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6023476"/>
        <w:docPartObj>
          <w:docPartGallery w:val="Cover Pages"/>
          <w:docPartUnique/>
        </w:docPartObj>
      </w:sdtPr>
      <w:sdtEndPr/>
      <w:sdtContent>
        <w:p w:rsidR="00C93F76" w:rsidRDefault="00C93F76">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93F76">
                                  <w:trPr>
                                    <w:jc w:val="center"/>
                                  </w:trPr>
                                  <w:tc>
                                    <w:tcPr>
                                      <w:tcW w:w="2568" w:type="pct"/>
                                      <w:vAlign w:val="center"/>
                                    </w:tcPr>
                                    <w:p w:rsidR="00C93F76" w:rsidRDefault="00C93F76">
                                      <w:pPr>
                                        <w:jc w:val="right"/>
                                      </w:pPr>
                                      <w:r>
                                        <w:rPr>
                                          <w:noProof/>
                                          <w:lang w:eastAsia="fr-FR"/>
                                        </w:rPr>
                                        <w:drawing>
                                          <wp:inline distT="0" distB="0" distL="0" distR="0">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Studio.jp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3F76" w:rsidRDefault="000A16FE">
                                          <w:pPr>
                                            <w:pStyle w:val="Sansinterligne"/>
                                            <w:spacing w:line="312" w:lineRule="auto"/>
                                            <w:jc w:val="right"/>
                                            <w:rPr>
                                              <w:caps/>
                                              <w:color w:val="191919" w:themeColor="text1" w:themeTint="E6"/>
                                              <w:sz w:val="72"/>
                                              <w:szCs w:val="72"/>
                                            </w:rPr>
                                          </w:pPr>
                                          <w:r>
                                            <w:rPr>
                                              <w:caps/>
                                              <w:color w:val="191919" w:themeColor="text1" w:themeTint="E6"/>
                                              <w:sz w:val="72"/>
                                              <w:szCs w:val="72"/>
                                            </w:rPr>
                                            <w:t xml:space="preserve">Analyse </w:t>
                                          </w:r>
                                          <w:r w:rsidR="00BA5284">
                                            <w:rPr>
                                              <w:caps/>
                                              <w:color w:val="191919" w:themeColor="text1" w:themeTint="E6"/>
                                              <w:sz w:val="72"/>
                                              <w:szCs w:val="72"/>
                                            </w:rPr>
                                            <w:t>économique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93F76" w:rsidRDefault="00C93F76">
                                          <w:pPr>
                                            <w:jc w:val="right"/>
                                            <w:rPr>
                                              <w:sz w:val="24"/>
                                              <w:szCs w:val="24"/>
                                            </w:rPr>
                                          </w:pPr>
                                          <w:r>
                                            <w:rPr>
                                              <w:color w:val="000000" w:themeColor="text1"/>
                                              <w:sz w:val="24"/>
                                              <w:szCs w:val="24"/>
                                            </w:rPr>
                                            <w:t>L A G Studio</w:t>
                                          </w:r>
                                        </w:p>
                                      </w:sdtContent>
                                    </w:sdt>
                                  </w:tc>
                                  <w:tc>
                                    <w:tcPr>
                                      <w:tcW w:w="2432" w:type="pct"/>
                                      <w:vAlign w:val="center"/>
                                    </w:tcPr>
                                    <w:p w:rsidR="00C93F76" w:rsidRDefault="00C93F7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C93F76" w:rsidRDefault="000A16FE">
                                          <w:pPr>
                                            <w:rPr>
                                              <w:color w:val="000000" w:themeColor="text1"/>
                                            </w:rPr>
                                          </w:pPr>
                                          <w:r>
                                            <w:rPr>
                                              <w:color w:val="000000" w:themeColor="text1"/>
                                            </w:rPr>
                                            <w:t xml:space="preserve">Document d’analyse </w:t>
                                          </w:r>
                                          <w:r w:rsidR="00461FA0">
                                            <w:rPr>
                                              <w:color w:val="000000" w:themeColor="text1"/>
                                            </w:rPr>
                                            <w:t>économique</w:t>
                                          </w:r>
                                          <w:r>
                                            <w:rPr>
                                              <w:color w:val="000000" w:themeColor="text1"/>
                                            </w:rPr>
                                            <w:t xml:space="preserve"> de l’application de chatons-NFT.</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3F76" w:rsidRDefault="00C93F76">
                                          <w:pPr>
                                            <w:pStyle w:val="Sansinterligne"/>
                                            <w:rPr>
                                              <w:color w:val="ED7D31" w:themeColor="accent2"/>
                                              <w:sz w:val="26"/>
                                              <w:szCs w:val="26"/>
                                            </w:rPr>
                                          </w:pPr>
                                          <w:r>
                                            <w:rPr>
                                              <w:color w:val="ED7D31" w:themeColor="accent2"/>
                                              <w:sz w:val="26"/>
                                              <w:szCs w:val="26"/>
                                            </w:rPr>
                                            <w:t xml:space="preserve">François </w:t>
                                          </w:r>
                                          <w:r w:rsidR="003E0DC8">
                                            <w:rPr>
                                              <w:color w:val="ED7D31" w:themeColor="accent2"/>
                                              <w:sz w:val="26"/>
                                              <w:szCs w:val="26"/>
                                            </w:rPr>
                                            <w:t>GETE</w:t>
                                          </w:r>
                                        </w:p>
                                      </w:sdtContent>
                                    </w:sdt>
                                    <w:p w:rsidR="00C93F76" w:rsidRDefault="00BF25F2">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3F76">
                                            <w:rPr>
                                              <w:color w:val="44546A" w:themeColor="text2"/>
                                            </w:rPr>
                                            <w:t>Game Design</w:t>
                                          </w:r>
                                        </w:sdtContent>
                                      </w:sdt>
                                    </w:p>
                                  </w:tc>
                                </w:tr>
                              </w:tbl>
                              <w:p w:rsidR="00C93F76" w:rsidRDefault="00C93F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93F76">
                            <w:trPr>
                              <w:jc w:val="center"/>
                            </w:trPr>
                            <w:tc>
                              <w:tcPr>
                                <w:tcW w:w="2568" w:type="pct"/>
                                <w:vAlign w:val="center"/>
                              </w:tcPr>
                              <w:p w:rsidR="00C93F76" w:rsidRDefault="00C93F76">
                                <w:pPr>
                                  <w:jc w:val="right"/>
                                </w:pPr>
                                <w:r>
                                  <w:rPr>
                                    <w:noProof/>
                                    <w:lang w:eastAsia="fr-FR"/>
                                  </w:rPr>
                                  <w:drawing>
                                    <wp:inline distT="0" distB="0" distL="0" distR="0">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Studio.jp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3F76" w:rsidRDefault="000A16FE">
                                    <w:pPr>
                                      <w:pStyle w:val="Sansinterligne"/>
                                      <w:spacing w:line="312" w:lineRule="auto"/>
                                      <w:jc w:val="right"/>
                                      <w:rPr>
                                        <w:caps/>
                                        <w:color w:val="191919" w:themeColor="text1" w:themeTint="E6"/>
                                        <w:sz w:val="72"/>
                                        <w:szCs w:val="72"/>
                                      </w:rPr>
                                    </w:pPr>
                                    <w:r>
                                      <w:rPr>
                                        <w:caps/>
                                        <w:color w:val="191919" w:themeColor="text1" w:themeTint="E6"/>
                                        <w:sz w:val="72"/>
                                        <w:szCs w:val="72"/>
                                      </w:rPr>
                                      <w:t xml:space="preserve">Analyse </w:t>
                                    </w:r>
                                    <w:r w:rsidR="00BA5284">
                                      <w:rPr>
                                        <w:caps/>
                                        <w:color w:val="191919" w:themeColor="text1" w:themeTint="E6"/>
                                        <w:sz w:val="72"/>
                                        <w:szCs w:val="72"/>
                                      </w:rPr>
                                      <w:t>économique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93F76" w:rsidRDefault="00C93F76">
                                    <w:pPr>
                                      <w:jc w:val="right"/>
                                      <w:rPr>
                                        <w:sz w:val="24"/>
                                        <w:szCs w:val="24"/>
                                      </w:rPr>
                                    </w:pPr>
                                    <w:r>
                                      <w:rPr>
                                        <w:color w:val="000000" w:themeColor="text1"/>
                                        <w:sz w:val="24"/>
                                        <w:szCs w:val="24"/>
                                      </w:rPr>
                                      <w:t>L A G Studio</w:t>
                                    </w:r>
                                  </w:p>
                                </w:sdtContent>
                              </w:sdt>
                            </w:tc>
                            <w:tc>
                              <w:tcPr>
                                <w:tcW w:w="2432" w:type="pct"/>
                                <w:vAlign w:val="center"/>
                              </w:tcPr>
                              <w:p w:rsidR="00C93F76" w:rsidRDefault="00C93F7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C93F76" w:rsidRDefault="000A16FE">
                                    <w:pPr>
                                      <w:rPr>
                                        <w:color w:val="000000" w:themeColor="text1"/>
                                      </w:rPr>
                                    </w:pPr>
                                    <w:r>
                                      <w:rPr>
                                        <w:color w:val="000000" w:themeColor="text1"/>
                                      </w:rPr>
                                      <w:t xml:space="preserve">Document d’analyse </w:t>
                                    </w:r>
                                    <w:r w:rsidR="00461FA0">
                                      <w:rPr>
                                        <w:color w:val="000000" w:themeColor="text1"/>
                                      </w:rPr>
                                      <w:t>économique</w:t>
                                    </w:r>
                                    <w:r>
                                      <w:rPr>
                                        <w:color w:val="000000" w:themeColor="text1"/>
                                      </w:rPr>
                                      <w:t xml:space="preserve"> de l’application de chatons-NFT.</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3F76" w:rsidRDefault="00C93F76">
                                    <w:pPr>
                                      <w:pStyle w:val="Sansinterligne"/>
                                      <w:rPr>
                                        <w:color w:val="ED7D31" w:themeColor="accent2"/>
                                        <w:sz w:val="26"/>
                                        <w:szCs w:val="26"/>
                                      </w:rPr>
                                    </w:pPr>
                                    <w:r>
                                      <w:rPr>
                                        <w:color w:val="ED7D31" w:themeColor="accent2"/>
                                        <w:sz w:val="26"/>
                                        <w:szCs w:val="26"/>
                                      </w:rPr>
                                      <w:t xml:space="preserve">François </w:t>
                                    </w:r>
                                    <w:r w:rsidR="003E0DC8">
                                      <w:rPr>
                                        <w:color w:val="ED7D31" w:themeColor="accent2"/>
                                        <w:sz w:val="26"/>
                                        <w:szCs w:val="26"/>
                                      </w:rPr>
                                      <w:t>GETE</w:t>
                                    </w:r>
                                  </w:p>
                                </w:sdtContent>
                              </w:sdt>
                              <w:p w:rsidR="00C93F76" w:rsidRDefault="00BF25F2">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3F76">
                                      <w:rPr>
                                        <w:color w:val="44546A" w:themeColor="text2"/>
                                      </w:rPr>
                                      <w:t>Game Design</w:t>
                                    </w:r>
                                  </w:sdtContent>
                                </w:sdt>
                              </w:p>
                            </w:tc>
                          </w:tr>
                        </w:tbl>
                        <w:p w:rsidR="00C93F76" w:rsidRDefault="00C93F76"/>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74205566"/>
        <w:docPartObj>
          <w:docPartGallery w:val="Table of Contents"/>
          <w:docPartUnique/>
        </w:docPartObj>
      </w:sdtPr>
      <w:sdtEndPr>
        <w:rPr>
          <w:b/>
          <w:bCs/>
        </w:rPr>
      </w:sdtEndPr>
      <w:sdtContent>
        <w:p w:rsidR="00833E36" w:rsidRPr="00833E36" w:rsidRDefault="00833E36">
          <w:pPr>
            <w:pStyle w:val="En-ttedetabledesmatires"/>
          </w:pPr>
          <w:r w:rsidRPr="00833E36">
            <w:t>Table des matières</w:t>
          </w:r>
        </w:p>
        <w:p w:rsidR="006B4770" w:rsidRDefault="00833E36">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06101273" w:history="1">
            <w:r w:rsidR="006B4770" w:rsidRPr="00883A3A">
              <w:rPr>
                <w:rStyle w:val="Lienhypertexte"/>
                <w:noProof/>
              </w:rPr>
              <w:t>Coût par Acquisition</w:t>
            </w:r>
            <w:r w:rsidR="006B4770">
              <w:rPr>
                <w:noProof/>
                <w:webHidden/>
              </w:rPr>
              <w:tab/>
            </w:r>
            <w:r w:rsidR="006B4770">
              <w:rPr>
                <w:noProof/>
                <w:webHidden/>
              </w:rPr>
              <w:fldChar w:fldCharType="begin"/>
            </w:r>
            <w:r w:rsidR="006B4770">
              <w:rPr>
                <w:noProof/>
                <w:webHidden/>
              </w:rPr>
              <w:instrText xml:space="preserve"> PAGEREF _Toc106101273 \h </w:instrText>
            </w:r>
            <w:r w:rsidR="006B4770">
              <w:rPr>
                <w:noProof/>
                <w:webHidden/>
              </w:rPr>
            </w:r>
            <w:r w:rsidR="006B4770">
              <w:rPr>
                <w:noProof/>
                <w:webHidden/>
              </w:rPr>
              <w:fldChar w:fldCharType="separate"/>
            </w:r>
            <w:r w:rsidR="00550B15">
              <w:rPr>
                <w:noProof/>
                <w:webHidden/>
              </w:rPr>
              <w:t>2</w:t>
            </w:r>
            <w:r w:rsidR="006B4770">
              <w:rPr>
                <w:noProof/>
                <w:webHidden/>
              </w:rPr>
              <w:fldChar w:fldCharType="end"/>
            </w:r>
          </w:hyperlink>
        </w:p>
        <w:p w:rsidR="006B4770" w:rsidRDefault="006B4770">
          <w:pPr>
            <w:pStyle w:val="TM1"/>
            <w:tabs>
              <w:tab w:val="right" w:leader="dot" w:pos="9062"/>
            </w:tabs>
            <w:rPr>
              <w:rFonts w:eastAsiaTheme="minorEastAsia"/>
              <w:noProof/>
              <w:lang w:eastAsia="fr-FR"/>
            </w:rPr>
          </w:pPr>
          <w:hyperlink w:anchor="_Toc106101274" w:history="1">
            <w:r w:rsidRPr="00883A3A">
              <w:rPr>
                <w:rStyle w:val="Lienhypertexte"/>
                <w:noProof/>
              </w:rPr>
              <w:t>Coût par Engagement</w:t>
            </w:r>
            <w:r>
              <w:rPr>
                <w:noProof/>
                <w:webHidden/>
              </w:rPr>
              <w:tab/>
            </w:r>
            <w:r>
              <w:rPr>
                <w:noProof/>
                <w:webHidden/>
              </w:rPr>
              <w:fldChar w:fldCharType="begin"/>
            </w:r>
            <w:r>
              <w:rPr>
                <w:noProof/>
                <w:webHidden/>
              </w:rPr>
              <w:instrText xml:space="preserve"> PAGEREF _Toc106101274 \h </w:instrText>
            </w:r>
            <w:r>
              <w:rPr>
                <w:noProof/>
                <w:webHidden/>
              </w:rPr>
              <w:fldChar w:fldCharType="separate"/>
            </w:r>
            <w:r w:rsidR="00550B15">
              <w:rPr>
                <w:b/>
                <w:bCs/>
                <w:noProof/>
                <w:webHidden/>
              </w:rPr>
              <w:t>Erreur ! Signet non défini.</w:t>
            </w:r>
            <w:r>
              <w:rPr>
                <w:noProof/>
                <w:webHidden/>
              </w:rPr>
              <w:fldChar w:fldCharType="end"/>
            </w:r>
          </w:hyperlink>
        </w:p>
        <w:p w:rsidR="006B4770" w:rsidRDefault="006B4770">
          <w:pPr>
            <w:pStyle w:val="TM1"/>
            <w:tabs>
              <w:tab w:val="right" w:leader="dot" w:pos="9062"/>
            </w:tabs>
            <w:rPr>
              <w:rFonts w:eastAsiaTheme="minorEastAsia"/>
              <w:noProof/>
              <w:lang w:eastAsia="fr-FR"/>
            </w:rPr>
          </w:pPr>
          <w:hyperlink w:anchor="_Toc106101275" w:history="1">
            <w:r w:rsidRPr="00883A3A">
              <w:rPr>
                <w:rStyle w:val="Lienhypertexte"/>
                <w:noProof/>
              </w:rPr>
              <w:t>Valeur de durée de vie utilisateur</w:t>
            </w:r>
            <w:r>
              <w:rPr>
                <w:noProof/>
                <w:webHidden/>
              </w:rPr>
              <w:tab/>
            </w:r>
            <w:r>
              <w:rPr>
                <w:noProof/>
                <w:webHidden/>
              </w:rPr>
              <w:fldChar w:fldCharType="begin"/>
            </w:r>
            <w:r>
              <w:rPr>
                <w:noProof/>
                <w:webHidden/>
              </w:rPr>
              <w:instrText xml:space="preserve"> PAGEREF _Toc106101275 \h </w:instrText>
            </w:r>
            <w:r>
              <w:rPr>
                <w:noProof/>
                <w:webHidden/>
              </w:rPr>
            </w:r>
            <w:r>
              <w:rPr>
                <w:noProof/>
                <w:webHidden/>
              </w:rPr>
              <w:fldChar w:fldCharType="separate"/>
            </w:r>
            <w:r w:rsidR="00550B15">
              <w:rPr>
                <w:noProof/>
                <w:webHidden/>
              </w:rPr>
              <w:t>2</w:t>
            </w:r>
            <w:r>
              <w:rPr>
                <w:noProof/>
                <w:webHidden/>
              </w:rPr>
              <w:fldChar w:fldCharType="end"/>
            </w:r>
          </w:hyperlink>
        </w:p>
        <w:p w:rsidR="006B4770" w:rsidRDefault="006B4770">
          <w:pPr>
            <w:pStyle w:val="TM1"/>
            <w:tabs>
              <w:tab w:val="right" w:leader="dot" w:pos="9062"/>
            </w:tabs>
            <w:rPr>
              <w:rFonts w:eastAsiaTheme="minorEastAsia"/>
              <w:noProof/>
              <w:lang w:eastAsia="fr-FR"/>
            </w:rPr>
          </w:pPr>
          <w:hyperlink w:anchor="_Toc106101276" w:history="1">
            <w:r w:rsidRPr="00883A3A">
              <w:rPr>
                <w:rStyle w:val="Lienhypertexte"/>
                <w:noProof/>
              </w:rPr>
              <w:t>Analyse du taux de rétention</w:t>
            </w:r>
            <w:r>
              <w:rPr>
                <w:noProof/>
                <w:webHidden/>
              </w:rPr>
              <w:tab/>
            </w:r>
            <w:r>
              <w:rPr>
                <w:noProof/>
                <w:webHidden/>
              </w:rPr>
              <w:fldChar w:fldCharType="begin"/>
            </w:r>
            <w:r>
              <w:rPr>
                <w:noProof/>
                <w:webHidden/>
              </w:rPr>
              <w:instrText xml:space="preserve"> PAGEREF _Toc106101276 \h </w:instrText>
            </w:r>
            <w:r>
              <w:rPr>
                <w:noProof/>
                <w:webHidden/>
              </w:rPr>
            </w:r>
            <w:r>
              <w:rPr>
                <w:noProof/>
                <w:webHidden/>
              </w:rPr>
              <w:fldChar w:fldCharType="separate"/>
            </w:r>
            <w:r w:rsidR="00550B15">
              <w:rPr>
                <w:noProof/>
                <w:webHidden/>
              </w:rPr>
              <w:t>2</w:t>
            </w:r>
            <w:r>
              <w:rPr>
                <w:noProof/>
                <w:webHidden/>
              </w:rPr>
              <w:fldChar w:fldCharType="end"/>
            </w:r>
          </w:hyperlink>
        </w:p>
        <w:p w:rsidR="006B4770" w:rsidRDefault="006B4770">
          <w:pPr>
            <w:pStyle w:val="TM1"/>
            <w:tabs>
              <w:tab w:val="right" w:leader="dot" w:pos="9062"/>
            </w:tabs>
            <w:rPr>
              <w:rFonts w:eastAsiaTheme="minorEastAsia"/>
              <w:noProof/>
              <w:lang w:eastAsia="fr-FR"/>
            </w:rPr>
          </w:pPr>
          <w:hyperlink w:anchor="_Toc106101277" w:history="1">
            <w:r w:rsidRPr="00883A3A">
              <w:rPr>
                <w:rStyle w:val="Lienhypertexte"/>
                <w:noProof/>
              </w:rPr>
              <w:t>Résumé</w:t>
            </w:r>
            <w:r>
              <w:rPr>
                <w:noProof/>
                <w:webHidden/>
              </w:rPr>
              <w:tab/>
            </w:r>
            <w:r>
              <w:rPr>
                <w:noProof/>
                <w:webHidden/>
              </w:rPr>
              <w:fldChar w:fldCharType="begin"/>
            </w:r>
            <w:r>
              <w:rPr>
                <w:noProof/>
                <w:webHidden/>
              </w:rPr>
              <w:instrText xml:space="preserve"> PAGEREF _Toc106101277 \h </w:instrText>
            </w:r>
            <w:r>
              <w:rPr>
                <w:noProof/>
                <w:webHidden/>
              </w:rPr>
            </w:r>
            <w:r>
              <w:rPr>
                <w:noProof/>
                <w:webHidden/>
              </w:rPr>
              <w:fldChar w:fldCharType="separate"/>
            </w:r>
            <w:r w:rsidR="00550B15">
              <w:rPr>
                <w:noProof/>
                <w:webHidden/>
              </w:rPr>
              <w:t>3</w:t>
            </w:r>
            <w:r>
              <w:rPr>
                <w:noProof/>
                <w:webHidden/>
              </w:rPr>
              <w:fldChar w:fldCharType="end"/>
            </w:r>
          </w:hyperlink>
        </w:p>
        <w:p w:rsidR="00833E36" w:rsidRDefault="00833E36">
          <w:r>
            <w:rPr>
              <w:b/>
              <w:bCs/>
            </w:rPr>
            <w:fldChar w:fldCharType="end"/>
          </w:r>
        </w:p>
      </w:sdtContent>
    </w:sdt>
    <w:p w:rsidR="00833E36" w:rsidRDefault="00833E36">
      <w:pPr>
        <w:rPr>
          <w:rFonts w:asciiTheme="majorHAnsi" w:eastAsiaTheme="majorEastAsia" w:hAnsiTheme="majorHAnsi" w:cstheme="majorBidi"/>
          <w:color w:val="ED7D31" w:themeColor="accent2"/>
          <w:sz w:val="32"/>
          <w:szCs w:val="32"/>
        </w:rPr>
      </w:pPr>
      <w:r>
        <w:br w:type="page"/>
      </w:r>
    </w:p>
    <w:p w:rsidR="005B2C48" w:rsidRDefault="00BA5284" w:rsidP="00BD62A8">
      <w:pPr>
        <w:pStyle w:val="Titre1"/>
      </w:pPr>
      <w:bookmarkStart w:id="0" w:name="_Toc106101273"/>
      <w:r>
        <w:lastRenderedPageBreak/>
        <w:t>Coût par Acquisition</w:t>
      </w:r>
      <w:bookmarkEnd w:id="0"/>
    </w:p>
    <w:p w:rsidR="001D6F66" w:rsidRDefault="00BA5284" w:rsidP="00BA5284">
      <w:pPr>
        <w:jc w:val="center"/>
      </w:pPr>
      <w:r>
        <w:rPr>
          <w:noProof/>
          <w:lang w:eastAsia="fr-FR"/>
        </w:rPr>
        <w:drawing>
          <wp:inline distT="0" distB="0" distL="0" distR="0" wp14:anchorId="7D36D235" wp14:editId="03F0F0B3">
            <wp:extent cx="5105400" cy="838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838200"/>
                    </a:xfrm>
                    <a:prstGeom prst="rect">
                      <a:avLst/>
                    </a:prstGeom>
                  </pic:spPr>
                </pic:pic>
              </a:graphicData>
            </a:graphic>
          </wp:inline>
        </w:drawing>
      </w:r>
    </w:p>
    <w:p w:rsidR="00BA5284" w:rsidRDefault="00504300" w:rsidP="00BA5284">
      <w:r>
        <w:t>Dans notre cas, nous ignorons l’existence d’une éventuelle campagne de publicité. Nous allons alors considérer la campagne comme nulle</w:t>
      </w:r>
      <w:r w:rsidR="0002147D">
        <w:t> :</w:t>
      </w:r>
    </w:p>
    <w:p w:rsidR="00504300" w:rsidRDefault="00504300" w:rsidP="0002147D">
      <w:pPr>
        <w:jc w:val="center"/>
        <w:rPr>
          <w:sz w:val="40"/>
        </w:rPr>
      </w:pPr>
      <w:r w:rsidRPr="0002147D">
        <w:rPr>
          <w:sz w:val="40"/>
        </w:rPr>
        <w:t>CpA (€) = 0 / n</w:t>
      </w:r>
      <w:r w:rsidR="0002147D" w:rsidRPr="0002147D">
        <w:rPr>
          <w:sz w:val="40"/>
        </w:rPr>
        <w:t xml:space="preserve"> = 0€</w:t>
      </w:r>
    </w:p>
    <w:p w:rsidR="0002147D" w:rsidRDefault="00E85854" w:rsidP="00E85854">
      <w:pPr>
        <w:pStyle w:val="Titre1"/>
      </w:pPr>
      <w:bookmarkStart w:id="1" w:name="_Toc106101275"/>
      <w:r>
        <w:t>Valeur de durée de vie utilisateur</w:t>
      </w:r>
      <w:bookmarkEnd w:id="1"/>
    </w:p>
    <w:p w:rsidR="00E85854" w:rsidRDefault="00E85854" w:rsidP="00E85854">
      <w:pPr>
        <w:jc w:val="center"/>
      </w:pPr>
      <w:r>
        <w:rPr>
          <w:noProof/>
          <w:lang w:eastAsia="fr-FR"/>
        </w:rPr>
        <w:drawing>
          <wp:inline distT="0" distB="0" distL="0" distR="0" wp14:anchorId="79D496F0" wp14:editId="56D044C8">
            <wp:extent cx="5760720" cy="108267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82675"/>
                    </a:xfrm>
                    <a:prstGeom prst="rect">
                      <a:avLst/>
                    </a:prstGeom>
                  </pic:spPr>
                </pic:pic>
              </a:graphicData>
            </a:graphic>
          </wp:inline>
        </w:drawing>
      </w:r>
    </w:p>
    <w:p w:rsidR="00E85854" w:rsidRDefault="00E85854" w:rsidP="00E85854">
      <w:r>
        <w:t>Cette valeur nous intéresse particulièrement car elle colle parfaitement avec le principe de notre application.</w:t>
      </w:r>
    </w:p>
    <w:p w:rsidR="00FA653C" w:rsidRDefault="00FA653C" w:rsidP="00F436E9">
      <w:pPr>
        <w:jc w:val="center"/>
        <w:rPr>
          <w:sz w:val="40"/>
        </w:rPr>
      </w:pPr>
      <w:r w:rsidRPr="00F436E9">
        <w:rPr>
          <w:sz w:val="40"/>
        </w:rPr>
        <w:t xml:space="preserve">CLV = </w:t>
      </w:r>
      <w:r w:rsidRPr="00F436E9">
        <w:rPr>
          <w:b/>
          <w:color w:val="FF0000"/>
          <w:sz w:val="40"/>
        </w:rPr>
        <w:t xml:space="preserve">[VALEUR À ENREGISTER] </w:t>
      </w:r>
      <w:r w:rsidRPr="00F436E9">
        <w:rPr>
          <w:sz w:val="40"/>
        </w:rPr>
        <w:t>/ n = -.--€</w:t>
      </w:r>
    </w:p>
    <w:p w:rsidR="00F436E9" w:rsidRDefault="00F436E9" w:rsidP="00F436E9">
      <w:r>
        <w:t>Pour notre application, nous allons enregistrer la quantité d’argent en euros injectée par les utilisateurs. Cette valeur divisée par le nombre d’utilisateur nous donnera une moyenne de l’engagement financier individuel.</w:t>
      </w:r>
    </w:p>
    <w:p w:rsidR="00F97213" w:rsidRDefault="00F97213" w:rsidP="00F436E9">
      <w:r>
        <w:t>Etant donné que nous considérons la campagne de publicité comme nulle, nous pouvons considérer le CLV comme étant le profit par client :</w:t>
      </w:r>
    </w:p>
    <w:p w:rsidR="00F97213" w:rsidRDefault="00F97213" w:rsidP="00F97213">
      <w:pPr>
        <w:jc w:val="center"/>
        <w:rPr>
          <w:sz w:val="40"/>
        </w:rPr>
      </w:pPr>
      <w:r w:rsidRPr="00F97213">
        <w:rPr>
          <w:sz w:val="40"/>
        </w:rPr>
        <w:t>Profit par client = CLV – CpA</w:t>
      </w:r>
      <w:r w:rsidRPr="00F97213">
        <w:rPr>
          <w:sz w:val="40"/>
        </w:rPr>
        <w:br/>
        <w:t>Profit par client = CLV – 0</w:t>
      </w:r>
      <w:r w:rsidRPr="00F97213">
        <w:rPr>
          <w:sz w:val="40"/>
        </w:rPr>
        <w:br/>
        <w:t>Profit par client = CLV</w:t>
      </w:r>
    </w:p>
    <w:p w:rsidR="00F97213" w:rsidRDefault="00F97213" w:rsidP="00F97213">
      <w:pPr>
        <w:pStyle w:val="Titre1"/>
      </w:pPr>
      <w:bookmarkStart w:id="2" w:name="_Toc106101276"/>
      <w:r>
        <w:t>Analyse du taux de rétention</w:t>
      </w:r>
      <w:bookmarkEnd w:id="2"/>
    </w:p>
    <w:p w:rsidR="00F97213" w:rsidRDefault="00F97213" w:rsidP="00F97213">
      <w:r>
        <w:t xml:space="preserve">Le taux de rétention des utilisateurs nécessite de tester l’application sur des périodes suffisamment longues. De plus, </w:t>
      </w:r>
      <w:r w:rsidR="00DF1895">
        <w:t>la dynamique de trading donne la possibilité aux utilisateurs d’adopter une stratégie basée sur la patience. Un utilisateur patient semblera, d’un point de vue de ses activités, être un utilisateur définitivement perdu.</w:t>
      </w:r>
    </w:p>
    <w:p w:rsidR="008E6D32" w:rsidRPr="00F97213" w:rsidRDefault="008E6D32" w:rsidP="00F97213"/>
    <w:p w:rsidR="00F97213" w:rsidRDefault="00F97213" w:rsidP="00F97213">
      <w:pPr>
        <w:pStyle w:val="Titre1"/>
      </w:pPr>
      <w:bookmarkStart w:id="3" w:name="_Toc106101277"/>
      <w:r>
        <w:lastRenderedPageBreak/>
        <w:t>Résumé</w:t>
      </w:r>
      <w:bookmarkStart w:id="4" w:name="_GoBack"/>
      <w:bookmarkEnd w:id="3"/>
      <w:bookmarkEnd w:id="4"/>
    </w:p>
    <w:p w:rsidR="00F97213" w:rsidRDefault="00481D62" w:rsidP="00F97213">
      <w:r>
        <w:t>En résumé, nous allons analyser des données simples qui nous donnerons rapidement un aperçu de l</w:t>
      </w:r>
      <w:r w:rsidR="0089428F">
        <w:t xml:space="preserve">a </w:t>
      </w:r>
      <w:r w:rsidR="006E7025">
        <w:t>l’engouement</w:t>
      </w:r>
      <w:r w:rsidR="0089428F">
        <w:t xml:space="preserve"> de notre</w:t>
      </w:r>
      <w:r>
        <w:t xml:space="preserve"> application. Ces données concernent le </w:t>
      </w:r>
      <w:r w:rsidR="00EA6CD0">
        <w:t>« </w:t>
      </w:r>
      <w:r>
        <w:t>profit par client</w:t>
      </w:r>
      <w:r w:rsidR="00EA6CD0">
        <w:t> »</w:t>
      </w:r>
      <w:r>
        <w:t>.</w:t>
      </w:r>
    </w:p>
    <w:p w:rsidR="00EA6CD0" w:rsidRPr="00F97213" w:rsidRDefault="00EA6CD0" w:rsidP="00F97213">
      <w:r>
        <w:t xml:space="preserve">Attention néanmoins de ne pas interpréter le « profit par client » comme étant le profit direct de l’application. Le profit se fera sur les taxes de chaque </w:t>
      </w:r>
      <w:r w:rsidR="006E7025">
        <w:t>transaction</w:t>
      </w:r>
      <w:r>
        <w:t>.</w:t>
      </w:r>
    </w:p>
    <w:sectPr w:rsidR="00EA6CD0" w:rsidRPr="00F97213" w:rsidSect="0033017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5F2" w:rsidRDefault="00BF25F2" w:rsidP="00833E36">
      <w:pPr>
        <w:spacing w:after="0" w:line="240" w:lineRule="auto"/>
      </w:pPr>
      <w:r>
        <w:separator/>
      </w:r>
    </w:p>
  </w:endnote>
  <w:endnote w:type="continuationSeparator" w:id="0">
    <w:p w:rsidR="00BF25F2" w:rsidRDefault="00BF25F2" w:rsidP="0083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675312"/>
      <w:docPartObj>
        <w:docPartGallery w:val="Page Numbers (Bottom of Page)"/>
        <w:docPartUnique/>
      </w:docPartObj>
    </w:sdtPr>
    <w:sdtEndPr/>
    <w:sdtContent>
      <w:p w:rsidR="00833E36" w:rsidRDefault="00833E36">
        <w:pPr>
          <w:pStyle w:val="Pieddepage"/>
          <w:jc w:val="center"/>
        </w:pPr>
        <w:r>
          <w:rPr>
            <w:noProof/>
            <w:lang w:eastAsia="fr-FR"/>
          </w:rPr>
          <mc:AlternateContent>
            <mc:Choice Requires="wps">
              <w:drawing>
                <wp:inline distT="0" distB="0" distL="0" distR="0">
                  <wp:extent cx="5467350" cy="54610"/>
                  <wp:effectExtent l="9525" t="19050" r="9525" b="12065"/>
                  <wp:docPr id="5" name="Organigramme : Dé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045B2F2" id="_x0000_t110" coordsize="21600,21600" o:spt="110" path="m10800,l,10800,10800,21600,21600,10800xe">
                  <v:stroke joinstyle="miter"/>
                  <v:path gradientshapeok="t" o:connecttype="rect" textboxrect="5400,5400,16200,16200"/>
                </v:shapetype>
                <v:shape id="Organigramme : Dé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" fillcolor="black">
                  <w10:anchorlock/>
                </v:shape>
              </w:pict>
            </mc:Fallback>
          </mc:AlternateContent>
        </w:r>
      </w:p>
      <w:p w:rsidR="00833E36" w:rsidRDefault="00833E36">
        <w:pPr>
          <w:pStyle w:val="Pieddepage"/>
          <w:jc w:val="center"/>
        </w:pPr>
        <w:r>
          <w:fldChar w:fldCharType="begin"/>
        </w:r>
        <w:r>
          <w:instrText>PAGE    \* MERGEFORMAT</w:instrText>
        </w:r>
        <w:r>
          <w:fldChar w:fldCharType="separate"/>
        </w:r>
        <w:r w:rsidR="00550B15">
          <w:rPr>
            <w:noProof/>
          </w:rPr>
          <w:t>3</w:t>
        </w:r>
        <w:r>
          <w:fldChar w:fldCharType="end"/>
        </w:r>
      </w:p>
    </w:sdtContent>
  </w:sdt>
  <w:p w:rsidR="00833E36" w:rsidRDefault="00BA5284" w:rsidP="00833E36">
    <w:pPr>
      <w:pStyle w:val="Pieddepage"/>
      <w:jc w:val="center"/>
    </w:pPr>
    <w:r>
      <w:t>Analyse Economique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5F2" w:rsidRDefault="00BF25F2" w:rsidP="00833E36">
      <w:pPr>
        <w:spacing w:after="0" w:line="240" w:lineRule="auto"/>
      </w:pPr>
      <w:r>
        <w:separator/>
      </w:r>
    </w:p>
  </w:footnote>
  <w:footnote w:type="continuationSeparator" w:id="0">
    <w:p w:rsidR="00BF25F2" w:rsidRDefault="00BF25F2" w:rsidP="00833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40pt;height:240pt" o:bullet="t">
        <v:imagedata r:id="rId1" o:title="Lag Studio"/>
      </v:shape>
    </w:pict>
  </w:numPicBullet>
  <w:abstractNum w:abstractNumId="0" w15:restartNumberingAfterBreak="0">
    <w:nsid w:val="173178B5"/>
    <w:multiLevelType w:val="hybridMultilevel"/>
    <w:tmpl w:val="684A4DE2"/>
    <w:lvl w:ilvl="0" w:tplc="94365C2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5D"/>
    <w:rsid w:val="0002147D"/>
    <w:rsid w:val="000A16FE"/>
    <w:rsid w:val="000C258B"/>
    <w:rsid w:val="00121D42"/>
    <w:rsid w:val="0015611A"/>
    <w:rsid w:val="00187E6E"/>
    <w:rsid w:val="001C0BCE"/>
    <w:rsid w:val="001D6F66"/>
    <w:rsid w:val="001E364D"/>
    <w:rsid w:val="0033017D"/>
    <w:rsid w:val="003E0DC8"/>
    <w:rsid w:val="00436A1E"/>
    <w:rsid w:val="00461FA0"/>
    <w:rsid w:val="00481D62"/>
    <w:rsid w:val="00494E5D"/>
    <w:rsid w:val="00504300"/>
    <w:rsid w:val="00533CF1"/>
    <w:rsid w:val="00550B15"/>
    <w:rsid w:val="005B2C48"/>
    <w:rsid w:val="005E26CE"/>
    <w:rsid w:val="005F0871"/>
    <w:rsid w:val="006122F4"/>
    <w:rsid w:val="006B1EA6"/>
    <w:rsid w:val="006B4770"/>
    <w:rsid w:val="006D33A1"/>
    <w:rsid w:val="006E7025"/>
    <w:rsid w:val="00701364"/>
    <w:rsid w:val="007F29F8"/>
    <w:rsid w:val="00833E36"/>
    <w:rsid w:val="0089428F"/>
    <w:rsid w:val="008E6D32"/>
    <w:rsid w:val="00953825"/>
    <w:rsid w:val="00965401"/>
    <w:rsid w:val="00AB59C8"/>
    <w:rsid w:val="00AC149A"/>
    <w:rsid w:val="00BA5284"/>
    <w:rsid w:val="00BD62A8"/>
    <w:rsid w:val="00BF25F2"/>
    <w:rsid w:val="00C03977"/>
    <w:rsid w:val="00C520CD"/>
    <w:rsid w:val="00C93F76"/>
    <w:rsid w:val="00CF207B"/>
    <w:rsid w:val="00D81281"/>
    <w:rsid w:val="00DA7BED"/>
    <w:rsid w:val="00DF1895"/>
    <w:rsid w:val="00E65667"/>
    <w:rsid w:val="00E85854"/>
    <w:rsid w:val="00EA455D"/>
    <w:rsid w:val="00EA6CD0"/>
    <w:rsid w:val="00ED1227"/>
    <w:rsid w:val="00F436E9"/>
    <w:rsid w:val="00F5676D"/>
    <w:rsid w:val="00F97213"/>
    <w:rsid w:val="00FA653C"/>
    <w:rsid w:val="00FB55DA"/>
    <w:rsid w:val="00FC3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9248D3-F15F-494B-A785-D01EE2EB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2D6"/>
    <w:pPr>
      <w:jc w:val="both"/>
    </w:pPr>
  </w:style>
  <w:style w:type="paragraph" w:styleId="Titre1">
    <w:name w:val="heading 1"/>
    <w:basedOn w:val="Normal"/>
    <w:next w:val="Normal"/>
    <w:link w:val="Titre1Car"/>
    <w:uiPriority w:val="9"/>
    <w:qFormat/>
    <w:rsid w:val="00C93F7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itre2">
    <w:name w:val="heading 2"/>
    <w:basedOn w:val="Normal"/>
    <w:next w:val="Normal"/>
    <w:link w:val="Titre2Car"/>
    <w:uiPriority w:val="9"/>
    <w:unhideWhenUsed/>
    <w:qFormat/>
    <w:rsid w:val="00C93F76"/>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5B2C48"/>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Titre4">
    <w:name w:val="heading 4"/>
    <w:basedOn w:val="Normal"/>
    <w:next w:val="Normal"/>
    <w:link w:val="Titre4Car"/>
    <w:uiPriority w:val="9"/>
    <w:unhideWhenUsed/>
    <w:qFormat/>
    <w:rsid w:val="005B2C48"/>
    <w:pPr>
      <w:keepNext/>
      <w:keepLines/>
      <w:spacing w:before="40" w:after="0"/>
      <w:outlineLvl w:val="3"/>
    </w:pPr>
    <w:rPr>
      <w:rFonts w:asciiTheme="majorHAnsi" w:eastAsiaTheme="majorEastAsia" w:hAnsiTheme="majorHAnsi" w:cstheme="majorBidi"/>
      <w:b/>
      <w:i/>
      <w:iCs/>
      <w:color w:val="833C0B" w:themeColor="accent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3017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3017D"/>
    <w:rPr>
      <w:rFonts w:eastAsiaTheme="minorEastAsia"/>
      <w:lang w:eastAsia="fr-FR"/>
    </w:rPr>
  </w:style>
  <w:style w:type="character" w:customStyle="1" w:styleId="Titre1Car">
    <w:name w:val="Titre 1 Car"/>
    <w:basedOn w:val="Policepardfaut"/>
    <w:link w:val="Titre1"/>
    <w:uiPriority w:val="9"/>
    <w:rsid w:val="00C93F76"/>
    <w:rPr>
      <w:rFonts w:asciiTheme="majorHAnsi" w:eastAsiaTheme="majorEastAsia" w:hAnsiTheme="majorHAnsi" w:cstheme="majorBidi"/>
      <w:color w:val="ED7D31" w:themeColor="accent2"/>
      <w:sz w:val="32"/>
      <w:szCs w:val="32"/>
    </w:rPr>
  </w:style>
  <w:style w:type="character" w:customStyle="1" w:styleId="Titre2Car">
    <w:name w:val="Titre 2 Car"/>
    <w:basedOn w:val="Policepardfaut"/>
    <w:link w:val="Titre2"/>
    <w:uiPriority w:val="9"/>
    <w:rsid w:val="00C93F76"/>
    <w:rPr>
      <w:rFonts w:asciiTheme="majorHAnsi" w:eastAsiaTheme="majorEastAsia" w:hAnsiTheme="majorHAnsi" w:cstheme="majorBidi"/>
      <w:color w:val="C45911" w:themeColor="accent2" w:themeShade="BF"/>
      <w:sz w:val="26"/>
      <w:szCs w:val="26"/>
    </w:rPr>
  </w:style>
  <w:style w:type="character" w:customStyle="1" w:styleId="Titre3Car">
    <w:name w:val="Titre 3 Car"/>
    <w:basedOn w:val="Policepardfaut"/>
    <w:link w:val="Titre3"/>
    <w:uiPriority w:val="9"/>
    <w:rsid w:val="005B2C48"/>
    <w:rPr>
      <w:rFonts w:asciiTheme="majorHAnsi" w:eastAsiaTheme="majorEastAsia" w:hAnsiTheme="majorHAnsi" w:cstheme="majorBidi"/>
      <w:color w:val="833C0B" w:themeColor="accent2" w:themeShade="80"/>
      <w:sz w:val="24"/>
      <w:szCs w:val="24"/>
    </w:rPr>
  </w:style>
  <w:style w:type="character" w:customStyle="1" w:styleId="Titre4Car">
    <w:name w:val="Titre 4 Car"/>
    <w:basedOn w:val="Policepardfaut"/>
    <w:link w:val="Titre4"/>
    <w:uiPriority w:val="9"/>
    <w:rsid w:val="005B2C48"/>
    <w:rPr>
      <w:rFonts w:asciiTheme="majorHAnsi" w:eastAsiaTheme="majorEastAsia" w:hAnsiTheme="majorHAnsi" w:cstheme="majorBidi"/>
      <w:b/>
      <w:i/>
      <w:iCs/>
      <w:color w:val="833C0B" w:themeColor="accent2" w:themeShade="80"/>
    </w:rPr>
  </w:style>
  <w:style w:type="paragraph" w:styleId="En-ttedetabledesmatires">
    <w:name w:val="TOC Heading"/>
    <w:basedOn w:val="Titre1"/>
    <w:next w:val="Normal"/>
    <w:uiPriority w:val="39"/>
    <w:unhideWhenUsed/>
    <w:qFormat/>
    <w:rsid w:val="00833E36"/>
    <w:pPr>
      <w:outlineLvl w:val="9"/>
    </w:pPr>
    <w:rPr>
      <w:lang w:eastAsia="fr-FR"/>
    </w:rPr>
  </w:style>
  <w:style w:type="paragraph" w:styleId="TM1">
    <w:name w:val="toc 1"/>
    <w:basedOn w:val="Normal"/>
    <w:next w:val="Normal"/>
    <w:autoRedefine/>
    <w:uiPriority w:val="39"/>
    <w:unhideWhenUsed/>
    <w:rsid w:val="00833E36"/>
    <w:pPr>
      <w:spacing w:after="100"/>
    </w:pPr>
  </w:style>
  <w:style w:type="paragraph" w:styleId="TM2">
    <w:name w:val="toc 2"/>
    <w:basedOn w:val="Normal"/>
    <w:next w:val="Normal"/>
    <w:autoRedefine/>
    <w:uiPriority w:val="39"/>
    <w:unhideWhenUsed/>
    <w:rsid w:val="00833E36"/>
    <w:pPr>
      <w:spacing w:after="100"/>
      <w:ind w:left="220"/>
    </w:pPr>
  </w:style>
  <w:style w:type="paragraph" w:styleId="TM3">
    <w:name w:val="toc 3"/>
    <w:basedOn w:val="Normal"/>
    <w:next w:val="Normal"/>
    <w:autoRedefine/>
    <w:uiPriority w:val="39"/>
    <w:unhideWhenUsed/>
    <w:rsid w:val="00833E36"/>
    <w:pPr>
      <w:spacing w:after="100"/>
      <w:ind w:left="440"/>
    </w:pPr>
  </w:style>
  <w:style w:type="character" w:styleId="Lienhypertexte">
    <w:name w:val="Hyperlink"/>
    <w:basedOn w:val="Policepardfaut"/>
    <w:uiPriority w:val="99"/>
    <w:unhideWhenUsed/>
    <w:rsid w:val="00833E36"/>
    <w:rPr>
      <w:color w:val="0563C1" w:themeColor="hyperlink"/>
      <w:u w:val="single"/>
    </w:rPr>
  </w:style>
  <w:style w:type="paragraph" w:styleId="En-tte">
    <w:name w:val="header"/>
    <w:basedOn w:val="Normal"/>
    <w:link w:val="En-tteCar"/>
    <w:uiPriority w:val="99"/>
    <w:unhideWhenUsed/>
    <w:rsid w:val="00833E36"/>
    <w:pPr>
      <w:tabs>
        <w:tab w:val="center" w:pos="4536"/>
        <w:tab w:val="right" w:pos="9072"/>
      </w:tabs>
      <w:spacing w:after="0" w:line="240" w:lineRule="auto"/>
    </w:pPr>
  </w:style>
  <w:style w:type="character" w:customStyle="1" w:styleId="En-tteCar">
    <w:name w:val="En-tête Car"/>
    <w:basedOn w:val="Policepardfaut"/>
    <w:link w:val="En-tte"/>
    <w:uiPriority w:val="99"/>
    <w:rsid w:val="00833E36"/>
  </w:style>
  <w:style w:type="paragraph" w:styleId="Pieddepage">
    <w:name w:val="footer"/>
    <w:basedOn w:val="Normal"/>
    <w:link w:val="PieddepageCar"/>
    <w:uiPriority w:val="99"/>
    <w:unhideWhenUsed/>
    <w:rsid w:val="00833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3E36"/>
  </w:style>
  <w:style w:type="paragraph" w:styleId="Paragraphedeliste">
    <w:name w:val="List Paragraph"/>
    <w:basedOn w:val="Normal"/>
    <w:uiPriority w:val="34"/>
    <w:qFormat/>
    <w:rsid w:val="00121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4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d’analyse économique de l’application de chatons-NFT.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80634-66E9-4B78-BF96-893C5DA5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Le Labyrinthe de Dédale</vt:lpstr>
    </vt:vector>
  </TitlesOfParts>
  <Company>L A G Studio</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économique</dc:title>
  <dc:subject>L A G Studio</dc:subject>
  <dc:creator>François GETE</dc:creator>
  <cp:keywords/>
  <dc:description/>
  <cp:lastModifiedBy>Compte Microsoft</cp:lastModifiedBy>
  <cp:revision>22</cp:revision>
  <cp:lastPrinted>2022-06-14T10:14:00Z</cp:lastPrinted>
  <dcterms:created xsi:type="dcterms:W3CDTF">2022-06-14T09:26:00Z</dcterms:created>
  <dcterms:modified xsi:type="dcterms:W3CDTF">2022-06-14T10:15:00Z</dcterms:modified>
  <cp:category>Game Design</cp:category>
</cp:coreProperties>
</file>