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roduct-requirement-document-prd"/>
    <w:p>
      <w:pPr>
        <w:pStyle w:val="Heading1"/>
      </w:pPr>
      <w:r>
        <w:t xml:space="preserve">01. Product Requirement Document (PRD)</w:t>
      </w:r>
    </w:p>
    <w:p>
      <w:pPr>
        <w:pStyle w:val="FirstParagraph"/>
      </w:pPr>
      <w:r>
        <w:t xml:space="preserve">Version: 1.0</w:t>
      </w:r>
    </w:p>
    <w:bookmarkStart w:id="21" w:name="문서-목적document-purpose"/>
    <w:p>
      <w:pPr>
        <w:pStyle w:val="Heading2"/>
      </w:pPr>
      <w:r>
        <w:t xml:space="preserve">1. 문서 목적(Document Purpose)</w:t>
      </w:r>
    </w:p>
    <w:bookmarkStart w:id="20" w:name="목적"/>
    <w:p>
      <w:pPr>
        <w:pStyle w:val="Heading3"/>
      </w:pPr>
      <w:r>
        <w:t xml:space="preserve">1.1 목적</w:t>
      </w:r>
    </w:p>
    <w:p>
      <w:pPr>
        <w:pStyle w:val="FirstParagraph"/>
      </w:pPr>
      <w:r>
        <w:t xml:space="preserve">본 문서는 MediInsight 프로젝트의 기능 요구사항, 시스템 요구사항, 개발 범위 및 구현 기준을 정의한다.</w:t>
      </w:r>
    </w:p>
    <w:p>
      <w:pPr>
        <w:pStyle w:val="BodyText"/>
      </w:pPr>
      <w:r>
        <w:t xml:space="preserve">이 문서를 기준으로 Codex는 다음을 구현할 수 있어야 한다.</w:t>
      </w:r>
    </w:p>
    <w:p>
      <w:pPr>
        <w:pStyle w:val="Compact"/>
        <w:numPr>
          <w:ilvl w:val="0"/>
          <w:numId w:val="1001"/>
        </w:numPr>
      </w:pPr>
      <w:r>
        <w:t xml:space="preserve">프로젝트 구조 생성</w:t>
      </w:r>
    </w:p>
    <w:p>
      <w:pPr>
        <w:pStyle w:val="Compact"/>
        <w:numPr>
          <w:ilvl w:val="0"/>
          <w:numId w:val="1001"/>
        </w:numPr>
      </w:pPr>
      <w:r>
        <w:t xml:space="preserve">Plugin 개발</w:t>
      </w:r>
    </w:p>
    <w:p>
      <w:pPr>
        <w:pStyle w:val="Compact"/>
        <w:numPr>
          <w:ilvl w:val="0"/>
          <w:numId w:val="1001"/>
        </w:numPr>
      </w:pPr>
      <w:r>
        <w:t xml:space="preserve">Skill 작성</w:t>
      </w:r>
    </w:p>
    <w:p>
      <w:pPr>
        <w:pStyle w:val="Compact"/>
        <w:numPr>
          <w:ilvl w:val="0"/>
          <w:numId w:val="1001"/>
        </w:numPr>
      </w:pPr>
      <w:r>
        <w:t xml:space="preserve">Crawler 구현</w:t>
      </w:r>
    </w:p>
    <w:p>
      <w:pPr>
        <w:pStyle w:val="Compact"/>
        <w:numPr>
          <w:ilvl w:val="0"/>
          <w:numId w:val="1001"/>
        </w:numPr>
      </w:pPr>
      <w:r>
        <w:t xml:space="preserve">Report Generator 구현</w:t>
      </w:r>
    </w:p>
    <w:p>
      <w:pPr>
        <w:pStyle w:val="Compact"/>
        <w:numPr>
          <w:ilvl w:val="0"/>
          <w:numId w:val="1001"/>
        </w:numPr>
      </w:pPr>
      <w:r>
        <w:t xml:space="preserve">VLM 분석</w:t>
      </w:r>
    </w:p>
    <w:p>
      <w:pPr>
        <w:pStyle w:val="Compact"/>
        <w:numPr>
          <w:ilvl w:val="0"/>
          <w:numId w:val="1001"/>
        </w:numPr>
      </w:pPr>
      <w:r>
        <w:t xml:space="preserve">Law MCP 연동</w:t>
      </w:r>
    </w:p>
    <w:p>
      <w:pPr>
        <w:pStyle w:val="FirstParagraph"/>
      </w:pPr>
      <w:r>
        <w:t xml:space="preserve">본 문서는 개발의 Single Source of Truth로 사용한다.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프로젝트-개요"/>
    <w:p>
      <w:pPr>
        <w:pStyle w:val="Heading2"/>
      </w:pPr>
      <w:r>
        <w:t xml:space="preserve">1.2 프로젝트 개요</w:t>
      </w:r>
    </w:p>
    <w:p>
      <w:pPr>
        <w:pStyle w:val="FirstParagraph"/>
      </w:pPr>
      <w:r>
        <w:rPr>
          <w:b/>
          <w:bCs/>
        </w:rPr>
        <w:t xml:space="preserve">프로젝트명</w:t>
      </w:r>
      <w:r>
        <w:t xml:space="preserve"> </w:t>
      </w:r>
      <w:r>
        <w:t xml:space="preserve">MediInsight</w:t>
      </w:r>
    </w:p>
    <w:p>
      <w:pPr>
        <w:pStyle w:val="BodyText"/>
      </w:pPr>
      <w:r>
        <w:rPr>
          <w:b/>
          <w:bCs/>
        </w:rPr>
        <w:t xml:space="preserve">한 줄 설명</w:t>
      </w:r>
      <w:r>
        <w:t xml:space="preserve"> </w:t>
      </w:r>
      <w:r>
        <w:t xml:space="preserve">공개된 화장품 판매 채널의 고객 데이터를 수집하여 근거 기반 인사이트를 생성하고, 즉시 활용 가능한 마케팅 콘텐츠를 생성한 후 Law MCP를 이용해 광고 문구까지 검증하는 Codex Plugin.</w:t>
      </w:r>
    </w:p>
    <w:p>
      <w:r>
        <w:pict>
          <v:rect style="width:0;height:1.5pt" o:hralign="center" o:hrstd="t" o:hr="t"/>
        </w:pict>
      </w:r>
    </w:p>
    <w:bookmarkEnd w:id="22"/>
    <w:bookmarkStart w:id="23" w:name="프로젝트가-해결하는-문제"/>
    <w:p>
      <w:pPr>
        <w:pStyle w:val="Heading2"/>
      </w:pPr>
      <w:r>
        <w:t xml:space="preserve">1.3 프로젝트가 해결하는 문제</w:t>
      </w:r>
    </w:p>
    <w:p>
      <w:pPr>
        <w:pStyle w:val="FirstParagraph"/>
      </w:pPr>
      <w:r>
        <w:t xml:space="preserve">메디테라피 제품은 자사몰, 올리브영, 네이버, 쿠팡 등 여러 채널에서 판매된다.</w:t>
      </w:r>
    </w:p>
    <w:p>
      <w:pPr>
        <w:pStyle w:val="BodyText"/>
      </w:pPr>
      <w:r>
        <w:t xml:space="preserve">리뷰, 이미지, 평점, 사용 기간, 피부 타입 등의 데이터가 여러 채널에 분산되어 있기 때문에 전체 고객 경험을 하나의 관점에서 분석하기 어렵다.</w:t>
      </w:r>
    </w:p>
    <w:p>
      <w:pPr>
        <w:pStyle w:val="BodyText"/>
      </w:pPr>
      <w:r>
        <w:t xml:space="preserve">또한 리뷰를 콘텐츠 자산으로 재활용하는 과정과 광고 문구 법률 검토 과정이 대부분 수작업으로 이루어진다.</w:t>
      </w:r>
    </w:p>
    <w:p>
      <w:r>
        <w:pict>
          <v:rect style="width:0;height:1.5pt" o:hralign="center" o:hrstd="t" o:hr="t"/>
        </w:pict>
      </w:r>
    </w:p>
    <w:bookmarkEnd w:id="23"/>
    <w:bookmarkStart w:id="24" w:name="현재-업무-방식"/>
    <w:p>
      <w:pPr>
        <w:pStyle w:val="Heading2"/>
      </w:pPr>
      <w:r>
        <w:t xml:space="preserve">1.4 현재 업무 방식</w:t>
      </w:r>
    </w:p>
    <w:p>
      <w:pPr>
        <w:pStyle w:val="Compact"/>
        <w:numPr>
          <w:ilvl w:val="0"/>
          <w:numId w:val="1002"/>
        </w:numPr>
      </w:pPr>
      <w:r>
        <w:t xml:space="preserve">쇼핑몰 방문</w:t>
      </w:r>
    </w:p>
    <w:p>
      <w:pPr>
        <w:pStyle w:val="Compact"/>
        <w:numPr>
          <w:ilvl w:val="0"/>
          <w:numId w:val="1002"/>
        </w:numPr>
      </w:pPr>
      <w:r>
        <w:t xml:space="preserve">리뷰 수집</w:t>
      </w:r>
    </w:p>
    <w:p>
      <w:pPr>
        <w:pStyle w:val="Compact"/>
        <w:numPr>
          <w:ilvl w:val="0"/>
          <w:numId w:val="1002"/>
        </w:numPr>
      </w:pPr>
      <w:r>
        <w:t xml:space="preserve">엑셀 정리</w:t>
      </w:r>
    </w:p>
    <w:p>
      <w:pPr>
        <w:pStyle w:val="Compact"/>
        <w:numPr>
          <w:ilvl w:val="0"/>
          <w:numId w:val="1002"/>
        </w:numPr>
      </w:pPr>
      <w:r>
        <w:t xml:space="preserve">키워드 분석</w:t>
      </w:r>
    </w:p>
    <w:p>
      <w:pPr>
        <w:pStyle w:val="Compact"/>
        <w:numPr>
          <w:ilvl w:val="0"/>
          <w:numId w:val="1002"/>
        </w:numPr>
      </w:pPr>
      <w:r>
        <w:t xml:space="preserve">콘텐츠 기획</w:t>
      </w:r>
    </w:p>
    <w:p>
      <w:pPr>
        <w:pStyle w:val="Compact"/>
        <w:numPr>
          <w:ilvl w:val="0"/>
          <w:numId w:val="1002"/>
        </w:numPr>
      </w:pPr>
      <w:r>
        <w:t xml:space="preserve">디자인</w:t>
      </w:r>
    </w:p>
    <w:p>
      <w:pPr>
        <w:pStyle w:val="Compact"/>
        <w:numPr>
          <w:ilvl w:val="0"/>
          <w:numId w:val="1002"/>
        </w:numPr>
      </w:pPr>
      <w:r>
        <w:t xml:space="preserve">법률 검토</w:t>
      </w:r>
    </w:p>
    <w:p>
      <w:pPr>
        <w:pStyle w:val="Compact"/>
        <w:numPr>
          <w:ilvl w:val="0"/>
          <w:numId w:val="1002"/>
        </w:numPr>
      </w:pPr>
      <w:r>
        <w:t xml:space="preserve">게시</w:t>
      </w:r>
    </w:p>
    <w:p>
      <w:r>
        <w:pict>
          <v:rect style="width:0;height:1.5pt" o:hralign="center" o:hrstd="t" o:hr="t"/>
        </w:pict>
      </w:r>
    </w:p>
    <w:bookmarkEnd w:id="24"/>
    <w:bookmarkStart w:id="30" w:name="문제점"/>
    <w:p>
      <w:pPr>
        <w:pStyle w:val="Heading2"/>
      </w:pPr>
      <w:r>
        <w:t xml:space="preserve">1.5 문제점</w:t>
      </w:r>
    </w:p>
    <w:bookmarkStart w:id="25" w:name="문제-1"/>
    <w:p>
      <w:pPr>
        <w:pStyle w:val="Heading3"/>
      </w:pPr>
      <w:r>
        <w:t xml:space="preserve">문제 1</w:t>
      </w:r>
    </w:p>
    <w:p>
      <w:pPr>
        <w:pStyle w:val="FirstParagraph"/>
      </w:pPr>
      <w:r>
        <w:t xml:space="preserve">고객 데이터가 여러 채널에 분산되어 있다.</w:t>
      </w:r>
    </w:p>
    <w:bookmarkEnd w:id="25"/>
    <w:bookmarkStart w:id="26" w:name="문제-2"/>
    <w:p>
      <w:pPr>
        <w:pStyle w:val="Heading3"/>
      </w:pPr>
      <w:r>
        <w:t xml:space="preserve">문제 2</w:t>
      </w:r>
    </w:p>
    <w:p>
      <w:pPr>
        <w:pStyle w:val="FirstParagraph"/>
      </w:pPr>
      <w:r>
        <w:t xml:space="preserve">고객 Journey를 시간축으로 분석하기 어렵다.</w:t>
      </w:r>
    </w:p>
    <w:bookmarkEnd w:id="26"/>
    <w:bookmarkStart w:id="27" w:name="문제-3"/>
    <w:p>
      <w:pPr>
        <w:pStyle w:val="Heading3"/>
      </w:pPr>
      <w:r>
        <w:t xml:space="preserve">문제 3</w:t>
      </w:r>
    </w:p>
    <w:p>
      <w:pPr>
        <w:pStyle w:val="FirstParagraph"/>
      </w:pPr>
      <w:r>
        <w:t xml:space="preserve">리뷰를 마케팅 자산으로 활용하지 못한다.</w:t>
      </w:r>
    </w:p>
    <w:bookmarkEnd w:id="27"/>
    <w:bookmarkStart w:id="28" w:name="문제-4"/>
    <w:p>
      <w:pPr>
        <w:pStyle w:val="Heading3"/>
      </w:pPr>
      <w:r>
        <w:t xml:space="preserve">문제 4</w:t>
      </w:r>
    </w:p>
    <w:p>
      <w:pPr>
        <w:pStyle w:val="FirstParagraph"/>
      </w:pPr>
      <w:r>
        <w:t xml:space="preserve">콘텐츠 제작 시간이 오래 걸린다.</w:t>
      </w:r>
    </w:p>
    <w:bookmarkEnd w:id="28"/>
    <w:bookmarkStart w:id="29" w:name="문제-5"/>
    <w:p>
      <w:pPr>
        <w:pStyle w:val="Heading3"/>
      </w:pPr>
      <w:r>
        <w:t xml:space="preserve">문제 5</w:t>
      </w:r>
    </w:p>
    <w:p>
      <w:pPr>
        <w:pStyle w:val="FirstParagraph"/>
      </w:pPr>
      <w:r>
        <w:t xml:space="preserve">법률 검토가 마지막 단계에서 이루어진다.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프로젝트-목표"/>
    <w:p>
      <w:pPr>
        <w:pStyle w:val="Heading2"/>
      </w:pPr>
      <w:r>
        <w:t xml:space="preserve">1.6 프로젝트 목표</w:t>
      </w:r>
    </w:p>
    <w:p>
      <w:pPr>
        <w:pStyle w:val="Compact"/>
        <w:numPr>
          <w:ilvl w:val="0"/>
          <w:numId w:val="1003"/>
        </w:numPr>
      </w:pPr>
      <w:r>
        <w:t xml:space="preserve">공개 데이터 자동 수집</w:t>
      </w:r>
    </w:p>
    <w:p>
      <w:pPr>
        <w:pStyle w:val="Compact"/>
        <w:numPr>
          <w:ilvl w:val="0"/>
          <w:numId w:val="1003"/>
        </w:numPr>
      </w:pPr>
      <w:r>
        <w:t xml:space="preserve">데이터 통합</w:t>
      </w:r>
    </w:p>
    <w:p>
      <w:pPr>
        <w:pStyle w:val="Compact"/>
        <w:numPr>
          <w:ilvl w:val="0"/>
          <w:numId w:val="1003"/>
        </w:numPr>
      </w:pPr>
      <w:r>
        <w:t xml:space="preserve">Insight 생성</w:t>
      </w:r>
    </w:p>
    <w:p>
      <w:pPr>
        <w:pStyle w:val="Compact"/>
        <w:numPr>
          <w:ilvl w:val="0"/>
          <w:numId w:val="1003"/>
        </w:numPr>
      </w:pPr>
      <w:r>
        <w:t xml:space="preserve">Report 생성</w:t>
      </w:r>
    </w:p>
    <w:p>
      <w:pPr>
        <w:pStyle w:val="Compact"/>
        <w:numPr>
          <w:ilvl w:val="0"/>
          <w:numId w:val="1003"/>
        </w:numPr>
      </w:pPr>
      <w:r>
        <w:t xml:space="preserve">Carousel 생성</w:t>
      </w:r>
    </w:p>
    <w:p>
      <w:pPr>
        <w:pStyle w:val="Compact"/>
        <w:numPr>
          <w:ilvl w:val="0"/>
          <w:numId w:val="1003"/>
        </w:numPr>
      </w:pPr>
      <w:r>
        <w:t xml:space="preserve">Product Ad 생성</w:t>
      </w:r>
    </w:p>
    <w:p>
      <w:pPr>
        <w:pStyle w:val="Compact"/>
        <w:numPr>
          <w:ilvl w:val="0"/>
          <w:numId w:val="1003"/>
        </w:numPr>
      </w:pPr>
      <w:r>
        <w:t xml:space="preserve">Law MCP 검수</w:t>
      </w:r>
    </w:p>
    <w:p>
      <w:pPr>
        <w:pStyle w:val="Compact"/>
        <w:numPr>
          <w:ilvl w:val="0"/>
          <w:numId w:val="1003"/>
        </w:numPr>
      </w:pPr>
      <w:r>
        <w:t xml:space="preserve">최종 Export</w:t>
      </w:r>
    </w:p>
    <w:p>
      <w:r>
        <w:pict>
          <v:rect style="width:0;height:1.5pt" o:hralign="center" o:hrstd="t" o:hr="t"/>
        </w:pict>
      </w:r>
    </w:p>
    <w:bookmarkEnd w:id="31"/>
    <w:bookmarkStart w:id="32" w:name="핵심-가치"/>
    <w:p>
      <w:pPr>
        <w:pStyle w:val="Heading2"/>
      </w:pPr>
      <w:r>
        <w:t xml:space="preserve">1.7 핵심 가치</w:t>
      </w:r>
    </w:p>
    <w:p>
      <w:pPr>
        <w:pStyle w:val="FirstParagraph"/>
      </w:pPr>
      <w:r>
        <w:t xml:space="preserve">Evidence → Insight → Content → Compliance</w:t>
      </w:r>
    </w:p>
    <w:p>
      <w:pPr>
        <w:pStyle w:val="BodyText"/>
      </w:pPr>
      <w:r>
        <w:t xml:space="preserve">콘텐츠 생성이 목적이 아니라 근거 기반 의사결정을 자동화하는 것이 목적이다.</w:t>
      </w:r>
    </w:p>
    <w:p>
      <w:r>
        <w:pict>
          <v:rect style="width:0;height:1.5pt" o:hralign="center" o:hrstd="t" o:hr="t"/>
        </w:pict>
      </w:r>
    </w:p>
    <w:bookmarkEnd w:id="32"/>
    <w:bookmarkStart w:id="33" w:name="왜-codex-plugin인가"/>
    <w:p>
      <w:pPr>
        <w:pStyle w:val="Heading2"/>
      </w:pPr>
      <w:r>
        <w:t xml:space="preserve">1.8 왜 Codex Plugin인가?</w:t>
      </w:r>
    </w:p>
    <w:p>
      <w:pPr>
        <w:pStyle w:val="Compact"/>
        <w:numPr>
          <w:ilvl w:val="0"/>
          <w:numId w:val="1004"/>
        </w:numPr>
      </w:pPr>
      <w:r>
        <w:t xml:space="preserve">다수 URL 자동 방문</w:t>
      </w:r>
    </w:p>
    <w:p>
      <w:pPr>
        <w:pStyle w:val="Compact"/>
        <w:numPr>
          <w:ilvl w:val="0"/>
          <w:numId w:val="1004"/>
        </w:numPr>
      </w:pPr>
      <w:r>
        <w:t xml:space="preserve">크롤링</w:t>
      </w:r>
    </w:p>
    <w:p>
      <w:pPr>
        <w:pStyle w:val="Compact"/>
        <w:numPr>
          <w:ilvl w:val="0"/>
          <w:numId w:val="1004"/>
        </w:numPr>
      </w:pPr>
      <w:r>
        <w:t xml:space="preserve">스크린샷</w:t>
      </w:r>
    </w:p>
    <w:p>
      <w:pPr>
        <w:pStyle w:val="Compact"/>
        <w:numPr>
          <w:ilvl w:val="0"/>
          <w:numId w:val="1004"/>
        </w:numPr>
      </w:pPr>
      <w:r>
        <w:t xml:space="preserve">OCR/VLM</w:t>
      </w:r>
    </w:p>
    <w:p>
      <w:pPr>
        <w:pStyle w:val="Compact"/>
        <w:numPr>
          <w:ilvl w:val="0"/>
          <w:numId w:val="1004"/>
        </w:numPr>
      </w:pPr>
      <w:r>
        <w:t xml:space="preserve">Report 생성</w:t>
      </w:r>
    </w:p>
    <w:p>
      <w:pPr>
        <w:pStyle w:val="Compact"/>
        <w:numPr>
          <w:ilvl w:val="0"/>
          <w:numId w:val="1004"/>
        </w:numPr>
      </w:pPr>
      <w:r>
        <w:t xml:space="preserve">파일 생성</w:t>
      </w:r>
    </w:p>
    <w:p>
      <w:pPr>
        <w:pStyle w:val="Compact"/>
        <w:numPr>
          <w:ilvl w:val="0"/>
          <w:numId w:val="1004"/>
        </w:numPr>
      </w:pPr>
      <w:r>
        <w:t xml:space="preserve">Law MCP 호출</w:t>
      </w:r>
    </w:p>
    <w:p>
      <w:pPr>
        <w:pStyle w:val="Compact"/>
        <w:numPr>
          <w:ilvl w:val="0"/>
          <w:numId w:val="1004"/>
        </w:numPr>
      </w:pPr>
      <w:r>
        <w:t xml:space="preserve">자동 워크플로우 실행</w:t>
      </w:r>
    </w:p>
    <w:p>
      <w:pPr>
        <w:pStyle w:val="FirstParagraph"/>
      </w:pPr>
      <w:r>
        <w:t xml:space="preserve">일반 챗봇이 아니라 자동화 Agent에 적합한 프로젝트이다.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2026-07-09T13:45:39Z</dcterms:created>
  <dcterms:modified xsi:type="dcterms:W3CDTF">2026-07-09T13:45:39Z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