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FEC2" w14:textId="6CF5A0DF" w:rsidR="00234160" w:rsidRDefault="00D5467D" w:rsidP="00D5467D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14:paraId="2629769C" w14:textId="30593250" w:rsidR="00D5467D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CDF(5.0) = 0.3, the probability that X &lt; 5.0 is about </w:t>
      </w:r>
      <w:r w:rsidRPr="006B11FA">
        <w:rPr>
          <w:b/>
          <w:bCs/>
          <w:lang w:val="en-US"/>
        </w:rPr>
        <w:t>0.3</w:t>
      </w:r>
      <w:r>
        <w:rPr>
          <w:lang w:val="en-US"/>
        </w:rPr>
        <w:t xml:space="preserve"> because the CDF(x) is the probability that the random variable X &lt;= x</w:t>
      </w:r>
    </w:p>
    <w:p w14:paraId="68EBF895" w14:textId="0612FF0B" w:rsidR="00D5467D" w:rsidRDefault="000A1C86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P(X = 10.0) = 0 because the probability for a point value is 0.</w:t>
      </w:r>
    </w:p>
    <w:p w14:paraId="4BE72914" w14:textId="77777777" w:rsidR="006B11FA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P(X &lt;= 5.0) = 0.3, and P(X </w:t>
      </w:r>
      <w:r w:rsidR="006B11FA">
        <w:rPr>
          <w:lang w:val="en-US"/>
        </w:rPr>
        <w:t xml:space="preserve">&lt;= 12.0) = 0.8, </w:t>
      </w:r>
    </w:p>
    <w:p w14:paraId="6B44B77C" w14:textId="00C3C054" w:rsidR="00D5467D" w:rsidRDefault="006B11FA" w:rsidP="006B11FA">
      <w:pPr>
        <w:pStyle w:val="ListParagraph"/>
        <w:rPr>
          <w:lang w:val="en-US"/>
        </w:rPr>
      </w:pPr>
      <w:r>
        <w:rPr>
          <w:lang w:val="en-US"/>
        </w:rPr>
        <w:t>P(5.0 &lt; X &lt; 12.0) = P(X &lt;= 12.0) - P(X &lt;= 5.0)</w:t>
      </w:r>
    </w:p>
    <w:p w14:paraId="70B6086A" w14:textId="56B5CE01" w:rsidR="006B11FA" w:rsidRDefault="006B11FA" w:rsidP="006B11FA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= 0.8 – 0.3 = </w:t>
      </w:r>
      <w:r w:rsidRPr="006B11FA">
        <w:rPr>
          <w:b/>
          <w:bCs/>
          <w:lang w:val="en-US"/>
        </w:rPr>
        <w:t>0.5</w:t>
      </w:r>
    </w:p>
    <w:p w14:paraId="17ACD1DC" w14:textId="50ABE4EC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b. CDF(16.0) &gt; 0.7 because CDF(12.0) = 8 and because 16 &gt; 12, CDF(16) must be &gt; CDF(12)</w:t>
      </w:r>
    </w:p>
    <w:p w14:paraId="7BD0BB70" w14:textId="1F61EEC4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c. can’t be determined because I do not know the shape of the PDF. It is possible for CDF(16.0) to be above 0.9 or below 0.9</w:t>
      </w:r>
    </w:p>
    <w:p w14:paraId="0B11884F" w14:textId="429AC035" w:rsidR="00DD7DE5" w:rsidRDefault="00DD7DE5" w:rsidP="00DD7DE5">
      <w:pPr>
        <w:rPr>
          <w:lang w:val="en-US"/>
        </w:rPr>
      </w:pPr>
    </w:p>
    <w:p w14:paraId="45CC88D8" w14:textId="2ABE535B" w:rsidR="00DD7DE5" w:rsidRDefault="00DD7DE5" w:rsidP="00DD7DE5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14:paraId="1104A06C" w14:textId="79A861F6" w:rsidR="00765E3C" w:rsidRPr="00B014CC" w:rsidRDefault="00765E3C" w:rsidP="00B014CC">
      <w:pPr>
        <w:pStyle w:val="ListParagraph"/>
        <w:numPr>
          <w:ilvl w:val="0"/>
          <w:numId w:val="2"/>
        </w:numPr>
        <w:rPr>
          <w:lang w:val="en-US"/>
        </w:rPr>
      </w:pPr>
      <w:r w:rsidRPr="00B014CC">
        <w:rPr>
          <w:lang w:val="en-US"/>
        </w:rPr>
        <w:t xml:space="preserve">In a general sense the probability of getting a silver card (s) with the only other option being a gold card with probability g is: s = 1 </w:t>
      </w:r>
      <w:r w:rsidR="004F766F" w:rsidRPr="00B014CC">
        <w:rPr>
          <w:lang w:val="en-US"/>
        </w:rPr>
        <w:t>–</w:t>
      </w:r>
      <w:r w:rsidRPr="00B014CC">
        <w:rPr>
          <w:lang w:val="en-US"/>
        </w:rPr>
        <w:t xml:space="preserve"> g</w:t>
      </w:r>
      <w:r w:rsidR="004F766F" w:rsidRPr="00B014CC">
        <w:rPr>
          <w:lang w:val="en-US"/>
        </w:rPr>
        <w:t>.</w:t>
      </w:r>
    </w:p>
    <w:p w14:paraId="0716A5DD" w14:textId="65A1720E" w:rsidR="00CD6A88" w:rsidRDefault="00F128B3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</w:t>
      </w:r>
      <w:r w:rsidR="005D1E70">
        <w:rPr>
          <w:lang w:val="en-US"/>
        </w:rPr>
        <w:t>eometric</w:t>
      </w:r>
      <w:r>
        <w:rPr>
          <w:lang w:val="en-US"/>
        </w:rPr>
        <w:t xml:space="preserve"> distribution should be used because it is multiple trials of a binary outcome.</w:t>
      </w:r>
    </w:p>
    <w:p w14:paraId="7AB602B7" w14:textId="760BFF52" w:rsidR="00CD3923" w:rsidRDefault="00F802F0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mean of a geometric distribution is 1/p.</w:t>
      </w:r>
    </w:p>
    <w:p w14:paraId="454EF097" w14:textId="677448E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gold card is 1/g.</w:t>
      </w:r>
    </w:p>
    <w:p w14:paraId="731E19F6" w14:textId="224DD19D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silver card is 1/(1-g)</w:t>
      </w:r>
    </w:p>
    <w:p w14:paraId="1E6F4004" w14:textId="0FA11E1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 xml:space="preserve">The average number of trials to get a </w:t>
      </w:r>
      <w:r w:rsidR="00575DE0">
        <w:rPr>
          <w:lang w:val="en-US"/>
        </w:rPr>
        <w:t xml:space="preserve">gold and a silver card is 1/g + 1/(1-g) </w:t>
      </w:r>
      <w:r w:rsidR="00DE683E">
        <w:rPr>
          <w:lang w:val="en-US"/>
        </w:rPr>
        <w:t>–</w:t>
      </w:r>
      <w:r w:rsidR="00575DE0">
        <w:rPr>
          <w:lang w:val="en-US"/>
        </w:rPr>
        <w:t xml:space="preserve"> 1</w:t>
      </w:r>
    </w:p>
    <w:p w14:paraId="29CBF60D" w14:textId="6F730D37" w:rsidR="00DE683E" w:rsidRDefault="00B573F7" w:rsidP="00DE6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Here’s a table comparing the formula to the confidence interval produced by my simulation: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5102"/>
      </w:tblGrid>
      <w:tr w:rsidR="00B573F7" w14:paraId="4B6F5FEE" w14:textId="77777777" w:rsidTr="00B573F7">
        <w:tc>
          <w:tcPr>
            <w:tcW w:w="976" w:type="dxa"/>
          </w:tcPr>
          <w:p w14:paraId="2F8C561A" w14:textId="5E81FEC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552" w:type="dxa"/>
          </w:tcPr>
          <w:p w14:paraId="068D255A" w14:textId="5A16962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5102" w:type="dxa"/>
          </w:tcPr>
          <w:p w14:paraId="6FDEA511" w14:textId="48322F2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B573F7" w14:paraId="18A72A97" w14:textId="77777777" w:rsidTr="00B573F7">
        <w:tc>
          <w:tcPr>
            <w:tcW w:w="976" w:type="dxa"/>
          </w:tcPr>
          <w:p w14:paraId="05A23D4D" w14:textId="7CB779A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552" w:type="dxa"/>
          </w:tcPr>
          <w:p w14:paraId="0AC016E3" w14:textId="10E3A10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5102" w:type="dxa"/>
          </w:tcPr>
          <w:p w14:paraId="063ACBC0" w14:textId="13322CC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(2.9953753069540237, 3.012984693045976)</w:t>
            </w:r>
          </w:p>
        </w:tc>
      </w:tr>
      <w:tr w:rsidR="00B573F7" w14:paraId="2CEB9FD5" w14:textId="77777777" w:rsidTr="00B573F7">
        <w:tc>
          <w:tcPr>
            <w:tcW w:w="976" w:type="dxa"/>
          </w:tcPr>
          <w:p w14:paraId="428D59A4" w14:textId="703549E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552" w:type="dxa"/>
          </w:tcPr>
          <w:p w14:paraId="6019B247" w14:textId="3674404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4.333333333333333</w:t>
            </w:r>
          </w:p>
        </w:tc>
        <w:tc>
          <w:tcPr>
            <w:tcW w:w="5102" w:type="dxa"/>
          </w:tcPr>
          <w:p w14:paraId="54D93C50" w14:textId="4F05ABC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(4.3231007347468635, 4.363059265253136)</w:t>
            </w:r>
          </w:p>
        </w:tc>
      </w:tr>
      <w:tr w:rsidR="00B573F7" w14:paraId="5F3809CC" w14:textId="77777777" w:rsidTr="00B573F7">
        <w:tc>
          <w:tcPr>
            <w:tcW w:w="976" w:type="dxa"/>
          </w:tcPr>
          <w:p w14:paraId="059C76B0" w14:textId="7FB78D4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552" w:type="dxa"/>
          </w:tcPr>
          <w:p w14:paraId="665F6EE4" w14:textId="07A80CA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10.11111111111111</w:t>
            </w:r>
          </w:p>
        </w:tc>
        <w:tc>
          <w:tcPr>
            <w:tcW w:w="5102" w:type="dxa"/>
          </w:tcPr>
          <w:p w14:paraId="762E09BA" w14:textId="198B6EF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(10.10183654026224, 10.219043459737758)</w:t>
            </w:r>
          </w:p>
        </w:tc>
      </w:tr>
    </w:tbl>
    <w:p w14:paraId="2BCEF1B7" w14:textId="7B3CA0E2" w:rsidR="00B573F7" w:rsidRDefault="00B573F7" w:rsidP="00B573F7">
      <w:pPr>
        <w:pStyle w:val="ListParagraph"/>
        <w:rPr>
          <w:lang w:val="en-US"/>
        </w:rPr>
      </w:pPr>
      <w:r>
        <w:rPr>
          <w:lang w:val="en-US"/>
        </w:rPr>
        <w:t>The file “Running Q2d.jl” will print all of this information if run all at once.</w:t>
      </w:r>
    </w:p>
    <w:p w14:paraId="7346B1DC" w14:textId="7A222906" w:rsidR="00C7186E" w:rsidRDefault="00C7186E" w:rsidP="00B573F7">
      <w:pPr>
        <w:pStyle w:val="ListParagraph"/>
        <w:rPr>
          <w:lang w:val="en-US"/>
        </w:rPr>
      </w:pPr>
    </w:p>
    <w:p w14:paraId="5F3A1CE1" w14:textId="2C59EA66" w:rsidR="00427C32" w:rsidRDefault="00DE58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DE58E7">
        <w:rPr>
          <w:i/>
          <w:iCs/>
          <w:lang w:val="en-US"/>
        </w:rPr>
        <w:t xml:space="preserve">Question </w:t>
      </w:r>
      <w:r>
        <w:rPr>
          <w:i/>
          <w:iCs/>
          <w:lang w:val="en-US"/>
        </w:rPr>
        <w:t>3</w:t>
      </w:r>
      <w:r w:rsidRPr="00DE58E7">
        <w:rPr>
          <w:i/>
          <w:iCs/>
          <w:lang w:val="en-US"/>
        </w:rPr>
        <w:t xml:space="preserve"> on next page</w:t>
      </w:r>
      <w:r>
        <w:rPr>
          <w:lang w:val="en-US"/>
        </w:rPr>
        <w:t xml:space="preserve"> </w:t>
      </w:r>
      <w:r w:rsidR="00427C32">
        <w:rPr>
          <w:lang w:val="en-US"/>
        </w:rPr>
        <w:br w:type="page"/>
      </w:r>
    </w:p>
    <w:p w14:paraId="0B8CBECC" w14:textId="7D0FB906" w:rsidR="00C7186E" w:rsidRDefault="00C7186E" w:rsidP="00C7186E">
      <w:pPr>
        <w:pStyle w:val="Heading2"/>
        <w:rPr>
          <w:lang w:val="en-US"/>
        </w:rPr>
      </w:pPr>
      <w:r>
        <w:rPr>
          <w:lang w:val="en-US"/>
        </w:rPr>
        <w:lastRenderedPageBreak/>
        <w:t>Question 3:</w:t>
      </w:r>
    </w:p>
    <w:p w14:paraId="52F07B35" w14:textId="5440939F" w:rsidR="00C7186E" w:rsidRDefault="00427C32" w:rsidP="00C718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the files for the implementation. Here is a sample output:</w:t>
      </w:r>
    </w:p>
    <w:p w14:paraId="727E9C0E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NormSim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1.0</w:t>
      </w:r>
    </w:p>
    <w:p w14:paraId="7E35B8C6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-0.011860440709116809</w:t>
      </w:r>
    </w:p>
    <w:p w14:paraId="6DFE6F26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0.9988719175325357</w:t>
      </w:r>
    </w:p>
    <w:p w14:paraId="54FB024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3C947421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NormSim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10.0,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0.5</w:t>
      </w:r>
    </w:p>
    <w:p w14:paraId="2637F141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9.997785590705158</w:t>
      </w:r>
    </w:p>
    <w:p w14:paraId="4B2F073B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0.49481307288513365</w:t>
      </w:r>
    </w:p>
    <w:p w14:paraId="66353A3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23087E98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NormSim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100.0,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150.0</w:t>
      </w:r>
    </w:p>
    <w:p w14:paraId="17ED62CA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99.9119129554114</w:t>
      </w:r>
    </w:p>
    <w:p w14:paraId="4C6C23D0" w14:textId="05D3F6E3" w:rsid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150.39847788808748</w:t>
      </w:r>
    </w:p>
    <w:p w14:paraId="23956589" w14:textId="77777777" w:rsidR="00427C32" w:rsidRDefault="00427C32" w:rsidP="00427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the files for the implementation. Here is a sample output:</w:t>
      </w:r>
    </w:p>
    <w:p w14:paraId="0F466479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creating ExpSim with rate = 1.0</w:t>
      </w:r>
    </w:p>
    <w:p w14:paraId="1A8939B2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0.9942096801220055</w:t>
      </w:r>
    </w:p>
    <w:p w14:paraId="1D771CE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7D9DCA4C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creating ExpSim with rate = 0.5</w:t>
      </w:r>
    </w:p>
    <w:p w14:paraId="2966BEC5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0.5005479205168296</w:t>
      </w:r>
    </w:p>
    <w:p w14:paraId="65B15A77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5FE86B55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creating ExpSim with rate = 543.0</w:t>
      </w:r>
    </w:p>
    <w:p w14:paraId="2FB31B56" w14:textId="3600EEE4" w:rsid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543.388722850406</w:t>
      </w:r>
    </w:p>
    <w:p w14:paraId="67DA6462" w14:textId="77777777" w:rsidR="00DE58E7" w:rsidRDefault="00DE58E7">
      <w:pPr>
        <w:rPr>
          <w:i/>
          <w:iCs/>
          <w:lang w:val="en-US"/>
        </w:rPr>
      </w:pPr>
    </w:p>
    <w:p w14:paraId="578E56F0" w14:textId="10820A86" w:rsidR="00DE58E7" w:rsidRPr="00DE58E7" w:rsidRDefault="00DE58E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6"/>
          <w:szCs w:val="26"/>
          <w:lang w:val="en-US"/>
        </w:rPr>
      </w:pPr>
      <w:r w:rsidRPr="00DE58E7">
        <w:rPr>
          <w:i/>
          <w:iCs/>
          <w:lang w:val="en-US"/>
        </w:rPr>
        <w:t>Question 4 on next page</w:t>
      </w:r>
      <w:r w:rsidRPr="00DE58E7">
        <w:rPr>
          <w:i/>
          <w:iCs/>
          <w:lang w:val="en-US"/>
        </w:rPr>
        <w:br w:type="page"/>
      </w:r>
    </w:p>
    <w:p w14:paraId="5CD96EC1" w14:textId="54EA6A28" w:rsidR="00055AFF" w:rsidRDefault="00055AFF" w:rsidP="00055AFF">
      <w:pPr>
        <w:pStyle w:val="Heading2"/>
        <w:rPr>
          <w:lang w:val="en-US"/>
        </w:rPr>
      </w:pPr>
      <w:r>
        <w:rPr>
          <w:lang w:val="en-US"/>
        </w:rPr>
        <w:t>Question 4</w:t>
      </w:r>
    </w:p>
    <w:p w14:paraId="3FF77678" w14:textId="180A2E6F" w:rsidR="00BE3C1D" w:rsidRPr="00BE3C1D" w:rsidRDefault="00BE3C1D" w:rsidP="00BE3C1D">
      <w:pPr>
        <w:rPr>
          <w:lang w:val="en-US"/>
        </w:rPr>
      </w:pPr>
      <w:r>
        <w:rPr>
          <w:lang w:val="en-US"/>
        </w:rPr>
        <w:t>If you wish to run my code for this question, please read the README.txt in this folder for extra instructions</w:t>
      </w:r>
    </w:p>
    <w:p w14:paraId="2182D32A" w14:textId="01B2A0C2" w:rsidR="00055AFF" w:rsidRDefault="00DE58E7" w:rsidP="00DE58E7">
      <w:pPr>
        <w:rPr>
          <w:lang w:val="en-US"/>
        </w:rPr>
      </w:pPr>
      <w:r>
        <w:rPr>
          <w:lang w:val="en-US"/>
        </w:rPr>
        <w:t>Sample output from ‘[MonteCrawl] script.jl’:</w:t>
      </w:r>
    </w:p>
    <w:p w14:paraId="007F877F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DoesntMatter strategy is: 0.49883</w:t>
      </w:r>
    </w:p>
    <w:p w14:paraId="377DB66E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Stay strategy is: 0.33276</w:t>
      </w:r>
    </w:p>
    <w:p w14:paraId="6CCC62A4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Switch strategy is: 0.66831</w:t>
      </w:r>
    </w:p>
    <w:p w14:paraId="77F11A39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Door3 strategy is: 0.4978</w:t>
      </w:r>
    </w:p>
    <w:p w14:paraId="7787E53B" w14:textId="77777777" w:rsidR="00DE58E7" w:rsidRPr="00DE58E7" w:rsidRDefault="00DE58E7" w:rsidP="00DE58E7">
      <w:pPr>
        <w:ind w:left="720"/>
        <w:rPr>
          <w:lang w:val="en-US"/>
        </w:rPr>
      </w:pPr>
    </w:p>
    <w:p w14:paraId="59A0EFDA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DoesntMatter strategy is: </w:t>
      </w:r>
    </w:p>
    <w:p w14:paraId="3371F142" w14:textId="07EE3CD8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(0.4957309803181056, 0.5019290196818944)</w:t>
      </w:r>
    </w:p>
    <w:p w14:paraId="162E43DD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Stay strategy is: </w:t>
      </w:r>
    </w:p>
    <w:p w14:paraId="35414F50" w14:textId="7F55B5D9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(0.3298394670271638, 0.3356805329728362)</w:t>
      </w:r>
    </w:p>
    <w:p w14:paraId="3F325466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Switch strategy is: </w:t>
      </w:r>
    </w:p>
    <w:p w14:paraId="258C7DD7" w14:textId="19CBEC3B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(0.6653918293303023, 0.6712281706696976)</w:t>
      </w:r>
    </w:p>
    <w:p w14:paraId="56725499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Door3 strategy is: </w:t>
      </w:r>
    </w:p>
    <w:p w14:paraId="19C4696A" w14:textId="2DDEC683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(0.4947010018323125, 0.5008989981676875)</w:t>
      </w:r>
    </w:p>
    <w:p w14:paraId="1F0CC5DA" w14:textId="77777777" w:rsidR="00DE58E7" w:rsidRPr="00DE58E7" w:rsidRDefault="00DE58E7" w:rsidP="00DE58E7">
      <w:pPr>
        <w:ind w:left="720"/>
        <w:rPr>
          <w:lang w:val="en-US"/>
        </w:rPr>
      </w:pPr>
    </w:p>
    <w:p w14:paraId="480EF477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t-test of Door3 and DoesntMatter is: 0.35493581688107456</w:t>
      </w:r>
    </w:p>
    <w:p w14:paraId="3CCDEDF8" w14:textId="4049FC29" w:rsid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t-test of Door3 and Switch is: 1.0</w:t>
      </w:r>
    </w:p>
    <w:p w14:paraId="715B94B2" w14:textId="12F5A0FC" w:rsidR="00DE58E7" w:rsidRDefault="00DE58E7" w:rsidP="00DE58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Both the mean probability of the Door3 strategy and the DoesntMatter strategy are about 0.50 with overlapping confidence intervals and a ttest that shows little significant difference in the mean. </w:t>
      </w:r>
    </w:p>
    <w:p w14:paraId="742DA328" w14:textId="6874CEF0" w:rsidR="00DE58E7" w:rsidRDefault="00DE58E7" w:rsidP="00DE58E7">
      <w:pPr>
        <w:pStyle w:val="ListParagraph"/>
        <w:rPr>
          <w:lang w:val="en-US"/>
        </w:rPr>
      </w:pPr>
      <w:r>
        <w:rPr>
          <w:lang w:val="en-US"/>
        </w:rPr>
        <w:t xml:space="preserve">One thing that I noticed in testing was that the ttest changed dramatically on different tests. Over multiple tests the ttest ranged from 0.01 to 0.99. </w:t>
      </w:r>
      <w:r w:rsidR="00EF0E6F">
        <w:rPr>
          <w:lang w:val="en-US"/>
        </w:rPr>
        <w:t>I am assuming that there is usually no significant difference between the Door3 and DoesntMatter strategies.</w:t>
      </w:r>
    </w:p>
    <w:p w14:paraId="6433BD21" w14:textId="01844D04" w:rsidR="00EF0E6F" w:rsidRDefault="00EF0E6F" w:rsidP="00EF0E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stated above, the Door3 strategy has a mean probability of about 0.50, but the Switch strategy has a mean probability of about 0.67</w:t>
      </w:r>
      <w:r w:rsidR="00655EC4">
        <w:rPr>
          <w:lang w:val="en-US"/>
        </w:rPr>
        <w:t>, and the ttest shows a significant difference.</w:t>
      </w:r>
    </w:p>
    <w:p w14:paraId="4B8B3ABA" w14:textId="1045BAA5" w:rsidR="00655EC4" w:rsidRPr="00DE58E7" w:rsidRDefault="00655EC4" w:rsidP="00655EC4">
      <w:pPr>
        <w:pStyle w:val="ListParagraph"/>
        <w:rPr>
          <w:lang w:val="en-US"/>
        </w:rPr>
      </w:pPr>
      <w:r>
        <w:rPr>
          <w:lang w:val="en-US"/>
        </w:rPr>
        <w:t xml:space="preserve">Unlike the ttest between Door3 and DoesntMatter, the ttest between Door3 and Switch is consistently 1.0 </w:t>
      </w:r>
      <w:r w:rsidR="00263331">
        <w:rPr>
          <w:lang w:val="en-US"/>
        </w:rPr>
        <w:t>over multiple tests.</w:t>
      </w:r>
    </w:p>
    <w:sectPr w:rsidR="00655EC4" w:rsidRPr="00DE5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595"/>
    <w:multiLevelType w:val="hybridMultilevel"/>
    <w:tmpl w:val="6DBC5F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F8C"/>
    <w:multiLevelType w:val="hybridMultilevel"/>
    <w:tmpl w:val="6D40A4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0788"/>
    <w:multiLevelType w:val="hybridMultilevel"/>
    <w:tmpl w:val="C73A81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3BCC"/>
    <w:multiLevelType w:val="hybridMultilevel"/>
    <w:tmpl w:val="33B27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21502">
    <w:abstractNumId w:val="0"/>
  </w:num>
  <w:num w:numId="2" w16cid:durableId="1069302895">
    <w:abstractNumId w:val="3"/>
  </w:num>
  <w:num w:numId="3" w16cid:durableId="1552300785">
    <w:abstractNumId w:val="2"/>
  </w:num>
  <w:num w:numId="4" w16cid:durableId="188987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1"/>
    <w:rsid w:val="00055AFF"/>
    <w:rsid w:val="000A1C86"/>
    <w:rsid w:val="00234160"/>
    <w:rsid w:val="00263331"/>
    <w:rsid w:val="0038597D"/>
    <w:rsid w:val="00427C32"/>
    <w:rsid w:val="004F766F"/>
    <w:rsid w:val="00575DE0"/>
    <w:rsid w:val="00584D52"/>
    <w:rsid w:val="005D1E70"/>
    <w:rsid w:val="00655EC4"/>
    <w:rsid w:val="006B11FA"/>
    <w:rsid w:val="0071425D"/>
    <w:rsid w:val="00765E3C"/>
    <w:rsid w:val="00851711"/>
    <w:rsid w:val="00961A9A"/>
    <w:rsid w:val="009D286C"/>
    <w:rsid w:val="00B014CC"/>
    <w:rsid w:val="00B573F7"/>
    <w:rsid w:val="00BE3C1D"/>
    <w:rsid w:val="00C7186E"/>
    <w:rsid w:val="00CD3923"/>
    <w:rsid w:val="00CD6A88"/>
    <w:rsid w:val="00D5467D"/>
    <w:rsid w:val="00DD7DE5"/>
    <w:rsid w:val="00DE58E7"/>
    <w:rsid w:val="00DE683E"/>
    <w:rsid w:val="00EF0E6F"/>
    <w:rsid w:val="00F128B3"/>
    <w:rsid w:val="00F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C36"/>
  <w15:chartTrackingRefBased/>
  <w15:docId w15:val="{78DE5727-7318-4C1E-BDD8-6E21445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">
    <w:name w:val="mtk1"/>
    <w:basedOn w:val="DefaultParagraphFont"/>
    <w:rsid w:val="00B573F7"/>
  </w:style>
  <w:style w:type="character" w:customStyle="1" w:styleId="mtk6">
    <w:name w:val="mtk6"/>
    <w:basedOn w:val="DefaultParagraphFont"/>
    <w:rsid w:val="00B573F7"/>
  </w:style>
  <w:style w:type="character" w:customStyle="1" w:styleId="Heading1Char">
    <w:name w:val="Heading 1 Char"/>
    <w:basedOn w:val="DefaultParagraphFont"/>
    <w:link w:val="Heading1"/>
    <w:uiPriority w:val="9"/>
    <w:rsid w:val="00C7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25</cp:revision>
  <dcterms:created xsi:type="dcterms:W3CDTF">2022-10-25T03:56:00Z</dcterms:created>
  <dcterms:modified xsi:type="dcterms:W3CDTF">2022-11-01T06:01:00Z</dcterms:modified>
</cp:coreProperties>
</file>