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70DE" w:rsidRDefault="00075778">
      <w:pPr>
        <w:pStyle w:val="Heading1"/>
      </w:pPr>
      <w:r>
        <w:t>Important notes for mTMS approach</w:t>
      </w:r>
    </w:p>
    <w:p w:rsidR="005F70DE" w:rsidRDefault="00075778">
      <w:pPr>
        <w:pStyle w:val="ListBullet"/>
      </w:pPr>
      <w:r>
        <w:t xml:space="preserve">Move quickly </w:t>
      </w:r>
      <w:r w:rsidR="00CA7A76">
        <w:t xml:space="preserve">– it is important to have as much as possible contracts of interest in place – be it contract for research, sales contracts, </w:t>
      </w:r>
      <w:r w:rsidR="00E630FC">
        <w:t xml:space="preserve">clinical trials etc. </w:t>
      </w:r>
    </w:p>
    <w:p w:rsidR="00DF66B9" w:rsidRDefault="00E630FC">
      <w:pPr>
        <w:pStyle w:val="ListBullet"/>
      </w:pPr>
      <w:r>
        <w:t xml:space="preserve">It is also important to identify who would be the most important collaborators at certain phases for the </w:t>
      </w:r>
      <w:r w:rsidR="006B1AA1">
        <w:t xml:space="preserve">fastest business/company development. </w:t>
      </w:r>
      <w:r w:rsidR="006B1AA1" w:rsidRPr="00DF66B9">
        <w:rPr>
          <w:i/>
          <w:iCs/>
        </w:rPr>
        <w:t>E.g.</w:t>
      </w:r>
      <w:r w:rsidR="006B1AA1">
        <w:t xml:space="preserve"> having a </w:t>
      </w:r>
      <w:r w:rsidR="00DF66B9">
        <w:t xml:space="preserve">clinical trial in collaboration with Cleveland Clinic may accelerate adoption of the new technology across the US market. </w:t>
      </w:r>
    </w:p>
    <w:p w:rsidR="00E630FC" w:rsidRDefault="00DF66B9">
      <w:pPr>
        <w:pStyle w:val="ListBullet"/>
      </w:pPr>
      <w:r>
        <w:t>Identify the top</w:t>
      </w:r>
      <w:r w:rsidR="00EB27F0">
        <w:t xml:space="preserve"> clinics where we want to place our systems – e.g. Cleveland Clinic, Mayo Clinic, Karolinska </w:t>
      </w:r>
      <w:proofErr w:type="spellStart"/>
      <w:r w:rsidR="00EB27F0">
        <w:t>Insititutet</w:t>
      </w:r>
      <w:proofErr w:type="spellEnd"/>
      <w:r w:rsidR="0020380C">
        <w:t xml:space="preserve">, Erasme clinic Brussels, etc. </w:t>
      </w:r>
    </w:p>
    <w:p w:rsidR="0020380C" w:rsidRDefault="002D21CC">
      <w:pPr>
        <w:pStyle w:val="ListBullet"/>
      </w:pPr>
      <w:r>
        <w:t>It would be also very important to spark early interest of (preferably high-profile) investors</w:t>
      </w:r>
      <w:r w:rsidR="00C057AA">
        <w:t xml:space="preserve">. Guys such was Alfred Lee Loomis for </w:t>
      </w:r>
      <w:proofErr w:type="spellStart"/>
      <w:r w:rsidR="00C057AA">
        <w:t>Vannevar</w:t>
      </w:r>
      <w:proofErr w:type="spellEnd"/>
      <w:r w:rsidR="00C057AA">
        <w:t xml:space="preserve"> Bush. </w:t>
      </w:r>
    </w:p>
    <w:p w:rsidR="007B55A6" w:rsidRDefault="004F3E03" w:rsidP="007B55A6">
      <w:pPr>
        <w:pStyle w:val="ListBullet"/>
      </w:pPr>
      <w:r>
        <w:t>Develop and nurture a correct team spiri</w:t>
      </w:r>
      <w:r w:rsidR="007B55A6">
        <w:t xml:space="preserve">t. </w:t>
      </w:r>
    </w:p>
    <w:p w:rsidR="007B55A6" w:rsidRDefault="007B55A6" w:rsidP="007B55A6">
      <w:pPr>
        <w:pStyle w:val="ListBullet"/>
      </w:pPr>
      <w:r>
        <w:t xml:space="preserve">Winston </w:t>
      </w:r>
      <w:proofErr w:type="spellStart"/>
      <w:r>
        <w:t>Churchil</w:t>
      </w:r>
      <w:proofErr w:type="spellEnd"/>
      <w:r>
        <w:t>: ”LET US T</w:t>
      </w:r>
      <w:r w:rsidR="00BB58B8">
        <w:t>HEREFORE BRACE OURSELVES TO OUR DUTIES, AND SO BEAR OURSELVES THAT, IF THE BRITISH EMPIRE AND ITS COMMONWEALTH LAST FOR A THOUSAND YEARS, MEN WILL STILL SAY</w:t>
      </w:r>
      <w:r w:rsidR="003D2DD4">
        <w:t xml:space="preserve"> – ’THIS WAS THEIR FINEST HOUR’”</w:t>
      </w:r>
    </w:p>
    <w:p w:rsidR="006027FA" w:rsidRDefault="004279A4" w:rsidP="007B55A6">
      <w:pPr>
        <w:pStyle w:val="ListBullet"/>
      </w:pPr>
      <w:r>
        <w:t>Make such a collaborations that you get the access to the current developments of</w:t>
      </w:r>
      <w:r w:rsidR="00460431">
        <w:t xml:space="preserve"> technique, so that you do not have to lose time to discover already available technology. </w:t>
      </w:r>
    </w:p>
    <w:p w:rsidR="00460431" w:rsidRDefault="00460431" w:rsidP="007B55A6">
      <w:pPr>
        <w:pStyle w:val="ListBullet"/>
      </w:pPr>
    </w:p>
    <w:p w:rsidR="005F70DE" w:rsidRDefault="005F70DE">
      <w:pPr>
        <w:pStyle w:val="Heading2"/>
      </w:pPr>
    </w:p>
    <w:sectPr w:rsidR="005F70DE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E551A" w:rsidRDefault="005E551A">
      <w:r>
        <w:separator/>
      </w:r>
    </w:p>
    <w:p w:rsidR="005E551A" w:rsidRDefault="005E551A"/>
  </w:endnote>
  <w:endnote w:type="continuationSeparator" w:id="0">
    <w:p w:rsidR="005E551A" w:rsidRDefault="005E551A">
      <w:r>
        <w:continuationSeparator/>
      </w:r>
    </w:p>
    <w:p w:rsidR="005E551A" w:rsidRDefault="005E55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70DE" w:rsidRDefault="005E551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E551A" w:rsidRDefault="005E551A">
      <w:r>
        <w:separator/>
      </w:r>
    </w:p>
    <w:p w:rsidR="005E551A" w:rsidRDefault="005E551A"/>
  </w:footnote>
  <w:footnote w:type="continuationSeparator" w:id="0">
    <w:p w:rsidR="005E551A" w:rsidRDefault="005E551A">
      <w:r>
        <w:continuationSeparator/>
      </w:r>
    </w:p>
    <w:p w:rsidR="005E551A" w:rsidRDefault="005E551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7F9AA5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78"/>
    <w:rsid w:val="00075778"/>
    <w:rsid w:val="0020380C"/>
    <w:rsid w:val="002D21CC"/>
    <w:rsid w:val="003D269C"/>
    <w:rsid w:val="003D2DD4"/>
    <w:rsid w:val="004279A4"/>
    <w:rsid w:val="00460431"/>
    <w:rsid w:val="004A37F7"/>
    <w:rsid w:val="004F3E03"/>
    <w:rsid w:val="005E551A"/>
    <w:rsid w:val="005F70DE"/>
    <w:rsid w:val="006027FA"/>
    <w:rsid w:val="00662863"/>
    <w:rsid w:val="006B1AA1"/>
    <w:rsid w:val="007B55A6"/>
    <w:rsid w:val="00BB58B8"/>
    <w:rsid w:val="00C057AA"/>
    <w:rsid w:val="00CA7A76"/>
    <w:rsid w:val="00DF66B9"/>
    <w:rsid w:val="00E630FC"/>
    <w:rsid w:val="00EB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9A62FFD"/>
  <w15:chartTrackingRefBased/>
  <w15:docId w15:val="{9E27F466-6FA1-404E-BB93-A38454FDF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74C4A97E-7732-344C-BD71-6831E0652242%7dtf16392134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%7b74C4A97E-7732-344C-BD71-6831E0652242%7dtf16392134.dotx</Template>
  <TotalTime>15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Kicic Dubravko</dc:creator>
  <cp:keywords/>
  <dc:description/>
  <cp:lastModifiedBy>Kicic Dubravko</cp:lastModifiedBy>
  <cp:revision>13</cp:revision>
  <dcterms:created xsi:type="dcterms:W3CDTF">2020-05-31T15:04:00Z</dcterms:created>
  <dcterms:modified xsi:type="dcterms:W3CDTF">2020-05-31T15:18:00Z</dcterms:modified>
</cp:coreProperties>
</file>