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E492DF" w14:textId="3D061C55" w:rsidR="00402EF1" w:rsidRPr="00402EF1" w:rsidRDefault="00402EF1" w:rsidP="00402EF1">
      <w:pPr>
        <w:rPr>
          <w:rFonts w:ascii="Cambria" w:hAnsi="Cambria"/>
          <w:b/>
          <w:bCs/>
          <w:sz w:val="28"/>
          <w:szCs w:val="28"/>
        </w:rPr>
      </w:pPr>
      <w:r w:rsidRPr="00402EF1">
        <w:rPr>
          <w:rFonts w:ascii="Cambria" w:hAnsi="Cambria"/>
          <w:b/>
          <w:bCs/>
          <w:sz w:val="28"/>
          <w:szCs w:val="28"/>
        </w:rPr>
        <w:t xml:space="preserve">CASE STUDY: The Invasion </w:t>
      </w:r>
      <w:r w:rsidR="003630E7" w:rsidRPr="00154ED0">
        <w:rPr>
          <w:rFonts w:ascii="Cambria" w:hAnsi="Cambria"/>
          <w:b/>
          <w:bCs/>
          <w:sz w:val="28"/>
          <w:szCs w:val="28"/>
        </w:rPr>
        <w:t xml:space="preserve">| X-Suit Carnival </w:t>
      </w:r>
      <w:r w:rsidRPr="00402EF1">
        <w:rPr>
          <w:rFonts w:ascii="Cambria" w:hAnsi="Cambria"/>
          <w:b/>
          <w:bCs/>
          <w:sz w:val="28"/>
          <w:szCs w:val="28"/>
        </w:rPr>
        <w:t>(TVC)</w:t>
      </w:r>
    </w:p>
    <w:p w14:paraId="53FBCC6B" w14:textId="6EA008B3" w:rsidR="009A617D" w:rsidRDefault="00402EF1" w:rsidP="00402EF1">
      <w:pPr>
        <w:rPr>
          <w:rFonts w:ascii="Cambria" w:hAnsi="Cambria"/>
          <w:sz w:val="28"/>
          <w:szCs w:val="28"/>
        </w:rPr>
      </w:pPr>
      <w:r w:rsidRPr="00402EF1">
        <w:rPr>
          <w:rFonts w:ascii="Cambria" w:hAnsi="Cambria"/>
          <w:sz w:val="28"/>
          <w:szCs w:val="28"/>
        </w:rPr>
        <w:t xml:space="preserve">Role: Line Producer </w:t>
      </w:r>
    </w:p>
    <w:p w14:paraId="4941F520" w14:textId="78205A01" w:rsidR="009A617D" w:rsidRDefault="00402EF1" w:rsidP="00402EF1">
      <w:pPr>
        <w:rPr>
          <w:rFonts w:ascii="Cambria" w:hAnsi="Cambria"/>
          <w:sz w:val="28"/>
          <w:szCs w:val="28"/>
        </w:rPr>
      </w:pPr>
      <w:r w:rsidRPr="00402EF1">
        <w:rPr>
          <w:rFonts w:ascii="Cambria" w:hAnsi="Cambria"/>
          <w:sz w:val="28"/>
          <w:szCs w:val="28"/>
        </w:rPr>
        <w:t xml:space="preserve">Project Size: Heavy visual effects commercial shot on a fixed £85,714 budget </w:t>
      </w:r>
    </w:p>
    <w:p w14:paraId="0F7F429D" w14:textId="138D1A79" w:rsidR="009A617D" w:rsidRDefault="00402EF1" w:rsidP="00402EF1">
      <w:pPr>
        <w:rPr>
          <w:rFonts w:ascii="Cambria" w:hAnsi="Cambria"/>
          <w:sz w:val="28"/>
          <w:szCs w:val="28"/>
        </w:rPr>
      </w:pPr>
      <w:r w:rsidRPr="00402EF1">
        <w:rPr>
          <w:rFonts w:ascii="Cambria" w:hAnsi="Cambria"/>
          <w:sz w:val="28"/>
          <w:szCs w:val="28"/>
        </w:rPr>
        <w:t xml:space="preserve">2 days </w:t>
      </w:r>
    </w:p>
    <w:p w14:paraId="36B2556F" w14:textId="5BB1BD86" w:rsidR="009A617D" w:rsidRDefault="00402EF1" w:rsidP="00402EF1">
      <w:pPr>
        <w:rPr>
          <w:rFonts w:ascii="Cambria" w:hAnsi="Cambria"/>
          <w:sz w:val="28"/>
          <w:szCs w:val="28"/>
        </w:rPr>
      </w:pPr>
      <w:r w:rsidRPr="00402EF1">
        <w:rPr>
          <w:rFonts w:ascii="Cambria" w:hAnsi="Cambria"/>
          <w:sz w:val="28"/>
          <w:szCs w:val="28"/>
        </w:rPr>
        <w:t xml:space="preserve">£42,857 spent per day </w:t>
      </w:r>
    </w:p>
    <w:p w14:paraId="77E35E0F" w14:textId="202B42E7" w:rsidR="00402EF1" w:rsidRPr="00402EF1" w:rsidRDefault="00402EF1" w:rsidP="00402EF1">
      <w:pPr>
        <w:rPr>
          <w:rFonts w:ascii="Cambria" w:hAnsi="Cambria"/>
          <w:sz w:val="28"/>
          <w:szCs w:val="28"/>
        </w:rPr>
      </w:pPr>
      <w:r w:rsidRPr="00402EF1">
        <w:rPr>
          <w:rFonts w:ascii="Cambria" w:hAnsi="Cambria"/>
          <w:sz w:val="28"/>
          <w:szCs w:val="28"/>
        </w:rPr>
        <w:t>250 crew members</w:t>
      </w:r>
    </w:p>
    <w:p w14:paraId="689C6413" w14:textId="77777777" w:rsidR="00402EF1" w:rsidRPr="00402EF1" w:rsidRDefault="00402EF1" w:rsidP="00402EF1">
      <w:pPr>
        <w:rPr>
          <w:rFonts w:ascii="Cambria" w:hAnsi="Cambria"/>
          <w:sz w:val="28"/>
          <w:szCs w:val="28"/>
        </w:rPr>
      </w:pPr>
      <w:r w:rsidRPr="00402EF1">
        <w:rPr>
          <w:rFonts w:ascii="Cambria" w:hAnsi="Cambria"/>
          <w:sz w:val="28"/>
          <w:szCs w:val="28"/>
        </w:rPr>
        <w:t xml:space="preserve">( </w:t>
      </w:r>
      <w:r w:rsidRPr="00402EF1">
        <w:rPr>
          <w:rFonts w:ascii="Segoe UI Symbol" w:hAnsi="Segoe UI Symbol" w:cs="Segoe UI Symbol"/>
          <w:sz w:val="28"/>
          <w:szCs w:val="28"/>
        </w:rPr>
        <w:t>🖼</w:t>
      </w:r>
      <w:r w:rsidRPr="00402EF1">
        <w:rPr>
          <w:rFonts w:ascii="Cambria" w:hAnsi="Cambria"/>
          <w:sz w:val="28"/>
          <w:szCs w:val="28"/>
        </w:rPr>
        <w:t>️ IMAGE PLACEHOLDER: Insert High-Resolution BTS Still or Textless Campaign Frame here )</w:t>
      </w:r>
    </w:p>
    <w:p w14:paraId="52B82C34" w14:textId="1739D77D" w:rsidR="00402EF1" w:rsidRPr="00402EF1" w:rsidRDefault="00402EF1" w:rsidP="00402EF1">
      <w:pPr>
        <w:rPr>
          <w:rFonts w:ascii="Cambria" w:hAnsi="Cambria"/>
          <w:b/>
          <w:bCs/>
          <w:sz w:val="28"/>
          <w:szCs w:val="28"/>
        </w:rPr>
      </w:pPr>
      <w:r w:rsidRPr="00402EF1">
        <w:rPr>
          <w:rFonts w:ascii="Cambria" w:hAnsi="Cambria"/>
          <w:b/>
          <w:bCs/>
          <w:sz w:val="28"/>
          <w:szCs w:val="28"/>
        </w:rPr>
        <w:t>Key Achievements</w:t>
      </w:r>
      <w:r w:rsidR="0077502E" w:rsidRPr="0077502E">
        <w:rPr>
          <w:rFonts w:ascii="Cambria" w:hAnsi="Cambria"/>
          <w:b/>
          <w:bCs/>
          <w:sz w:val="28"/>
          <w:szCs w:val="28"/>
        </w:rPr>
        <w:t>:</w:t>
      </w:r>
    </w:p>
    <w:p w14:paraId="7E84B807" w14:textId="77777777" w:rsidR="00402EF1" w:rsidRPr="00402EF1" w:rsidRDefault="00402EF1" w:rsidP="00402EF1"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402EF1">
        <w:rPr>
          <w:rFonts w:ascii="Cambria" w:hAnsi="Cambria"/>
          <w:sz w:val="28"/>
          <w:szCs w:val="28"/>
        </w:rPr>
        <w:t>Money Saved: Avoided extra post-production costs by setting up the green screens correctly on set. We also made sure the high-wire stunts were completely safe to avoid any medical or legal costs.</w:t>
      </w:r>
    </w:p>
    <w:p w14:paraId="4494EF63" w14:textId="77777777" w:rsidR="00402EF1" w:rsidRPr="00402EF1" w:rsidRDefault="00402EF1" w:rsidP="00402EF1"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402EF1">
        <w:rPr>
          <w:rFonts w:ascii="Cambria" w:hAnsi="Cambria"/>
          <w:sz w:val="28"/>
          <w:szCs w:val="28"/>
        </w:rPr>
        <w:t>Project Status: Finished on time with all vendor bills paid in full.</w:t>
      </w:r>
    </w:p>
    <w:p w14:paraId="20B072C5" w14:textId="77777777" w:rsidR="00402EF1" w:rsidRPr="00402EF1" w:rsidRDefault="00402EF1" w:rsidP="00402EF1">
      <w:pPr>
        <w:numPr>
          <w:ilvl w:val="0"/>
          <w:numId w:val="3"/>
        </w:numPr>
        <w:rPr>
          <w:rFonts w:ascii="Cambria" w:hAnsi="Cambria"/>
          <w:sz w:val="28"/>
          <w:szCs w:val="28"/>
        </w:rPr>
      </w:pPr>
      <w:r w:rsidRPr="00402EF1">
        <w:rPr>
          <w:rFonts w:ascii="Cambria" w:hAnsi="Cambria"/>
          <w:sz w:val="28"/>
          <w:szCs w:val="28"/>
        </w:rPr>
        <w:t>Software Used: Movie Magic Budgeting, QTAKE (for video playback), Scenechronize.</w:t>
      </w:r>
    </w:p>
    <w:p w14:paraId="7D7BF383" w14:textId="77777777" w:rsidR="0077502E" w:rsidRPr="0077502E" w:rsidRDefault="00402EF1" w:rsidP="00402EF1">
      <w:pPr>
        <w:rPr>
          <w:rFonts w:ascii="Cambria" w:hAnsi="Cambria"/>
          <w:b/>
          <w:bCs/>
          <w:sz w:val="28"/>
          <w:szCs w:val="28"/>
        </w:rPr>
      </w:pPr>
      <w:r w:rsidRPr="00402EF1">
        <w:rPr>
          <w:rFonts w:ascii="Cambria" w:hAnsi="Cambria"/>
          <w:b/>
          <w:bCs/>
          <w:sz w:val="28"/>
          <w:szCs w:val="28"/>
        </w:rPr>
        <w:t>Project Overview</w:t>
      </w:r>
      <w:r w:rsidR="0077502E" w:rsidRPr="0077502E">
        <w:rPr>
          <w:rFonts w:ascii="Cambria" w:hAnsi="Cambria"/>
          <w:b/>
          <w:bCs/>
          <w:sz w:val="28"/>
          <w:szCs w:val="28"/>
        </w:rPr>
        <w:t>:</w:t>
      </w:r>
    </w:p>
    <w:p w14:paraId="2C2FC62F" w14:textId="038E19AF" w:rsidR="00402EF1" w:rsidRPr="00402EF1" w:rsidRDefault="00402EF1" w:rsidP="00402EF1">
      <w:pPr>
        <w:rPr>
          <w:rFonts w:ascii="Cambria" w:hAnsi="Cambria"/>
          <w:sz w:val="28"/>
          <w:szCs w:val="28"/>
        </w:rPr>
      </w:pPr>
      <w:r w:rsidRPr="00402EF1">
        <w:rPr>
          <w:rFonts w:ascii="Cambria" w:hAnsi="Cambria"/>
          <w:sz w:val="28"/>
          <w:szCs w:val="28"/>
        </w:rPr>
        <w:t xml:space="preserve"> Managing this visual-effects-heavy gaming ad required careful planning. Using my 21+ years of production experience, my job was to stick to the £85,714 budget, quickly hire a local crew of 250 people, and make sure the visiting agency clients had a comfortable space to watch the shoot.</w:t>
      </w:r>
    </w:p>
    <w:p w14:paraId="3FD2D204" w14:textId="77777777" w:rsidR="00402EF1" w:rsidRPr="00402EF1" w:rsidRDefault="00402EF1" w:rsidP="00402EF1">
      <w:pPr>
        <w:rPr>
          <w:rFonts w:ascii="Cambria" w:hAnsi="Cambria"/>
          <w:sz w:val="28"/>
          <w:szCs w:val="28"/>
        </w:rPr>
      </w:pPr>
      <w:r w:rsidRPr="00402EF1">
        <w:rPr>
          <w:rFonts w:ascii="Cambria" w:hAnsi="Cambria"/>
          <w:sz w:val="28"/>
          <w:szCs w:val="28"/>
        </w:rPr>
        <w:t>Challenges &amp; How We Solved Them</w:t>
      </w:r>
    </w:p>
    <w:p w14:paraId="15CFAE3C" w14:textId="77777777" w:rsidR="00402EF1" w:rsidRPr="00402EF1" w:rsidRDefault="00402EF1" w:rsidP="00402EF1">
      <w:pPr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402EF1">
        <w:rPr>
          <w:rFonts w:ascii="Cambria" w:hAnsi="Cambria"/>
          <w:sz w:val="28"/>
          <w:szCs w:val="28"/>
        </w:rPr>
        <w:t>1. Fragile Costumes: * The Problem: The "X-Suit" costumes were heavy and broke easily during action scenes. If they broke, shooting would stop.</w:t>
      </w:r>
    </w:p>
    <w:p w14:paraId="5B5BF1E9" w14:textId="77777777" w:rsidR="00402EF1" w:rsidRPr="00402EF1" w:rsidRDefault="00402EF1" w:rsidP="00402EF1">
      <w:pPr>
        <w:numPr>
          <w:ilvl w:val="1"/>
          <w:numId w:val="4"/>
        </w:numPr>
        <w:rPr>
          <w:rFonts w:ascii="Cambria" w:hAnsi="Cambria"/>
          <w:sz w:val="28"/>
          <w:szCs w:val="28"/>
        </w:rPr>
      </w:pPr>
      <w:r w:rsidRPr="00402EF1">
        <w:rPr>
          <w:rFonts w:ascii="Cambria" w:hAnsi="Cambria"/>
          <w:sz w:val="28"/>
          <w:szCs w:val="28"/>
        </w:rPr>
        <w:t>The Solution: I kept a repair team right on the studio floor with extra costume parts and tools. They fixed any damage instantly, so we never lost camera time.</w:t>
      </w:r>
    </w:p>
    <w:p w14:paraId="715C67BC" w14:textId="77777777" w:rsidR="00402EF1" w:rsidRPr="00402EF1" w:rsidRDefault="00402EF1" w:rsidP="00402EF1">
      <w:pPr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402EF1">
        <w:rPr>
          <w:rFonts w:ascii="Cambria" w:hAnsi="Cambria"/>
          <w:sz w:val="28"/>
          <w:szCs w:val="28"/>
        </w:rPr>
        <w:lastRenderedPageBreak/>
        <w:t>2. Green Screen Lighting Issues: * The Problem: Shooting carnival scenes against massive green screens can cause green light to bounce onto the actors. This makes editing very expensive later.</w:t>
      </w:r>
    </w:p>
    <w:p w14:paraId="01048D50" w14:textId="77777777" w:rsidR="00402EF1" w:rsidRPr="00402EF1" w:rsidRDefault="00402EF1" w:rsidP="00402EF1">
      <w:pPr>
        <w:numPr>
          <w:ilvl w:val="1"/>
          <w:numId w:val="4"/>
        </w:numPr>
        <w:rPr>
          <w:rFonts w:ascii="Cambria" w:hAnsi="Cambria"/>
          <w:sz w:val="28"/>
          <w:szCs w:val="28"/>
        </w:rPr>
      </w:pPr>
      <w:r w:rsidRPr="00402EF1">
        <w:rPr>
          <w:rFonts w:ascii="Cambria" w:hAnsi="Cambria"/>
          <w:sz w:val="28"/>
          <w:szCs w:val="28"/>
        </w:rPr>
        <w:t>The Solution: I booked a much larger studio so we could keep a big distance between the actors and the green screens. This gave the editors clean footage to work with.</w:t>
      </w:r>
    </w:p>
    <w:p w14:paraId="26ADECD6" w14:textId="77777777" w:rsidR="00402EF1" w:rsidRPr="00402EF1" w:rsidRDefault="00402EF1" w:rsidP="00402EF1">
      <w:pPr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402EF1">
        <w:rPr>
          <w:rFonts w:ascii="Cambria" w:hAnsi="Cambria"/>
          <w:sz w:val="28"/>
          <w:szCs w:val="28"/>
        </w:rPr>
        <w:t>3. Stunt Safety: * The Problem: Actors doing high-wire flying stunts faced real danger if the ropes or timing failed.</w:t>
      </w:r>
    </w:p>
    <w:p w14:paraId="79639F1D" w14:textId="77777777" w:rsidR="00402EF1" w:rsidRPr="00402EF1" w:rsidRDefault="00402EF1" w:rsidP="00402EF1">
      <w:pPr>
        <w:numPr>
          <w:ilvl w:val="1"/>
          <w:numId w:val="4"/>
        </w:numPr>
        <w:rPr>
          <w:rFonts w:ascii="Cambria" w:hAnsi="Cambria"/>
          <w:sz w:val="28"/>
          <w:szCs w:val="28"/>
        </w:rPr>
      </w:pPr>
      <w:r w:rsidRPr="00402EF1">
        <w:rPr>
          <w:rFonts w:ascii="Cambria" w:hAnsi="Cambria"/>
          <w:sz w:val="28"/>
          <w:szCs w:val="28"/>
        </w:rPr>
        <w:t>The Solution: I hired a special stunt rigging team and booked a full day just for slow, padded safety practice before the actual shoot. We finished with zero injuries.</w:t>
      </w:r>
    </w:p>
    <w:p w14:paraId="7DDC0AEA" w14:textId="77777777" w:rsidR="00402EF1" w:rsidRPr="00402EF1" w:rsidRDefault="00402EF1" w:rsidP="00402EF1">
      <w:pPr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402EF1">
        <w:rPr>
          <w:rFonts w:ascii="Cambria" w:hAnsi="Cambria"/>
          <w:sz w:val="28"/>
          <w:szCs w:val="28"/>
        </w:rPr>
        <w:t>4. Recording Gaming Screens: * The Problem: Filming mobile phone screens while moving cinema cameras usually causes the screens to flicker on video.</w:t>
      </w:r>
    </w:p>
    <w:p w14:paraId="7D9BA07A" w14:textId="77777777" w:rsidR="00402EF1" w:rsidRPr="00402EF1" w:rsidRDefault="00402EF1" w:rsidP="00402EF1">
      <w:pPr>
        <w:numPr>
          <w:ilvl w:val="1"/>
          <w:numId w:val="4"/>
        </w:numPr>
        <w:rPr>
          <w:rFonts w:ascii="Cambria" w:hAnsi="Cambria"/>
          <w:sz w:val="28"/>
          <w:szCs w:val="28"/>
        </w:rPr>
      </w:pPr>
      <w:r w:rsidRPr="00402EF1">
        <w:rPr>
          <w:rFonts w:ascii="Cambria" w:hAnsi="Cambria"/>
          <w:sz w:val="28"/>
          <w:szCs w:val="28"/>
        </w:rPr>
        <w:t>The Solution: I brought in a playback expert who matched the frame rates of the phones with our main cameras. This gave us perfect, flicker-free shots of the game.</w:t>
      </w:r>
    </w:p>
    <w:p w14:paraId="566850B2" w14:textId="77777777" w:rsidR="00402EF1" w:rsidRPr="00402EF1" w:rsidRDefault="00402EF1" w:rsidP="00402EF1">
      <w:pPr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402EF1">
        <w:rPr>
          <w:rFonts w:ascii="Cambria" w:hAnsi="Cambria"/>
          <w:sz w:val="28"/>
          <w:szCs w:val="28"/>
        </w:rPr>
        <w:t>5. Electrical Dangers: * The Problem: The set was a glowing carnival with a lot of high-voltage lights placed very close to the actors.</w:t>
      </w:r>
    </w:p>
    <w:p w14:paraId="7AEC978C" w14:textId="77777777" w:rsidR="00402EF1" w:rsidRPr="00402EF1" w:rsidRDefault="00402EF1" w:rsidP="00402EF1">
      <w:pPr>
        <w:numPr>
          <w:ilvl w:val="1"/>
          <w:numId w:val="4"/>
        </w:numPr>
        <w:rPr>
          <w:rFonts w:ascii="Cambria" w:hAnsi="Cambria"/>
          <w:sz w:val="28"/>
          <w:szCs w:val="28"/>
        </w:rPr>
      </w:pPr>
      <w:r w:rsidRPr="00402EF1">
        <w:rPr>
          <w:rFonts w:ascii="Cambria" w:hAnsi="Cambria"/>
          <w:sz w:val="28"/>
          <w:szCs w:val="28"/>
        </w:rPr>
        <w:t>The Solution: I ordered strict electrical safety checks and kept the power lines for the set completely separate from the main camera lights. This removed any risk of electric shocks.</w:t>
      </w:r>
    </w:p>
    <w:p w14:paraId="617EE2B9" w14:textId="77777777" w:rsidR="00402EF1" w:rsidRPr="00402EF1" w:rsidRDefault="00402EF1" w:rsidP="00402EF1">
      <w:pPr>
        <w:numPr>
          <w:ilvl w:val="0"/>
          <w:numId w:val="4"/>
        </w:numPr>
        <w:rPr>
          <w:rFonts w:ascii="Cambria" w:hAnsi="Cambria"/>
          <w:sz w:val="28"/>
          <w:szCs w:val="28"/>
        </w:rPr>
      </w:pPr>
      <w:r w:rsidRPr="00402EF1">
        <w:rPr>
          <w:rFonts w:ascii="Cambria" w:hAnsi="Cambria"/>
          <w:sz w:val="28"/>
          <w:szCs w:val="28"/>
        </w:rPr>
        <w:t>6. Managing a Large Crew: * The Problem: Feeding and moving 250 crew members during a tight two-day shoot can cause huge delays between shots.</w:t>
      </w:r>
    </w:p>
    <w:p w14:paraId="5BCCBFA0" w14:textId="775A8540" w:rsidR="00402EF1" w:rsidRPr="00402EF1" w:rsidRDefault="00402EF1" w:rsidP="00402EF1">
      <w:pPr>
        <w:numPr>
          <w:ilvl w:val="1"/>
          <w:numId w:val="4"/>
        </w:numPr>
        <w:rPr>
          <w:rFonts w:ascii="Cambria" w:hAnsi="Cambria"/>
          <w:sz w:val="28"/>
          <w:szCs w:val="28"/>
        </w:rPr>
      </w:pPr>
      <w:r w:rsidRPr="00402EF1">
        <w:rPr>
          <w:rFonts w:ascii="Cambria" w:hAnsi="Cambria"/>
          <w:sz w:val="28"/>
          <w:szCs w:val="28"/>
        </w:rPr>
        <w:t xml:space="preserve">The Solution: I </w:t>
      </w:r>
      <w:r w:rsidR="00BC7C27">
        <w:rPr>
          <w:rFonts w:ascii="Cambria" w:hAnsi="Cambria"/>
          <w:sz w:val="28"/>
          <w:szCs w:val="28"/>
        </w:rPr>
        <w:t>divided</w:t>
      </w:r>
      <w:r w:rsidRPr="00402EF1">
        <w:rPr>
          <w:rFonts w:ascii="Cambria" w:hAnsi="Cambria"/>
          <w:sz w:val="28"/>
          <w:szCs w:val="28"/>
        </w:rPr>
        <w:t xml:space="preserve"> the basecamp into different zones and staggered the lunch breaks. This kept the cameras rolling while the large crew ate in shifts.</w:t>
      </w:r>
    </w:p>
    <w:p w14:paraId="2BF2F080" w14:textId="77777777" w:rsidR="0064495F" w:rsidRPr="00402EF1" w:rsidRDefault="0064495F" w:rsidP="00A36B2E">
      <w:pPr>
        <w:rPr>
          <w:rFonts w:ascii="Cambria" w:hAnsi="Cambria"/>
          <w:sz w:val="28"/>
          <w:szCs w:val="28"/>
        </w:rPr>
      </w:pPr>
    </w:p>
    <w:sectPr w:rsidR="0064495F" w:rsidRPr="00402E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3C3176"/>
    <w:multiLevelType w:val="multilevel"/>
    <w:tmpl w:val="527CB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23E3F8D"/>
    <w:multiLevelType w:val="multilevel"/>
    <w:tmpl w:val="AD924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E8789C"/>
    <w:multiLevelType w:val="multilevel"/>
    <w:tmpl w:val="813E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163328D"/>
    <w:multiLevelType w:val="multilevel"/>
    <w:tmpl w:val="FA2E6D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732825">
    <w:abstractNumId w:val="0"/>
  </w:num>
  <w:num w:numId="2" w16cid:durableId="1529873089">
    <w:abstractNumId w:val="1"/>
  </w:num>
  <w:num w:numId="3" w16cid:durableId="1075125711">
    <w:abstractNumId w:val="3"/>
  </w:num>
  <w:num w:numId="4" w16cid:durableId="164758777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6C32"/>
    <w:rsid w:val="00154ED0"/>
    <w:rsid w:val="0029150B"/>
    <w:rsid w:val="002B773B"/>
    <w:rsid w:val="00356C32"/>
    <w:rsid w:val="003630E7"/>
    <w:rsid w:val="00402EF1"/>
    <w:rsid w:val="00421AC7"/>
    <w:rsid w:val="00526BF1"/>
    <w:rsid w:val="005C4E9E"/>
    <w:rsid w:val="00637429"/>
    <w:rsid w:val="0064495F"/>
    <w:rsid w:val="00757E87"/>
    <w:rsid w:val="0077502E"/>
    <w:rsid w:val="007F10D4"/>
    <w:rsid w:val="00812C8C"/>
    <w:rsid w:val="00873670"/>
    <w:rsid w:val="00892C95"/>
    <w:rsid w:val="009A617D"/>
    <w:rsid w:val="009E60D5"/>
    <w:rsid w:val="00A36B2E"/>
    <w:rsid w:val="00BA200B"/>
    <w:rsid w:val="00BC7C27"/>
    <w:rsid w:val="00C01E56"/>
    <w:rsid w:val="00CE0160"/>
    <w:rsid w:val="00D432C3"/>
    <w:rsid w:val="00E93727"/>
    <w:rsid w:val="00F05F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F8561"/>
  <w15:chartTrackingRefBased/>
  <w15:docId w15:val="{9EF07D95-282F-48C1-91EB-2C844A5A1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6C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6C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6C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6C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6C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6C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6C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6C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6C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6C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6C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6C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6C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6C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6C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6C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6C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6C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6C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6C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6C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6C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6C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6C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6C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6C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6C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6C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6C3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042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96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04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12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78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2</Pages>
  <Words>428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Umang Agarwal</dc:creator>
  <cp:keywords/>
  <dc:description/>
  <cp:lastModifiedBy>Umang Agarwal</cp:lastModifiedBy>
  <cp:revision>17</cp:revision>
  <dcterms:created xsi:type="dcterms:W3CDTF">2026-05-24T12:07:00Z</dcterms:created>
  <dcterms:modified xsi:type="dcterms:W3CDTF">2026-05-30T13:38:00Z</dcterms:modified>
</cp:coreProperties>
</file>