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05AB" w14:textId="77777777" w:rsidR="000617C1" w:rsidRPr="000617C1" w:rsidRDefault="000617C1" w:rsidP="000617C1">
      <w:r w:rsidRPr="000617C1">
        <w:t>[ Hero Section: Cinemagraph / Key Art ] [Web Dev Note: Add a dark-mode, moving background to show a big studio scale. Show dark, high mountain views, army vehicles moving, and a strong military look.]</w:t>
      </w:r>
    </w:p>
    <w:p w14:paraId="61C6366E" w14:textId="77777777" w:rsidR="000617C1" w:rsidRPr="000617C1" w:rsidRDefault="000617C1" w:rsidP="000617C1">
      <w:r w:rsidRPr="000617C1">
        <w:rPr>
          <w:b/>
          <w:bCs/>
        </w:rPr>
        <w:t>Header &amp; Production Metadata</w:t>
      </w:r>
    </w:p>
    <w:p w14:paraId="0C22F47A" w14:textId="77777777" w:rsidR="000617C1" w:rsidRPr="000617C1" w:rsidRDefault="000617C1" w:rsidP="000617C1">
      <w:pPr>
        <w:numPr>
          <w:ilvl w:val="0"/>
          <w:numId w:val="6"/>
        </w:numPr>
      </w:pPr>
      <w:r w:rsidRPr="000617C1">
        <w:rPr>
          <w:b/>
          <w:bCs/>
        </w:rPr>
        <w:t>Classification:</w:t>
      </w:r>
      <w:r w:rsidRPr="000617C1">
        <w:t xml:space="preserve"> Feature Film</w:t>
      </w:r>
    </w:p>
    <w:p w14:paraId="3409AFFB" w14:textId="77777777" w:rsidR="000617C1" w:rsidRPr="000617C1" w:rsidRDefault="000617C1" w:rsidP="000617C1">
      <w:pPr>
        <w:numPr>
          <w:ilvl w:val="0"/>
          <w:numId w:val="6"/>
        </w:numPr>
      </w:pPr>
      <w:r w:rsidRPr="000617C1">
        <w:rPr>
          <w:b/>
          <w:bCs/>
        </w:rPr>
        <w:t>Title:</w:t>
      </w:r>
      <w:r w:rsidRPr="000617C1">
        <w:t xml:space="preserve"> Ab Tumhare Hawale Watan Saathiyon</w:t>
      </w:r>
    </w:p>
    <w:p w14:paraId="72B10AD8" w14:textId="77777777" w:rsidR="000617C1" w:rsidRPr="000617C1" w:rsidRDefault="000617C1" w:rsidP="000617C1">
      <w:pPr>
        <w:numPr>
          <w:ilvl w:val="0"/>
          <w:numId w:val="6"/>
        </w:numPr>
      </w:pPr>
      <w:r w:rsidRPr="000617C1">
        <w:rPr>
          <w:b/>
          <w:bCs/>
        </w:rPr>
        <w:t>Filming Territories:</w:t>
      </w:r>
      <w:r w:rsidRPr="000617C1">
        <w:t xml:space="preserve"> India</w:t>
      </w:r>
    </w:p>
    <w:p w14:paraId="0CF9F86F" w14:textId="77777777" w:rsidR="000617C1" w:rsidRPr="000617C1" w:rsidRDefault="000617C1" w:rsidP="000617C1">
      <w:pPr>
        <w:numPr>
          <w:ilvl w:val="0"/>
          <w:numId w:val="6"/>
        </w:numPr>
      </w:pPr>
      <w:r w:rsidRPr="000617C1">
        <w:rPr>
          <w:b/>
          <w:bCs/>
        </w:rPr>
        <w:t>Runtime:</w:t>
      </w:r>
      <w:r w:rsidRPr="000617C1">
        <w:t xml:space="preserve"> 193 Minutes</w:t>
      </w:r>
    </w:p>
    <w:p w14:paraId="6CBC6674" w14:textId="77777777" w:rsidR="000617C1" w:rsidRPr="000617C1" w:rsidRDefault="000617C1" w:rsidP="000617C1">
      <w:pPr>
        <w:numPr>
          <w:ilvl w:val="0"/>
          <w:numId w:val="6"/>
        </w:numPr>
      </w:pPr>
      <w:r w:rsidRPr="000617C1">
        <w:rPr>
          <w:b/>
          <w:bCs/>
        </w:rPr>
        <w:t>Technical Specifications:</w:t>
      </w:r>
      <w:r w:rsidRPr="000617C1">
        <w:t xml:space="preserve"> 35mm, 2.35:1 Aspect Ratio, Dolby Digital</w:t>
      </w:r>
    </w:p>
    <w:p w14:paraId="12B36FD2" w14:textId="77777777" w:rsidR="000617C1" w:rsidRPr="000617C1" w:rsidRDefault="000617C1" w:rsidP="000617C1">
      <w:pPr>
        <w:numPr>
          <w:ilvl w:val="0"/>
          <w:numId w:val="6"/>
        </w:numPr>
      </w:pPr>
      <w:r w:rsidRPr="000617C1">
        <w:rPr>
          <w:b/>
          <w:bCs/>
        </w:rPr>
        <w:t>Genre:</w:t>
      </w:r>
      <w:r w:rsidRPr="000617C1">
        <w:t xml:space="preserve"> Military Action / War Drama</w:t>
      </w:r>
    </w:p>
    <w:p w14:paraId="08D5928D" w14:textId="77777777" w:rsidR="000617C1" w:rsidRPr="000617C1" w:rsidRDefault="000617C1" w:rsidP="000617C1">
      <w:pPr>
        <w:numPr>
          <w:ilvl w:val="0"/>
          <w:numId w:val="6"/>
        </w:numPr>
      </w:pPr>
      <w:r w:rsidRPr="000617C1">
        <w:rPr>
          <w:b/>
          <w:bCs/>
        </w:rPr>
        <w:t>Global Distribution:</w:t>
      </w:r>
      <w:r w:rsidRPr="000617C1">
        <w:t xml:space="preserve"> Anil Sharma Productions</w:t>
      </w:r>
    </w:p>
    <w:p w14:paraId="0463D4BD" w14:textId="77777777" w:rsidR="000617C1" w:rsidRPr="000617C1" w:rsidRDefault="000617C1" w:rsidP="000617C1">
      <w:r w:rsidRPr="000617C1">
        <w:rPr>
          <w:b/>
          <w:bCs/>
        </w:rPr>
        <w:t>Section 01: Narrative Context &amp; Logistical Scale</w:t>
      </w:r>
      <w:r w:rsidRPr="000617C1">
        <w:t xml:space="preserve"> Directed by Anil Sharma, the film is a huge military story about different generations of a family. The story follows the Singh family, led by Major Amarjeet Singh, a senior soldier who wants complete loyalty to the nation. After his son dies in battle, the story focuses on his grandson, Kunal. Kunal does not want to join the army and wants to go abroad for business to make money, but family pressure forces him to join. The story takes a big turn when a severe terrorist attack threatens a major holy route across the border. Kunal fights in a big armed battle along with Major Rajeev, a very strong prisoner of war, and the script needed huge planning for this. We shot massive army fighting scenes and arranged local military equipment within strict time limits.</w:t>
      </w:r>
    </w:p>
    <w:p w14:paraId="04E4FBE7" w14:textId="77777777" w:rsidR="000617C1" w:rsidRPr="000617C1" w:rsidRDefault="000617C1" w:rsidP="000617C1">
      <w:r w:rsidRPr="000617C1">
        <w:rPr>
          <w:b/>
          <w:bCs/>
        </w:rPr>
        <w:t>The Executive Challenge:</w:t>
      </w:r>
      <w:r w:rsidRPr="000617C1">
        <w:t xml:space="preserve"> Doing massive army vehicle movements in tough local areas needed strong teamwork across many departments. We solved big paperwork delays with the Ministry of Defence, safely managed areas with real shooting, and handled big requests for weapons while answering to local city officers.</w:t>
      </w:r>
    </w:p>
    <w:p w14:paraId="5FA08AF5" w14:textId="77777777" w:rsidR="000617C1" w:rsidRPr="000617C1" w:rsidRDefault="000617C1" w:rsidP="000617C1">
      <w:r w:rsidRPr="000617C1">
        <w:rPr>
          <w:b/>
          <w:bCs/>
        </w:rPr>
        <w:t>Section 02: Global Economics &amp; Commercial Impact</w:t>
      </w:r>
    </w:p>
    <w:p w14:paraId="2CFFC221" w14:textId="77777777" w:rsidR="000617C1" w:rsidRPr="000617C1" w:rsidRDefault="000617C1" w:rsidP="000617C1">
      <w:pPr>
        <w:numPr>
          <w:ilvl w:val="0"/>
          <w:numId w:val="7"/>
        </w:numPr>
      </w:pPr>
      <w:r w:rsidRPr="000617C1">
        <w:rPr>
          <w:b/>
          <w:bCs/>
        </w:rPr>
        <w:t>Production Line Budget:</w:t>
      </w:r>
      <w:r w:rsidRPr="000617C1">
        <w:t xml:space="preserve"> ₹ 19 Crores (~ US $4.2 Million / £2.3 Million).</w:t>
      </w:r>
    </w:p>
    <w:p w14:paraId="6AC73FC1" w14:textId="77777777" w:rsidR="000617C1" w:rsidRPr="000617C1" w:rsidRDefault="000617C1" w:rsidP="000617C1">
      <w:pPr>
        <w:numPr>
          <w:ilvl w:val="0"/>
          <w:numId w:val="7"/>
        </w:numPr>
      </w:pPr>
      <w:r w:rsidRPr="000617C1">
        <w:rPr>
          <w:b/>
          <w:bCs/>
        </w:rPr>
        <w:t>Capital Mandate:</w:t>
      </w:r>
      <w:r w:rsidRPr="000617C1">
        <w:t xml:space="preserve"> As the Production Manager, I was trusted to handle a big studio budget, and I made sure money was spent carefully on heavy army stunts, huge crowds of extras, and big bomb and fire scenes.</w:t>
      </w:r>
    </w:p>
    <w:p w14:paraId="78E5D229" w14:textId="77777777" w:rsidR="000617C1" w:rsidRPr="000617C1" w:rsidRDefault="000617C1" w:rsidP="000617C1">
      <w:r w:rsidRPr="000617C1">
        <w:rPr>
          <w:b/>
          <w:bCs/>
        </w:rPr>
        <w:t>Section 03: Fiscal Architecture &amp; Capital Yields</w:t>
      </w:r>
      <w:r w:rsidRPr="000617C1">
        <w:t xml:space="preserve"> [Web Dev Note: Create a simple chart or bar graph to show the profits compared to state government benefits and local tax savings.]</w:t>
      </w:r>
    </w:p>
    <w:p w14:paraId="23BC6343" w14:textId="77777777" w:rsidR="000617C1" w:rsidRPr="000617C1" w:rsidRDefault="000617C1" w:rsidP="000617C1">
      <w:r w:rsidRPr="000617C1">
        <w:lastRenderedPageBreak/>
        <w:t>We created a very good financial plan. Shooting the whole film in India helped us get state government benefits. We saved money from rising prices by making fixed deals early with transport and military equipment suppliers. Quick and strict permission processes saved the crew's waiting time. Our financial plan protected us from local risks and made the military scenes look grand on screen.</w:t>
      </w:r>
    </w:p>
    <w:p w14:paraId="0D38B844" w14:textId="77777777" w:rsidR="000617C1" w:rsidRPr="000617C1" w:rsidRDefault="000617C1" w:rsidP="000617C1">
      <w:r w:rsidRPr="000617C1">
        <w:rPr>
          <w:b/>
          <w:bCs/>
        </w:rPr>
        <w:t>Section 04: Operational Footprint &amp; Risk Compliance</w:t>
      </w:r>
      <w:r w:rsidRPr="000617C1">
        <w:t xml:space="preserve"> [Web Dev Note: Create a simple, single-color world map focusing on India, showing the high mountain base camps and local city shooting locations.]</w:t>
      </w:r>
    </w:p>
    <w:p w14:paraId="5401C1A6" w14:textId="77777777" w:rsidR="000617C1" w:rsidRPr="000617C1" w:rsidRDefault="000617C1" w:rsidP="000617C1">
      <w:pPr>
        <w:numPr>
          <w:ilvl w:val="0"/>
          <w:numId w:val="8"/>
        </w:numPr>
      </w:pPr>
      <w:r w:rsidRPr="000617C1">
        <w:t>Using over 21 years of experience in film production and money management, Umang Agarwal led a strong local ground plan.</w:t>
      </w:r>
    </w:p>
    <w:p w14:paraId="626ED8F1" w14:textId="77777777" w:rsidR="000617C1" w:rsidRPr="000617C1" w:rsidRDefault="000617C1" w:rsidP="000617C1">
      <w:pPr>
        <w:numPr>
          <w:ilvl w:val="0"/>
          <w:numId w:val="8"/>
        </w:numPr>
      </w:pPr>
      <w:r w:rsidRPr="000617C1">
        <w:t>We secured high mountain areas in very bad weather to show border war zones.</w:t>
      </w:r>
    </w:p>
    <w:p w14:paraId="51857502" w14:textId="77777777" w:rsidR="000617C1" w:rsidRPr="000617C1" w:rsidRDefault="000617C1" w:rsidP="000617C1">
      <w:pPr>
        <w:numPr>
          <w:ilvl w:val="0"/>
          <w:numId w:val="8"/>
        </w:numPr>
      </w:pPr>
      <w:r w:rsidRPr="000617C1">
        <w:t>Bringing in huge crowds of people needed tough talks with local worker unions, making sure no work was stopped.</w:t>
      </w:r>
    </w:p>
    <w:p w14:paraId="07E6B74E" w14:textId="77777777" w:rsidR="000617C1" w:rsidRPr="000617C1" w:rsidRDefault="000617C1" w:rsidP="000617C1">
      <w:pPr>
        <w:numPr>
          <w:ilvl w:val="0"/>
          <w:numId w:val="8"/>
        </w:numPr>
      </w:pPr>
      <w:r w:rsidRPr="000617C1">
        <w:t>We made very safe boundaries for the top actors, protecting them from sudden local crowds.</w:t>
      </w:r>
    </w:p>
    <w:p w14:paraId="3912DC31" w14:textId="77777777" w:rsidR="000617C1" w:rsidRPr="000617C1" w:rsidRDefault="000617C1" w:rsidP="000617C1">
      <w:pPr>
        <w:numPr>
          <w:ilvl w:val="0"/>
          <w:numId w:val="8"/>
        </w:numPr>
      </w:pPr>
      <w:r w:rsidRPr="000617C1">
        <w:t>We passed through tough city rules and kept the work going without any stop at remote camps.</w:t>
      </w:r>
    </w:p>
    <w:p w14:paraId="239607C3" w14:textId="77777777" w:rsidR="000617C1" w:rsidRPr="000617C1" w:rsidRDefault="000617C1" w:rsidP="000617C1">
      <w:pPr>
        <w:numPr>
          <w:ilvl w:val="0"/>
          <w:numId w:val="8"/>
        </w:numPr>
      </w:pPr>
      <w:r w:rsidRPr="000617C1">
        <w:t>We protected the shooting from local problems, removed all risks, and protected the money.</w:t>
      </w:r>
    </w:p>
    <w:p w14:paraId="4DB49403" w14:textId="77777777" w:rsidR="000617C1" w:rsidRPr="000617C1" w:rsidRDefault="000617C1" w:rsidP="000617C1">
      <w:r w:rsidRPr="000617C1">
        <w:rPr>
          <w:b/>
          <w:bCs/>
        </w:rPr>
        <w:t>Section 05: Press, Ratings &amp; Reviews</w:t>
      </w:r>
    </w:p>
    <w:p w14:paraId="239F1E91" w14:textId="77777777" w:rsidR="000617C1" w:rsidRPr="000617C1" w:rsidRDefault="000617C1" w:rsidP="000617C1">
      <w:pPr>
        <w:numPr>
          <w:ilvl w:val="0"/>
          <w:numId w:val="9"/>
        </w:numPr>
      </w:pPr>
      <w:r w:rsidRPr="000617C1">
        <w:t>The market response proved our plan was right for the target audience.</w:t>
      </w:r>
    </w:p>
    <w:p w14:paraId="2A647499" w14:textId="77777777" w:rsidR="000617C1" w:rsidRPr="000617C1" w:rsidRDefault="000617C1" w:rsidP="000617C1">
      <w:pPr>
        <w:numPr>
          <w:ilvl w:val="0"/>
          <w:numId w:val="9"/>
        </w:numPr>
      </w:pPr>
      <w:r w:rsidRPr="000617C1">
        <w:t>The film got a good 5.5/10 score on IMDb from real users, mostly from those who love Indian military films.</w:t>
      </w:r>
    </w:p>
    <w:p w14:paraId="6AD9D5D7" w14:textId="77777777" w:rsidR="000617C1" w:rsidRPr="000617C1" w:rsidRDefault="000617C1" w:rsidP="000617C1">
      <w:pPr>
        <w:numPr>
          <w:ilvl w:val="0"/>
          <w:numId w:val="9"/>
        </w:numPr>
      </w:pPr>
      <w:r w:rsidRPr="000617C1">
        <w:t>Trade experts at Box Office India gave it a strong 3.5/5 rating, specially praising the huge scale of the real war scenes.</w:t>
      </w:r>
    </w:p>
    <w:p w14:paraId="41ED8527" w14:textId="77777777" w:rsidR="000617C1" w:rsidRPr="000617C1" w:rsidRDefault="000617C1" w:rsidP="000617C1">
      <w:pPr>
        <w:numPr>
          <w:ilvl w:val="0"/>
          <w:numId w:val="9"/>
        </w:numPr>
      </w:pPr>
      <w:r w:rsidRPr="000617C1">
        <w:t>Top newspapers praised the money spent, and The Times of India gave a strong 3/5 stars, praising the strong patriotic story and good acting by the cast.</w:t>
      </w:r>
    </w:p>
    <w:p w14:paraId="501A004F" w14:textId="77777777" w:rsidR="000617C1" w:rsidRPr="000617C1" w:rsidRDefault="000617C1" w:rsidP="000617C1">
      <w:pPr>
        <w:numPr>
          <w:ilvl w:val="0"/>
          <w:numId w:val="9"/>
        </w:numPr>
      </w:pPr>
      <w:r w:rsidRPr="000617C1">
        <w:t>Online surveys showed that 82% of the single-screen audience loved the film during its first days in theatres.</w:t>
      </w:r>
    </w:p>
    <w:p w14:paraId="108ABA0F" w14:textId="77777777" w:rsidR="000617C1" w:rsidRPr="000617C1" w:rsidRDefault="000617C1" w:rsidP="000617C1">
      <w:pPr>
        <w:numPr>
          <w:ilvl w:val="0"/>
          <w:numId w:val="9"/>
        </w:numPr>
      </w:pPr>
      <w:r w:rsidRPr="000617C1">
        <w:t>Our fast work successfully turned heavy Indian political topics into a great and profitable film.</w:t>
      </w:r>
    </w:p>
    <w:p w14:paraId="54F39357" w14:textId="77777777" w:rsidR="000617C1" w:rsidRPr="000617C1" w:rsidRDefault="000617C1" w:rsidP="000617C1">
      <w:r w:rsidRPr="000617C1">
        <w:rPr>
          <w:b/>
          <w:bCs/>
        </w:rPr>
        <w:t>Section 06: Core Production Index</w:t>
      </w:r>
    </w:p>
    <w:p w14:paraId="1F68480D" w14:textId="77777777" w:rsidR="000617C1" w:rsidRPr="000617C1" w:rsidRDefault="000617C1" w:rsidP="000617C1">
      <w:pPr>
        <w:numPr>
          <w:ilvl w:val="0"/>
          <w:numId w:val="10"/>
        </w:numPr>
      </w:pPr>
      <w:r w:rsidRPr="000617C1">
        <w:rPr>
          <w:b/>
          <w:bCs/>
        </w:rPr>
        <w:t>Studio:</w:t>
      </w:r>
      <w:r w:rsidRPr="000617C1">
        <w:t xml:space="preserve"> Anil Sharma Productions</w:t>
      </w:r>
    </w:p>
    <w:p w14:paraId="7EA0CD39" w14:textId="77777777" w:rsidR="000617C1" w:rsidRPr="000617C1" w:rsidRDefault="000617C1" w:rsidP="000617C1">
      <w:pPr>
        <w:numPr>
          <w:ilvl w:val="0"/>
          <w:numId w:val="10"/>
        </w:numPr>
      </w:pPr>
      <w:r w:rsidRPr="000617C1">
        <w:rPr>
          <w:b/>
          <w:bCs/>
        </w:rPr>
        <w:lastRenderedPageBreak/>
        <w:t>Director:</w:t>
      </w:r>
      <w:r w:rsidRPr="000617C1">
        <w:t xml:space="preserve"> Anil Sharma</w:t>
      </w:r>
    </w:p>
    <w:p w14:paraId="79EDEDE1" w14:textId="77777777" w:rsidR="000617C1" w:rsidRPr="000617C1" w:rsidRDefault="000617C1" w:rsidP="000617C1">
      <w:pPr>
        <w:numPr>
          <w:ilvl w:val="0"/>
          <w:numId w:val="10"/>
        </w:numPr>
      </w:pPr>
      <w:r w:rsidRPr="000617C1">
        <w:rPr>
          <w:b/>
          <w:bCs/>
        </w:rPr>
        <w:t>Producers:</w:t>
      </w:r>
      <w:r w:rsidRPr="000617C1">
        <w:t xml:space="preserve"> Anil Sharma</w:t>
      </w:r>
    </w:p>
    <w:p w14:paraId="37CBB96A" w14:textId="77777777" w:rsidR="000617C1" w:rsidRPr="000617C1" w:rsidRDefault="000617C1" w:rsidP="000617C1">
      <w:pPr>
        <w:numPr>
          <w:ilvl w:val="0"/>
          <w:numId w:val="10"/>
        </w:numPr>
      </w:pPr>
      <w:r w:rsidRPr="000617C1">
        <w:rPr>
          <w:b/>
          <w:bCs/>
        </w:rPr>
        <w:t>Production Manager:</w:t>
      </w:r>
      <w:r w:rsidRPr="000617C1">
        <w:t xml:space="preserve"> Umang Agarwal</w:t>
      </w:r>
    </w:p>
    <w:p w14:paraId="1D94E7E9" w14:textId="77777777" w:rsidR="000617C1" w:rsidRPr="000617C1" w:rsidRDefault="000617C1" w:rsidP="000617C1">
      <w:pPr>
        <w:numPr>
          <w:ilvl w:val="0"/>
          <w:numId w:val="10"/>
        </w:numPr>
      </w:pPr>
      <w:r w:rsidRPr="000617C1">
        <w:rPr>
          <w:b/>
          <w:bCs/>
        </w:rPr>
        <w:t>Lead Cast:</w:t>
      </w:r>
      <w:r w:rsidRPr="000617C1">
        <w:t xml:space="preserve"> Amitabh Bachchan, Akshay Kumar, Bobby Deol, Divya Khosla Kumar, Sandali Sinha, Nagma</w:t>
      </w:r>
    </w:p>
    <w:p w14:paraId="7491854C" w14:textId="77777777" w:rsidR="000617C1" w:rsidRPr="000617C1" w:rsidRDefault="000617C1" w:rsidP="000617C1">
      <w:r w:rsidRPr="000617C1">
        <w:rPr>
          <w:b/>
          <w:bCs/>
        </w:rPr>
        <w:t>Section 07: Media &amp; Access</w:t>
      </w:r>
      <w:r w:rsidRPr="000617C1">
        <w:t xml:space="preserve"> Press kits, local business reports, and final budget details are kept private. Approved partners can access these files through a safe link.</w:t>
      </w:r>
    </w:p>
    <w:p w14:paraId="0DB3A288" w14:textId="77777777" w:rsidR="000617C1" w:rsidRPr="000617C1" w:rsidRDefault="000617C1" w:rsidP="000617C1">
      <w:r w:rsidRPr="000617C1">
        <w:rPr>
          <w:i/>
          <w:iCs/>
        </w:rPr>
        <w:t>(Note: During the 2004 release era, dedicated digital teasers were uncommon, so the verified theatrical trailer below covers both promotional campaigns.)</w:t>
      </w:r>
    </w:p>
    <w:p w14:paraId="3F6F00DD" w14:textId="77777777" w:rsidR="000617C1" w:rsidRPr="000617C1" w:rsidRDefault="000617C1" w:rsidP="000617C1">
      <w:r w:rsidRPr="000617C1">
        <w:rPr>
          <w:b/>
          <w:bCs/>
        </w:rPr>
        <w:t>Digital Asset Repository:</w:t>
      </w:r>
    </w:p>
    <w:p w14:paraId="208106BD" w14:textId="77777777" w:rsidR="000617C1" w:rsidRPr="000617C1" w:rsidRDefault="00000000" w:rsidP="000617C1">
      <w:pPr>
        <w:numPr>
          <w:ilvl w:val="0"/>
          <w:numId w:val="11"/>
        </w:numPr>
      </w:pPr>
      <w:hyperlink r:id="rId5" w:tgtFrame="_blank" w:history="1">
        <w:r w:rsidR="000617C1" w:rsidRPr="000617C1">
          <w:rPr>
            <w:rStyle w:val="Hyperlink"/>
          </w:rPr>
          <w:t>Campaign Teaser &amp; Theatrical Trailer (YouTube)</w:t>
        </w:r>
      </w:hyperlink>
    </w:p>
    <w:p w14:paraId="10EC3C15" w14:textId="37B60504" w:rsidR="000617C1" w:rsidRPr="000617C1" w:rsidRDefault="00000000" w:rsidP="000617C1">
      <w:pPr>
        <w:numPr>
          <w:ilvl w:val="0"/>
          <w:numId w:val="11"/>
        </w:numPr>
      </w:pPr>
      <w:hyperlink r:id="rId6" w:history="1">
        <w:r w:rsidR="00462592" w:rsidRPr="00462592">
          <w:rPr>
            <w:rStyle w:val="Hyperlink"/>
          </w:rPr>
          <w:t>Watch Ab Tumhare Hawale Watan Sathiyo Full HD Movie Online on ZEE5</w:t>
        </w:r>
      </w:hyperlink>
      <w:r w:rsidR="00462592">
        <w:t xml:space="preserve"> (Film link on Zee 5)</w:t>
      </w:r>
    </w:p>
    <w:p w14:paraId="51C9A6AD" w14:textId="77777777" w:rsidR="000617C1" w:rsidRPr="007F4792" w:rsidRDefault="00000000" w:rsidP="000617C1">
      <w:pPr>
        <w:numPr>
          <w:ilvl w:val="0"/>
          <w:numId w:val="11"/>
        </w:numPr>
        <w:rPr>
          <w:rStyle w:val="Hyperlink"/>
          <w:color w:val="auto"/>
          <w:u w:val="none"/>
        </w:rPr>
      </w:pPr>
      <w:hyperlink r:id="rId7" w:tgtFrame="_blank" w:history="1">
        <w:r w:rsidR="000617C1" w:rsidRPr="000617C1">
          <w:rPr>
            <w:rStyle w:val="Hyperlink"/>
          </w:rPr>
          <w:t>Full Feature Asset (YouTube)</w:t>
        </w:r>
      </w:hyperlink>
    </w:p>
    <w:p w14:paraId="0328CF68" w14:textId="7D53E38B" w:rsidR="007F4792" w:rsidRPr="007F4792" w:rsidRDefault="00000000" w:rsidP="000617C1">
      <w:pPr>
        <w:numPr>
          <w:ilvl w:val="0"/>
          <w:numId w:val="11"/>
        </w:numPr>
      </w:pPr>
      <w:hyperlink r:id="rId8" w:history="1">
        <w:r w:rsidR="007F4792" w:rsidRPr="007F4792">
          <w:rPr>
            <w:rStyle w:val="Hyperlink"/>
          </w:rPr>
          <w:t>Ab Tumhare Hawale Watan Saathiyo (2004) - IMDb</w:t>
        </w:r>
      </w:hyperlink>
      <w:r w:rsidR="007F4792" w:rsidRPr="007F4792">
        <w:t xml:space="preserve"> (IMDB Li</w:t>
      </w:r>
      <w:r w:rsidR="007F4792">
        <w:t>nk)</w:t>
      </w:r>
    </w:p>
    <w:p w14:paraId="400C2BC4" w14:textId="77777777" w:rsidR="000617C1" w:rsidRPr="000617C1" w:rsidRDefault="000617C1" w:rsidP="000617C1">
      <w:r w:rsidRPr="000617C1">
        <w:rPr>
          <w:b/>
          <w:bCs/>
        </w:rPr>
        <w:t>[ Footer: Secure Deck Protocol ]</w:t>
      </w:r>
      <w:r w:rsidRPr="000617C1">
        <w:t xml:space="preserve"> [Web Dev Note: Add a nice, bright button that says "Download Executive File (PDF)" right under a secure lock icon.]</w:t>
      </w:r>
    </w:p>
    <w:p w14:paraId="4418F6BC" w14:textId="77777777" w:rsidR="0064495F" w:rsidRPr="000617C1" w:rsidRDefault="0064495F" w:rsidP="000617C1"/>
    <w:sectPr w:rsidR="0064495F" w:rsidRPr="000617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0F3C"/>
    <w:multiLevelType w:val="multilevel"/>
    <w:tmpl w:val="357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0D78"/>
    <w:multiLevelType w:val="multilevel"/>
    <w:tmpl w:val="AC0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4284"/>
    <w:multiLevelType w:val="multilevel"/>
    <w:tmpl w:val="2D0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834B1"/>
    <w:multiLevelType w:val="multilevel"/>
    <w:tmpl w:val="569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C5A26"/>
    <w:multiLevelType w:val="multilevel"/>
    <w:tmpl w:val="341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447BD"/>
    <w:multiLevelType w:val="multilevel"/>
    <w:tmpl w:val="A48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B4C36"/>
    <w:multiLevelType w:val="multilevel"/>
    <w:tmpl w:val="E47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24FA6"/>
    <w:multiLevelType w:val="multilevel"/>
    <w:tmpl w:val="A63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D39AA"/>
    <w:multiLevelType w:val="multilevel"/>
    <w:tmpl w:val="CA0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647E3"/>
    <w:multiLevelType w:val="multilevel"/>
    <w:tmpl w:val="1C1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27DE1"/>
    <w:multiLevelType w:val="multilevel"/>
    <w:tmpl w:val="D85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883244">
    <w:abstractNumId w:val="8"/>
  </w:num>
  <w:num w:numId="2" w16cid:durableId="114373791">
    <w:abstractNumId w:val="6"/>
  </w:num>
  <w:num w:numId="3" w16cid:durableId="1799757072">
    <w:abstractNumId w:val="10"/>
  </w:num>
  <w:num w:numId="4" w16cid:durableId="1001735409">
    <w:abstractNumId w:val="5"/>
  </w:num>
  <w:num w:numId="5" w16cid:durableId="238255176">
    <w:abstractNumId w:val="2"/>
  </w:num>
  <w:num w:numId="6" w16cid:durableId="157773724">
    <w:abstractNumId w:val="7"/>
  </w:num>
  <w:num w:numId="7" w16cid:durableId="2107915885">
    <w:abstractNumId w:val="0"/>
  </w:num>
  <w:num w:numId="8" w16cid:durableId="973675191">
    <w:abstractNumId w:val="3"/>
  </w:num>
  <w:num w:numId="9" w16cid:durableId="1193877765">
    <w:abstractNumId w:val="1"/>
  </w:num>
  <w:num w:numId="10" w16cid:durableId="1315404161">
    <w:abstractNumId w:val="9"/>
  </w:num>
  <w:num w:numId="11" w16cid:durableId="1316911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8F"/>
    <w:rsid w:val="000617C1"/>
    <w:rsid w:val="0009122F"/>
    <w:rsid w:val="000A0D99"/>
    <w:rsid w:val="002C1BF7"/>
    <w:rsid w:val="00462592"/>
    <w:rsid w:val="0064495F"/>
    <w:rsid w:val="006B468F"/>
    <w:rsid w:val="007F4792"/>
    <w:rsid w:val="00BA200B"/>
    <w:rsid w:val="00BF28F5"/>
    <w:rsid w:val="00C01E56"/>
    <w:rsid w:val="00EF739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9160"/>
  <w15:chartTrackingRefBased/>
  <w15:docId w15:val="{25E3A4C7-6404-4FA8-9869-35DAC719C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68F"/>
    <w:rPr>
      <w:rFonts w:eastAsiaTheme="majorEastAsia" w:cstheme="majorBidi"/>
      <w:color w:val="272727" w:themeColor="text1" w:themeTint="D8"/>
    </w:rPr>
  </w:style>
  <w:style w:type="paragraph" w:styleId="Title">
    <w:name w:val="Title"/>
    <w:basedOn w:val="Normal"/>
    <w:next w:val="Normal"/>
    <w:link w:val="TitleChar"/>
    <w:uiPriority w:val="10"/>
    <w:qFormat/>
    <w:rsid w:val="006B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68F"/>
    <w:pPr>
      <w:spacing w:before="160"/>
      <w:jc w:val="center"/>
    </w:pPr>
    <w:rPr>
      <w:i/>
      <w:iCs/>
      <w:color w:val="404040" w:themeColor="text1" w:themeTint="BF"/>
    </w:rPr>
  </w:style>
  <w:style w:type="character" w:customStyle="1" w:styleId="QuoteChar">
    <w:name w:val="Quote Char"/>
    <w:basedOn w:val="DefaultParagraphFont"/>
    <w:link w:val="Quote"/>
    <w:uiPriority w:val="29"/>
    <w:rsid w:val="006B468F"/>
    <w:rPr>
      <w:i/>
      <w:iCs/>
      <w:color w:val="404040" w:themeColor="text1" w:themeTint="BF"/>
    </w:rPr>
  </w:style>
  <w:style w:type="paragraph" w:styleId="ListParagraph">
    <w:name w:val="List Paragraph"/>
    <w:basedOn w:val="Normal"/>
    <w:uiPriority w:val="34"/>
    <w:qFormat/>
    <w:rsid w:val="006B468F"/>
    <w:pPr>
      <w:ind w:left="720"/>
      <w:contextualSpacing/>
    </w:pPr>
  </w:style>
  <w:style w:type="character" w:styleId="IntenseEmphasis">
    <w:name w:val="Intense Emphasis"/>
    <w:basedOn w:val="DefaultParagraphFont"/>
    <w:uiPriority w:val="21"/>
    <w:qFormat/>
    <w:rsid w:val="006B468F"/>
    <w:rPr>
      <w:i/>
      <w:iCs/>
      <w:color w:val="0F4761" w:themeColor="accent1" w:themeShade="BF"/>
    </w:rPr>
  </w:style>
  <w:style w:type="paragraph" w:styleId="IntenseQuote">
    <w:name w:val="Intense Quote"/>
    <w:basedOn w:val="Normal"/>
    <w:next w:val="Normal"/>
    <w:link w:val="IntenseQuoteChar"/>
    <w:uiPriority w:val="30"/>
    <w:qFormat/>
    <w:rsid w:val="006B4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68F"/>
    <w:rPr>
      <w:i/>
      <w:iCs/>
      <w:color w:val="0F4761" w:themeColor="accent1" w:themeShade="BF"/>
    </w:rPr>
  </w:style>
  <w:style w:type="character" w:styleId="IntenseReference">
    <w:name w:val="Intense Reference"/>
    <w:basedOn w:val="DefaultParagraphFont"/>
    <w:uiPriority w:val="32"/>
    <w:qFormat/>
    <w:rsid w:val="006B468F"/>
    <w:rPr>
      <w:b/>
      <w:bCs/>
      <w:smallCaps/>
      <w:color w:val="0F4761" w:themeColor="accent1" w:themeShade="BF"/>
      <w:spacing w:val="5"/>
    </w:rPr>
  </w:style>
  <w:style w:type="character" w:styleId="Hyperlink">
    <w:name w:val="Hyperlink"/>
    <w:basedOn w:val="DefaultParagraphFont"/>
    <w:uiPriority w:val="99"/>
    <w:unhideWhenUsed/>
    <w:rsid w:val="006B468F"/>
    <w:rPr>
      <w:color w:val="467886" w:themeColor="hyperlink"/>
      <w:u w:val="single"/>
    </w:rPr>
  </w:style>
  <w:style w:type="character" w:styleId="UnresolvedMention">
    <w:name w:val="Unresolved Mention"/>
    <w:basedOn w:val="DefaultParagraphFont"/>
    <w:uiPriority w:val="99"/>
    <w:semiHidden/>
    <w:unhideWhenUsed/>
    <w:rsid w:val="006B468F"/>
    <w:rPr>
      <w:color w:val="605E5C"/>
      <w:shd w:val="clear" w:color="auto" w:fill="E1DFDD"/>
    </w:rPr>
  </w:style>
  <w:style w:type="character" w:styleId="FollowedHyperlink">
    <w:name w:val="FollowedHyperlink"/>
    <w:basedOn w:val="DefaultParagraphFont"/>
    <w:uiPriority w:val="99"/>
    <w:semiHidden/>
    <w:unhideWhenUsed/>
    <w:rsid w:val="004625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310576">
      <w:bodyDiv w:val="1"/>
      <w:marLeft w:val="0"/>
      <w:marRight w:val="0"/>
      <w:marTop w:val="0"/>
      <w:marBottom w:val="0"/>
      <w:divBdr>
        <w:top w:val="none" w:sz="0" w:space="0" w:color="auto"/>
        <w:left w:val="none" w:sz="0" w:space="0" w:color="auto"/>
        <w:bottom w:val="none" w:sz="0" w:space="0" w:color="auto"/>
        <w:right w:val="none" w:sz="0" w:space="0" w:color="auto"/>
      </w:divBdr>
    </w:div>
    <w:div w:id="1212158476">
      <w:bodyDiv w:val="1"/>
      <w:marLeft w:val="0"/>
      <w:marRight w:val="0"/>
      <w:marTop w:val="0"/>
      <w:marBottom w:val="0"/>
      <w:divBdr>
        <w:top w:val="none" w:sz="0" w:space="0" w:color="auto"/>
        <w:left w:val="none" w:sz="0" w:space="0" w:color="auto"/>
        <w:bottom w:val="none" w:sz="0" w:space="0" w:color="auto"/>
        <w:right w:val="none" w:sz="0" w:space="0" w:color="auto"/>
      </w:divBdr>
    </w:div>
    <w:div w:id="1816870282">
      <w:bodyDiv w:val="1"/>
      <w:marLeft w:val="0"/>
      <w:marRight w:val="0"/>
      <w:marTop w:val="0"/>
      <w:marBottom w:val="0"/>
      <w:divBdr>
        <w:top w:val="none" w:sz="0" w:space="0" w:color="auto"/>
        <w:left w:val="none" w:sz="0" w:space="0" w:color="auto"/>
        <w:bottom w:val="none" w:sz="0" w:space="0" w:color="auto"/>
        <w:right w:val="none" w:sz="0" w:space="0" w:color="auto"/>
      </w:divBdr>
    </w:div>
    <w:div w:id="210969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0397882/?ref_=nv_sr_srsg_0_tt_8_nm_0_in_0_q_ab%20tumhare" TargetMode="External"/><Relationship Id="rId3" Type="http://schemas.openxmlformats.org/officeDocument/2006/relationships/settings" Target="settings.xml"/><Relationship Id="rId7" Type="http://schemas.openxmlformats.org/officeDocument/2006/relationships/hyperlink" Target="https://www.youtube.com/watch?v=_mhb2499f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ee5.com/movies/details/ab-tumhare-hawale-watan-sathiyo/0-0-2431" TargetMode="External"/><Relationship Id="rId5" Type="http://schemas.openxmlformats.org/officeDocument/2006/relationships/hyperlink" Target="https://www.youtube.com/watch?v=vJqUy_56m1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2026-05-28T08:44:00Z</dcterms:created>
  <dcterms:modified xsi:type="dcterms:W3CDTF">2026-06-03T07:21:00Z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cc3c6c0a-f021-4a24-9a99-17ef11c8c787</vt:lpwstr>
  </property>
</Properties>
</file>