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BDBDE" w14:textId="77777777" w:rsidR="00175252" w:rsidRPr="00175252" w:rsidRDefault="00175252" w:rsidP="00175252">
      <w:r w:rsidRPr="00175252">
        <w:rPr>
          <w:b/>
          <w:bCs/>
        </w:rPr>
        <w:t>[ Hero Section: Cinemagraph / Key Art ]</w:t>
      </w:r>
      <w:r w:rsidRPr="00175252">
        <w:t xml:space="preserve"> </w:t>
      </w:r>
      <w:r w:rsidRPr="00175252">
        <w:rPr>
          <w:b/>
          <w:bCs/>
        </w:rPr>
        <w:t>Web Dev Note:</w:t>
      </w:r>
      <w:r w:rsidRPr="00175252">
        <w:t xml:space="preserve"> Use a dark-mode, subtly moving background image featuring the official poster art for 'Ittaa Kittaa'. Give the loading screen a highly premium, top-tier studio aesthetic without using overlay text. </w:t>
      </w:r>
    </w:p>
    <w:p w14:paraId="069E9C42" w14:textId="77777777" w:rsidR="00175252" w:rsidRPr="00175252" w:rsidRDefault="00175252" w:rsidP="00175252">
      <w:r w:rsidRPr="00175252">
        <w:rPr>
          <w:b/>
          <w:bCs/>
        </w:rPr>
        <w:t>Header &amp; Production Metadata</w:t>
      </w:r>
    </w:p>
    <w:p w14:paraId="0DDD43D5" w14:textId="77777777" w:rsidR="00175252" w:rsidRPr="00175252" w:rsidRDefault="00175252" w:rsidP="00175252">
      <w:pPr>
        <w:numPr>
          <w:ilvl w:val="0"/>
          <w:numId w:val="8"/>
        </w:numPr>
      </w:pPr>
      <w:r w:rsidRPr="00175252">
        <w:rPr>
          <w:b/>
          <w:bCs/>
        </w:rPr>
        <w:t>Classification:</w:t>
      </w:r>
      <w:r w:rsidRPr="00175252">
        <w:t xml:space="preserve"> Domestic Feature Film · 2024 </w:t>
      </w:r>
    </w:p>
    <w:p w14:paraId="7C7FEA2A" w14:textId="77777777" w:rsidR="00175252" w:rsidRPr="00175252" w:rsidRDefault="00175252" w:rsidP="00175252">
      <w:pPr>
        <w:numPr>
          <w:ilvl w:val="0"/>
          <w:numId w:val="8"/>
        </w:numPr>
      </w:pPr>
      <w:r w:rsidRPr="00175252">
        <w:rPr>
          <w:b/>
          <w:bCs/>
        </w:rPr>
        <w:t>Title:</w:t>
      </w:r>
      <w:r w:rsidRPr="00175252">
        <w:t xml:space="preserve"> ITTAA KITTAA </w:t>
      </w:r>
    </w:p>
    <w:p w14:paraId="52473868" w14:textId="77777777" w:rsidR="00175252" w:rsidRPr="00175252" w:rsidRDefault="00175252" w:rsidP="00175252">
      <w:pPr>
        <w:numPr>
          <w:ilvl w:val="0"/>
          <w:numId w:val="8"/>
        </w:numPr>
      </w:pPr>
      <w:r w:rsidRPr="00175252">
        <w:rPr>
          <w:b/>
          <w:bCs/>
        </w:rPr>
        <w:t>Filming Territories:</w:t>
      </w:r>
      <w:r w:rsidRPr="00175252">
        <w:t xml:space="preserve"> Surat and Rural Villages (Gujarat, India) </w:t>
      </w:r>
    </w:p>
    <w:p w14:paraId="114BBE08" w14:textId="77777777" w:rsidR="00175252" w:rsidRPr="00175252" w:rsidRDefault="00175252" w:rsidP="00175252">
      <w:pPr>
        <w:numPr>
          <w:ilvl w:val="0"/>
          <w:numId w:val="8"/>
        </w:numPr>
      </w:pPr>
      <w:r w:rsidRPr="00175252">
        <w:rPr>
          <w:b/>
          <w:bCs/>
        </w:rPr>
        <w:t>Runtime:</w:t>
      </w:r>
      <w:r w:rsidRPr="00175252">
        <w:t xml:space="preserve"> 123 Minutes </w:t>
      </w:r>
    </w:p>
    <w:p w14:paraId="21C600FD" w14:textId="77777777" w:rsidR="00175252" w:rsidRPr="00175252" w:rsidRDefault="00175252" w:rsidP="00175252">
      <w:pPr>
        <w:numPr>
          <w:ilvl w:val="0"/>
          <w:numId w:val="8"/>
        </w:numPr>
      </w:pPr>
      <w:r w:rsidRPr="00175252">
        <w:rPr>
          <w:b/>
          <w:bCs/>
        </w:rPr>
        <w:t>Technical Specifications:</w:t>
      </w:r>
      <w:r w:rsidRPr="00175252">
        <w:t xml:space="preserve"> Digital, Color, Practical Real-World Locations </w:t>
      </w:r>
    </w:p>
    <w:p w14:paraId="4420B9B5" w14:textId="77777777" w:rsidR="00175252" w:rsidRPr="00175252" w:rsidRDefault="00175252" w:rsidP="00175252">
      <w:pPr>
        <w:numPr>
          <w:ilvl w:val="0"/>
          <w:numId w:val="8"/>
        </w:numPr>
      </w:pPr>
      <w:r w:rsidRPr="00175252">
        <w:rPr>
          <w:b/>
          <w:bCs/>
        </w:rPr>
        <w:t>Genre:</w:t>
      </w:r>
      <w:r w:rsidRPr="00175252">
        <w:t xml:space="preserve"> Comedy / Family Drama </w:t>
      </w:r>
    </w:p>
    <w:p w14:paraId="36813FC1" w14:textId="77777777" w:rsidR="00175252" w:rsidRPr="00175252" w:rsidRDefault="00175252" w:rsidP="00175252">
      <w:pPr>
        <w:numPr>
          <w:ilvl w:val="0"/>
          <w:numId w:val="8"/>
        </w:numPr>
      </w:pPr>
      <w:r w:rsidRPr="00175252">
        <w:rPr>
          <w:b/>
          <w:bCs/>
        </w:rPr>
        <w:t>Global Distribution:</w:t>
      </w:r>
      <w:r w:rsidRPr="00175252">
        <w:t xml:space="preserve"> Shemaroo Entertainment (Digital) / Rupam Entertainment (Theatrical)</w:t>
      </w:r>
    </w:p>
    <w:p w14:paraId="17779147" w14:textId="77777777" w:rsidR="00175252" w:rsidRPr="00175252" w:rsidRDefault="00175252" w:rsidP="00175252">
      <w:r w:rsidRPr="00175252">
        <w:rPr>
          <w:b/>
          <w:bCs/>
        </w:rPr>
        <w:t>Section 01: Narrative Context &amp; Logistical Scale</w:t>
      </w:r>
      <w:r w:rsidRPr="00175252">
        <w:t xml:space="preserve"> This beautiful family movie tells an emotional story about the realities of adoption. The plot follows a traditional toy-shop owner and his wife who face the deep sadness of not being able to have a biological child. Ignoring the strict rules of their society, the couple chooses to adopt and brings home two young girls, aged six and thirteen. The film perfectly shows their daily parenting struggles and the joy of building a unique family, doing so in a very real and touching way. </w:t>
      </w:r>
    </w:p>
    <w:p w14:paraId="610D132E" w14:textId="77777777" w:rsidR="00175252" w:rsidRPr="00175252" w:rsidRDefault="00175252" w:rsidP="00175252">
      <w:r w:rsidRPr="00175252">
        <w:t xml:space="preserve">To bring this script to life, we needed a highly premium shooting plan. As the Head of Production, I moved a large 150-person crew deep into remote rural villages and the busy city streets of Surat, Gujarat. Managing this huge scale meant bringing heavy cinema equipment all the way from Mumbai and securing quiet residential areas so the director had a perfect, controlled space to film. </w:t>
      </w:r>
    </w:p>
    <w:p w14:paraId="4DA5A300" w14:textId="77777777" w:rsidR="00175252" w:rsidRPr="00175252" w:rsidRDefault="00175252" w:rsidP="00175252">
      <w:r w:rsidRPr="00175252">
        <w:rPr>
          <w:b/>
          <w:bCs/>
        </w:rPr>
        <w:t>Section 02: Global Economics &amp; Commercial Impact</w:t>
      </w:r>
    </w:p>
    <w:p w14:paraId="666B284A" w14:textId="77777777" w:rsidR="00175252" w:rsidRPr="00175252" w:rsidRDefault="00175252" w:rsidP="00175252">
      <w:pPr>
        <w:numPr>
          <w:ilvl w:val="0"/>
          <w:numId w:val="9"/>
        </w:numPr>
      </w:pPr>
      <w:r w:rsidRPr="00175252">
        <w:rPr>
          <w:b/>
          <w:bCs/>
        </w:rPr>
        <w:t>Production Budget:</w:t>
      </w:r>
      <w:r w:rsidRPr="00175252">
        <w:t xml:space="preserve"> ₹2.5 Crores (~ £285,000) </w:t>
      </w:r>
    </w:p>
    <w:p w14:paraId="37F5914D" w14:textId="77777777" w:rsidR="00175252" w:rsidRPr="00175252" w:rsidRDefault="00175252" w:rsidP="00175252">
      <w:pPr>
        <w:numPr>
          <w:ilvl w:val="0"/>
          <w:numId w:val="9"/>
        </w:numPr>
      </w:pPr>
      <w:r w:rsidRPr="00175252">
        <w:rPr>
          <w:b/>
          <w:bCs/>
        </w:rPr>
        <w:t>Capital Mandate:</w:t>
      </w:r>
      <w:r w:rsidRPr="00175252">
        <w:t xml:space="preserve"> Acting strictly as the Head of Production, my core duty was to govern this exact £285,000 budget. I was responsible for funding a 150-member team across deep rural areas, securing government locations, and ensuring the complex emotional scenes were filmed on schedule, all while heavily protecting the primary investors' cash from local market price jumps. </w:t>
      </w:r>
    </w:p>
    <w:p w14:paraId="62D3F875" w14:textId="77777777" w:rsidR="00175252" w:rsidRPr="00175252" w:rsidRDefault="00175252" w:rsidP="00175252">
      <w:r w:rsidRPr="00175252">
        <w:rPr>
          <w:b/>
          <w:bCs/>
        </w:rPr>
        <w:t>Section 03: Budget Savings &amp; Cash Returns</w:t>
      </w:r>
      <w:r w:rsidRPr="00175252">
        <w:t xml:space="preserve"> </w:t>
      </w:r>
      <w:r w:rsidRPr="00175252">
        <w:rPr>
          <w:b/>
          <w:bCs/>
        </w:rPr>
        <w:t>Web Dev Note:</w:t>
      </w:r>
      <w:r w:rsidRPr="00175252">
        <w:t xml:space="preserve"> Create a clean, premium bar chart showing how our smart ground strategies protected the overall budget. </w:t>
      </w:r>
    </w:p>
    <w:p w14:paraId="78EF9743" w14:textId="77777777" w:rsidR="00175252" w:rsidRPr="00175252" w:rsidRDefault="00175252" w:rsidP="00175252">
      <w:pPr>
        <w:numPr>
          <w:ilvl w:val="0"/>
          <w:numId w:val="10"/>
        </w:numPr>
      </w:pPr>
      <w:r w:rsidRPr="00175252">
        <w:rPr>
          <w:b/>
          <w:bCs/>
        </w:rPr>
        <w:lastRenderedPageBreak/>
        <w:t>Fixed Logistics (100% Rate Protection):</w:t>
      </w:r>
      <w:r w:rsidRPr="00175252">
        <w:t xml:space="preserve"> Filming in small villages usually causes local transport and food prices to shoot up. To stop this, I brought a complete setup from Mumbai and locked in strict, fixed-price deals early for 30 cars, large supply trucks, and daily catering. This early planning completely blocked any sudden local price demands, guaranteeing </w:t>
      </w:r>
      <w:r w:rsidRPr="00175252">
        <w:rPr>
          <w:b/>
          <w:bCs/>
        </w:rPr>
        <w:t>100% protection</w:t>
      </w:r>
      <w:r w:rsidRPr="00175252">
        <w:t xml:space="preserve"> against ground inflation. </w:t>
      </w:r>
    </w:p>
    <w:p w14:paraId="1A8AE1B9" w14:textId="77777777" w:rsidR="00175252" w:rsidRPr="00175252" w:rsidRDefault="00175252" w:rsidP="00175252">
      <w:pPr>
        <w:numPr>
          <w:ilvl w:val="0"/>
          <w:numId w:val="10"/>
        </w:numPr>
      </w:pPr>
      <w:r w:rsidRPr="00175252">
        <w:rPr>
          <w:b/>
          <w:bCs/>
        </w:rPr>
        <w:t>Direct Grid Power (Daytime Fuel Cut to Zero):</w:t>
      </w:r>
      <w:r w:rsidRPr="00175252">
        <w:t xml:space="preserve"> Powering large film lights for 150 people requires heavy, expensive diesel generators. I held direct meetings with the Gujarat State Electricity Board and secured a direct power line for our main shooting spots. This allowed us to keep the diesel generators completely turned off during the day, instantly bringing our daytime fuel costs down to </w:t>
      </w:r>
      <w:r w:rsidRPr="00175252">
        <w:rPr>
          <w:b/>
          <w:bCs/>
        </w:rPr>
        <w:t>zero percent</w:t>
      </w:r>
      <w:r w:rsidRPr="00175252">
        <w:t xml:space="preserve"> and keeping the set completely smoke-free. </w:t>
      </w:r>
    </w:p>
    <w:p w14:paraId="5D023DC3" w14:textId="77777777" w:rsidR="00175252" w:rsidRPr="00175252" w:rsidRDefault="00175252" w:rsidP="00175252">
      <w:pPr>
        <w:numPr>
          <w:ilvl w:val="0"/>
          <w:numId w:val="10"/>
        </w:numPr>
      </w:pPr>
      <w:r w:rsidRPr="00175252">
        <w:rPr>
          <w:b/>
          <w:bCs/>
        </w:rPr>
        <w:t>Digital Financial Tracking (100% Audit Success):</w:t>
      </w:r>
      <w:r w:rsidRPr="00175252">
        <w:t xml:space="preserve"> Moving a huge crew across different villages every few days usually results in lost cash and missing paper receipts. I banned the use of physical cash for daily needs. Every single driver, local supplier, and camp owner was paid through </w:t>
      </w:r>
      <w:r w:rsidRPr="00175252">
        <w:rPr>
          <w:b/>
          <w:bCs/>
        </w:rPr>
        <w:t>100% digital bank transfers</w:t>
      </w:r>
      <w:r w:rsidRPr="00175252">
        <w:t xml:space="preserve">. This perfect financial tracking provided clean audit reports, allowing us to easily claim the state-level cinematic cash subsidies. </w:t>
      </w:r>
    </w:p>
    <w:p w14:paraId="3A084D96" w14:textId="77777777" w:rsidR="00175252" w:rsidRPr="00175252" w:rsidRDefault="00175252" w:rsidP="00175252">
      <w:r w:rsidRPr="00175252">
        <w:rPr>
          <w:b/>
          <w:bCs/>
        </w:rPr>
        <w:t>Section 04: Operational Footprint &amp; Risk Compliance</w:t>
      </w:r>
      <w:r w:rsidRPr="00175252">
        <w:t xml:space="preserve"> </w:t>
      </w:r>
      <w:r w:rsidRPr="00175252">
        <w:rPr>
          <w:b/>
          <w:bCs/>
        </w:rPr>
        <w:t>Web Dev Note:</w:t>
      </w:r>
      <w:r w:rsidRPr="00175252">
        <w:t xml:space="preserve"> Integrate an interactive, one-color map highlighting the rural villages and central areas of Surat, Gujarat. </w:t>
      </w:r>
    </w:p>
    <w:p w14:paraId="6B9554F9" w14:textId="77777777" w:rsidR="00175252" w:rsidRPr="00175252" w:rsidRDefault="00175252" w:rsidP="00175252">
      <w:r w:rsidRPr="00175252">
        <w:t xml:space="preserve">Using my 21+ years of film management experience, I built a highly secure daily operation to protect the crew and the ₹2.5 Crore budget. </w:t>
      </w:r>
    </w:p>
    <w:p w14:paraId="5AE9BA5C" w14:textId="77777777" w:rsidR="00175252" w:rsidRPr="00175252" w:rsidRDefault="00175252" w:rsidP="00175252">
      <w:pPr>
        <w:numPr>
          <w:ilvl w:val="0"/>
          <w:numId w:val="11"/>
        </w:numPr>
      </w:pPr>
      <w:r w:rsidRPr="00175252">
        <w:rPr>
          <w:b/>
          <w:bCs/>
        </w:rPr>
        <w:t>Beating 44°C Heatwaves:</w:t>
      </w:r>
      <w:r w:rsidRPr="00175252">
        <w:t xml:space="preserve"> Filming long dialogue scenes outside in peak 44-degree summer heat is incredibly dangerous for the crew's health. I completely changed our working hours, filming only in the early mornings and late at night. By adding giant cooling fans at our resting camps, we finished the entire project with zero heat-related sickness. </w:t>
      </w:r>
    </w:p>
    <w:p w14:paraId="539F3675" w14:textId="77777777" w:rsidR="00175252" w:rsidRPr="00175252" w:rsidRDefault="00175252" w:rsidP="00175252">
      <w:pPr>
        <w:numPr>
          <w:ilvl w:val="0"/>
          <w:numId w:val="11"/>
        </w:numPr>
      </w:pPr>
      <w:r w:rsidRPr="00175252">
        <w:rPr>
          <w:b/>
          <w:bCs/>
        </w:rPr>
        <w:t>Advance Government Clearances:</w:t>
      </w:r>
      <w:r w:rsidRPr="00175252">
        <w:t xml:space="preserve"> Shooting inside state-owned buildings often leads to sudden lockouts if the local paperwork is wrong. I sent a small advance team three months early to finish all city permits. We signed clear rental papers directly with state leaders, which completely blocked any demands for extra fees. </w:t>
      </w:r>
    </w:p>
    <w:p w14:paraId="1DF91AF2" w14:textId="77777777" w:rsidR="00175252" w:rsidRPr="00175252" w:rsidRDefault="00175252" w:rsidP="00175252">
      <w:pPr>
        <w:numPr>
          <w:ilvl w:val="0"/>
          <w:numId w:val="11"/>
        </w:numPr>
      </w:pPr>
      <w:r w:rsidRPr="00175252">
        <w:rPr>
          <w:b/>
          <w:bCs/>
        </w:rPr>
        <w:t>Labor Harmony:</w:t>
      </w:r>
      <w:r w:rsidRPr="00175252">
        <w:t xml:space="preserve"> We mixed highly trained Mumbai union workers with hundreds of local village background actors. To stop any pay arguments, I gave the local villagers clear daily contracts that matched the fair payment rules of the Mumbai </w:t>
      </w:r>
      <w:r w:rsidRPr="00175252">
        <w:lastRenderedPageBreak/>
        <w:t xml:space="preserve">union. This fair approach kept everyone happy and maintained a perfectly peaceful set. </w:t>
      </w:r>
    </w:p>
    <w:p w14:paraId="788B73BA" w14:textId="77777777" w:rsidR="00175252" w:rsidRPr="00175252" w:rsidRDefault="00175252" w:rsidP="00175252">
      <w:r w:rsidRPr="00175252">
        <w:rPr>
          <w:b/>
          <w:bCs/>
        </w:rPr>
        <w:t>Section 05: Press, Ratings &amp; Reviews</w:t>
      </w:r>
    </w:p>
    <w:p w14:paraId="18E3A128" w14:textId="77777777" w:rsidR="00175252" w:rsidRPr="00175252" w:rsidRDefault="00175252" w:rsidP="00175252">
      <w:pPr>
        <w:numPr>
          <w:ilvl w:val="0"/>
          <w:numId w:val="12"/>
        </w:numPr>
      </w:pPr>
      <w:r w:rsidRPr="00175252">
        <w:rPr>
          <w:b/>
          <w:bCs/>
        </w:rPr>
        <w:t>IMDb Score:</w:t>
      </w:r>
      <w:r w:rsidRPr="00175252">
        <w:t xml:space="preserve"> 7.5 / 10. </w:t>
      </w:r>
    </w:p>
    <w:p w14:paraId="6FAA354C" w14:textId="77777777" w:rsidR="00175252" w:rsidRPr="00175252" w:rsidRDefault="00175252" w:rsidP="00175252">
      <w:pPr>
        <w:numPr>
          <w:ilvl w:val="0"/>
          <w:numId w:val="12"/>
        </w:numPr>
      </w:pPr>
      <w:r w:rsidRPr="00175252">
        <w:rPr>
          <w:b/>
          <w:bCs/>
        </w:rPr>
        <w:t>BookMyShow:</w:t>
      </w:r>
      <w:r w:rsidRPr="00175252">
        <w:t xml:space="preserve"> 9.1 / 10. This top-tier score was generated across more than 4,600 verified ticket purchases. </w:t>
      </w:r>
    </w:p>
    <w:p w14:paraId="6FCBA688" w14:textId="77777777" w:rsidR="00175252" w:rsidRPr="00175252" w:rsidRDefault="00175252" w:rsidP="00175252">
      <w:pPr>
        <w:numPr>
          <w:ilvl w:val="0"/>
          <w:numId w:val="12"/>
        </w:numPr>
      </w:pPr>
      <w:r w:rsidRPr="00175252">
        <w:rPr>
          <w:b/>
          <w:bCs/>
        </w:rPr>
        <w:t>Prime Video Audience Rating:</w:t>
      </w:r>
      <w:r w:rsidRPr="00175252">
        <w:t xml:space="preserve"> 4.7 out of 5 stars. </w:t>
      </w:r>
    </w:p>
    <w:p w14:paraId="72C0AE68" w14:textId="77777777" w:rsidR="00175252" w:rsidRPr="00175252" w:rsidRDefault="00175252" w:rsidP="00175252">
      <w:pPr>
        <w:numPr>
          <w:ilvl w:val="0"/>
          <w:numId w:val="12"/>
        </w:numPr>
      </w:pPr>
      <w:r w:rsidRPr="00175252">
        <w:rPr>
          <w:b/>
          <w:bCs/>
        </w:rPr>
        <w:t>The Times of India:</w:t>
      </w:r>
      <w:r w:rsidRPr="00175252">
        <w:t xml:space="preserve"> 4 out of 5 stars (80%). Critics heavily praised the fresh story, noting it offers profound and beautiful insights into adoption. The newspaper specifically commended the directors for creating an impactful movie and praised lead actors Manasi Parekh and Raunaq Kamdar for their tear-inducing performances. </w:t>
      </w:r>
    </w:p>
    <w:p w14:paraId="64EFC77C" w14:textId="77777777" w:rsidR="00175252" w:rsidRPr="00175252" w:rsidRDefault="00175252" w:rsidP="00175252">
      <w:pPr>
        <w:numPr>
          <w:ilvl w:val="0"/>
          <w:numId w:val="12"/>
        </w:numPr>
      </w:pPr>
      <w:r w:rsidRPr="00175252">
        <w:rPr>
          <w:b/>
          <w:bCs/>
        </w:rPr>
        <w:t>Market Validation:</w:t>
      </w:r>
      <w:r w:rsidRPr="00175252">
        <w:t xml:space="preserve"> Verified audiences across the region overwhelmingly awarded the project top marks, calling it an inspiring achievement in regional storytelling. </w:t>
      </w:r>
    </w:p>
    <w:p w14:paraId="5DC4DC0D" w14:textId="77777777" w:rsidR="00175252" w:rsidRPr="00175252" w:rsidRDefault="00175252" w:rsidP="00175252">
      <w:r w:rsidRPr="00175252">
        <w:rPr>
          <w:b/>
          <w:bCs/>
        </w:rPr>
        <w:t>Section 06: Core Production Index</w:t>
      </w:r>
    </w:p>
    <w:p w14:paraId="643AD02A" w14:textId="77777777" w:rsidR="00175252" w:rsidRPr="00175252" w:rsidRDefault="00175252" w:rsidP="00175252">
      <w:pPr>
        <w:numPr>
          <w:ilvl w:val="0"/>
          <w:numId w:val="13"/>
        </w:numPr>
      </w:pPr>
      <w:r w:rsidRPr="00175252">
        <w:rPr>
          <w:b/>
          <w:bCs/>
        </w:rPr>
        <w:t>Head of Production:</w:t>
      </w:r>
      <w:r w:rsidRPr="00175252">
        <w:t xml:space="preserve"> Umang Agarwal </w:t>
      </w:r>
    </w:p>
    <w:p w14:paraId="3F50B53F" w14:textId="77777777" w:rsidR="00175252" w:rsidRPr="00175252" w:rsidRDefault="00175252" w:rsidP="00175252">
      <w:pPr>
        <w:numPr>
          <w:ilvl w:val="0"/>
          <w:numId w:val="13"/>
        </w:numPr>
      </w:pPr>
      <w:r w:rsidRPr="00175252">
        <w:rPr>
          <w:b/>
          <w:bCs/>
        </w:rPr>
        <w:t>My Role:</w:t>
      </w:r>
      <w:r w:rsidRPr="00175252">
        <w:t xml:space="preserve"> As the Head of Production, I held complete control over the physical execution of this domestic feature. I protected the investors' capital by managing a 150-person crew across deep rural locations, securing fixed-rate transport, avoiding extreme summer heat hazards, and strictly enforcing union rules to ensure the £285,000 budget was never compromised. </w:t>
      </w:r>
    </w:p>
    <w:p w14:paraId="16461180" w14:textId="77777777" w:rsidR="00175252" w:rsidRPr="00175252" w:rsidRDefault="00175252" w:rsidP="00175252">
      <w:pPr>
        <w:numPr>
          <w:ilvl w:val="0"/>
          <w:numId w:val="13"/>
        </w:numPr>
      </w:pPr>
      <w:r w:rsidRPr="00175252">
        <w:rPr>
          <w:b/>
          <w:bCs/>
        </w:rPr>
        <w:t>Directors:</w:t>
      </w:r>
      <w:r w:rsidRPr="00175252">
        <w:t xml:space="preserve"> Abhinn Sharma, Manthan Purohit </w:t>
      </w:r>
    </w:p>
    <w:p w14:paraId="191A0649" w14:textId="77777777" w:rsidR="00175252" w:rsidRPr="00175252" w:rsidRDefault="00175252" w:rsidP="00175252">
      <w:pPr>
        <w:numPr>
          <w:ilvl w:val="0"/>
          <w:numId w:val="13"/>
        </w:numPr>
      </w:pPr>
      <w:r w:rsidRPr="00175252">
        <w:rPr>
          <w:b/>
          <w:bCs/>
        </w:rPr>
        <w:t>Production Companies:</w:t>
      </w:r>
      <w:r w:rsidRPr="00175252">
        <w:t xml:space="preserve"> Janvi Productions, Gayatri Productions </w:t>
      </w:r>
    </w:p>
    <w:p w14:paraId="166FED7F" w14:textId="3D3BC4CA" w:rsidR="00175252" w:rsidRPr="00175252" w:rsidRDefault="00175252" w:rsidP="00175252">
      <w:pPr>
        <w:numPr>
          <w:ilvl w:val="0"/>
          <w:numId w:val="13"/>
        </w:numPr>
      </w:pPr>
      <w:r w:rsidRPr="00175252">
        <w:rPr>
          <w:b/>
          <w:bCs/>
        </w:rPr>
        <w:t>Producers:</w:t>
      </w:r>
      <w:r w:rsidRPr="00175252">
        <w:t xml:space="preserve"> Pankaj Keshruwala, Vikas Agarwal, Chandni Soni</w:t>
      </w:r>
      <w:r w:rsidR="00B92703">
        <w:t>, Janvi Productions, Gayatri Productions</w:t>
      </w:r>
    </w:p>
    <w:p w14:paraId="5EF6E5D8" w14:textId="77777777" w:rsidR="00175252" w:rsidRPr="00175252" w:rsidRDefault="00175252" w:rsidP="00175252">
      <w:pPr>
        <w:numPr>
          <w:ilvl w:val="0"/>
          <w:numId w:val="13"/>
        </w:numPr>
      </w:pPr>
      <w:r w:rsidRPr="00175252">
        <w:rPr>
          <w:b/>
          <w:bCs/>
        </w:rPr>
        <w:t>Lead Cast:</w:t>
      </w:r>
      <w:r w:rsidRPr="00175252">
        <w:t xml:space="preserve"> Manasi Parekh, Raunaq Kamdar, Alpana Buch, Jia Vaidya, Princy Prajapati </w:t>
      </w:r>
    </w:p>
    <w:p w14:paraId="40DC7EF6" w14:textId="77777777" w:rsidR="00175252" w:rsidRPr="00175252" w:rsidRDefault="00175252" w:rsidP="00175252">
      <w:r w:rsidRPr="00175252">
        <w:rPr>
          <w:b/>
          <w:bCs/>
        </w:rPr>
        <w:t>Section 07: Media &amp; Access</w:t>
      </w:r>
    </w:p>
    <w:p w14:paraId="65FF87FE" w14:textId="435EFBEB" w:rsidR="00175252" w:rsidRDefault="00081660" w:rsidP="00175252">
      <w:pPr>
        <w:numPr>
          <w:ilvl w:val="0"/>
          <w:numId w:val="14"/>
        </w:numPr>
      </w:pPr>
      <w:hyperlink r:id="rId5" w:history="1">
        <w:r w:rsidRPr="00081660">
          <w:rPr>
            <w:rStyle w:val="Hyperlink"/>
          </w:rPr>
          <w:t>Ittaa Kittaa - Official Trailer | Gujarati Movie | Raunaq K, Manasi P, Alpana B | 19th Jan 2024</w:t>
        </w:r>
      </w:hyperlink>
      <w:r>
        <w:t xml:space="preserve"> (link of theatrical trailer)</w:t>
      </w:r>
    </w:p>
    <w:p w14:paraId="10E92583" w14:textId="2D0775C1" w:rsidR="00C566D5" w:rsidRPr="00175252" w:rsidRDefault="00C566D5" w:rsidP="00175252">
      <w:pPr>
        <w:numPr>
          <w:ilvl w:val="0"/>
          <w:numId w:val="14"/>
        </w:numPr>
      </w:pPr>
      <w:hyperlink r:id="rId6" w:history="1">
        <w:r w:rsidRPr="00C566D5">
          <w:rPr>
            <w:rStyle w:val="Hyperlink"/>
          </w:rPr>
          <w:t>Ittaa Kittaa - Official Teaser | Gujarati Movie | Raunaq K, Manasi P, Alpana B | 19th Jan 2024</w:t>
        </w:r>
      </w:hyperlink>
      <w:r>
        <w:t xml:space="preserve"> (link of official teaser of the film)</w:t>
      </w:r>
    </w:p>
    <w:p w14:paraId="1711194E" w14:textId="1DA3921F" w:rsidR="00175252" w:rsidRPr="00175252" w:rsidRDefault="00A969E2" w:rsidP="00175252">
      <w:pPr>
        <w:numPr>
          <w:ilvl w:val="0"/>
          <w:numId w:val="14"/>
        </w:numPr>
      </w:pPr>
      <w:hyperlink r:id="rId7" w:history="1">
        <w:r w:rsidRPr="00A969E2">
          <w:rPr>
            <w:rStyle w:val="Hyperlink"/>
          </w:rPr>
          <w:t>Ittaa Kittaa Gujarati Movie Watch Online on ShemarooMe</w:t>
        </w:r>
      </w:hyperlink>
      <w:r>
        <w:t xml:space="preserve"> (Streaming platform, Shemaroo Me)</w:t>
      </w:r>
    </w:p>
    <w:p w14:paraId="06048CBF" w14:textId="1C6859C6" w:rsidR="00175252" w:rsidRPr="00175252" w:rsidRDefault="00B33C85" w:rsidP="00175252">
      <w:pPr>
        <w:numPr>
          <w:ilvl w:val="0"/>
          <w:numId w:val="14"/>
        </w:numPr>
      </w:pPr>
      <w:hyperlink r:id="rId8" w:history="1">
        <w:r w:rsidRPr="00B33C85">
          <w:rPr>
            <w:rStyle w:val="Hyperlink"/>
          </w:rPr>
          <w:t>Prime Video: Ittaa Kittaa</w:t>
        </w:r>
      </w:hyperlink>
      <w:r>
        <w:t xml:space="preserve"> (Streaming platform, Amazon Prime link)</w:t>
      </w:r>
    </w:p>
    <w:p w14:paraId="779832D5" w14:textId="2B4CF5F1" w:rsidR="00175252" w:rsidRPr="00175252" w:rsidRDefault="001958B4" w:rsidP="00175252">
      <w:pPr>
        <w:numPr>
          <w:ilvl w:val="0"/>
          <w:numId w:val="14"/>
        </w:numPr>
      </w:pPr>
      <w:hyperlink r:id="rId9" w:history="1">
        <w:r w:rsidRPr="001958B4">
          <w:rPr>
            <w:rStyle w:val="Hyperlink"/>
          </w:rPr>
          <w:t>Ittaa Kittaa (2024) - IMDb</w:t>
        </w:r>
      </w:hyperlink>
      <w:r>
        <w:t xml:space="preserve"> (IMDB link)</w:t>
      </w:r>
    </w:p>
    <w:p w14:paraId="24E2FF1B" w14:textId="77777777" w:rsidR="00175252" w:rsidRPr="00175252" w:rsidRDefault="00175252" w:rsidP="00175252">
      <w:r w:rsidRPr="00175252">
        <w:rPr>
          <w:b/>
          <w:bCs/>
        </w:rPr>
        <w:t>[ Footer: Secure Deck Protocol ]</w:t>
      </w:r>
      <w:r w:rsidRPr="00175252">
        <w:t xml:space="preserve"> </w:t>
      </w:r>
      <w:r w:rsidRPr="00175252">
        <w:rPr>
          <w:b/>
          <w:bCs/>
        </w:rPr>
        <w:t>Web Dev Note:</w:t>
      </w:r>
      <w:r w:rsidRPr="00175252">
        <w:t xml:space="preserve"> Embed a premium, high-contrast button in the lower area labeled "Download Executive Dossier (PDF)".</w:t>
      </w:r>
    </w:p>
    <w:p w14:paraId="48BC6407" w14:textId="77777777" w:rsidR="0064495F" w:rsidRPr="00175252" w:rsidRDefault="0064495F" w:rsidP="00175252"/>
    <w:sectPr w:rsidR="0064495F" w:rsidRPr="001752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B5AD3"/>
    <w:multiLevelType w:val="multilevel"/>
    <w:tmpl w:val="33EE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A1A35"/>
    <w:multiLevelType w:val="multilevel"/>
    <w:tmpl w:val="333C1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02AC3"/>
    <w:multiLevelType w:val="multilevel"/>
    <w:tmpl w:val="7E9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A2415"/>
    <w:multiLevelType w:val="multilevel"/>
    <w:tmpl w:val="024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F37E9"/>
    <w:multiLevelType w:val="multilevel"/>
    <w:tmpl w:val="5CD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B2D10"/>
    <w:multiLevelType w:val="multilevel"/>
    <w:tmpl w:val="025A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E6B64"/>
    <w:multiLevelType w:val="multilevel"/>
    <w:tmpl w:val="2E2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B3BFE"/>
    <w:multiLevelType w:val="multilevel"/>
    <w:tmpl w:val="A06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2111E"/>
    <w:multiLevelType w:val="multilevel"/>
    <w:tmpl w:val="BC6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662E8"/>
    <w:multiLevelType w:val="multilevel"/>
    <w:tmpl w:val="3AB0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36980"/>
    <w:multiLevelType w:val="multilevel"/>
    <w:tmpl w:val="2CF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B602D"/>
    <w:multiLevelType w:val="multilevel"/>
    <w:tmpl w:val="C67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91171"/>
    <w:multiLevelType w:val="multilevel"/>
    <w:tmpl w:val="92DE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B344F"/>
    <w:multiLevelType w:val="multilevel"/>
    <w:tmpl w:val="F97C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102424">
    <w:abstractNumId w:val="9"/>
  </w:num>
  <w:num w:numId="2" w16cid:durableId="1584804362">
    <w:abstractNumId w:val="5"/>
  </w:num>
  <w:num w:numId="3" w16cid:durableId="1424449629">
    <w:abstractNumId w:val="8"/>
  </w:num>
  <w:num w:numId="4" w16cid:durableId="1212962182">
    <w:abstractNumId w:val="3"/>
  </w:num>
  <w:num w:numId="5" w16cid:durableId="341274758">
    <w:abstractNumId w:val="4"/>
  </w:num>
  <w:num w:numId="6" w16cid:durableId="989090690">
    <w:abstractNumId w:val="1"/>
  </w:num>
  <w:num w:numId="7" w16cid:durableId="1468861956">
    <w:abstractNumId w:val="11"/>
  </w:num>
  <w:num w:numId="8" w16cid:durableId="781992543">
    <w:abstractNumId w:val="10"/>
  </w:num>
  <w:num w:numId="9" w16cid:durableId="1864634071">
    <w:abstractNumId w:val="13"/>
  </w:num>
  <w:num w:numId="10" w16cid:durableId="2100322137">
    <w:abstractNumId w:val="12"/>
  </w:num>
  <w:num w:numId="11" w16cid:durableId="910196167">
    <w:abstractNumId w:val="2"/>
  </w:num>
  <w:num w:numId="12" w16cid:durableId="1130435983">
    <w:abstractNumId w:val="0"/>
  </w:num>
  <w:num w:numId="13" w16cid:durableId="66540180">
    <w:abstractNumId w:val="7"/>
  </w:num>
  <w:num w:numId="14" w16cid:durableId="655306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C76"/>
    <w:rsid w:val="00003C76"/>
    <w:rsid w:val="00081660"/>
    <w:rsid w:val="00175252"/>
    <w:rsid w:val="001958B4"/>
    <w:rsid w:val="0064495F"/>
    <w:rsid w:val="00A40740"/>
    <w:rsid w:val="00A7724E"/>
    <w:rsid w:val="00A969E2"/>
    <w:rsid w:val="00B33C85"/>
    <w:rsid w:val="00B92703"/>
    <w:rsid w:val="00BA200B"/>
    <w:rsid w:val="00C01E56"/>
    <w:rsid w:val="00C566D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5471A"/>
  <w15:chartTrackingRefBased/>
  <w15:docId w15:val="{C1394033-6979-42B0-9CDB-A48042D2B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C76"/>
    <w:rPr>
      <w:rFonts w:eastAsiaTheme="majorEastAsia" w:cstheme="majorBidi"/>
      <w:color w:val="272727" w:themeColor="text1" w:themeTint="D8"/>
    </w:rPr>
  </w:style>
  <w:style w:type="paragraph" w:styleId="Title">
    <w:name w:val="Title"/>
    <w:basedOn w:val="Normal"/>
    <w:next w:val="Normal"/>
    <w:link w:val="TitleChar"/>
    <w:uiPriority w:val="10"/>
    <w:qFormat/>
    <w:rsid w:val="00003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C76"/>
    <w:pPr>
      <w:spacing w:before="160"/>
      <w:jc w:val="center"/>
    </w:pPr>
    <w:rPr>
      <w:i/>
      <w:iCs/>
      <w:color w:val="404040" w:themeColor="text1" w:themeTint="BF"/>
    </w:rPr>
  </w:style>
  <w:style w:type="character" w:customStyle="1" w:styleId="QuoteChar">
    <w:name w:val="Quote Char"/>
    <w:basedOn w:val="DefaultParagraphFont"/>
    <w:link w:val="Quote"/>
    <w:uiPriority w:val="29"/>
    <w:rsid w:val="00003C76"/>
    <w:rPr>
      <w:i/>
      <w:iCs/>
      <w:color w:val="404040" w:themeColor="text1" w:themeTint="BF"/>
    </w:rPr>
  </w:style>
  <w:style w:type="paragraph" w:styleId="ListParagraph">
    <w:name w:val="List Paragraph"/>
    <w:basedOn w:val="Normal"/>
    <w:uiPriority w:val="34"/>
    <w:qFormat/>
    <w:rsid w:val="00003C76"/>
    <w:pPr>
      <w:ind w:left="720"/>
      <w:contextualSpacing/>
    </w:pPr>
  </w:style>
  <w:style w:type="character" w:styleId="IntenseEmphasis">
    <w:name w:val="Intense Emphasis"/>
    <w:basedOn w:val="DefaultParagraphFont"/>
    <w:uiPriority w:val="21"/>
    <w:qFormat/>
    <w:rsid w:val="00003C76"/>
    <w:rPr>
      <w:i/>
      <w:iCs/>
      <w:color w:val="0F4761" w:themeColor="accent1" w:themeShade="BF"/>
    </w:rPr>
  </w:style>
  <w:style w:type="paragraph" w:styleId="IntenseQuote">
    <w:name w:val="Intense Quote"/>
    <w:basedOn w:val="Normal"/>
    <w:next w:val="Normal"/>
    <w:link w:val="IntenseQuoteChar"/>
    <w:uiPriority w:val="30"/>
    <w:qFormat/>
    <w:rsid w:val="00003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C76"/>
    <w:rPr>
      <w:i/>
      <w:iCs/>
      <w:color w:val="0F4761" w:themeColor="accent1" w:themeShade="BF"/>
    </w:rPr>
  </w:style>
  <w:style w:type="character" w:styleId="IntenseReference">
    <w:name w:val="Intense Reference"/>
    <w:basedOn w:val="DefaultParagraphFont"/>
    <w:uiPriority w:val="32"/>
    <w:qFormat/>
    <w:rsid w:val="00003C76"/>
    <w:rPr>
      <w:b/>
      <w:bCs/>
      <w:smallCaps/>
      <w:color w:val="0F4761" w:themeColor="accent1" w:themeShade="BF"/>
      <w:spacing w:val="5"/>
    </w:rPr>
  </w:style>
  <w:style w:type="character" w:styleId="Hyperlink">
    <w:name w:val="Hyperlink"/>
    <w:basedOn w:val="DefaultParagraphFont"/>
    <w:uiPriority w:val="99"/>
    <w:unhideWhenUsed/>
    <w:rsid w:val="00003C76"/>
    <w:rPr>
      <w:color w:val="467886" w:themeColor="hyperlink"/>
      <w:u w:val="single"/>
    </w:rPr>
  </w:style>
  <w:style w:type="character" w:styleId="UnresolvedMention">
    <w:name w:val="Unresolved Mention"/>
    <w:basedOn w:val="DefaultParagraphFont"/>
    <w:uiPriority w:val="99"/>
    <w:semiHidden/>
    <w:unhideWhenUsed/>
    <w:rsid w:val="00003C76"/>
    <w:rPr>
      <w:color w:val="605E5C"/>
      <w:shd w:val="clear" w:color="auto" w:fill="E1DFDD"/>
    </w:rPr>
  </w:style>
  <w:style w:type="character" w:styleId="FollowedHyperlink">
    <w:name w:val="FollowedHyperlink"/>
    <w:basedOn w:val="DefaultParagraphFont"/>
    <w:uiPriority w:val="99"/>
    <w:semiHidden/>
    <w:unhideWhenUsed/>
    <w:rsid w:val="000816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9928">
      <w:bodyDiv w:val="1"/>
      <w:marLeft w:val="0"/>
      <w:marRight w:val="0"/>
      <w:marTop w:val="0"/>
      <w:marBottom w:val="0"/>
      <w:divBdr>
        <w:top w:val="none" w:sz="0" w:space="0" w:color="auto"/>
        <w:left w:val="none" w:sz="0" w:space="0" w:color="auto"/>
        <w:bottom w:val="none" w:sz="0" w:space="0" w:color="auto"/>
        <w:right w:val="none" w:sz="0" w:space="0" w:color="auto"/>
      </w:divBdr>
    </w:div>
    <w:div w:id="85001960">
      <w:bodyDiv w:val="1"/>
      <w:marLeft w:val="0"/>
      <w:marRight w:val="0"/>
      <w:marTop w:val="0"/>
      <w:marBottom w:val="0"/>
      <w:divBdr>
        <w:top w:val="none" w:sz="0" w:space="0" w:color="auto"/>
        <w:left w:val="none" w:sz="0" w:space="0" w:color="auto"/>
        <w:bottom w:val="none" w:sz="0" w:space="0" w:color="auto"/>
        <w:right w:val="none" w:sz="0" w:space="0" w:color="auto"/>
      </w:divBdr>
    </w:div>
    <w:div w:id="1300647675">
      <w:bodyDiv w:val="1"/>
      <w:marLeft w:val="0"/>
      <w:marRight w:val="0"/>
      <w:marTop w:val="0"/>
      <w:marBottom w:val="0"/>
      <w:divBdr>
        <w:top w:val="none" w:sz="0" w:space="0" w:color="auto"/>
        <w:left w:val="none" w:sz="0" w:space="0" w:color="auto"/>
        <w:bottom w:val="none" w:sz="0" w:space="0" w:color="auto"/>
        <w:right w:val="none" w:sz="0" w:space="0" w:color="auto"/>
      </w:divBdr>
    </w:div>
    <w:div w:id="166292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mevideo.com/detail/0SHQ3QFY6Q57SUU981GL7V1EQ7" TargetMode="External"/><Relationship Id="rId3" Type="http://schemas.openxmlformats.org/officeDocument/2006/relationships/settings" Target="settings.xml"/><Relationship Id="rId7" Type="http://schemas.openxmlformats.org/officeDocument/2006/relationships/hyperlink" Target="https://www.shemaroome.com/movies/ittaa-kitta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k_JTimmcO_g&amp;list=PL6daI01R70zNlCAg100AfPcgb8ykjzfvG" TargetMode="External"/><Relationship Id="rId11" Type="http://schemas.openxmlformats.org/officeDocument/2006/relationships/theme" Target="theme/theme1.xml"/><Relationship Id="rId5" Type="http://schemas.openxmlformats.org/officeDocument/2006/relationships/hyperlink" Target="https://www.youtube.com/watch?v=SndmYECnuy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mdb.com/title/tt29615171/?ref_=nv_sr_srsg_0_tt_7_nm_1_in_0_q_ittaa%20kitt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9</cp:revision>
  <dcterms:created xsi:type="dcterms:W3CDTF">2026-05-27T14:45:00Z</dcterms:created>
  <dcterms:modified xsi:type="dcterms:W3CDTF">2026-06-02T13:01:00Z</dcterms:modified>
</cp:coreProperties>
</file>