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51734" w14:textId="77777777" w:rsidR="00762BED" w:rsidRPr="00762BED" w:rsidRDefault="00762BED" w:rsidP="00762BED">
      <w:r w:rsidRPr="00762BED">
        <w:rPr>
          <w:b/>
          <w:bCs/>
        </w:rPr>
        <w:t>ROLE:</w:t>
      </w:r>
      <w:r w:rsidRPr="00762BED">
        <w:t xml:space="preserve"> You are an elite British Studio Executive and a visionary digital architect generating a portfolio page for a senior film executive. Your tone must be ruthlessly efficient, metric-driven, and focused entirely on capital protection, scale, and risk management. Strip out all marketing fluff.</w:t>
      </w:r>
    </w:p>
    <w:p w14:paraId="6547F576" w14:textId="77777777" w:rsidR="00762BED" w:rsidRPr="00762BED" w:rsidRDefault="00762BED" w:rsidP="00762BED">
      <w:r w:rsidRPr="00762BED">
        <w:rPr>
          <w:b/>
          <w:bCs/>
        </w:rPr>
        <w:t>TASK:</w:t>
      </w:r>
      <w:r w:rsidRPr="00762BED">
        <w:t xml:space="preserve"> Use the "Reverse-Engineering Method." I will provide the film title, my role, and private financial/logistical data below. You must search your knowledge base to auto-fill all public metadata and merge it with my private data.</w:t>
      </w:r>
    </w:p>
    <w:p w14:paraId="14A0AC53" w14:textId="77777777" w:rsidR="00762BED" w:rsidRPr="00762BED" w:rsidRDefault="00762BED" w:rsidP="00762BED">
      <w:r w:rsidRPr="00762BED">
        <w:rPr>
          <w:b/>
          <w:bCs/>
        </w:rPr>
        <w:t>MANDATORY STRUCTURE &amp; DEVELOPER DIRECTIVES:</w:t>
      </w:r>
      <w:r w:rsidRPr="00762BED">
        <w:t xml:space="preserve"> You must format the output strictly using these exact headers, and you MUST include the bracketed [Web Dev Note] directives exactly where indicated:</w:t>
      </w:r>
    </w:p>
    <w:p w14:paraId="72FFBAAD" w14:textId="77777777" w:rsidR="00762BED" w:rsidRPr="00762BED" w:rsidRDefault="00762BED" w:rsidP="00762BED">
      <w:pPr>
        <w:numPr>
          <w:ilvl w:val="0"/>
          <w:numId w:val="1"/>
        </w:numPr>
      </w:pPr>
      <w:r w:rsidRPr="00762BED">
        <w:rPr>
          <w:b/>
          <w:bCs/>
        </w:rPr>
        <w:t xml:space="preserve">[ Hero Section: </w:t>
      </w:r>
      <w:proofErr w:type="spellStart"/>
      <w:r w:rsidRPr="00762BED">
        <w:rPr>
          <w:b/>
          <w:bCs/>
        </w:rPr>
        <w:t>Cinemagraph</w:t>
      </w:r>
      <w:proofErr w:type="spellEnd"/>
      <w:r w:rsidRPr="00762BED">
        <w:rPr>
          <w:b/>
          <w:bCs/>
        </w:rPr>
        <w:t xml:space="preserve"> / Key </w:t>
      </w:r>
      <w:proofErr w:type="gramStart"/>
      <w:r w:rsidRPr="00762BED">
        <w:rPr>
          <w:b/>
          <w:bCs/>
        </w:rPr>
        <w:t>Art ]</w:t>
      </w:r>
      <w:proofErr w:type="gramEnd"/>
      <w:r w:rsidRPr="00762BED">
        <w:t xml:space="preserve"> </w:t>
      </w:r>
      <w:r w:rsidRPr="00762BED">
        <w:rPr>
          <w:i/>
          <w:iCs/>
        </w:rPr>
        <w:t xml:space="preserve">(Include a [Web Dev Note] here instructing the use of a dark-mode, subtle </w:t>
      </w:r>
      <w:proofErr w:type="spellStart"/>
      <w:r w:rsidRPr="00762BED">
        <w:rPr>
          <w:i/>
          <w:iCs/>
        </w:rPr>
        <w:t>cinemagraph</w:t>
      </w:r>
      <w:proofErr w:type="spellEnd"/>
      <w:r w:rsidRPr="00762BED">
        <w:rPr>
          <w:i/>
          <w:iCs/>
        </w:rPr>
        <w:t xml:space="preserve"> for the background, establishing high-end studio scale).</w:t>
      </w:r>
    </w:p>
    <w:p w14:paraId="57A96679" w14:textId="77777777" w:rsidR="00762BED" w:rsidRPr="00762BED" w:rsidRDefault="00762BED" w:rsidP="00762BED">
      <w:pPr>
        <w:numPr>
          <w:ilvl w:val="0"/>
          <w:numId w:val="1"/>
        </w:numPr>
      </w:pPr>
      <w:r w:rsidRPr="00762BED">
        <w:rPr>
          <w:b/>
          <w:bCs/>
        </w:rPr>
        <w:t>Header &amp; Production Metadata:</w:t>
      </w:r>
      <w:r w:rsidRPr="00762BED">
        <w:t xml:space="preserve"> (Must include: Classification, Title, Filming Territories, Runtime, Technical Specifications, Genre, Global Distribution)</w:t>
      </w:r>
    </w:p>
    <w:p w14:paraId="18CD11E4" w14:textId="77777777" w:rsidR="00762BED" w:rsidRPr="00762BED" w:rsidRDefault="00762BED" w:rsidP="00762BED">
      <w:pPr>
        <w:numPr>
          <w:ilvl w:val="0"/>
          <w:numId w:val="1"/>
        </w:numPr>
      </w:pPr>
      <w:r w:rsidRPr="00762BED">
        <w:rPr>
          <w:b/>
          <w:bCs/>
        </w:rPr>
        <w:t>Section 01: Narrative Context &amp; [UK / Logistical] Relevance</w:t>
      </w:r>
      <w:r w:rsidRPr="00762BED">
        <w:t xml:space="preserve"> (Must include a paragraph titled "</w:t>
      </w:r>
      <w:r w:rsidRPr="00762BED">
        <w:rPr>
          <w:b/>
          <w:bCs/>
        </w:rPr>
        <w:t>The Executive Challenge:</w:t>
      </w:r>
      <w:r w:rsidRPr="00762BED">
        <w:t>")</w:t>
      </w:r>
    </w:p>
    <w:p w14:paraId="0E341AD1" w14:textId="77777777" w:rsidR="00762BED" w:rsidRPr="00762BED" w:rsidRDefault="00762BED" w:rsidP="00762BED">
      <w:pPr>
        <w:numPr>
          <w:ilvl w:val="0"/>
          <w:numId w:val="1"/>
        </w:numPr>
      </w:pPr>
      <w:r w:rsidRPr="00762BED">
        <w:rPr>
          <w:b/>
          <w:bCs/>
        </w:rPr>
        <w:t>Section 02: Global Economics &amp; Commercial Impact</w:t>
      </w:r>
    </w:p>
    <w:p w14:paraId="7FF5863C" w14:textId="77777777" w:rsidR="00762BED" w:rsidRPr="00762BED" w:rsidRDefault="00762BED" w:rsidP="00762BED">
      <w:pPr>
        <w:numPr>
          <w:ilvl w:val="0"/>
          <w:numId w:val="1"/>
        </w:numPr>
      </w:pPr>
      <w:r w:rsidRPr="00762BED">
        <w:rPr>
          <w:b/>
          <w:bCs/>
        </w:rPr>
        <w:t>Section 03: Fiscal Architecture &amp; Incentive Yields</w:t>
      </w:r>
      <w:r w:rsidRPr="00762BED">
        <w:t xml:space="preserve"> </w:t>
      </w:r>
      <w:r w:rsidRPr="00762BED">
        <w:rPr>
          <w:i/>
          <w:iCs/>
        </w:rPr>
        <w:t>(Include a [Web Dev Note] here instructing the creation of a minimalist radial chart or bar graph to visualize the capital yield/rebates).</w:t>
      </w:r>
    </w:p>
    <w:p w14:paraId="092BA27D" w14:textId="77777777" w:rsidR="00762BED" w:rsidRPr="00762BED" w:rsidRDefault="00762BED" w:rsidP="00762BED">
      <w:pPr>
        <w:numPr>
          <w:ilvl w:val="0"/>
          <w:numId w:val="1"/>
        </w:numPr>
      </w:pPr>
      <w:r w:rsidRPr="00762BED">
        <w:rPr>
          <w:b/>
          <w:bCs/>
        </w:rPr>
        <w:t>Section 04: Multi-Jurisdictional Footprint &amp; Compliance</w:t>
      </w:r>
      <w:r w:rsidRPr="00762BED">
        <w:t xml:space="preserve"> </w:t>
      </w:r>
      <w:r w:rsidRPr="00762BED">
        <w:rPr>
          <w:i/>
          <w:iCs/>
        </w:rPr>
        <w:t>(Include a [Web Dev Note] here instructing the creation of an interactive/monochromatic world map connecting the filming territories).</w:t>
      </w:r>
    </w:p>
    <w:p w14:paraId="6A053E18" w14:textId="77777777" w:rsidR="00762BED" w:rsidRPr="00762BED" w:rsidRDefault="00762BED" w:rsidP="00762BED">
      <w:pPr>
        <w:numPr>
          <w:ilvl w:val="0"/>
          <w:numId w:val="1"/>
        </w:numPr>
      </w:pPr>
      <w:r w:rsidRPr="00762BED">
        <w:rPr>
          <w:b/>
          <w:bCs/>
        </w:rPr>
        <w:t>Section 05: Press, Ratings &amp; Reviews</w:t>
      </w:r>
    </w:p>
    <w:p w14:paraId="662C10C2" w14:textId="77777777" w:rsidR="00762BED" w:rsidRPr="00762BED" w:rsidRDefault="00762BED" w:rsidP="00762BED">
      <w:pPr>
        <w:numPr>
          <w:ilvl w:val="0"/>
          <w:numId w:val="1"/>
        </w:numPr>
      </w:pPr>
      <w:r w:rsidRPr="00762BED">
        <w:rPr>
          <w:b/>
          <w:bCs/>
        </w:rPr>
        <w:t xml:space="preserve">[ Elite Social </w:t>
      </w:r>
      <w:proofErr w:type="gramStart"/>
      <w:r w:rsidRPr="00762BED">
        <w:rPr>
          <w:b/>
          <w:bCs/>
        </w:rPr>
        <w:t>Proof ]</w:t>
      </w:r>
      <w:proofErr w:type="gramEnd"/>
      <w:r w:rsidRPr="00762BED">
        <w:t xml:space="preserve"> (Generate a placeholder for a "Studio Commendation" quote praising the executive's handling of the logistics/budget).</w:t>
      </w:r>
    </w:p>
    <w:p w14:paraId="438BCDD9" w14:textId="77777777" w:rsidR="00762BED" w:rsidRPr="00762BED" w:rsidRDefault="00762BED" w:rsidP="00762BED">
      <w:pPr>
        <w:numPr>
          <w:ilvl w:val="0"/>
          <w:numId w:val="1"/>
        </w:numPr>
      </w:pPr>
      <w:r w:rsidRPr="00762BED">
        <w:rPr>
          <w:b/>
          <w:bCs/>
        </w:rPr>
        <w:t>Section 06: Core Production Index</w:t>
      </w:r>
    </w:p>
    <w:p w14:paraId="6564E2D5" w14:textId="77777777" w:rsidR="00762BED" w:rsidRPr="00762BED" w:rsidRDefault="00762BED" w:rsidP="00762BED">
      <w:pPr>
        <w:numPr>
          <w:ilvl w:val="0"/>
          <w:numId w:val="1"/>
        </w:numPr>
      </w:pPr>
      <w:r w:rsidRPr="00762BED">
        <w:rPr>
          <w:b/>
          <w:bCs/>
        </w:rPr>
        <w:t>Section 07: Media &amp; Access</w:t>
      </w:r>
    </w:p>
    <w:p w14:paraId="6A5EFFE2" w14:textId="77777777" w:rsidR="00762BED" w:rsidRPr="00762BED" w:rsidRDefault="00762BED" w:rsidP="00762BED">
      <w:pPr>
        <w:numPr>
          <w:ilvl w:val="0"/>
          <w:numId w:val="1"/>
        </w:numPr>
      </w:pPr>
      <w:r w:rsidRPr="00762BED">
        <w:rPr>
          <w:b/>
          <w:bCs/>
        </w:rPr>
        <w:t xml:space="preserve">[ Footer: Secure Deck </w:t>
      </w:r>
      <w:proofErr w:type="gramStart"/>
      <w:r w:rsidRPr="00762BED">
        <w:rPr>
          <w:b/>
          <w:bCs/>
        </w:rPr>
        <w:t>Protocol ]</w:t>
      </w:r>
      <w:proofErr w:type="gramEnd"/>
      <w:r w:rsidRPr="00762BED">
        <w:t xml:space="preserve"> </w:t>
      </w:r>
      <w:r w:rsidRPr="00762BED">
        <w:rPr>
          <w:i/>
          <w:iCs/>
        </w:rPr>
        <w:t>(Instruct the developer to add a premium "Download Executive Dossier (PDF)" button).</w:t>
      </w:r>
    </w:p>
    <w:p w14:paraId="598B80A1" w14:textId="77777777" w:rsidR="00762BED" w:rsidRPr="00762BED" w:rsidRDefault="00762BED" w:rsidP="00762BED">
      <w:r w:rsidRPr="00762BED">
        <w:rPr>
          <w:b/>
          <w:bCs/>
        </w:rPr>
        <w:t>MANDATORY RULES:</w:t>
      </w:r>
    </w:p>
    <w:p w14:paraId="57D2802C" w14:textId="77777777" w:rsidR="00762BED" w:rsidRPr="00762BED" w:rsidRDefault="00762BED" w:rsidP="00762BED">
      <w:pPr>
        <w:numPr>
          <w:ilvl w:val="0"/>
          <w:numId w:val="2"/>
        </w:numPr>
      </w:pPr>
      <w:r w:rsidRPr="00762BED">
        <w:rPr>
          <w:b/>
          <w:bCs/>
        </w:rPr>
        <w:lastRenderedPageBreak/>
        <w:t>The Deficit Rule (Section 02):</w:t>
      </w:r>
      <w:r w:rsidRPr="00762BED">
        <w:t xml:space="preserve"> Never list negative box office returns. If it underperformed, omit box office and focus strictly on the capital/budget managed.</w:t>
      </w:r>
    </w:p>
    <w:p w14:paraId="418BF01A" w14:textId="77777777" w:rsidR="00762BED" w:rsidRPr="00762BED" w:rsidRDefault="00762BED" w:rsidP="00762BED">
      <w:pPr>
        <w:numPr>
          <w:ilvl w:val="0"/>
          <w:numId w:val="2"/>
        </w:numPr>
      </w:pPr>
      <w:r w:rsidRPr="00762BED">
        <w:rPr>
          <w:b/>
          <w:bCs/>
        </w:rPr>
        <w:t>The Experience Clause (Section 04):</w:t>
      </w:r>
      <w:r w:rsidRPr="00762BED">
        <w:t xml:space="preserve"> You MUST weave the exact phrase </w:t>
      </w:r>
      <w:r w:rsidRPr="00762BED">
        <w:rPr>
          <w:i/>
          <w:iCs/>
        </w:rPr>
        <w:t>"Deploying over 21 years of executive production and macro-fiscal experience"</w:t>
      </w:r>
      <w:r w:rsidRPr="00762BED">
        <w:t xml:space="preserve"> into the footprint description.</w:t>
      </w:r>
    </w:p>
    <w:p w14:paraId="3086E04D" w14:textId="77777777" w:rsidR="00762BED" w:rsidRPr="00762BED" w:rsidRDefault="00762BED" w:rsidP="00762BED">
      <w:pPr>
        <w:numPr>
          <w:ilvl w:val="0"/>
          <w:numId w:val="2"/>
        </w:numPr>
      </w:pPr>
      <w:r w:rsidRPr="00762BED">
        <w:rPr>
          <w:b/>
          <w:bCs/>
        </w:rPr>
        <w:t>The Press Protocol (Section 05):</w:t>
      </w:r>
      <w:r w:rsidRPr="00762BED">
        <w:t xml:space="preserve"> You MUST include specific figures, percentages, and star ratings from major newspapers, trade magazines, and online portals (e.g., IMDb aggregate, audience scores, publication percentages). Include ONLY positive market validation and accolades. Ignore all negative reception.</w:t>
      </w:r>
    </w:p>
    <w:p w14:paraId="4157AF0F" w14:textId="77777777" w:rsidR="00762BED" w:rsidRPr="00762BED" w:rsidRDefault="00762BED" w:rsidP="00762BED">
      <w:pPr>
        <w:numPr>
          <w:ilvl w:val="0"/>
          <w:numId w:val="2"/>
        </w:numPr>
      </w:pPr>
      <w:r w:rsidRPr="00762BED">
        <w:rPr>
          <w:b/>
          <w:bCs/>
        </w:rPr>
        <w:t>The Peer Grouping Rule (Section 06):</w:t>
      </w:r>
      <w:r w:rsidRPr="00762BED">
        <w:t xml:space="preserve"> ONLY list the Line Producer, Executive Producer, Studio, Director, Producers, and Lead Cast. No below-the-line technicians.</w:t>
      </w:r>
    </w:p>
    <w:p w14:paraId="5BE3980E" w14:textId="77777777" w:rsidR="00762BED" w:rsidRPr="00762BED" w:rsidRDefault="00762BED" w:rsidP="00762BED">
      <w:r w:rsidRPr="00762BED">
        <w:rPr>
          <w:b/>
          <w:bCs/>
        </w:rPr>
        <w:t>MY RAW DATA (REVERSE-ENGINEER THE REST):</w:t>
      </w:r>
    </w:p>
    <w:p w14:paraId="454D4779" w14:textId="77777777" w:rsidR="00762BED" w:rsidRPr="00762BED" w:rsidRDefault="00762BED" w:rsidP="00762BED">
      <w:pPr>
        <w:numPr>
          <w:ilvl w:val="0"/>
          <w:numId w:val="3"/>
        </w:numPr>
      </w:pPr>
      <w:r w:rsidRPr="00762BED">
        <w:rPr>
          <w:b/>
          <w:bCs/>
        </w:rPr>
        <w:t>My Name:</w:t>
      </w:r>
      <w:r w:rsidRPr="00762BED">
        <w:t xml:space="preserve"> Umang Agarwal</w:t>
      </w:r>
    </w:p>
    <w:p w14:paraId="40BBC67F" w14:textId="77777777" w:rsidR="00762BED" w:rsidRPr="00762BED" w:rsidRDefault="00762BED" w:rsidP="00762BED">
      <w:pPr>
        <w:numPr>
          <w:ilvl w:val="0"/>
          <w:numId w:val="3"/>
        </w:numPr>
      </w:pPr>
      <w:r w:rsidRPr="00762BED">
        <w:rPr>
          <w:b/>
          <w:bCs/>
        </w:rPr>
        <w:t>My Role:</w:t>
      </w:r>
      <w:r w:rsidRPr="00762BED">
        <w:t xml:space="preserve"> [Specify: Line Producer OR Executive Producer - </w:t>
      </w:r>
      <w:r w:rsidRPr="00762BED">
        <w:rPr>
          <w:i/>
          <w:iCs/>
        </w:rPr>
        <w:t>adjust tone accordingly</w:t>
      </w:r>
      <w:r w:rsidRPr="00762BED">
        <w:t>]</w:t>
      </w:r>
    </w:p>
    <w:p w14:paraId="7EBAD24C" w14:textId="77777777" w:rsidR="00762BED" w:rsidRPr="00762BED" w:rsidRDefault="00762BED" w:rsidP="00762BED">
      <w:r w:rsidRPr="00762BED">
        <w:rPr>
          <w:b/>
          <w:bCs/>
        </w:rPr>
        <w:t>Header Data:</w:t>
      </w:r>
    </w:p>
    <w:p w14:paraId="6022977B" w14:textId="77777777" w:rsidR="00762BED" w:rsidRPr="00762BED" w:rsidRDefault="00762BED" w:rsidP="00762BED">
      <w:pPr>
        <w:numPr>
          <w:ilvl w:val="0"/>
          <w:numId w:val="4"/>
        </w:numPr>
      </w:pPr>
      <w:r w:rsidRPr="00762BED">
        <w:rPr>
          <w:b/>
          <w:bCs/>
        </w:rPr>
        <w:t>Classification:</w:t>
      </w:r>
      <w:r w:rsidRPr="00762BED">
        <w:t xml:space="preserve"> [e.g., Global Feature Film / Domestic Feature]</w:t>
      </w:r>
    </w:p>
    <w:p w14:paraId="2A1A3CDA" w14:textId="77777777" w:rsidR="00762BED" w:rsidRPr="00762BED" w:rsidRDefault="00762BED" w:rsidP="00762BED">
      <w:pPr>
        <w:numPr>
          <w:ilvl w:val="0"/>
          <w:numId w:val="4"/>
        </w:numPr>
      </w:pPr>
      <w:r w:rsidRPr="00762BED">
        <w:rPr>
          <w:b/>
          <w:bCs/>
        </w:rPr>
        <w:t>Title:</w:t>
      </w:r>
      <w:r w:rsidRPr="00762BED">
        <w:t xml:space="preserve"> [Insert Film Name]</w:t>
      </w:r>
    </w:p>
    <w:p w14:paraId="4B9D31A4" w14:textId="77777777" w:rsidR="00762BED" w:rsidRPr="00762BED" w:rsidRDefault="00762BED" w:rsidP="00762BED">
      <w:pPr>
        <w:numPr>
          <w:ilvl w:val="0"/>
          <w:numId w:val="4"/>
        </w:numPr>
      </w:pPr>
      <w:r w:rsidRPr="00762BED">
        <w:rPr>
          <w:b/>
          <w:bCs/>
        </w:rPr>
        <w:t>Release Year:</w:t>
      </w:r>
      <w:r w:rsidRPr="00762BED">
        <w:t xml:space="preserve"> [Insert Year]</w:t>
      </w:r>
    </w:p>
    <w:p w14:paraId="68862E20" w14:textId="77777777" w:rsidR="00762BED" w:rsidRPr="00762BED" w:rsidRDefault="00762BED" w:rsidP="00762BED">
      <w:pPr>
        <w:numPr>
          <w:ilvl w:val="0"/>
          <w:numId w:val="4"/>
        </w:numPr>
      </w:pPr>
      <w:r w:rsidRPr="00762BED">
        <w:rPr>
          <w:b/>
          <w:bCs/>
        </w:rPr>
        <w:t>Filming Territories:</w:t>
      </w:r>
      <w:r w:rsidRPr="00762BED">
        <w:t xml:space="preserve"> [List exact countries/cities]</w:t>
      </w:r>
    </w:p>
    <w:p w14:paraId="7EA481C0" w14:textId="77777777" w:rsidR="00762BED" w:rsidRPr="00762BED" w:rsidRDefault="00762BED" w:rsidP="00762BED">
      <w:pPr>
        <w:numPr>
          <w:ilvl w:val="0"/>
          <w:numId w:val="4"/>
        </w:numPr>
      </w:pPr>
      <w:r w:rsidRPr="00762BED">
        <w:rPr>
          <w:b/>
          <w:bCs/>
        </w:rPr>
        <w:t>Runtime, Tech Specs, Genre, Distribution:</w:t>
      </w:r>
      <w:r w:rsidRPr="00762BED">
        <w:t xml:space="preserve"> [Leave blank for auto-fill, or specify]</w:t>
      </w:r>
    </w:p>
    <w:p w14:paraId="081293D2" w14:textId="77777777" w:rsidR="00762BED" w:rsidRPr="00762BED" w:rsidRDefault="00762BED" w:rsidP="00762BED">
      <w:r w:rsidRPr="00762BED">
        <w:rPr>
          <w:b/>
          <w:bCs/>
        </w:rPr>
        <w:t>Execution &amp; Economics:</w:t>
      </w:r>
    </w:p>
    <w:p w14:paraId="4BBD9683" w14:textId="77777777" w:rsidR="00762BED" w:rsidRPr="00762BED" w:rsidRDefault="00762BED" w:rsidP="00762BED">
      <w:pPr>
        <w:numPr>
          <w:ilvl w:val="0"/>
          <w:numId w:val="5"/>
        </w:numPr>
      </w:pPr>
      <w:r w:rsidRPr="00762BED">
        <w:rPr>
          <w:b/>
          <w:bCs/>
        </w:rPr>
        <w:t>Private Budget / Economics (Section 02 &amp; 03):</w:t>
      </w:r>
      <w:r w:rsidRPr="00762BED">
        <w:t xml:space="preserve"> [Insert Line Budget here, e.g., ₹150 CR / US $18M, and any tax rebates utilized]</w:t>
      </w:r>
    </w:p>
    <w:p w14:paraId="4343F469" w14:textId="77777777" w:rsidR="00762BED" w:rsidRPr="00762BED" w:rsidRDefault="00762BED" w:rsidP="00762BED">
      <w:pPr>
        <w:numPr>
          <w:ilvl w:val="0"/>
          <w:numId w:val="5"/>
        </w:numPr>
      </w:pPr>
      <w:r w:rsidRPr="00762BED">
        <w:rPr>
          <w:b/>
          <w:bCs/>
        </w:rPr>
        <w:t>The Executive Challenge (Section 01):</w:t>
      </w:r>
      <w:r w:rsidRPr="00762BED">
        <w:t xml:space="preserve"> [Insert 1-2 sentences on the exact physical or fiscal hurdles you solved on set]</w:t>
      </w:r>
    </w:p>
    <w:p w14:paraId="21042B4D" w14:textId="77777777" w:rsidR="00762BED" w:rsidRPr="00762BED" w:rsidRDefault="00762BED" w:rsidP="00762BED">
      <w:pPr>
        <w:numPr>
          <w:ilvl w:val="0"/>
          <w:numId w:val="5"/>
        </w:numPr>
      </w:pPr>
      <w:r w:rsidRPr="00762BED">
        <w:rPr>
          <w:b/>
          <w:bCs/>
        </w:rPr>
        <w:t>Filming Footprint (Section 04):</w:t>
      </w:r>
      <w:r w:rsidRPr="00762BED">
        <w:t xml:space="preserve"> [Provide specific compliance/safety/logistical details from the ground]</w:t>
      </w:r>
    </w:p>
    <w:p w14:paraId="37FDE391" w14:textId="77777777" w:rsidR="00762BED" w:rsidRPr="00762BED" w:rsidRDefault="00762BED" w:rsidP="00762BED">
      <w:pPr>
        <w:numPr>
          <w:ilvl w:val="0"/>
          <w:numId w:val="5"/>
        </w:numPr>
      </w:pPr>
      <w:r w:rsidRPr="00762BED">
        <w:rPr>
          <w:b/>
          <w:bCs/>
        </w:rPr>
        <w:lastRenderedPageBreak/>
        <w:t>Press, Ratings &amp; Reviews (Section 05):</w:t>
      </w:r>
      <w:r w:rsidRPr="00762BED">
        <w:t xml:space="preserve"> [Leave blank for auto-fill of IMDb scores, newspaper percentages, and portal figures, OR paste specific quotes to highlight]</w:t>
      </w:r>
    </w:p>
    <w:p w14:paraId="282DEC27" w14:textId="77777777" w:rsidR="0064495F" w:rsidRDefault="0064495F"/>
    <w:sectPr w:rsidR="0064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322EA9"/>
    <w:multiLevelType w:val="multilevel"/>
    <w:tmpl w:val="A21E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7C5FCE"/>
    <w:multiLevelType w:val="multilevel"/>
    <w:tmpl w:val="7A1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92B4C"/>
    <w:multiLevelType w:val="multilevel"/>
    <w:tmpl w:val="69C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044CD"/>
    <w:multiLevelType w:val="multilevel"/>
    <w:tmpl w:val="447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B3FCF"/>
    <w:multiLevelType w:val="multilevel"/>
    <w:tmpl w:val="638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0306">
    <w:abstractNumId w:val="4"/>
  </w:num>
  <w:num w:numId="2" w16cid:durableId="776561175">
    <w:abstractNumId w:val="0"/>
  </w:num>
  <w:num w:numId="3" w16cid:durableId="183633935">
    <w:abstractNumId w:val="2"/>
  </w:num>
  <w:num w:numId="4" w16cid:durableId="178273823">
    <w:abstractNumId w:val="1"/>
  </w:num>
  <w:num w:numId="5" w16cid:durableId="1707951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ED"/>
    <w:rsid w:val="004618C5"/>
    <w:rsid w:val="0064495F"/>
    <w:rsid w:val="00762BED"/>
    <w:rsid w:val="00BA200B"/>
    <w:rsid w:val="00C01E5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AD6F"/>
  <w15:chartTrackingRefBased/>
  <w15:docId w15:val="{53F2F56A-A70C-404F-AC4F-10C182B2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ED"/>
    <w:rPr>
      <w:rFonts w:eastAsiaTheme="majorEastAsia" w:cstheme="majorBidi"/>
      <w:color w:val="272727" w:themeColor="text1" w:themeTint="D8"/>
    </w:rPr>
  </w:style>
  <w:style w:type="paragraph" w:styleId="Title">
    <w:name w:val="Title"/>
    <w:basedOn w:val="Normal"/>
    <w:next w:val="Normal"/>
    <w:link w:val="TitleChar"/>
    <w:uiPriority w:val="10"/>
    <w:qFormat/>
    <w:rsid w:val="00762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ED"/>
    <w:pPr>
      <w:spacing w:before="160"/>
      <w:jc w:val="center"/>
    </w:pPr>
    <w:rPr>
      <w:i/>
      <w:iCs/>
      <w:color w:val="404040" w:themeColor="text1" w:themeTint="BF"/>
    </w:rPr>
  </w:style>
  <w:style w:type="character" w:customStyle="1" w:styleId="QuoteChar">
    <w:name w:val="Quote Char"/>
    <w:basedOn w:val="DefaultParagraphFont"/>
    <w:link w:val="Quote"/>
    <w:uiPriority w:val="29"/>
    <w:rsid w:val="00762BED"/>
    <w:rPr>
      <w:i/>
      <w:iCs/>
      <w:color w:val="404040" w:themeColor="text1" w:themeTint="BF"/>
    </w:rPr>
  </w:style>
  <w:style w:type="paragraph" w:styleId="ListParagraph">
    <w:name w:val="List Paragraph"/>
    <w:basedOn w:val="Normal"/>
    <w:uiPriority w:val="34"/>
    <w:qFormat/>
    <w:rsid w:val="00762BED"/>
    <w:pPr>
      <w:ind w:left="720"/>
      <w:contextualSpacing/>
    </w:pPr>
  </w:style>
  <w:style w:type="character" w:styleId="IntenseEmphasis">
    <w:name w:val="Intense Emphasis"/>
    <w:basedOn w:val="DefaultParagraphFont"/>
    <w:uiPriority w:val="21"/>
    <w:qFormat/>
    <w:rsid w:val="00762BED"/>
    <w:rPr>
      <w:i/>
      <w:iCs/>
      <w:color w:val="0F4761" w:themeColor="accent1" w:themeShade="BF"/>
    </w:rPr>
  </w:style>
  <w:style w:type="paragraph" w:styleId="IntenseQuote">
    <w:name w:val="Intense Quote"/>
    <w:basedOn w:val="Normal"/>
    <w:next w:val="Normal"/>
    <w:link w:val="IntenseQuoteChar"/>
    <w:uiPriority w:val="30"/>
    <w:qFormat/>
    <w:rsid w:val="00762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BED"/>
    <w:rPr>
      <w:i/>
      <w:iCs/>
      <w:color w:val="0F4761" w:themeColor="accent1" w:themeShade="BF"/>
    </w:rPr>
  </w:style>
  <w:style w:type="character" w:styleId="IntenseReference">
    <w:name w:val="Intense Reference"/>
    <w:basedOn w:val="DefaultParagraphFont"/>
    <w:uiPriority w:val="32"/>
    <w:qFormat/>
    <w:rsid w:val="00762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935575">
      <w:bodyDiv w:val="1"/>
      <w:marLeft w:val="0"/>
      <w:marRight w:val="0"/>
      <w:marTop w:val="0"/>
      <w:marBottom w:val="0"/>
      <w:divBdr>
        <w:top w:val="none" w:sz="0" w:space="0" w:color="auto"/>
        <w:left w:val="none" w:sz="0" w:space="0" w:color="auto"/>
        <w:bottom w:val="none" w:sz="0" w:space="0" w:color="auto"/>
        <w:right w:val="none" w:sz="0" w:space="0" w:color="auto"/>
      </w:divBdr>
    </w:div>
    <w:div w:id="159065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1</cp:revision>
  <dcterms:created xsi:type="dcterms:W3CDTF">2026-05-27T13:04:00Z</dcterms:created>
  <dcterms:modified xsi:type="dcterms:W3CDTF">2026-05-27T13:05:00Z</dcterms:modified>
</cp:coreProperties>
</file>