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D5BED" w14:textId="0C5B32CA" w:rsidR="00A61716" w:rsidRDefault="00232BAF" w:rsidP="00232BAF">
      <w:pPr>
        <w:jc w:val="center"/>
        <w:rPr>
          <w:b/>
          <w:bCs/>
          <w:sz w:val="56"/>
          <w:szCs w:val="56"/>
        </w:rPr>
      </w:pPr>
      <w:r w:rsidRPr="00232BAF">
        <w:rPr>
          <w:b/>
          <w:bCs/>
          <w:sz w:val="56"/>
          <w:szCs w:val="56"/>
        </w:rPr>
        <w:t>Plano de Negócios</w:t>
      </w:r>
    </w:p>
    <w:p w14:paraId="2B13227B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697909EB" w14:textId="3C96D38D" w:rsidR="00026312" w:rsidRDefault="00026312" w:rsidP="00232BA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Global </w:t>
      </w:r>
      <w:proofErr w:type="spellStart"/>
      <w:r>
        <w:rPr>
          <w:b/>
          <w:bCs/>
          <w:sz w:val="56"/>
          <w:szCs w:val="56"/>
        </w:rPr>
        <w:t>Solution</w:t>
      </w:r>
      <w:proofErr w:type="spellEnd"/>
      <w:r w:rsidR="003D4B72">
        <w:rPr>
          <w:b/>
          <w:bCs/>
          <w:sz w:val="56"/>
          <w:szCs w:val="56"/>
        </w:rPr>
        <w:t xml:space="preserve"> - Hapvida</w:t>
      </w:r>
    </w:p>
    <w:p w14:paraId="40977BFC" w14:textId="77777777" w:rsidR="00026312" w:rsidRDefault="00026312" w:rsidP="003D4B72">
      <w:pPr>
        <w:rPr>
          <w:b/>
          <w:bCs/>
          <w:sz w:val="56"/>
          <w:szCs w:val="56"/>
        </w:rPr>
      </w:pPr>
    </w:p>
    <w:p w14:paraId="0EB76861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18EAB809" w14:textId="77777777" w:rsidR="00421E9C" w:rsidRDefault="00421E9C" w:rsidP="00232BAF">
      <w:pPr>
        <w:jc w:val="center"/>
        <w:rPr>
          <w:b/>
          <w:bCs/>
          <w:sz w:val="56"/>
          <w:szCs w:val="56"/>
        </w:rPr>
      </w:pPr>
    </w:p>
    <w:p w14:paraId="0B4DC2B6" w14:textId="7F43895C" w:rsidR="00026312" w:rsidRDefault="00026312" w:rsidP="00232BA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Manchester </w:t>
      </w:r>
      <w:r w:rsidR="00B90767">
        <w:rPr>
          <w:b/>
          <w:bCs/>
          <w:sz w:val="56"/>
          <w:szCs w:val="56"/>
        </w:rPr>
        <w:t>Healthcare</w:t>
      </w:r>
      <w:r>
        <w:rPr>
          <w:b/>
          <w:bCs/>
          <w:sz w:val="56"/>
          <w:szCs w:val="56"/>
        </w:rPr>
        <w:t xml:space="preserve"> – MHC</w:t>
      </w:r>
    </w:p>
    <w:p w14:paraId="50E125D8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366DC138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16E2361C" w14:textId="77777777" w:rsidR="00026312" w:rsidRDefault="00026312" w:rsidP="00232BAF">
      <w:pPr>
        <w:jc w:val="center"/>
        <w:rPr>
          <w:b/>
          <w:bCs/>
          <w:sz w:val="56"/>
          <w:szCs w:val="56"/>
        </w:rPr>
      </w:pPr>
    </w:p>
    <w:p w14:paraId="29420D23" w14:textId="77777777" w:rsidR="00421E9C" w:rsidRDefault="00421E9C" w:rsidP="00026312">
      <w:pPr>
        <w:jc w:val="center"/>
        <w:rPr>
          <w:b/>
          <w:bCs/>
          <w:sz w:val="24"/>
          <w:szCs w:val="24"/>
        </w:rPr>
      </w:pPr>
    </w:p>
    <w:p w14:paraId="4A853360" w14:textId="007422CB" w:rsidR="00026312" w:rsidRPr="003D4B7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Augusto Barcelos Barros (Diretor de Tecnologia) – RM: 98078</w:t>
      </w:r>
    </w:p>
    <w:p w14:paraId="7310BC98" w14:textId="4AE1E350" w:rsidR="00026312" w:rsidRPr="003D4B7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Gabriel Gribl de Carvalho (Diretor de Projetos e Inovação) - RM: 96270</w:t>
      </w:r>
    </w:p>
    <w:p w14:paraId="64200170" w14:textId="3572DE28" w:rsidR="00026312" w:rsidRPr="003D4B7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Gabriel Souza de Queiroz (Diretor Adm. Financeiro) - RM: 98570</w:t>
      </w:r>
    </w:p>
    <w:p w14:paraId="2B001337" w14:textId="1E3D0EF0" w:rsidR="00026312" w:rsidRDefault="00026312" w:rsidP="00026312">
      <w:pPr>
        <w:jc w:val="center"/>
        <w:rPr>
          <w:b/>
          <w:bCs/>
          <w:sz w:val="24"/>
          <w:szCs w:val="24"/>
        </w:rPr>
      </w:pPr>
      <w:r w:rsidRPr="003D4B72">
        <w:rPr>
          <w:b/>
          <w:bCs/>
          <w:sz w:val="24"/>
          <w:szCs w:val="24"/>
        </w:rPr>
        <w:t>Gabriela Zanotto Alves Rodrigues (Diretora de Marketing e Vendas) - RM: 551629</w:t>
      </w:r>
    </w:p>
    <w:p w14:paraId="32408E74" w14:textId="77777777" w:rsidR="003D4B72" w:rsidRDefault="003D4B72" w:rsidP="00026312">
      <w:pPr>
        <w:jc w:val="center"/>
        <w:rPr>
          <w:b/>
          <w:bCs/>
          <w:sz w:val="24"/>
          <w:szCs w:val="24"/>
        </w:rPr>
      </w:pPr>
    </w:p>
    <w:p w14:paraId="01FC75C8" w14:textId="77777777" w:rsidR="003D4B72" w:rsidRDefault="003D4B72" w:rsidP="00026312">
      <w:pPr>
        <w:jc w:val="center"/>
        <w:rPr>
          <w:b/>
          <w:bCs/>
          <w:sz w:val="24"/>
          <w:szCs w:val="24"/>
        </w:rPr>
      </w:pPr>
    </w:p>
    <w:p w14:paraId="0B5D06E9" w14:textId="77777777" w:rsidR="003D4B72" w:rsidRDefault="003D4B72" w:rsidP="00026312">
      <w:pPr>
        <w:jc w:val="center"/>
        <w:rPr>
          <w:b/>
          <w:bCs/>
          <w:sz w:val="24"/>
          <w:szCs w:val="24"/>
        </w:rPr>
      </w:pPr>
    </w:p>
    <w:p w14:paraId="39ABCD75" w14:textId="77777777" w:rsidR="00421E9C" w:rsidRDefault="00421E9C" w:rsidP="00421E9C">
      <w:pPr>
        <w:jc w:val="center"/>
        <w:rPr>
          <w:sz w:val="40"/>
          <w:szCs w:val="40"/>
        </w:rPr>
      </w:pPr>
    </w:p>
    <w:p w14:paraId="074043EA" w14:textId="77777777" w:rsidR="00421E9C" w:rsidRDefault="00421E9C" w:rsidP="00421E9C">
      <w:pPr>
        <w:jc w:val="center"/>
        <w:rPr>
          <w:sz w:val="40"/>
          <w:szCs w:val="40"/>
        </w:rPr>
      </w:pPr>
    </w:p>
    <w:p w14:paraId="14774619" w14:textId="715513AC" w:rsidR="001C6061" w:rsidRDefault="00404A0D" w:rsidP="001C6061">
      <w:pPr>
        <w:jc w:val="center"/>
        <w:rPr>
          <w:b/>
          <w:bCs/>
          <w:sz w:val="40"/>
          <w:szCs w:val="40"/>
        </w:rPr>
      </w:pPr>
      <w:r w:rsidRPr="00B90767">
        <w:rPr>
          <w:b/>
          <w:bCs/>
          <w:sz w:val="40"/>
          <w:szCs w:val="40"/>
        </w:rPr>
        <w:lastRenderedPageBreak/>
        <w:t>Sumário</w:t>
      </w:r>
    </w:p>
    <w:sdt>
      <w:sdtPr>
        <w:id w:val="770046807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kern w:val="2"/>
          <w:sz w:val="22"/>
          <w:szCs w:val="22"/>
          <w:lang w:eastAsia="en-US"/>
          <w14:ligatures w14:val="standardContextual"/>
        </w:rPr>
      </w:sdtEndPr>
      <w:sdtContent>
        <w:p w14:paraId="714C69B2" w14:textId="2A01825C" w:rsidR="008D0934" w:rsidRDefault="008D0934">
          <w:pPr>
            <w:pStyle w:val="CabealhodoSumrio"/>
          </w:pPr>
          <w:r>
            <w:t>Sumário</w:t>
          </w:r>
        </w:p>
        <w:p w14:paraId="325F18EF" w14:textId="7FD52F81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39261" w:history="1">
            <w:r w:rsidRPr="007F0193">
              <w:rPr>
                <w:rStyle w:val="Hyperlink"/>
                <w:noProof/>
              </w:rPr>
              <w:t>1.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4E83" w14:textId="26A6BB7C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2" w:history="1">
            <w:r w:rsidRPr="007F0193">
              <w:rPr>
                <w:rStyle w:val="Hyperlink"/>
                <w:noProof/>
              </w:rPr>
              <w:t>1.1 Resumo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A838" w14:textId="3D9D235E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3" w:history="1">
            <w:r w:rsidRPr="007F0193">
              <w:rPr>
                <w:rStyle w:val="Hyperlink"/>
                <w:noProof/>
              </w:rPr>
              <w:t>1.2 Empreendedores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41C2" w14:textId="4675A6E1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4" w:history="1">
            <w:r w:rsidRPr="007F0193">
              <w:rPr>
                <w:rStyle w:val="Hyperlink"/>
                <w:noProof/>
              </w:rPr>
              <w:t>1.3 Missão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DB260" w14:textId="364644D3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5" w:history="1">
            <w:r w:rsidRPr="007F0193">
              <w:rPr>
                <w:rStyle w:val="Hyperlink"/>
                <w:noProof/>
              </w:rPr>
              <w:t>1.4 Capital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F34D" w14:textId="45A82265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66" w:history="1">
            <w:r w:rsidRPr="007F0193">
              <w:rPr>
                <w:rStyle w:val="Hyperlink"/>
                <w:noProof/>
              </w:rPr>
              <w:t>2. Análise de M</w:t>
            </w:r>
            <w:r w:rsidRPr="007F0193">
              <w:rPr>
                <w:rStyle w:val="Hyperlink"/>
                <w:noProof/>
              </w:rPr>
              <w:t>e</w:t>
            </w:r>
            <w:r w:rsidRPr="007F0193">
              <w:rPr>
                <w:rStyle w:val="Hyperlink"/>
                <w:noProof/>
              </w:rPr>
              <w:t>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2B681" w14:textId="68FDB395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7" w:history="1">
            <w:r w:rsidRPr="007F0193">
              <w:rPr>
                <w:rStyle w:val="Hyperlink"/>
                <w:noProof/>
              </w:rPr>
              <w:t>2.1 Estudo 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02B10" w14:textId="55EC5C28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68" w:history="1">
            <w:r w:rsidRPr="007F0193">
              <w:rPr>
                <w:rStyle w:val="Hyperlink"/>
                <w:noProof/>
              </w:rPr>
              <w:t>2.2 Estudo dos conc</w:t>
            </w:r>
            <w:r w:rsidRPr="007F0193">
              <w:rPr>
                <w:rStyle w:val="Hyperlink"/>
                <w:noProof/>
              </w:rPr>
              <w:t>o</w:t>
            </w:r>
            <w:r w:rsidRPr="007F0193">
              <w:rPr>
                <w:rStyle w:val="Hyperlink"/>
                <w:noProof/>
              </w:rPr>
              <w:t>rrentes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0C120" w14:textId="13E64E21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69" w:history="1">
            <w:r w:rsidRPr="007F0193">
              <w:rPr>
                <w:rStyle w:val="Hyperlink"/>
                <w:noProof/>
              </w:rPr>
              <w:t>3. Equipe de 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F14C" w14:textId="4967A18D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70" w:history="1">
            <w:r w:rsidRPr="007F0193">
              <w:rPr>
                <w:rStyle w:val="Hyperlink"/>
                <w:noProof/>
              </w:rPr>
              <w:t>4. Plano 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EB013" w14:textId="0803E292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1" w:history="1">
            <w:r w:rsidRPr="007F0193">
              <w:rPr>
                <w:rStyle w:val="Hyperlink"/>
                <w:noProof/>
              </w:rPr>
              <w:t>4.1 Estimativa dos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9CF9" w14:textId="1E536718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2" w:history="1">
            <w:r w:rsidRPr="007F0193">
              <w:rPr>
                <w:rStyle w:val="Hyperlink"/>
                <w:noProof/>
              </w:rPr>
              <w:t>4.2 Indicadores de 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3CEA8" w14:textId="5E5ADAFE" w:rsidR="008D0934" w:rsidRDefault="008D093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3" w:history="1">
            <w:r w:rsidRPr="007F0193">
              <w:rPr>
                <w:rStyle w:val="Hyperlink"/>
                <w:noProof/>
              </w:rPr>
              <w:t>4.2.1 Ponto de equilíbrio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BC079" w14:textId="14019F19" w:rsidR="008D0934" w:rsidRDefault="008D093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4" w:history="1">
            <w:r w:rsidRPr="007F0193">
              <w:rPr>
                <w:rStyle w:val="Hyperlink"/>
                <w:noProof/>
              </w:rPr>
              <w:t>4.2.2 Retorno sobre o investimento (ROI)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3B9B2" w14:textId="4EFBAC02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75" w:history="1">
            <w:r w:rsidRPr="007F0193">
              <w:rPr>
                <w:rStyle w:val="Hyperlink"/>
                <w:noProof/>
              </w:rPr>
              <w:t>5. Proto</w:t>
            </w:r>
            <w:r w:rsidRPr="007F0193">
              <w:rPr>
                <w:rStyle w:val="Hyperlink"/>
                <w:noProof/>
              </w:rPr>
              <w:t>c</w:t>
            </w:r>
            <w:r w:rsidRPr="007F0193">
              <w:rPr>
                <w:rStyle w:val="Hyperlink"/>
                <w:noProof/>
              </w:rPr>
              <w:t>olo de atendimento (SLA)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7D667" w14:textId="23E662F9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76" w:history="1">
            <w:r w:rsidRPr="007F0193">
              <w:rPr>
                <w:rStyle w:val="Hyperlink"/>
                <w:noProof/>
              </w:rPr>
              <w:t>6. Diag</w:t>
            </w:r>
            <w:r w:rsidRPr="007F0193">
              <w:rPr>
                <w:rStyle w:val="Hyperlink"/>
                <w:noProof/>
              </w:rPr>
              <w:t>r</w:t>
            </w:r>
            <w:r w:rsidRPr="007F0193">
              <w:rPr>
                <w:rStyle w:val="Hyperlink"/>
                <w:noProof/>
              </w:rPr>
              <w:t>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071B" w14:textId="139065BD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7" w:history="1">
            <w:r w:rsidRPr="007F0193">
              <w:rPr>
                <w:rStyle w:val="Hyperlink"/>
                <w:noProof/>
              </w:rPr>
              <w:t>6.1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280E9" w14:textId="52DB4352" w:rsidR="008D0934" w:rsidRDefault="008D0934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8" w:history="1">
            <w:r w:rsidRPr="007F0193">
              <w:rPr>
                <w:rStyle w:val="Hyperlink"/>
                <w:noProof/>
              </w:rPr>
              <w:t>6.1.1 Descrição detalha do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825E9" w14:textId="350AC614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79" w:history="1">
            <w:r w:rsidRPr="007F0193">
              <w:rPr>
                <w:rStyle w:val="Hyperlink"/>
                <w:noProof/>
              </w:rPr>
              <w:t>6.2 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4F7C" w14:textId="11E7DE2B" w:rsidR="008D0934" w:rsidRDefault="008D0934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1739280" w:history="1">
            <w:r w:rsidRPr="007F0193">
              <w:rPr>
                <w:rStyle w:val="Hyperlink"/>
                <w:noProof/>
              </w:rPr>
              <w:t>6.3 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D1AD7" w14:textId="5217C8CC" w:rsidR="008D0934" w:rsidRDefault="008D093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1739281" w:history="1">
            <w:r w:rsidRPr="007F0193">
              <w:rPr>
                <w:rStyle w:val="Hyperlink"/>
                <w:noProof/>
              </w:rPr>
              <w:t>7. Guia de estilo da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_Toc151739281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FD3E4" w14:textId="757F26D4" w:rsidR="008D0934" w:rsidRDefault="008D0934">
          <w:r>
            <w:rPr>
              <w:b/>
              <w:bCs/>
            </w:rPr>
            <w:fldChar w:fldCharType="end"/>
          </w:r>
        </w:p>
      </w:sdtContent>
    </w:sdt>
    <w:p w14:paraId="7A526A3E" w14:textId="23B9D894" w:rsidR="000C2660" w:rsidRDefault="000C2660" w:rsidP="00B46BCE"/>
    <w:p w14:paraId="7F632EC5" w14:textId="77777777" w:rsidR="00805777" w:rsidRDefault="00805777" w:rsidP="000C2660"/>
    <w:p w14:paraId="347DD39D" w14:textId="77777777" w:rsidR="008C4CEC" w:rsidRDefault="008C4CEC" w:rsidP="00B46BCE">
      <w:pPr>
        <w:pStyle w:val="Ttulo1"/>
      </w:pPr>
    </w:p>
    <w:p w14:paraId="032F7798" w14:textId="77777777" w:rsidR="008C4CEC" w:rsidRDefault="008C4CEC" w:rsidP="008C4CEC"/>
    <w:p w14:paraId="640E8985" w14:textId="77777777" w:rsidR="008D0934" w:rsidRDefault="008D0934" w:rsidP="008C4CEC"/>
    <w:p w14:paraId="53EFD8CA" w14:textId="77777777" w:rsidR="008C4CEC" w:rsidRPr="008C4CEC" w:rsidRDefault="008C4CEC" w:rsidP="008C4CEC"/>
    <w:p w14:paraId="6EC83A13" w14:textId="02FC5F8F" w:rsidR="00DC7523" w:rsidRPr="00B46BCE" w:rsidRDefault="00DC7523" w:rsidP="00B46BCE">
      <w:pPr>
        <w:pStyle w:val="Ttulo1"/>
      </w:pPr>
      <w:bookmarkStart w:id="0" w:name="_Toc151739261"/>
      <w:r w:rsidRPr="00B46BCE">
        <w:lastRenderedPageBreak/>
        <w:t xml:space="preserve">1. </w:t>
      </w:r>
      <w:r w:rsidR="00421E9C" w:rsidRPr="00B46BCE">
        <w:t>Sumário Executivo</w:t>
      </w:r>
      <w:bookmarkEnd w:id="0"/>
    </w:p>
    <w:p w14:paraId="5986F0CD" w14:textId="6512E053" w:rsidR="00DC7523" w:rsidRPr="008C4CEC" w:rsidRDefault="00D610A0" w:rsidP="008C4CEC">
      <w:pPr>
        <w:pStyle w:val="Ttulo2"/>
      </w:pPr>
      <w:bookmarkStart w:id="1" w:name="_Toc151739262"/>
      <w:r w:rsidRPr="008C4CEC">
        <w:t xml:space="preserve">1.1 </w:t>
      </w:r>
      <w:r w:rsidR="00CD7D2C" w:rsidRPr="008C4CEC">
        <w:t>Resumo do Negócio</w:t>
      </w:r>
      <w:bookmarkEnd w:id="1"/>
    </w:p>
    <w:p w14:paraId="42A81AEA" w14:textId="6A747DCE" w:rsidR="00DC7523" w:rsidRDefault="00DC7523" w:rsidP="008E45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Manchester </w:t>
      </w:r>
      <w:r w:rsidR="00B90767">
        <w:rPr>
          <w:sz w:val="24"/>
          <w:szCs w:val="24"/>
        </w:rPr>
        <w:t>Healthcare</w:t>
      </w:r>
      <w:r>
        <w:rPr>
          <w:sz w:val="24"/>
          <w:szCs w:val="24"/>
        </w:rPr>
        <w:t xml:space="preserve"> (MHC) surgiu d</w:t>
      </w:r>
      <w:r w:rsidR="004706B9">
        <w:rPr>
          <w:sz w:val="24"/>
          <w:szCs w:val="24"/>
        </w:rPr>
        <w:t xml:space="preserve">a ideia de implantar o Protocolo Manchester, o mais famoso sistema de triagem e classificação de risco dos pacientes do mundo, nos hospitais </w:t>
      </w:r>
      <w:r w:rsidR="008E45F1">
        <w:rPr>
          <w:sz w:val="24"/>
          <w:szCs w:val="24"/>
        </w:rPr>
        <w:t xml:space="preserve">para garantir melhora e rapidez em </w:t>
      </w:r>
      <w:r w:rsidR="00123429">
        <w:rPr>
          <w:sz w:val="24"/>
          <w:szCs w:val="24"/>
        </w:rPr>
        <w:t>emergências</w:t>
      </w:r>
      <w:r w:rsidR="008E45F1">
        <w:rPr>
          <w:sz w:val="24"/>
          <w:szCs w:val="24"/>
        </w:rPr>
        <w:t xml:space="preserve"> e traumas</w:t>
      </w:r>
      <w:r w:rsidR="004706B9">
        <w:rPr>
          <w:sz w:val="24"/>
          <w:szCs w:val="24"/>
        </w:rPr>
        <w:t xml:space="preserve">. </w:t>
      </w:r>
      <w:r w:rsidR="008E45F1">
        <w:rPr>
          <w:sz w:val="24"/>
          <w:szCs w:val="24"/>
        </w:rPr>
        <w:t>O software desenvolvido visa a praticidade e agilidade para determinar a gravidade e definir quais pacientes precisam de atendimento prioritário.</w:t>
      </w:r>
    </w:p>
    <w:p w14:paraId="098069D0" w14:textId="32EDF3F1" w:rsidR="00581DC6" w:rsidRDefault="00123429" w:rsidP="00DC7523">
      <w:pPr>
        <w:rPr>
          <w:sz w:val="24"/>
          <w:szCs w:val="24"/>
        </w:rPr>
      </w:pPr>
      <w:r>
        <w:rPr>
          <w:sz w:val="24"/>
          <w:szCs w:val="24"/>
        </w:rPr>
        <w:t>A classificação de prioridade se baseia em 52 fluxogramas presentes no protocolo</w:t>
      </w:r>
      <w:r w:rsidR="007E4A6D">
        <w:rPr>
          <w:sz w:val="24"/>
          <w:szCs w:val="24"/>
        </w:rPr>
        <w:t xml:space="preserve"> (</w:t>
      </w:r>
      <w:hyperlink r:id="rId8" w:history="1">
        <w:r w:rsidR="007E4A6D" w:rsidRPr="001F10B7">
          <w:rPr>
            <w:rStyle w:val="Hyperlink"/>
            <w:sz w:val="24"/>
            <w:szCs w:val="24"/>
          </w:rPr>
          <w:t>https://pt.slideshare.net/rodrigobenfermeiro/fluxograma-manchester</w:t>
        </w:r>
      </w:hyperlink>
      <w:r w:rsidR="007E4A6D">
        <w:rPr>
          <w:sz w:val="24"/>
          <w:szCs w:val="24"/>
        </w:rPr>
        <w:t>)</w:t>
      </w:r>
      <w:r>
        <w:rPr>
          <w:sz w:val="24"/>
          <w:szCs w:val="24"/>
        </w:rPr>
        <w:t>, cada um sendo sobre o sinal primário (</w:t>
      </w:r>
      <w:r w:rsidR="009F3D32">
        <w:rPr>
          <w:sz w:val="24"/>
          <w:szCs w:val="24"/>
        </w:rPr>
        <w:t>queixa principal do paciente</w:t>
      </w:r>
      <w:r>
        <w:rPr>
          <w:sz w:val="24"/>
          <w:szCs w:val="24"/>
        </w:rPr>
        <w:t>) e seus sintomas específicos que podem vir ou não a aparecer</w:t>
      </w:r>
      <w:r w:rsidR="009F3D32">
        <w:rPr>
          <w:sz w:val="24"/>
          <w:szCs w:val="24"/>
        </w:rPr>
        <w:t>, de acordo com a gravidade. A partir disso, podem ser divididos em 5 grupos diferentes embasados na complexidade de seus casos</w:t>
      </w:r>
      <w:r w:rsidR="00581DC6">
        <w:rPr>
          <w:sz w:val="24"/>
          <w:szCs w:val="24"/>
        </w:rPr>
        <w:t>, recebendo uma pulseira da cor correspondente</w:t>
      </w:r>
      <w:r w:rsidR="009F3D32">
        <w:rPr>
          <w:sz w:val="24"/>
          <w:szCs w:val="24"/>
        </w:rPr>
        <w:t>:</w:t>
      </w:r>
    </w:p>
    <w:p w14:paraId="5A5F1122" w14:textId="5E5289C8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Emergencial: Cor vermelha</w:t>
      </w:r>
    </w:p>
    <w:p w14:paraId="218D668E" w14:textId="7A1E2F66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 xml:space="preserve">A pulseira vermelha é dada aos pacientes que têm risco de morte ou estão em condições de gravidade extrema e que precisam de atendimento imediato. É possível citar como exemplos os </w:t>
      </w:r>
      <w:r>
        <w:rPr>
          <w:sz w:val="24"/>
          <w:szCs w:val="24"/>
        </w:rPr>
        <w:t>casos de crises convulsivas, paradas cardiorrespiratórias, hemorragias severas, queimaduras em mais de 25% do corpo, entre outros.</w:t>
      </w:r>
    </w:p>
    <w:p w14:paraId="226089F2" w14:textId="77ABC862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Muito urgente: Cor laranja</w:t>
      </w:r>
    </w:p>
    <w:p w14:paraId="22214CBC" w14:textId="319BB5DE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>A pulseira laranja serve para indicar pacientes também em casos urgentes, porém, em um nível mais moderado que a anterior. Sendo assim, o tempo de espera nesses casos é de, no máximo, 10 minutos.</w:t>
      </w:r>
      <w:r>
        <w:rPr>
          <w:sz w:val="24"/>
          <w:szCs w:val="24"/>
        </w:rPr>
        <w:t xml:space="preserve"> São exemplos desse caso dores muito severas, cefaleia de rápida progressão.</w:t>
      </w:r>
    </w:p>
    <w:p w14:paraId="274298E0" w14:textId="61EFA54D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Urgente: Cor amarela</w:t>
      </w:r>
    </w:p>
    <w:p w14:paraId="19A2BCD5" w14:textId="6C761EEF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>Já as pulseiras amarelas servem para indicar que o paciente pode correr risco, mas não imediato. Dessa forma, esses pacientes podem esperar até 1 hora para serem atendidos.</w:t>
      </w:r>
      <w:r>
        <w:rPr>
          <w:sz w:val="24"/>
          <w:szCs w:val="24"/>
        </w:rPr>
        <w:t xml:space="preserve"> Entre os casos mais comuns estão vômitos intensos, desmaios, crises de pânico e sinais vitais alterados.</w:t>
      </w:r>
    </w:p>
    <w:p w14:paraId="37E7C6B6" w14:textId="696D527A" w:rsidR="00581DC6" w:rsidRDefault="00581DC6" w:rsidP="00581DC6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Pouco urgente: Cor verde</w:t>
      </w:r>
    </w:p>
    <w:p w14:paraId="253F659B" w14:textId="1CC7752C" w:rsidR="00581DC6" w:rsidRPr="00581DC6" w:rsidRDefault="00581DC6" w:rsidP="00581DC6">
      <w:pPr>
        <w:rPr>
          <w:sz w:val="24"/>
          <w:szCs w:val="24"/>
        </w:rPr>
      </w:pPr>
      <w:r w:rsidRPr="00581DC6">
        <w:rPr>
          <w:sz w:val="24"/>
          <w:szCs w:val="24"/>
        </w:rPr>
        <w:t>As pulseiras verdes servem para indicar pacientes em casos pouco urgente e que podem esperar até 2 horas.</w:t>
      </w:r>
      <w:r>
        <w:rPr>
          <w:sz w:val="24"/>
          <w:szCs w:val="24"/>
        </w:rPr>
        <w:t xml:space="preserve"> Viroses, tonturas, resfriados e dores leves se encaixam nesse nível de gravidade.</w:t>
      </w:r>
    </w:p>
    <w:p w14:paraId="74A4B24E" w14:textId="77777777" w:rsidR="007236A9" w:rsidRDefault="00581DC6" w:rsidP="007236A9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Não urgente: Cor azul</w:t>
      </w:r>
    </w:p>
    <w:p w14:paraId="0A2BD0C1" w14:textId="60032B65" w:rsidR="00FF299D" w:rsidRPr="007236A9" w:rsidRDefault="00581DC6" w:rsidP="007236A9">
      <w:pPr>
        <w:rPr>
          <w:sz w:val="24"/>
          <w:szCs w:val="24"/>
        </w:rPr>
      </w:pPr>
      <w:r w:rsidRPr="007236A9">
        <w:rPr>
          <w:sz w:val="24"/>
          <w:szCs w:val="24"/>
        </w:rPr>
        <w:t>Por fim, as pulseiras azuis são para identificar os quadros em que não há urgência para o atendimento, onde os pacientes podem esperar até 4 horas ou serem encaminhados para a unidade básica de saúde.</w:t>
      </w:r>
    </w:p>
    <w:p w14:paraId="6CC1BE76" w14:textId="575C1D2E" w:rsidR="00D610A0" w:rsidRPr="00FF299D" w:rsidRDefault="00D610A0" w:rsidP="008C4CEC">
      <w:pPr>
        <w:pStyle w:val="Ttulo2"/>
        <w:rPr>
          <w:sz w:val="24"/>
          <w:szCs w:val="24"/>
        </w:rPr>
      </w:pPr>
      <w:bookmarkStart w:id="2" w:name="_Toc151739263"/>
      <w:r w:rsidRPr="00D610A0">
        <w:lastRenderedPageBreak/>
        <w:t>1.2 Empreendedores</w:t>
      </w:r>
      <w:bookmarkEnd w:id="2"/>
    </w:p>
    <w:p w14:paraId="220AE8AF" w14:textId="3F39874D" w:rsidR="00CD7D2C" w:rsidRPr="007E5111" w:rsidRDefault="003C6F1F" w:rsidP="00581DC6">
      <w:pPr>
        <w:rPr>
          <w:b/>
          <w:bCs/>
          <w:sz w:val="28"/>
          <w:szCs w:val="28"/>
        </w:rPr>
      </w:pPr>
      <w:r w:rsidRPr="007E5111">
        <w:rPr>
          <w:b/>
          <w:bCs/>
          <w:sz w:val="28"/>
          <w:szCs w:val="28"/>
        </w:rPr>
        <w:t>Sócio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E5111" w14:paraId="735544CF" w14:textId="77777777" w:rsidTr="007E5111">
        <w:tc>
          <w:tcPr>
            <w:tcW w:w="8494" w:type="dxa"/>
            <w:gridSpan w:val="2"/>
          </w:tcPr>
          <w:p w14:paraId="40540BCB" w14:textId="0BBD30AF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Nome: </w:t>
            </w:r>
            <w:r w:rsidRPr="007E5111">
              <w:rPr>
                <w:sz w:val="28"/>
                <w:szCs w:val="28"/>
              </w:rPr>
              <w:t>Augusto Barcelos Barros</w:t>
            </w:r>
          </w:p>
        </w:tc>
      </w:tr>
      <w:tr w:rsidR="007E5111" w14:paraId="3C276265" w14:textId="77777777" w:rsidTr="007E5111">
        <w:tc>
          <w:tcPr>
            <w:tcW w:w="8494" w:type="dxa"/>
            <w:gridSpan w:val="2"/>
          </w:tcPr>
          <w:p w14:paraId="293D9FC7" w14:textId="46DA4944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dos Coqueiros</w:t>
            </w:r>
          </w:p>
        </w:tc>
      </w:tr>
      <w:tr w:rsidR="007E5111" w14:paraId="01BAB2E1" w14:textId="77777777" w:rsidTr="007E5111">
        <w:tc>
          <w:tcPr>
            <w:tcW w:w="4247" w:type="dxa"/>
          </w:tcPr>
          <w:p w14:paraId="4D336816" w14:textId="5B960DFE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São Paulo</w:t>
            </w:r>
          </w:p>
        </w:tc>
        <w:tc>
          <w:tcPr>
            <w:tcW w:w="4247" w:type="dxa"/>
          </w:tcPr>
          <w:p w14:paraId="482D0236" w14:textId="0DFB1F36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7E5111" w14:paraId="48B81809" w14:textId="77777777" w:rsidTr="007E5111">
        <w:tc>
          <w:tcPr>
            <w:tcW w:w="4247" w:type="dxa"/>
          </w:tcPr>
          <w:p w14:paraId="726D0C5F" w14:textId="4D78FB37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(11) 9</w:t>
            </w:r>
            <w:r>
              <w:t xml:space="preserve"> </w:t>
            </w:r>
            <w:r w:rsidRPr="007E5111">
              <w:rPr>
                <w:sz w:val="28"/>
                <w:szCs w:val="28"/>
              </w:rPr>
              <w:t>9743-4003</w:t>
            </w:r>
          </w:p>
        </w:tc>
        <w:tc>
          <w:tcPr>
            <w:tcW w:w="4247" w:type="dxa"/>
          </w:tcPr>
          <w:p w14:paraId="5C807FEA" w14:textId="3E8A6DFF" w:rsidR="007E5111" w:rsidRDefault="007E5111" w:rsidP="00581DC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51F4AE69" w14:textId="2FE17E18" w:rsidR="00B50CFF" w:rsidRDefault="00B50CFF" w:rsidP="00581DC6">
      <w:pPr>
        <w:rPr>
          <w:sz w:val="28"/>
          <w:szCs w:val="28"/>
        </w:rPr>
      </w:pPr>
    </w:p>
    <w:p w14:paraId="73E8E554" w14:textId="43A50EF2" w:rsidR="00B50CFF" w:rsidRDefault="00B50CFF" w:rsidP="00581DC6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140D5980" w14:textId="363AE2B5" w:rsidR="00D610A0" w:rsidRDefault="00917A0C" w:rsidP="00581DC6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="00B50CFF" w:rsidRPr="00B50CFF">
        <w:rPr>
          <w:sz w:val="24"/>
          <w:szCs w:val="24"/>
        </w:rPr>
        <w:t>esenvolvedor full</w:t>
      </w:r>
      <w:r w:rsidR="00B90767">
        <w:rPr>
          <w:sz w:val="24"/>
          <w:szCs w:val="24"/>
        </w:rPr>
        <w:t xml:space="preserve"> </w:t>
      </w:r>
      <w:proofErr w:type="spellStart"/>
      <w:r w:rsidR="00B50CFF" w:rsidRPr="00B50CFF">
        <w:rPr>
          <w:sz w:val="24"/>
          <w:szCs w:val="24"/>
        </w:rPr>
        <w:t>stack</w:t>
      </w:r>
      <w:proofErr w:type="spellEnd"/>
      <w:r w:rsidR="00B50CFF" w:rsidRPr="00B50CFF">
        <w:rPr>
          <w:sz w:val="24"/>
          <w:szCs w:val="24"/>
        </w:rPr>
        <w:t xml:space="preserve"> e estudante de Análise e Desenvolvimento de Sistemas. Apaixonado por tecnologia, está </w:t>
      </w:r>
      <w:r w:rsidR="00B50CFF">
        <w:rPr>
          <w:sz w:val="24"/>
          <w:szCs w:val="24"/>
        </w:rPr>
        <w:t>se encaminhando para o último ano da graduação</w:t>
      </w:r>
      <w:r w:rsidR="00B50CFF" w:rsidRPr="00B50CFF">
        <w:rPr>
          <w:sz w:val="24"/>
          <w:szCs w:val="24"/>
        </w:rPr>
        <w:t>. Possui habilidades em front-</w:t>
      </w:r>
      <w:proofErr w:type="spellStart"/>
      <w:r w:rsidR="00B50CFF" w:rsidRPr="00B50CFF">
        <w:rPr>
          <w:sz w:val="24"/>
          <w:szCs w:val="24"/>
        </w:rPr>
        <w:t>end</w:t>
      </w:r>
      <w:proofErr w:type="spellEnd"/>
      <w:r w:rsidR="00B50CFF" w:rsidRPr="00B50CFF">
        <w:rPr>
          <w:sz w:val="24"/>
          <w:szCs w:val="24"/>
        </w:rPr>
        <w:t xml:space="preserve"> (React.js, Angular), </w:t>
      </w:r>
      <w:proofErr w:type="spellStart"/>
      <w:r w:rsidR="00B50CFF" w:rsidRPr="00B50CFF">
        <w:rPr>
          <w:sz w:val="24"/>
          <w:szCs w:val="24"/>
        </w:rPr>
        <w:t>back-end</w:t>
      </w:r>
      <w:proofErr w:type="spellEnd"/>
      <w:r w:rsidR="00B50CFF" w:rsidRPr="00B50CFF">
        <w:rPr>
          <w:sz w:val="24"/>
          <w:szCs w:val="24"/>
        </w:rPr>
        <w:t xml:space="preserve"> (Node.js, Python), e trabalha com bancos de dados como</w:t>
      </w:r>
      <w:r w:rsidR="00B50CFF">
        <w:rPr>
          <w:sz w:val="24"/>
          <w:szCs w:val="24"/>
        </w:rPr>
        <w:t xml:space="preserve"> o da Oracle</w:t>
      </w:r>
      <w:r w:rsidR="00B50CFF" w:rsidRPr="00B50CFF">
        <w:rPr>
          <w:sz w:val="24"/>
          <w:szCs w:val="24"/>
        </w:rPr>
        <w:t>. Conhecimento</w:t>
      </w:r>
      <w:r w:rsidR="00B50CFF">
        <w:rPr>
          <w:sz w:val="24"/>
          <w:szCs w:val="24"/>
        </w:rPr>
        <w:t xml:space="preserve"> </w:t>
      </w:r>
      <w:r w:rsidR="00B50CFF" w:rsidRPr="00B50CFF">
        <w:rPr>
          <w:sz w:val="24"/>
          <w:szCs w:val="24"/>
        </w:rPr>
        <w:t>e experiência em integração de APIs.</w:t>
      </w:r>
    </w:p>
    <w:p w14:paraId="5F90D25C" w14:textId="113C2178" w:rsidR="00B50CFF" w:rsidRDefault="00B50CFF" w:rsidP="00581DC6">
      <w:pPr>
        <w:rPr>
          <w:sz w:val="24"/>
          <w:szCs w:val="24"/>
        </w:rPr>
      </w:pPr>
      <w:r>
        <w:rPr>
          <w:sz w:val="24"/>
          <w:szCs w:val="24"/>
        </w:rPr>
        <w:t xml:space="preserve">É responsável por todo o desenvolvimento do software e por integrar </w:t>
      </w:r>
      <w:r w:rsidR="00917A0C">
        <w:rPr>
          <w:sz w:val="24"/>
          <w:szCs w:val="24"/>
        </w:rPr>
        <w:t>todos os hardwares</w:t>
      </w:r>
      <w:r>
        <w:rPr>
          <w:sz w:val="24"/>
          <w:szCs w:val="24"/>
        </w:rPr>
        <w:t xml:space="preserve"> (aparelhos hospitalares) ao aplicativo</w:t>
      </w:r>
      <w:r w:rsidR="00917A0C">
        <w:rPr>
          <w:sz w:val="24"/>
          <w:szCs w:val="24"/>
        </w:rPr>
        <w:t>. Além das manutenções necessárias e treinamentos das equipes médicas que irão usar.</w:t>
      </w:r>
    </w:p>
    <w:p w14:paraId="3336D4A8" w14:textId="77777777" w:rsidR="00917A0C" w:rsidRDefault="00917A0C" w:rsidP="00581DC6">
      <w:pPr>
        <w:rPr>
          <w:sz w:val="24"/>
          <w:szCs w:val="24"/>
        </w:rPr>
      </w:pPr>
    </w:p>
    <w:p w14:paraId="693B6162" w14:textId="77777777" w:rsidR="00917A0C" w:rsidRDefault="00917A0C" w:rsidP="00581DC6">
      <w:pPr>
        <w:rPr>
          <w:sz w:val="24"/>
          <w:szCs w:val="24"/>
        </w:rPr>
      </w:pPr>
    </w:p>
    <w:p w14:paraId="763703ED" w14:textId="06D17FCE" w:rsidR="00917A0C" w:rsidRPr="00917A0C" w:rsidRDefault="00917A0C" w:rsidP="00581DC6">
      <w:pPr>
        <w:rPr>
          <w:b/>
          <w:bCs/>
          <w:sz w:val="28"/>
          <w:szCs w:val="28"/>
        </w:rPr>
      </w:pPr>
      <w:r w:rsidRPr="00917A0C">
        <w:rPr>
          <w:b/>
          <w:bCs/>
          <w:sz w:val="28"/>
          <w:szCs w:val="28"/>
        </w:rPr>
        <w:t>Sócio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17A0C" w14:paraId="4EE2146F" w14:textId="77777777" w:rsidTr="00AE7268">
        <w:tc>
          <w:tcPr>
            <w:tcW w:w="8494" w:type="dxa"/>
            <w:gridSpan w:val="2"/>
          </w:tcPr>
          <w:p w14:paraId="56F6A343" w14:textId="06507CDD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Nome: Gabriel Gribl de Carvalho</w:t>
            </w:r>
          </w:p>
        </w:tc>
      </w:tr>
      <w:tr w:rsidR="00917A0C" w14:paraId="1BFD9FD5" w14:textId="77777777" w:rsidTr="00AE7268">
        <w:tc>
          <w:tcPr>
            <w:tcW w:w="8494" w:type="dxa"/>
            <w:gridSpan w:val="2"/>
          </w:tcPr>
          <w:p w14:paraId="5236D105" w14:textId="6177A383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dos Palmares</w:t>
            </w:r>
          </w:p>
        </w:tc>
      </w:tr>
      <w:tr w:rsidR="00917A0C" w14:paraId="23F56116" w14:textId="77777777" w:rsidTr="00AE7268">
        <w:tc>
          <w:tcPr>
            <w:tcW w:w="4247" w:type="dxa"/>
          </w:tcPr>
          <w:p w14:paraId="6BE9813F" w14:textId="0975C18A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Santo André</w:t>
            </w:r>
          </w:p>
        </w:tc>
        <w:tc>
          <w:tcPr>
            <w:tcW w:w="4247" w:type="dxa"/>
          </w:tcPr>
          <w:p w14:paraId="78104A0A" w14:textId="77777777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917A0C" w14:paraId="37149CA5" w14:textId="77777777" w:rsidTr="00AE7268">
        <w:tc>
          <w:tcPr>
            <w:tcW w:w="4247" w:type="dxa"/>
          </w:tcPr>
          <w:p w14:paraId="179A61C9" w14:textId="42DF9BAB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(11) 9</w:t>
            </w:r>
            <w:r>
              <w:t xml:space="preserve"> </w:t>
            </w:r>
            <w:r>
              <w:rPr>
                <w:sz w:val="28"/>
                <w:szCs w:val="28"/>
              </w:rPr>
              <w:t>95062-2003</w:t>
            </w:r>
          </w:p>
        </w:tc>
        <w:tc>
          <w:tcPr>
            <w:tcW w:w="4247" w:type="dxa"/>
          </w:tcPr>
          <w:p w14:paraId="18A618DD" w14:textId="77777777" w:rsidR="00917A0C" w:rsidRDefault="00917A0C" w:rsidP="00AE72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075E11BB" w14:textId="77777777" w:rsidR="00B50CFF" w:rsidRDefault="00B50CFF" w:rsidP="00581DC6">
      <w:pPr>
        <w:rPr>
          <w:sz w:val="24"/>
          <w:szCs w:val="24"/>
        </w:rPr>
      </w:pPr>
    </w:p>
    <w:p w14:paraId="1B7EFA64" w14:textId="77777777" w:rsidR="00917A0C" w:rsidRDefault="00917A0C" w:rsidP="00917A0C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715B3E12" w14:textId="4D224675" w:rsidR="00B50CFF" w:rsidRDefault="00917A0C" w:rsidP="00581DC6">
      <w:pPr>
        <w:rPr>
          <w:sz w:val="24"/>
          <w:szCs w:val="24"/>
        </w:rPr>
      </w:pPr>
      <w:r>
        <w:rPr>
          <w:sz w:val="24"/>
          <w:szCs w:val="24"/>
        </w:rPr>
        <w:t xml:space="preserve">Passou por cargos em setores ligados </w:t>
      </w:r>
      <w:r w:rsidR="000A2000">
        <w:rPr>
          <w:sz w:val="24"/>
          <w:szCs w:val="24"/>
        </w:rPr>
        <w:t>a</w:t>
      </w:r>
      <w:r>
        <w:rPr>
          <w:sz w:val="24"/>
          <w:szCs w:val="24"/>
        </w:rPr>
        <w:t xml:space="preserve"> inovações como E-commerce, Marketing e Projetos </w:t>
      </w:r>
      <w:r w:rsidR="000A2000">
        <w:rPr>
          <w:sz w:val="24"/>
          <w:szCs w:val="24"/>
        </w:rPr>
        <w:t xml:space="preserve">somado a isso também, </w:t>
      </w:r>
      <w:r>
        <w:rPr>
          <w:sz w:val="24"/>
          <w:szCs w:val="24"/>
        </w:rPr>
        <w:t xml:space="preserve">estudante </w:t>
      </w:r>
      <w:r w:rsidRPr="00B50CFF">
        <w:rPr>
          <w:sz w:val="24"/>
          <w:szCs w:val="24"/>
        </w:rPr>
        <w:t>de Análise e Desenvolvimento de Sistemas</w:t>
      </w:r>
      <w:r>
        <w:rPr>
          <w:sz w:val="24"/>
          <w:szCs w:val="24"/>
        </w:rPr>
        <w:t xml:space="preserve">. </w:t>
      </w:r>
      <w:r w:rsidR="000A2000">
        <w:rPr>
          <w:sz w:val="24"/>
          <w:szCs w:val="24"/>
        </w:rPr>
        <w:t>Apaixonado por tornar a rotina das pessoas mais leves e descontraídas, buscar novas parcerias e otimizar processos.</w:t>
      </w:r>
    </w:p>
    <w:p w14:paraId="32A382B7" w14:textId="77777777" w:rsidR="007236A9" w:rsidRDefault="000A2000" w:rsidP="000A2000">
      <w:pPr>
        <w:rPr>
          <w:sz w:val="24"/>
          <w:szCs w:val="24"/>
        </w:rPr>
      </w:pPr>
      <w:r>
        <w:rPr>
          <w:sz w:val="24"/>
          <w:szCs w:val="24"/>
        </w:rPr>
        <w:t>Responsável por buscar fornecedores, parceiros de valor e trazer melhoria contínua para a MHC.</w:t>
      </w:r>
    </w:p>
    <w:p w14:paraId="113F42EE" w14:textId="77777777" w:rsidR="007236A9" w:rsidRDefault="007236A9" w:rsidP="000A2000">
      <w:pPr>
        <w:rPr>
          <w:b/>
          <w:bCs/>
          <w:sz w:val="28"/>
          <w:szCs w:val="28"/>
        </w:rPr>
      </w:pPr>
    </w:p>
    <w:p w14:paraId="295C5CAD" w14:textId="77777777" w:rsidR="007236A9" w:rsidRDefault="007236A9" w:rsidP="000A2000">
      <w:pPr>
        <w:rPr>
          <w:b/>
          <w:bCs/>
          <w:sz w:val="28"/>
          <w:szCs w:val="28"/>
        </w:rPr>
      </w:pPr>
    </w:p>
    <w:p w14:paraId="6BEB1FCB" w14:textId="77777777" w:rsidR="007236A9" w:rsidRDefault="007236A9" w:rsidP="000A2000">
      <w:pPr>
        <w:rPr>
          <w:b/>
          <w:bCs/>
          <w:sz w:val="28"/>
          <w:szCs w:val="28"/>
        </w:rPr>
      </w:pPr>
    </w:p>
    <w:p w14:paraId="76E48513" w14:textId="4AAD0D7C" w:rsidR="000A2000" w:rsidRPr="007236A9" w:rsidRDefault="000A2000" w:rsidP="00586A76">
      <w:pPr>
        <w:rPr>
          <w:sz w:val="24"/>
          <w:szCs w:val="24"/>
        </w:rPr>
      </w:pPr>
      <w:r w:rsidRPr="00917A0C">
        <w:rPr>
          <w:b/>
          <w:bCs/>
          <w:sz w:val="28"/>
          <w:szCs w:val="28"/>
        </w:rPr>
        <w:lastRenderedPageBreak/>
        <w:t xml:space="preserve">Sócio </w:t>
      </w:r>
      <w:r>
        <w:rPr>
          <w:b/>
          <w:bCs/>
          <w:sz w:val="28"/>
          <w:szCs w:val="28"/>
        </w:rPr>
        <w:t>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A2000" w14:paraId="110B6926" w14:textId="77777777" w:rsidTr="00AE7268">
        <w:tc>
          <w:tcPr>
            <w:tcW w:w="8494" w:type="dxa"/>
            <w:gridSpan w:val="2"/>
          </w:tcPr>
          <w:p w14:paraId="37D2120E" w14:textId="72153733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Nome: Gabriel </w:t>
            </w:r>
            <w:r w:rsidRPr="000A2000">
              <w:rPr>
                <w:sz w:val="28"/>
                <w:szCs w:val="28"/>
              </w:rPr>
              <w:t>Souza de Queiroz</w:t>
            </w:r>
          </w:p>
        </w:tc>
      </w:tr>
      <w:tr w:rsidR="000A2000" w14:paraId="504A68D2" w14:textId="77777777" w:rsidTr="00AE7268">
        <w:tc>
          <w:tcPr>
            <w:tcW w:w="8494" w:type="dxa"/>
            <w:gridSpan w:val="2"/>
          </w:tcPr>
          <w:p w14:paraId="7DCD83E8" w14:textId="6C7F4392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dos Pinheiros</w:t>
            </w:r>
          </w:p>
        </w:tc>
      </w:tr>
      <w:tr w:rsidR="000A2000" w14:paraId="6FA41301" w14:textId="77777777" w:rsidTr="00AE7268">
        <w:tc>
          <w:tcPr>
            <w:tcW w:w="4247" w:type="dxa"/>
          </w:tcPr>
          <w:p w14:paraId="51A41EC6" w14:textId="6E0E1AFE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São Paulo</w:t>
            </w:r>
          </w:p>
        </w:tc>
        <w:tc>
          <w:tcPr>
            <w:tcW w:w="4247" w:type="dxa"/>
          </w:tcPr>
          <w:p w14:paraId="203D6DA5" w14:textId="77777777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0A2000" w14:paraId="21B05580" w14:textId="77777777" w:rsidTr="00AE7268">
        <w:tc>
          <w:tcPr>
            <w:tcW w:w="4247" w:type="dxa"/>
          </w:tcPr>
          <w:p w14:paraId="0479F2D2" w14:textId="576FA4B1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</w:t>
            </w:r>
            <w:r w:rsidRPr="000A2000">
              <w:rPr>
                <w:sz w:val="28"/>
                <w:szCs w:val="28"/>
              </w:rPr>
              <w:t>) 9 4020-0229</w:t>
            </w:r>
          </w:p>
        </w:tc>
        <w:tc>
          <w:tcPr>
            <w:tcW w:w="4247" w:type="dxa"/>
          </w:tcPr>
          <w:p w14:paraId="556513AA" w14:textId="77777777" w:rsidR="000A2000" w:rsidRDefault="000A2000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04CCC2D4" w14:textId="77777777" w:rsidR="000A2000" w:rsidRDefault="000A2000" w:rsidP="00586A76">
      <w:pPr>
        <w:rPr>
          <w:sz w:val="24"/>
          <w:szCs w:val="24"/>
        </w:rPr>
      </w:pPr>
    </w:p>
    <w:p w14:paraId="35B6B812" w14:textId="77777777" w:rsidR="000A2000" w:rsidRDefault="000A2000" w:rsidP="00586A76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58F460FB" w14:textId="27FF5A49" w:rsidR="000A2000" w:rsidRDefault="000A2000" w:rsidP="00586A76">
      <w:pPr>
        <w:rPr>
          <w:sz w:val="24"/>
          <w:szCs w:val="24"/>
        </w:rPr>
      </w:pPr>
      <w:r w:rsidRPr="000A2000">
        <w:rPr>
          <w:sz w:val="24"/>
          <w:szCs w:val="24"/>
        </w:rPr>
        <w:t>Profissional sonoro com histórico comprovado em administração e processos burocráticos. Atualmente cursando Análise e Desenvolvimento de Sistemas, busca integrar habilidades administrativas com conhecimentos técnicos em programação</w:t>
      </w:r>
      <w:r w:rsidR="0009679C">
        <w:rPr>
          <w:sz w:val="24"/>
          <w:szCs w:val="24"/>
        </w:rPr>
        <w:t>.</w:t>
      </w:r>
    </w:p>
    <w:p w14:paraId="09523926" w14:textId="0E99F585" w:rsidR="0009679C" w:rsidRDefault="0009679C" w:rsidP="00586A76">
      <w:pPr>
        <w:rPr>
          <w:sz w:val="24"/>
          <w:szCs w:val="24"/>
        </w:rPr>
      </w:pPr>
      <w:r w:rsidRPr="0009679C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pela organização de arquivos da empresa e toda rotina administrativa e financeira do negócio.</w:t>
      </w:r>
    </w:p>
    <w:p w14:paraId="3CDE72B1" w14:textId="77777777" w:rsidR="0009679C" w:rsidRDefault="0009679C" w:rsidP="00586A76">
      <w:pPr>
        <w:rPr>
          <w:sz w:val="24"/>
          <w:szCs w:val="24"/>
        </w:rPr>
      </w:pPr>
    </w:p>
    <w:p w14:paraId="6074FB26" w14:textId="77777777" w:rsidR="0009679C" w:rsidRDefault="0009679C" w:rsidP="00586A76">
      <w:pPr>
        <w:rPr>
          <w:sz w:val="24"/>
          <w:szCs w:val="24"/>
        </w:rPr>
      </w:pPr>
    </w:p>
    <w:p w14:paraId="102508B4" w14:textId="3CAB38B1" w:rsidR="0009679C" w:rsidRPr="00917A0C" w:rsidRDefault="0009679C" w:rsidP="00586A76">
      <w:pPr>
        <w:rPr>
          <w:b/>
          <w:bCs/>
          <w:sz w:val="28"/>
          <w:szCs w:val="28"/>
        </w:rPr>
      </w:pPr>
      <w:r w:rsidRPr="00917A0C">
        <w:rPr>
          <w:b/>
          <w:bCs/>
          <w:sz w:val="28"/>
          <w:szCs w:val="28"/>
        </w:rPr>
        <w:t xml:space="preserve">Sócio </w:t>
      </w:r>
      <w:r>
        <w:rPr>
          <w:b/>
          <w:bCs/>
          <w:sz w:val="28"/>
          <w:szCs w:val="28"/>
        </w:rPr>
        <w:t>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9679C" w14:paraId="5B0078F4" w14:textId="77777777" w:rsidTr="00AE7268">
        <w:tc>
          <w:tcPr>
            <w:tcW w:w="8494" w:type="dxa"/>
            <w:gridSpan w:val="2"/>
          </w:tcPr>
          <w:p w14:paraId="77CBA832" w14:textId="610EDDD8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Nome: </w:t>
            </w:r>
            <w:r w:rsidRPr="0009679C">
              <w:rPr>
                <w:sz w:val="28"/>
                <w:szCs w:val="28"/>
              </w:rPr>
              <w:t>Gabriela Zanotto Alves Rodrigues</w:t>
            </w:r>
          </w:p>
        </w:tc>
      </w:tr>
      <w:tr w:rsidR="0009679C" w14:paraId="27576840" w14:textId="77777777" w:rsidTr="00AE7268">
        <w:tc>
          <w:tcPr>
            <w:tcW w:w="8494" w:type="dxa"/>
            <w:gridSpan w:val="2"/>
          </w:tcPr>
          <w:p w14:paraId="3C2D0CF8" w14:textId="1DC9DDD1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Endereço: Rua das Árvores</w:t>
            </w:r>
          </w:p>
        </w:tc>
      </w:tr>
      <w:tr w:rsidR="0009679C" w14:paraId="11E899C7" w14:textId="77777777" w:rsidTr="00AE7268">
        <w:tc>
          <w:tcPr>
            <w:tcW w:w="4247" w:type="dxa"/>
          </w:tcPr>
          <w:p w14:paraId="5F473724" w14:textId="77777777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Cidade: São Paulo</w:t>
            </w:r>
          </w:p>
        </w:tc>
        <w:tc>
          <w:tcPr>
            <w:tcW w:w="4247" w:type="dxa"/>
          </w:tcPr>
          <w:p w14:paraId="4A1B3C64" w14:textId="77777777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Estado: São Paulo</w:t>
            </w:r>
          </w:p>
        </w:tc>
      </w:tr>
      <w:tr w:rsidR="0009679C" w14:paraId="2A77E7BB" w14:textId="77777777" w:rsidTr="00AE7268">
        <w:tc>
          <w:tcPr>
            <w:tcW w:w="4247" w:type="dxa"/>
          </w:tcPr>
          <w:p w14:paraId="23602BC8" w14:textId="6DECDF30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Celular: (11</w:t>
            </w:r>
            <w:r w:rsidRPr="000A2000">
              <w:rPr>
                <w:sz w:val="28"/>
                <w:szCs w:val="28"/>
              </w:rPr>
              <w:t xml:space="preserve">) </w:t>
            </w:r>
            <w:r w:rsidRPr="0009679C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 xml:space="preserve"> </w:t>
            </w:r>
            <w:r w:rsidRPr="0009679C">
              <w:rPr>
                <w:sz w:val="28"/>
                <w:szCs w:val="28"/>
              </w:rPr>
              <w:t>7470-4144</w:t>
            </w:r>
          </w:p>
        </w:tc>
        <w:tc>
          <w:tcPr>
            <w:tcW w:w="4247" w:type="dxa"/>
          </w:tcPr>
          <w:p w14:paraId="3B7C4BE2" w14:textId="77777777" w:rsidR="0009679C" w:rsidRDefault="0009679C" w:rsidP="00586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Telefone: </w:t>
            </w:r>
          </w:p>
        </w:tc>
      </w:tr>
    </w:tbl>
    <w:p w14:paraId="12E7F85F" w14:textId="77777777" w:rsidR="0009679C" w:rsidRDefault="0009679C" w:rsidP="00586A76">
      <w:pPr>
        <w:rPr>
          <w:sz w:val="24"/>
          <w:szCs w:val="24"/>
        </w:rPr>
      </w:pPr>
    </w:p>
    <w:p w14:paraId="2EB8D126" w14:textId="77777777" w:rsidR="0009679C" w:rsidRDefault="0009679C" w:rsidP="00586A76">
      <w:pPr>
        <w:rPr>
          <w:sz w:val="28"/>
          <w:szCs w:val="28"/>
        </w:rPr>
      </w:pPr>
      <w:r>
        <w:rPr>
          <w:sz w:val="28"/>
          <w:szCs w:val="28"/>
        </w:rPr>
        <w:t>Perfil:</w:t>
      </w:r>
    </w:p>
    <w:p w14:paraId="01A4463A" w14:textId="68EC8D91" w:rsidR="0009679C" w:rsidRDefault="0009679C" w:rsidP="00586A76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Pr="0009679C">
        <w:rPr>
          <w:sz w:val="24"/>
          <w:szCs w:val="24"/>
        </w:rPr>
        <w:t xml:space="preserve">rofissional multifacetada, combinando habilidades criativas e técnicas. Possui </w:t>
      </w:r>
      <w:r>
        <w:rPr>
          <w:sz w:val="24"/>
          <w:szCs w:val="24"/>
        </w:rPr>
        <w:t>curso</w:t>
      </w:r>
      <w:r w:rsidRPr="0009679C">
        <w:rPr>
          <w:sz w:val="24"/>
          <w:szCs w:val="24"/>
        </w:rPr>
        <w:t xml:space="preserve"> em criação de arte e marketing, o que a capacita a desenvolver estratégias visuais impactantes e eficazes. Além disso, atualmente está cursando análise e desenvolvimento de sistemas, ampliando seus conhecimentos na área de tecnologia.</w:t>
      </w:r>
    </w:p>
    <w:p w14:paraId="6B31B200" w14:textId="25838AB6" w:rsidR="0009679C" w:rsidRDefault="0009679C" w:rsidP="00586A76">
      <w:pPr>
        <w:rPr>
          <w:sz w:val="24"/>
          <w:szCs w:val="24"/>
        </w:rPr>
      </w:pPr>
      <w:r>
        <w:rPr>
          <w:sz w:val="24"/>
          <w:szCs w:val="24"/>
        </w:rPr>
        <w:t>Responsável por criar campanhas, promoções, entender o perfil do cliente e receber feedbacks, recolher e analisar métricas de vendas.</w:t>
      </w:r>
    </w:p>
    <w:p w14:paraId="2A629615" w14:textId="77777777" w:rsidR="00FF299D" w:rsidRDefault="00FF299D" w:rsidP="00586A76">
      <w:pPr>
        <w:rPr>
          <w:sz w:val="24"/>
          <w:szCs w:val="24"/>
        </w:rPr>
      </w:pPr>
    </w:p>
    <w:p w14:paraId="0282D0D3" w14:textId="76550DA6" w:rsidR="0009679C" w:rsidRPr="008C4CEC" w:rsidRDefault="0009679C" w:rsidP="008C4CEC">
      <w:pPr>
        <w:pStyle w:val="Ttulo2"/>
      </w:pPr>
      <w:bookmarkStart w:id="3" w:name="_Toc151739264"/>
      <w:r w:rsidRPr="008C4CEC">
        <w:t>1.3 Missão da empresa</w:t>
      </w:r>
      <w:bookmarkEnd w:id="3"/>
    </w:p>
    <w:p w14:paraId="19C93ABF" w14:textId="77777777" w:rsidR="00FF299D" w:rsidRDefault="0009679C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Temos como missão garantir maior segurança aos pacientes, diminuindo a chance de erros de diagnósticos e reduzindo o tempo de espera a partir das classificações das pulseiras. </w:t>
      </w:r>
      <w:r w:rsidR="00201A9A">
        <w:rPr>
          <w:sz w:val="24"/>
          <w:szCs w:val="24"/>
        </w:rPr>
        <w:t>Organizar o ambiente dos prontos-socorros e otimizar processos administrativos feito pela equipe médica com uma interface intuitiva e rápida para direcionar os pacientes aos atendimentos mais especializados e preparados para cada caso.</w:t>
      </w:r>
    </w:p>
    <w:p w14:paraId="42CF38DF" w14:textId="486D0798" w:rsidR="00BE38AF" w:rsidRPr="00FF299D" w:rsidRDefault="00201A9A" w:rsidP="008C4CEC">
      <w:pPr>
        <w:pStyle w:val="Ttulo2"/>
        <w:rPr>
          <w:sz w:val="24"/>
          <w:szCs w:val="24"/>
        </w:rPr>
      </w:pPr>
      <w:bookmarkStart w:id="4" w:name="_Toc151739265"/>
      <w:r w:rsidRPr="00D610A0">
        <w:lastRenderedPageBreak/>
        <w:t>1.</w:t>
      </w:r>
      <w:r>
        <w:t>4</w:t>
      </w:r>
      <w:r w:rsidRPr="00D610A0">
        <w:t xml:space="preserve"> </w:t>
      </w:r>
      <w:r>
        <w:t>Capital social</w:t>
      </w:r>
      <w:bookmarkEnd w:id="4"/>
    </w:p>
    <w:tbl>
      <w:tblPr>
        <w:tblStyle w:val="Tabelacomgrade"/>
        <w:tblW w:w="0" w:type="auto"/>
        <w:tblLook w:val="04E0" w:firstRow="1" w:lastRow="1" w:firstColumn="1" w:lastColumn="0" w:noHBand="0" w:noVBand="1"/>
      </w:tblPr>
      <w:tblGrid>
        <w:gridCol w:w="1129"/>
        <w:gridCol w:w="3117"/>
        <w:gridCol w:w="2124"/>
        <w:gridCol w:w="2124"/>
      </w:tblGrid>
      <w:tr w:rsidR="00BE38AF" w14:paraId="2F4D2579" w14:textId="77777777" w:rsidTr="00BE38AF">
        <w:tc>
          <w:tcPr>
            <w:tcW w:w="1129" w:type="dxa"/>
          </w:tcPr>
          <w:p w14:paraId="5068438E" w14:textId="77777777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117" w:type="dxa"/>
          </w:tcPr>
          <w:p w14:paraId="4AF4871C" w14:textId="7BFDF86C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Nome do Sócio</w:t>
            </w:r>
          </w:p>
        </w:tc>
        <w:tc>
          <w:tcPr>
            <w:tcW w:w="2124" w:type="dxa"/>
          </w:tcPr>
          <w:p w14:paraId="21F025EC" w14:textId="122B65FF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Valor (R$)</w:t>
            </w:r>
          </w:p>
        </w:tc>
        <w:tc>
          <w:tcPr>
            <w:tcW w:w="2124" w:type="dxa"/>
          </w:tcPr>
          <w:p w14:paraId="14EBA607" w14:textId="36A2E3BD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% de participação</w:t>
            </w:r>
          </w:p>
        </w:tc>
      </w:tr>
      <w:tr w:rsidR="00BE38AF" w14:paraId="0F6B695A" w14:textId="77777777" w:rsidTr="00BE38AF">
        <w:tc>
          <w:tcPr>
            <w:tcW w:w="1129" w:type="dxa"/>
          </w:tcPr>
          <w:p w14:paraId="3DA35F02" w14:textId="6676A002" w:rsidR="00BE38AF" w:rsidRPr="00BE38AF" w:rsidRDefault="00BE38AF" w:rsidP="00586A7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Sócio 1</w:t>
            </w:r>
          </w:p>
        </w:tc>
        <w:tc>
          <w:tcPr>
            <w:tcW w:w="3117" w:type="dxa"/>
          </w:tcPr>
          <w:p w14:paraId="3F80B794" w14:textId="579F1914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 w:rsidRPr="007E5111">
              <w:rPr>
                <w:sz w:val="28"/>
                <w:szCs w:val="28"/>
              </w:rPr>
              <w:t>Augusto Barcelos Barros</w:t>
            </w:r>
          </w:p>
        </w:tc>
        <w:tc>
          <w:tcPr>
            <w:tcW w:w="2124" w:type="dxa"/>
          </w:tcPr>
          <w:p w14:paraId="480F792A" w14:textId="40F22202" w:rsidR="00BE38AF" w:rsidRPr="00BE38AF" w:rsidRDefault="00BE38AF" w:rsidP="00586A76">
            <w:pPr>
              <w:jc w:val="center"/>
              <w:rPr>
                <w:sz w:val="28"/>
                <w:szCs w:val="28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14A81647" w14:textId="6DD1C924" w:rsidR="00BE38AF" w:rsidRPr="00BE38AF" w:rsidRDefault="00BE38AF" w:rsidP="00586A76">
            <w:pPr>
              <w:jc w:val="center"/>
              <w:rPr>
                <w:sz w:val="28"/>
                <w:szCs w:val="28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3B4C9CE3" w14:textId="77777777" w:rsidTr="00BE38AF">
        <w:tc>
          <w:tcPr>
            <w:tcW w:w="1129" w:type="dxa"/>
          </w:tcPr>
          <w:p w14:paraId="26B56715" w14:textId="581A30B0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Sócio 2</w:t>
            </w:r>
          </w:p>
        </w:tc>
        <w:tc>
          <w:tcPr>
            <w:tcW w:w="3117" w:type="dxa"/>
          </w:tcPr>
          <w:p w14:paraId="18404BC0" w14:textId="4F881EAB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Gabriel Gribl de Carvalho</w:t>
            </w:r>
          </w:p>
        </w:tc>
        <w:tc>
          <w:tcPr>
            <w:tcW w:w="2124" w:type="dxa"/>
          </w:tcPr>
          <w:p w14:paraId="75A6C449" w14:textId="6A1A5CD6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19C525EC" w14:textId="241E6317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57B933B0" w14:textId="77777777" w:rsidTr="00BE38AF">
        <w:tc>
          <w:tcPr>
            <w:tcW w:w="1129" w:type="dxa"/>
          </w:tcPr>
          <w:p w14:paraId="052B7541" w14:textId="210A78FD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Sócio 3</w:t>
            </w:r>
          </w:p>
        </w:tc>
        <w:tc>
          <w:tcPr>
            <w:tcW w:w="3117" w:type="dxa"/>
          </w:tcPr>
          <w:p w14:paraId="6F3DE859" w14:textId="320AD615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Gabriel </w:t>
            </w:r>
            <w:r w:rsidRPr="000A2000">
              <w:rPr>
                <w:sz w:val="28"/>
                <w:szCs w:val="28"/>
              </w:rPr>
              <w:t>Souza de Queiroz</w:t>
            </w:r>
          </w:p>
        </w:tc>
        <w:tc>
          <w:tcPr>
            <w:tcW w:w="2124" w:type="dxa"/>
          </w:tcPr>
          <w:p w14:paraId="35077ED7" w14:textId="3C6EF87F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7B99D625" w14:textId="3CCC2A52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25E71D90" w14:textId="77777777" w:rsidTr="00BE38AF">
        <w:trPr>
          <w:trHeight w:val="401"/>
        </w:trPr>
        <w:tc>
          <w:tcPr>
            <w:tcW w:w="1129" w:type="dxa"/>
          </w:tcPr>
          <w:p w14:paraId="7700D6A7" w14:textId="34661F96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Sócio 4</w:t>
            </w:r>
          </w:p>
        </w:tc>
        <w:tc>
          <w:tcPr>
            <w:tcW w:w="3117" w:type="dxa"/>
          </w:tcPr>
          <w:p w14:paraId="7637BE33" w14:textId="52A98B31" w:rsidR="00BE38AF" w:rsidRDefault="00BE38AF" w:rsidP="00586A76">
            <w:pPr>
              <w:rPr>
                <w:b/>
                <w:bCs/>
                <w:sz w:val="32"/>
                <w:szCs w:val="32"/>
              </w:rPr>
            </w:pPr>
            <w:r w:rsidRPr="0009679C">
              <w:rPr>
                <w:sz w:val="28"/>
                <w:szCs w:val="28"/>
              </w:rPr>
              <w:t>Gabriela Zanotto Alves Rodrigues</w:t>
            </w:r>
          </w:p>
        </w:tc>
        <w:tc>
          <w:tcPr>
            <w:tcW w:w="2124" w:type="dxa"/>
          </w:tcPr>
          <w:p w14:paraId="53889C58" w14:textId="0740F8FC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R$</w:t>
            </w:r>
            <w:r>
              <w:rPr>
                <w:sz w:val="28"/>
                <w:szCs w:val="28"/>
              </w:rPr>
              <w:t>25.000,00</w:t>
            </w:r>
          </w:p>
        </w:tc>
        <w:tc>
          <w:tcPr>
            <w:tcW w:w="2124" w:type="dxa"/>
          </w:tcPr>
          <w:p w14:paraId="3AE2B283" w14:textId="7F8051C5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sz w:val="28"/>
                <w:szCs w:val="28"/>
              </w:rPr>
              <w:t>25</w:t>
            </w:r>
          </w:p>
        </w:tc>
      </w:tr>
      <w:tr w:rsidR="00BE38AF" w14:paraId="60A8F2AA" w14:textId="77777777" w:rsidTr="00BE38AF">
        <w:tc>
          <w:tcPr>
            <w:tcW w:w="1129" w:type="dxa"/>
          </w:tcPr>
          <w:p w14:paraId="2E65EC37" w14:textId="7C11CFCF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3117" w:type="dxa"/>
          </w:tcPr>
          <w:p w14:paraId="1723B7B9" w14:textId="77777777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124" w:type="dxa"/>
          </w:tcPr>
          <w:p w14:paraId="504C0175" w14:textId="5AE1AA1D" w:rsidR="00BE38AF" w:rsidRP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 w:rsidRPr="00BE38AF">
              <w:rPr>
                <w:b/>
                <w:bCs/>
                <w:sz w:val="28"/>
                <w:szCs w:val="28"/>
              </w:rPr>
              <w:t>R$</w:t>
            </w:r>
            <w:r>
              <w:rPr>
                <w:b/>
                <w:bCs/>
                <w:sz w:val="28"/>
                <w:szCs w:val="28"/>
              </w:rPr>
              <w:t>100.00,00</w:t>
            </w:r>
          </w:p>
        </w:tc>
        <w:tc>
          <w:tcPr>
            <w:tcW w:w="2124" w:type="dxa"/>
          </w:tcPr>
          <w:p w14:paraId="0EE0C9C3" w14:textId="78CDE56E" w:rsidR="00BE38AF" w:rsidRDefault="00BE38AF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100</w:t>
            </w:r>
          </w:p>
        </w:tc>
      </w:tr>
    </w:tbl>
    <w:p w14:paraId="3BE564CD" w14:textId="77777777" w:rsidR="00787D5C" w:rsidRDefault="00787D5C" w:rsidP="00586A76">
      <w:pPr>
        <w:rPr>
          <w:sz w:val="24"/>
          <w:szCs w:val="24"/>
        </w:rPr>
      </w:pPr>
    </w:p>
    <w:p w14:paraId="41A4F2D0" w14:textId="77777777" w:rsidR="00B4050A" w:rsidRDefault="00B4050A" w:rsidP="00586A76">
      <w:pPr>
        <w:rPr>
          <w:sz w:val="24"/>
          <w:szCs w:val="24"/>
        </w:rPr>
      </w:pPr>
    </w:p>
    <w:p w14:paraId="2D0051B3" w14:textId="6A10ECC3" w:rsidR="00085922" w:rsidRDefault="00085922" w:rsidP="008C4CEC">
      <w:pPr>
        <w:pStyle w:val="Ttulo1"/>
      </w:pPr>
      <w:bookmarkStart w:id="5" w:name="_Toc151739266"/>
      <w:r>
        <w:t>2.</w:t>
      </w:r>
      <w:r w:rsidRPr="00D610A0">
        <w:t xml:space="preserve"> </w:t>
      </w:r>
      <w:r>
        <w:t>Análise de Mercado</w:t>
      </w:r>
      <w:bookmarkEnd w:id="5"/>
    </w:p>
    <w:p w14:paraId="16A2C135" w14:textId="77777777" w:rsidR="00085922" w:rsidRDefault="00085922" w:rsidP="00586A76">
      <w:pPr>
        <w:jc w:val="both"/>
        <w:rPr>
          <w:b/>
          <w:bCs/>
          <w:sz w:val="32"/>
          <w:szCs w:val="32"/>
        </w:rPr>
      </w:pPr>
    </w:p>
    <w:p w14:paraId="22E0642E" w14:textId="59D9556A" w:rsidR="00085922" w:rsidRDefault="00085922" w:rsidP="008C4CEC">
      <w:pPr>
        <w:pStyle w:val="Ttulo2"/>
      </w:pPr>
      <w:bookmarkStart w:id="6" w:name="_Toc151739267"/>
      <w:r>
        <w:t>2</w:t>
      </w:r>
      <w:r w:rsidRPr="00D610A0">
        <w:t>.</w:t>
      </w:r>
      <w:r>
        <w:t>1</w:t>
      </w:r>
      <w:r w:rsidRPr="00D610A0">
        <w:t xml:space="preserve"> </w:t>
      </w:r>
      <w:r>
        <w:t>Estudo dos clientes</w:t>
      </w:r>
      <w:bookmarkEnd w:id="6"/>
    </w:p>
    <w:p w14:paraId="26E7C231" w14:textId="6631DDE8" w:rsidR="00085922" w:rsidRDefault="007449E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público-alvo e os principais consumidores das soluções da </w:t>
      </w:r>
      <w:r w:rsidR="00C05157">
        <w:rPr>
          <w:sz w:val="24"/>
          <w:szCs w:val="24"/>
        </w:rPr>
        <w:t xml:space="preserve">Manchester </w:t>
      </w:r>
      <w:r w:rsidR="00B90767">
        <w:rPr>
          <w:sz w:val="24"/>
          <w:szCs w:val="24"/>
        </w:rPr>
        <w:t>Healthcare</w:t>
      </w:r>
      <w:r>
        <w:rPr>
          <w:sz w:val="24"/>
          <w:szCs w:val="24"/>
        </w:rPr>
        <w:t xml:space="preserve"> são os hospitais, sejam eles particulares (vinculados a um plano de saúde ou não) ou públicos (UPA, UBS, entre outros). </w:t>
      </w:r>
    </w:p>
    <w:p w14:paraId="0A6ACD14" w14:textId="2EE27B38" w:rsidR="00591B8B" w:rsidRDefault="00591B8B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Em sua maioria buscando uma maior organização, otimização de tempo e maior segurança para seus pacientes, grandes centros médicos e clínicas entram em contato com empresas desenvolvedoras de software para implantar algum dos protocolos de classificação de risco, onde o Protocolo de Manchester se destaca por ser o mais completo e eficiente.</w:t>
      </w:r>
    </w:p>
    <w:p w14:paraId="5DD5A3F8" w14:textId="43DF97A0" w:rsidR="00591B8B" w:rsidRDefault="00787D5C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Com a maioria de nossos clientes localizados em grandes metrópoles, começaremos a expandir a MHC como negócio a partir da cidade de São Paulo, o que torna viável visitas aos clientes para análises e levantamentos de requisitos antes de vendermos nossa solução (conjunto do software, aparelhos médicos totalmente integrados ao sistema, treinamento e manutenções periódicas).</w:t>
      </w:r>
    </w:p>
    <w:p w14:paraId="73439E8A" w14:textId="77777777" w:rsidR="00787D5C" w:rsidRDefault="00787D5C" w:rsidP="00586A76">
      <w:pPr>
        <w:jc w:val="both"/>
        <w:rPr>
          <w:sz w:val="24"/>
          <w:szCs w:val="24"/>
        </w:rPr>
      </w:pPr>
    </w:p>
    <w:p w14:paraId="10DD378E" w14:textId="0859E4F4" w:rsidR="00787D5C" w:rsidRDefault="00787D5C" w:rsidP="008C4CEC">
      <w:pPr>
        <w:pStyle w:val="Ttulo2"/>
      </w:pPr>
      <w:bookmarkStart w:id="7" w:name="_Toc151739268"/>
      <w:r>
        <w:t>2</w:t>
      </w:r>
      <w:r w:rsidRPr="00D610A0">
        <w:t>.</w:t>
      </w:r>
      <w:r>
        <w:t>2</w:t>
      </w:r>
      <w:r w:rsidRPr="00D610A0">
        <w:t xml:space="preserve"> </w:t>
      </w:r>
      <w:r>
        <w:t>Estudo dos concorrentes</w:t>
      </w:r>
      <w:bookmarkEnd w:id="7"/>
    </w:p>
    <w:p w14:paraId="4346003B" w14:textId="1CA7AD57" w:rsidR="00787D5C" w:rsidRDefault="0004137F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Pesquisando sobre concorrentes e os estudando, foi possível achar uma concorrente direta, a empresa focada no desenvolvimento de tecnologias para a área da saúde, a </w:t>
      </w:r>
      <w:proofErr w:type="spellStart"/>
      <w:r>
        <w:rPr>
          <w:sz w:val="24"/>
          <w:szCs w:val="24"/>
        </w:rPr>
        <w:t>ToLife</w:t>
      </w:r>
      <w:proofErr w:type="spellEnd"/>
      <w:r>
        <w:rPr>
          <w:sz w:val="24"/>
          <w:szCs w:val="24"/>
        </w:rPr>
        <w:t>.</w:t>
      </w:r>
    </w:p>
    <w:p w14:paraId="23D18A0D" w14:textId="1BD857C0" w:rsidR="0004137F" w:rsidRDefault="0004137F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base nas informações vistas no link </w:t>
      </w:r>
      <w:hyperlink r:id="rId9" w:history="1">
        <w:r w:rsidRPr="000D2F10">
          <w:rPr>
            <w:rStyle w:val="Hyperlink"/>
            <w:sz w:val="24"/>
            <w:szCs w:val="24"/>
          </w:rPr>
          <w:t>https://tolife.com.br/classificacao-de-risco/</w:t>
        </w:r>
      </w:hyperlink>
      <w:r>
        <w:rPr>
          <w:sz w:val="24"/>
          <w:szCs w:val="24"/>
        </w:rPr>
        <w:t>, conseguimos entender a solução da concorrência</w:t>
      </w:r>
      <w:r w:rsidR="00707B86">
        <w:rPr>
          <w:sz w:val="24"/>
          <w:szCs w:val="24"/>
        </w:rPr>
        <w:t xml:space="preserve"> o que nos possibilitou identificar nossos pontos diferenciais e atuar em cima deles.</w:t>
      </w:r>
    </w:p>
    <w:p w14:paraId="234FD769" w14:textId="259E5048" w:rsidR="00707B86" w:rsidRDefault="00700C07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Acreditamos que mudando o foco da solução para a praticidade nas rotinas e na velocidade do cadastro e da classificação do paciente, conseguiremos competir fortemente no mercado, visto que ainda não há </w:t>
      </w:r>
      <w:r w:rsidR="0084557A">
        <w:rPr>
          <w:sz w:val="24"/>
          <w:szCs w:val="24"/>
        </w:rPr>
        <w:t>muitos players</w:t>
      </w:r>
      <w:r>
        <w:rPr>
          <w:sz w:val="24"/>
          <w:szCs w:val="24"/>
        </w:rPr>
        <w:t xml:space="preserve"> nessa área</w:t>
      </w:r>
      <w:r w:rsidR="0084557A">
        <w:rPr>
          <w:sz w:val="24"/>
          <w:szCs w:val="24"/>
        </w:rPr>
        <w:t xml:space="preserve">. Além disso, uma integração limpa e fácil de </w:t>
      </w:r>
      <w:r w:rsidR="003F1D5B">
        <w:rPr>
          <w:sz w:val="24"/>
          <w:szCs w:val="24"/>
        </w:rPr>
        <w:t>todos os hardwares</w:t>
      </w:r>
      <w:r w:rsidR="0084557A">
        <w:rPr>
          <w:sz w:val="24"/>
          <w:szCs w:val="24"/>
        </w:rPr>
        <w:t xml:space="preserve"> </w:t>
      </w:r>
      <w:r w:rsidR="003F1D5B">
        <w:rPr>
          <w:sz w:val="24"/>
          <w:szCs w:val="24"/>
        </w:rPr>
        <w:t>com o software, descarta a necessidade de os enfermeiros preencherem muitas perguntas do protocolo, já que serão medidos pelos aparelhos médicos e imediatamente atualizados no cadastro do paciente.</w:t>
      </w:r>
    </w:p>
    <w:p w14:paraId="7AF8134B" w14:textId="77777777" w:rsidR="001E3BD7" w:rsidRDefault="001E3BD7" w:rsidP="00586A76">
      <w:pPr>
        <w:jc w:val="both"/>
        <w:rPr>
          <w:sz w:val="24"/>
          <w:szCs w:val="24"/>
        </w:rPr>
      </w:pPr>
    </w:p>
    <w:p w14:paraId="68F0E251" w14:textId="77777777" w:rsidR="001E3BD7" w:rsidRPr="00085922" w:rsidRDefault="001E3BD7" w:rsidP="00586A76">
      <w:pPr>
        <w:jc w:val="both"/>
        <w:rPr>
          <w:sz w:val="24"/>
          <w:szCs w:val="24"/>
        </w:rPr>
      </w:pPr>
    </w:p>
    <w:p w14:paraId="4F3F1887" w14:textId="6135E9D1" w:rsidR="00052A71" w:rsidRDefault="00052A71" w:rsidP="008C4CEC">
      <w:pPr>
        <w:pStyle w:val="Ttulo1"/>
      </w:pPr>
      <w:bookmarkStart w:id="8" w:name="_Toc151739269"/>
      <w:r>
        <w:t>3</w:t>
      </w:r>
      <w:r w:rsidRPr="00D610A0">
        <w:t xml:space="preserve">. </w:t>
      </w:r>
      <w:r>
        <w:t>Equipe de Gestão</w:t>
      </w:r>
      <w:bookmarkEnd w:id="8"/>
    </w:p>
    <w:p w14:paraId="0269246D" w14:textId="134726EF" w:rsidR="00052A71" w:rsidRPr="00052A71" w:rsidRDefault="00052A71" w:rsidP="00586A76">
      <w:pPr>
        <w:jc w:val="both"/>
        <w:rPr>
          <w:sz w:val="24"/>
          <w:szCs w:val="24"/>
        </w:rPr>
      </w:pPr>
      <w:r w:rsidRPr="00052A71">
        <w:rPr>
          <w:sz w:val="24"/>
          <w:szCs w:val="24"/>
        </w:rPr>
        <w:t xml:space="preserve">A equipe de gestão da Manchester </w:t>
      </w:r>
      <w:r w:rsidR="00B90767" w:rsidRPr="00052A71">
        <w:rPr>
          <w:sz w:val="24"/>
          <w:szCs w:val="24"/>
        </w:rPr>
        <w:t>Healthcare</w:t>
      </w:r>
      <w:r w:rsidRPr="00052A71">
        <w:rPr>
          <w:sz w:val="24"/>
          <w:szCs w:val="24"/>
        </w:rPr>
        <w:t xml:space="preserve"> é um dos pontos fortes do negócio, sendo composta por quatro profissionais que possuem sólidos conhecimentos e experiências importantes em negócios e tecnologia, possuindo ótima formação e, sobretudo, motivação para enfrentar e superar os desafios de administrar, gerar resultados positivos e conquistar uma participação de mercado expressiva para o empreendimento.</w:t>
      </w:r>
    </w:p>
    <w:p w14:paraId="64872AFE" w14:textId="77777777" w:rsidR="00052A71" w:rsidRDefault="00052A71" w:rsidP="00586A76">
      <w:pPr>
        <w:jc w:val="both"/>
      </w:pPr>
    </w:p>
    <w:p w14:paraId="05BF5A55" w14:textId="77777777" w:rsidR="001E3BD7" w:rsidRDefault="001E3BD7" w:rsidP="00586A76">
      <w:pPr>
        <w:jc w:val="both"/>
      </w:pPr>
    </w:p>
    <w:p w14:paraId="2E601A0A" w14:textId="59B7B6EB" w:rsidR="00052A71" w:rsidRDefault="00052A71" w:rsidP="008C4CEC">
      <w:pPr>
        <w:pStyle w:val="Ttulo1"/>
      </w:pPr>
      <w:bookmarkStart w:id="9" w:name="_Toc151739270"/>
      <w:r>
        <w:t>4</w:t>
      </w:r>
      <w:r w:rsidRPr="00D610A0">
        <w:t xml:space="preserve">. </w:t>
      </w:r>
      <w:r>
        <w:t>Plano Financeiro</w:t>
      </w:r>
      <w:bookmarkEnd w:id="9"/>
    </w:p>
    <w:p w14:paraId="79E3C557" w14:textId="71B9B4BC" w:rsidR="00052A71" w:rsidRPr="00052A71" w:rsidRDefault="00052A71" w:rsidP="00586A76">
      <w:pPr>
        <w:jc w:val="both"/>
        <w:rPr>
          <w:sz w:val="24"/>
          <w:szCs w:val="24"/>
        </w:rPr>
      </w:pPr>
    </w:p>
    <w:p w14:paraId="7C5776F2" w14:textId="2B42D48D" w:rsidR="00052A71" w:rsidRDefault="00052A71" w:rsidP="008C4CEC">
      <w:pPr>
        <w:pStyle w:val="Ttulo2"/>
      </w:pPr>
      <w:bookmarkStart w:id="10" w:name="_Toc151739271"/>
      <w:r>
        <w:t>4</w:t>
      </w:r>
      <w:r w:rsidRPr="00D610A0">
        <w:t>.</w:t>
      </w:r>
      <w:r>
        <w:t>1</w:t>
      </w:r>
      <w:r w:rsidRPr="00D610A0">
        <w:t xml:space="preserve"> </w:t>
      </w:r>
      <w:r>
        <w:t>Estimativa dos investimentos</w:t>
      </w:r>
      <w:bookmarkEnd w:id="10"/>
    </w:p>
    <w:p w14:paraId="1A0F1EF8" w14:textId="367FA003" w:rsidR="00052A71" w:rsidRPr="00EA7AB9" w:rsidRDefault="00052A71" w:rsidP="00586A76">
      <w:pPr>
        <w:jc w:val="both"/>
        <w:rPr>
          <w:sz w:val="24"/>
          <w:szCs w:val="24"/>
        </w:rPr>
      </w:pPr>
      <w:r w:rsidRPr="00EA7AB9">
        <w:rPr>
          <w:sz w:val="24"/>
          <w:szCs w:val="24"/>
        </w:rPr>
        <w:t xml:space="preserve">A Manchester </w:t>
      </w:r>
      <w:proofErr w:type="gramStart"/>
      <w:r w:rsidR="00B90767" w:rsidRPr="00EA7AB9">
        <w:rPr>
          <w:sz w:val="24"/>
          <w:szCs w:val="24"/>
        </w:rPr>
        <w:t>Healthcare</w:t>
      </w:r>
      <w:r w:rsidRPr="00EA7AB9">
        <w:rPr>
          <w:sz w:val="24"/>
          <w:szCs w:val="24"/>
        </w:rPr>
        <w:t xml:space="preserve">  começará</w:t>
      </w:r>
      <w:proofErr w:type="gramEnd"/>
      <w:r w:rsidRPr="00EA7AB9">
        <w:rPr>
          <w:sz w:val="24"/>
          <w:szCs w:val="24"/>
        </w:rPr>
        <w:t xml:space="preserve"> a ser operada com um investimento fixo de R$100.000,00. Sendo este dividido igualmente entre todos os 4 sócios, 25% para cada.</w:t>
      </w:r>
    </w:p>
    <w:p w14:paraId="21A69FF8" w14:textId="77777777" w:rsidR="00052A71" w:rsidRDefault="00052A71" w:rsidP="00586A76">
      <w:pPr>
        <w:jc w:val="both"/>
      </w:pPr>
    </w:p>
    <w:p w14:paraId="76127260" w14:textId="58D95E15" w:rsidR="00052A71" w:rsidRDefault="00052A71" w:rsidP="00586A76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– Máquinas e equipamentos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5"/>
        <w:gridCol w:w="2503"/>
        <w:gridCol w:w="1784"/>
        <w:gridCol w:w="1700"/>
        <w:gridCol w:w="1862"/>
      </w:tblGrid>
      <w:tr w:rsidR="00052A71" w14:paraId="1B07B65B" w14:textId="77777777" w:rsidTr="00755FD8">
        <w:tc>
          <w:tcPr>
            <w:tcW w:w="653" w:type="dxa"/>
          </w:tcPr>
          <w:p w14:paraId="18D7C52A" w14:textId="77777777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521" w:type="dxa"/>
          </w:tcPr>
          <w:p w14:paraId="28B3ACCF" w14:textId="49075556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Descrição</w:t>
            </w:r>
          </w:p>
        </w:tc>
        <w:tc>
          <w:tcPr>
            <w:tcW w:w="1784" w:type="dxa"/>
          </w:tcPr>
          <w:p w14:paraId="0FF93ECB" w14:textId="75CFFC84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Quantidade</w:t>
            </w:r>
          </w:p>
        </w:tc>
        <w:tc>
          <w:tcPr>
            <w:tcW w:w="1700" w:type="dxa"/>
          </w:tcPr>
          <w:p w14:paraId="67EAB10F" w14:textId="7C9BB161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Valor Unitário</w:t>
            </w:r>
          </w:p>
        </w:tc>
        <w:tc>
          <w:tcPr>
            <w:tcW w:w="1836" w:type="dxa"/>
          </w:tcPr>
          <w:p w14:paraId="319778F2" w14:textId="62DCFE7D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Total</w:t>
            </w:r>
          </w:p>
        </w:tc>
      </w:tr>
      <w:tr w:rsidR="00052A71" w14:paraId="252B9955" w14:textId="77777777" w:rsidTr="00755FD8">
        <w:tc>
          <w:tcPr>
            <w:tcW w:w="653" w:type="dxa"/>
          </w:tcPr>
          <w:p w14:paraId="11EB7DC1" w14:textId="121C7CD3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521" w:type="dxa"/>
          </w:tcPr>
          <w:p w14:paraId="12440D8A" w14:textId="402F7A3F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 w:rsidRPr="00755FD8">
              <w:rPr>
                <w:sz w:val="32"/>
                <w:szCs w:val="32"/>
              </w:rPr>
              <w:t>Computador</w:t>
            </w:r>
          </w:p>
        </w:tc>
        <w:tc>
          <w:tcPr>
            <w:tcW w:w="1784" w:type="dxa"/>
          </w:tcPr>
          <w:p w14:paraId="57C811FE" w14:textId="3ED16F61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 w:rsidRPr="00755FD8">
              <w:rPr>
                <w:sz w:val="32"/>
                <w:szCs w:val="32"/>
              </w:rPr>
              <w:t>4</w:t>
            </w:r>
          </w:p>
        </w:tc>
        <w:tc>
          <w:tcPr>
            <w:tcW w:w="1700" w:type="dxa"/>
          </w:tcPr>
          <w:p w14:paraId="31671338" w14:textId="1F8030E6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R$3.000,00</w:t>
            </w:r>
          </w:p>
        </w:tc>
        <w:tc>
          <w:tcPr>
            <w:tcW w:w="1836" w:type="dxa"/>
          </w:tcPr>
          <w:p w14:paraId="5A590BEE" w14:textId="4F2203EB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R$12.000,00</w:t>
            </w:r>
          </w:p>
        </w:tc>
      </w:tr>
      <w:tr w:rsidR="00052A71" w14:paraId="1497182E" w14:textId="77777777" w:rsidTr="00755FD8">
        <w:tc>
          <w:tcPr>
            <w:tcW w:w="653" w:type="dxa"/>
          </w:tcPr>
          <w:p w14:paraId="14A60CA0" w14:textId="69ED676B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521" w:type="dxa"/>
          </w:tcPr>
          <w:p w14:paraId="413F1930" w14:textId="6E5596EF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Aparelhos médicos</w:t>
            </w:r>
          </w:p>
        </w:tc>
        <w:tc>
          <w:tcPr>
            <w:tcW w:w="1784" w:type="dxa"/>
          </w:tcPr>
          <w:p w14:paraId="2CB60FB8" w14:textId="762A0444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</w:t>
            </w:r>
          </w:p>
        </w:tc>
        <w:tc>
          <w:tcPr>
            <w:tcW w:w="1700" w:type="dxa"/>
          </w:tcPr>
          <w:p w14:paraId="5F85D20B" w14:textId="47E340CF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R$1.000,00</w:t>
            </w:r>
          </w:p>
        </w:tc>
        <w:tc>
          <w:tcPr>
            <w:tcW w:w="1836" w:type="dxa"/>
          </w:tcPr>
          <w:p w14:paraId="2BD7E5C9" w14:textId="5AEBF4C6" w:rsidR="00052A71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R$50.000,00</w:t>
            </w:r>
          </w:p>
        </w:tc>
      </w:tr>
      <w:tr w:rsidR="00052A71" w14:paraId="18C3BA6E" w14:textId="77777777" w:rsidTr="00755FD8">
        <w:tc>
          <w:tcPr>
            <w:tcW w:w="653" w:type="dxa"/>
          </w:tcPr>
          <w:p w14:paraId="03874D1E" w14:textId="53A5599F" w:rsidR="00052A71" w:rsidRDefault="00052A71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521" w:type="dxa"/>
          </w:tcPr>
          <w:p w14:paraId="78A63869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784" w:type="dxa"/>
          </w:tcPr>
          <w:p w14:paraId="1BCEFD0C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700" w:type="dxa"/>
          </w:tcPr>
          <w:p w14:paraId="6ECE7439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836" w:type="dxa"/>
          </w:tcPr>
          <w:p w14:paraId="014D97C3" w14:textId="77777777" w:rsidR="00052A71" w:rsidRPr="00755FD8" w:rsidRDefault="00052A71" w:rsidP="00586A76">
            <w:pPr>
              <w:jc w:val="center"/>
              <w:rPr>
                <w:sz w:val="32"/>
                <w:szCs w:val="32"/>
              </w:rPr>
            </w:pPr>
          </w:p>
        </w:tc>
      </w:tr>
      <w:tr w:rsidR="00755FD8" w14:paraId="11EAD800" w14:textId="77777777" w:rsidTr="00755FD8">
        <w:tc>
          <w:tcPr>
            <w:tcW w:w="6658" w:type="dxa"/>
            <w:gridSpan w:val="4"/>
          </w:tcPr>
          <w:p w14:paraId="3428ED0B" w14:textId="4A122A1C" w:rsidR="00755FD8" w:rsidRDefault="00B90767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Subtotal</w:t>
            </w:r>
          </w:p>
        </w:tc>
        <w:tc>
          <w:tcPr>
            <w:tcW w:w="1836" w:type="dxa"/>
          </w:tcPr>
          <w:p w14:paraId="211A8847" w14:textId="0CA12D90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R$62.000,00</w:t>
            </w:r>
          </w:p>
        </w:tc>
      </w:tr>
    </w:tbl>
    <w:p w14:paraId="634B64A8" w14:textId="77777777" w:rsidR="001C4CE5" w:rsidRDefault="001C4CE5" w:rsidP="00586A76">
      <w:pPr>
        <w:jc w:val="both"/>
        <w:rPr>
          <w:b/>
          <w:bCs/>
          <w:sz w:val="32"/>
          <w:szCs w:val="32"/>
        </w:rPr>
      </w:pPr>
    </w:p>
    <w:p w14:paraId="5ADECC8A" w14:textId="77777777" w:rsidR="001C4CE5" w:rsidRDefault="001C4CE5" w:rsidP="00586A76">
      <w:pPr>
        <w:jc w:val="both"/>
        <w:rPr>
          <w:b/>
          <w:bCs/>
          <w:sz w:val="32"/>
          <w:szCs w:val="32"/>
        </w:rPr>
      </w:pPr>
    </w:p>
    <w:p w14:paraId="32BBD185" w14:textId="5E616EA6" w:rsidR="00052A71" w:rsidRDefault="00755FD8" w:rsidP="00586A76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 – Veículos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54"/>
        <w:gridCol w:w="1646"/>
        <w:gridCol w:w="1784"/>
        <w:gridCol w:w="1848"/>
        <w:gridCol w:w="1862"/>
      </w:tblGrid>
      <w:tr w:rsidR="00755FD8" w14:paraId="5FBBD206" w14:textId="77777777" w:rsidTr="00755FD8">
        <w:tc>
          <w:tcPr>
            <w:tcW w:w="1657" w:type="dxa"/>
          </w:tcPr>
          <w:p w14:paraId="06D29BCC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93" w:type="dxa"/>
          </w:tcPr>
          <w:p w14:paraId="58AF89CB" w14:textId="11C902B0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Descrição</w:t>
            </w:r>
          </w:p>
        </w:tc>
        <w:tc>
          <w:tcPr>
            <w:tcW w:w="1784" w:type="dxa"/>
          </w:tcPr>
          <w:p w14:paraId="614622C9" w14:textId="3EADDB45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Quantidade</w:t>
            </w:r>
          </w:p>
        </w:tc>
        <w:tc>
          <w:tcPr>
            <w:tcW w:w="1665" w:type="dxa"/>
          </w:tcPr>
          <w:p w14:paraId="5AB16464" w14:textId="67D233CD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Valor Unitário</w:t>
            </w:r>
          </w:p>
        </w:tc>
        <w:tc>
          <w:tcPr>
            <w:tcW w:w="1695" w:type="dxa"/>
          </w:tcPr>
          <w:p w14:paraId="62653554" w14:textId="257DA860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Total</w:t>
            </w:r>
          </w:p>
        </w:tc>
      </w:tr>
      <w:tr w:rsidR="00755FD8" w14:paraId="4CDF8DA0" w14:textId="77777777" w:rsidTr="00755FD8">
        <w:tc>
          <w:tcPr>
            <w:tcW w:w="1657" w:type="dxa"/>
          </w:tcPr>
          <w:p w14:paraId="43750958" w14:textId="60B12EC2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693" w:type="dxa"/>
          </w:tcPr>
          <w:p w14:paraId="7BF454A6" w14:textId="7436CB52" w:rsidR="00755FD8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Carro</w:t>
            </w:r>
          </w:p>
        </w:tc>
        <w:tc>
          <w:tcPr>
            <w:tcW w:w="1784" w:type="dxa"/>
          </w:tcPr>
          <w:p w14:paraId="676062C8" w14:textId="1A78FF1A" w:rsidR="00755FD8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665" w:type="dxa"/>
          </w:tcPr>
          <w:p w14:paraId="77BA83DF" w14:textId="5AC4FF8D" w:rsidR="00755FD8" w:rsidRPr="00755FD8" w:rsidRDefault="00755FD8" w:rsidP="00586A7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R$38.000,00</w:t>
            </w:r>
          </w:p>
        </w:tc>
        <w:tc>
          <w:tcPr>
            <w:tcW w:w="1695" w:type="dxa"/>
          </w:tcPr>
          <w:p w14:paraId="4961ED75" w14:textId="77BB1BEE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sz w:val="32"/>
                <w:szCs w:val="32"/>
              </w:rPr>
              <w:t>R$38.000,00</w:t>
            </w:r>
          </w:p>
        </w:tc>
      </w:tr>
      <w:tr w:rsidR="00755FD8" w14:paraId="465CB9AD" w14:textId="77777777" w:rsidTr="00755FD8">
        <w:tc>
          <w:tcPr>
            <w:tcW w:w="1657" w:type="dxa"/>
          </w:tcPr>
          <w:p w14:paraId="37491116" w14:textId="085BB80C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693" w:type="dxa"/>
          </w:tcPr>
          <w:p w14:paraId="09214A4B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4" w:type="dxa"/>
          </w:tcPr>
          <w:p w14:paraId="5D2BD5CB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65" w:type="dxa"/>
          </w:tcPr>
          <w:p w14:paraId="75B5AF93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95" w:type="dxa"/>
          </w:tcPr>
          <w:p w14:paraId="561D8AA5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755FD8" w14:paraId="21450AE7" w14:textId="77777777" w:rsidTr="00755FD8">
        <w:tc>
          <w:tcPr>
            <w:tcW w:w="1657" w:type="dxa"/>
          </w:tcPr>
          <w:p w14:paraId="6E4C049A" w14:textId="41B06998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693" w:type="dxa"/>
          </w:tcPr>
          <w:p w14:paraId="75597137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784" w:type="dxa"/>
          </w:tcPr>
          <w:p w14:paraId="03595321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65" w:type="dxa"/>
          </w:tcPr>
          <w:p w14:paraId="14D6CE1E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695" w:type="dxa"/>
          </w:tcPr>
          <w:p w14:paraId="0FAE000F" w14:textId="77777777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755FD8" w14:paraId="1B792B19" w14:textId="77777777" w:rsidTr="00755FD8">
        <w:tc>
          <w:tcPr>
            <w:tcW w:w="6799" w:type="dxa"/>
            <w:gridSpan w:val="4"/>
          </w:tcPr>
          <w:p w14:paraId="4983E3C0" w14:textId="5ED5C010" w:rsidR="00755FD8" w:rsidRDefault="00B90767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Subtotal</w:t>
            </w:r>
          </w:p>
        </w:tc>
        <w:tc>
          <w:tcPr>
            <w:tcW w:w="1695" w:type="dxa"/>
          </w:tcPr>
          <w:p w14:paraId="63C519BC" w14:textId="30528786" w:rsidR="00755FD8" w:rsidRDefault="00755FD8" w:rsidP="00586A7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R$38.000,00</w:t>
            </w:r>
          </w:p>
        </w:tc>
      </w:tr>
    </w:tbl>
    <w:p w14:paraId="69EC9FB4" w14:textId="010473EC" w:rsidR="00755FD8" w:rsidRPr="00052A71" w:rsidRDefault="00755FD8" w:rsidP="00586A76">
      <w:pPr>
        <w:jc w:val="both"/>
        <w:rPr>
          <w:b/>
          <w:bCs/>
          <w:sz w:val="32"/>
          <w:szCs w:val="32"/>
        </w:rPr>
      </w:pPr>
    </w:p>
    <w:p w14:paraId="06F0D2D1" w14:textId="77777777" w:rsidR="00052A71" w:rsidRDefault="00052A71" w:rsidP="00586A76">
      <w:pPr>
        <w:jc w:val="both"/>
      </w:pPr>
    </w:p>
    <w:p w14:paraId="5EDF1D6F" w14:textId="10B6F0C8" w:rsidR="00EA7AB9" w:rsidRDefault="00EA7AB9" w:rsidP="008C4CEC">
      <w:pPr>
        <w:pStyle w:val="Ttulo2"/>
      </w:pPr>
      <w:bookmarkStart w:id="11" w:name="_Toc151739272"/>
      <w:r>
        <w:t>4</w:t>
      </w:r>
      <w:r w:rsidRPr="00D610A0">
        <w:t>.</w:t>
      </w:r>
      <w:r>
        <w:t>2</w:t>
      </w:r>
      <w:r w:rsidRPr="00D610A0">
        <w:t xml:space="preserve"> </w:t>
      </w:r>
      <w:r>
        <w:t>Indicadores de viabilidade</w:t>
      </w:r>
      <w:bookmarkEnd w:id="11"/>
    </w:p>
    <w:p w14:paraId="71C08141" w14:textId="77777777" w:rsidR="00EA7AB9" w:rsidRDefault="00EA7AB9" w:rsidP="00586A76">
      <w:pPr>
        <w:jc w:val="both"/>
        <w:rPr>
          <w:b/>
          <w:bCs/>
          <w:sz w:val="32"/>
          <w:szCs w:val="32"/>
        </w:rPr>
      </w:pPr>
    </w:p>
    <w:p w14:paraId="4BAA5CF3" w14:textId="0941DA24" w:rsidR="00EA7AB9" w:rsidRDefault="00EA7AB9" w:rsidP="008C4CEC">
      <w:pPr>
        <w:pStyle w:val="Ttulo3"/>
        <w:rPr>
          <w:b w:val="0"/>
        </w:rPr>
      </w:pPr>
      <w:bookmarkStart w:id="12" w:name="_Toc151739273"/>
      <w:r>
        <w:t>4</w:t>
      </w:r>
      <w:r w:rsidRPr="00D610A0">
        <w:t>.</w:t>
      </w:r>
      <w:r>
        <w:t>2.1</w:t>
      </w:r>
      <w:r w:rsidRPr="00D610A0">
        <w:t xml:space="preserve"> </w:t>
      </w:r>
      <w:r>
        <w:t>Ponto de equilíbrio</w:t>
      </w:r>
      <w:bookmarkEnd w:id="12"/>
    </w:p>
    <w:p w14:paraId="6EBD76AC" w14:textId="768F3AE3" w:rsidR="00052A71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Valores mensais:</w:t>
      </w:r>
    </w:p>
    <w:p w14:paraId="11194449" w14:textId="6F06463F" w:rsidR="00EA7AB9" w:rsidRPr="00052A71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Receita de </w:t>
      </w:r>
      <w:r w:rsidR="00B70089">
        <w:rPr>
          <w:sz w:val="24"/>
          <w:szCs w:val="24"/>
        </w:rPr>
        <w:t>V</w:t>
      </w:r>
      <w:r>
        <w:rPr>
          <w:sz w:val="24"/>
          <w:szCs w:val="24"/>
        </w:rPr>
        <w:t>endas</w:t>
      </w:r>
      <w:r w:rsidR="00B70089">
        <w:rPr>
          <w:sz w:val="24"/>
          <w:szCs w:val="24"/>
        </w:rPr>
        <w:t xml:space="preserve"> (RV)</w:t>
      </w:r>
      <w:r>
        <w:rPr>
          <w:sz w:val="24"/>
          <w:szCs w:val="24"/>
        </w:rPr>
        <w:t>: R$5.000,00</w:t>
      </w:r>
    </w:p>
    <w:p w14:paraId="6FB9EF6E" w14:textId="2F318E23" w:rsidR="00085922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Custo Variável Total</w:t>
      </w:r>
      <w:r w:rsidR="00B70089">
        <w:rPr>
          <w:sz w:val="24"/>
          <w:szCs w:val="24"/>
        </w:rPr>
        <w:t xml:space="preserve"> (CVT)</w:t>
      </w:r>
      <w:r>
        <w:rPr>
          <w:sz w:val="24"/>
          <w:szCs w:val="24"/>
        </w:rPr>
        <w:t>: R$3.000,00</w:t>
      </w:r>
    </w:p>
    <w:p w14:paraId="6B1D1444" w14:textId="1E9C3CF4" w:rsidR="00EA7AB9" w:rsidRDefault="00EA7AB9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Custo Fixo Total</w:t>
      </w:r>
      <w:r w:rsidR="00B70089">
        <w:rPr>
          <w:sz w:val="24"/>
          <w:szCs w:val="24"/>
        </w:rPr>
        <w:t xml:space="preserve"> (CFT)</w:t>
      </w:r>
      <w:r>
        <w:rPr>
          <w:sz w:val="24"/>
          <w:szCs w:val="24"/>
        </w:rPr>
        <w:t>: R$7.000,00</w:t>
      </w:r>
    </w:p>
    <w:p w14:paraId="13D18131" w14:textId="77777777" w:rsidR="00B70089" w:rsidRPr="00FF299D" w:rsidRDefault="00B70089" w:rsidP="00586A76">
      <w:pPr>
        <w:jc w:val="both"/>
        <w:rPr>
          <w:sz w:val="24"/>
          <w:szCs w:val="24"/>
        </w:rPr>
      </w:pPr>
    </w:p>
    <w:p w14:paraId="6DBC75AF" w14:textId="6A82B41B" w:rsidR="00201A9A" w:rsidRDefault="00B70089" w:rsidP="00586A76">
      <w:pPr>
        <w:rPr>
          <w:sz w:val="24"/>
          <w:szCs w:val="24"/>
        </w:rPr>
      </w:pPr>
      <w:r>
        <w:rPr>
          <w:sz w:val="24"/>
          <w:szCs w:val="24"/>
        </w:rPr>
        <w:t>Índice da Margem de Contribuição (IMC)</w:t>
      </w:r>
    </w:p>
    <w:p w14:paraId="53EA503F" w14:textId="395F78D2" w:rsidR="00B70089" w:rsidRDefault="00B70089" w:rsidP="00586A76">
      <w:pPr>
        <w:rPr>
          <w:sz w:val="24"/>
          <w:szCs w:val="24"/>
        </w:rPr>
      </w:pPr>
      <w:r>
        <w:rPr>
          <w:sz w:val="24"/>
          <w:szCs w:val="24"/>
        </w:rPr>
        <w:t>Ponto de Equilíbrio (PE)</w:t>
      </w:r>
    </w:p>
    <w:p w14:paraId="6C941B57" w14:textId="77777777" w:rsidR="007E4A6D" w:rsidRDefault="007E4A6D" w:rsidP="00586A76">
      <w:pPr>
        <w:rPr>
          <w:sz w:val="24"/>
          <w:szCs w:val="24"/>
        </w:rPr>
      </w:pPr>
    </w:p>
    <w:p w14:paraId="630925DF" w14:textId="6D8662A1" w:rsidR="00FB3DB2" w:rsidRDefault="007E4A6D" w:rsidP="00586A76">
      <w:pPr>
        <w:rPr>
          <w:sz w:val="24"/>
          <w:szCs w:val="24"/>
        </w:rPr>
      </w:pPr>
      <m:oMath>
        <m:r>
          <w:rPr>
            <w:rFonts w:ascii="Cambria Math" w:hAnsi="Cambria Math"/>
            <w:sz w:val="32"/>
            <w:szCs w:val="32"/>
          </w:rPr>
          <m:t>IMC=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(RV-CVT)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RV</m:t>
            </m:r>
          </m:den>
        </m:f>
      </m:oMath>
      <w:r>
        <w:rPr>
          <w:rFonts w:eastAsiaTheme="minorEastAsia"/>
          <w:sz w:val="24"/>
          <w:szCs w:val="24"/>
        </w:rPr>
        <w:t xml:space="preserve">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</w:rPr>
          <m:t>PE=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CFT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IMC</m:t>
            </m:r>
          </m:den>
        </m:f>
      </m:oMath>
    </w:p>
    <w:p w14:paraId="087A9B19" w14:textId="659E0C1B" w:rsidR="00B70089" w:rsidRDefault="007E4A6D" w:rsidP="00586A76">
      <w:pPr>
        <w:rPr>
          <w:noProof/>
          <w:sz w:val="24"/>
          <w:szCs w:val="24"/>
        </w:rPr>
      </w:pPr>
      <m:oMath>
        <m:r>
          <w:rPr>
            <w:rFonts w:ascii="Cambria Math" w:hAnsi="Cambria Math"/>
            <w:noProof/>
            <w:sz w:val="32"/>
            <w:szCs w:val="32"/>
          </w:rPr>
          <m:t>IMC=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</w:rPr>
              <m:t>5.000-3.000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</w:rPr>
              <m:t>5.000</m:t>
            </m:r>
          </m:den>
        </m:f>
      </m:oMath>
      <w:r w:rsidR="00FB3DB2">
        <w:rPr>
          <w:noProof/>
          <w:sz w:val="24"/>
          <w:szCs w:val="24"/>
        </w:rPr>
        <w:t xml:space="preserve">                                          </w:t>
      </w:r>
      <w:r>
        <w:rPr>
          <w:noProof/>
          <w:sz w:val="24"/>
          <w:szCs w:val="24"/>
        </w:rPr>
        <w:t xml:space="preserve">     </w:t>
      </w:r>
      <m:oMath>
        <m:r>
          <w:rPr>
            <w:rFonts w:ascii="Cambria Math" w:hAnsi="Cambria Math"/>
            <w:noProof/>
            <w:sz w:val="32"/>
            <w:szCs w:val="32"/>
          </w:rPr>
          <m:t>PE=</m:t>
        </m:r>
        <m:f>
          <m:fPr>
            <m:ctrlPr>
              <w:rPr>
                <w:rFonts w:ascii="Cambria Math" w:hAnsi="Cambria Math"/>
                <w:i/>
                <w:noProof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noProof/>
                <w:sz w:val="32"/>
                <w:szCs w:val="32"/>
              </w:rPr>
              <m:t>7.000</m:t>
            </m:r>
          </m:num>
          <m:den>
            <m:r>
              <w:rPr>
                <w:rFonts w:ascii="Cambria Math" w:hAnsi="Cambria Math"/>
                <w:noProof/>
                <w:sz w:val="32"/>
                <w:szCs w:val="32"/>
              </w:rPr>
              <m:t>0,4</m:t>
            </m:r>
          </m:den>
        </m:f>
      </m:oMath>
    </w:p>
    <w:p w14:paraId="305670AE" w14:textId="19BE2453" w:rsidR="00FB3DB2" w:rsidRDefault="00FB3DB2" w:rsidP="00586A7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IMC=0,4</m:t>
        </m:r>
      </m:oMath>
      <w:r w:rsidRPr="007E4A6D">
        <w:rPr>
          <w:sz w:val="32"/>
          <w:szCs w:val="32"/>
        </w:rPr>
        <w:t xml:space="preserve"> </w:t>
      </w:r>
      <w:r>
        <w:rPr>
          <w:sz w:val="24"/>
          <w:szCs w:val="24"/>
        </w:rPr>
        <w:t xml:space="preserve">                                                             </w:t>
      </w:r>
      <m:oMath>
        <m:r>
          <w:rPr>
            <w:rFonts w:ascii="Cambria Math" w:hAnsi="Cambria Math"/>
            <w:sz w:val="32"/>
            <w:szCs w:val="32"/>
          </w:rPr>
          <m:t>PE=17.500</m:t>
        </m:r>
      </m:oMath>
      <w:r>
        <w:rPr>
          <w:sz w:val="24"/>
          <w:szCs w:val="24"/>
        </w:rPr>
        <w:t xml:space="preserve">                                                  </w:t>
      </w:r>
    </w:p>
    <w:p w14:paraId="37035D4E" w14:textId="77777777" w:rsidR="00FB3DB2" w:rsidRDefault="00FB3DB2" w:rsidP="00586A76">
      <w:pPr>
        <w:rPr>
          <w:sz w:val="24"/>
          <w:szCs w:val="24"/>
        </w:rPr>
      </w:pPr>
    </w:p>
    <w:p w14:paraId="629D512B" w14:textId="77777777" w:rsidR="001C4CE5" w:rsidRDefault="00FB3DB2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base nesses dados, </w:t>
      </w:r>
      <w:r w:rsidR="00F111D3">
        <w:rPr>
          <w:sz w:val="24"/>
          <w:szCs w:val="24"/>
        </w:rPr>
        <w:t>o faturamento mínimo mensal da MHC deve ser de R$17.500 para conseguir cobrir todos os custos (fixos e variáveis) sem prejuízo.</w:t>
      </w:r>
    </w:p>
    <w:p w14:paraId="68B64FC3" w14:textId="77777777" w:rsidR="007236A9" w:rsidRDefault="007236A9" w:rsidP="00586A76">
      <w:pPr>
        <w:jc w:val="both"/>
        <w:rPr>
          <w:b/>
          <w:bCs/>
          <w:sz w:val="32"/>
          <w:szCs w:val="32"/>
        </w:rPr>
      </w:pPr>
    </w:p>
    <w:p w14:paraId="7D7A9D5D" w14:textId="77777777" w:rsidR="007236A9" w:rsidRDefault="007236A9" w:rsidP="00586A76">
      <w:pPr>
        <w:jc w:val="both"/>
        <w:rPr>
          <w:b/>
          <w:bCs/>
          <w:sz w:val="32"/>
          <w:szCs w:val="32"/>
        </w:rPr>
      </w:pPr>
    </w:p>
    <w:p w14:paraId="114F71EE" w14:textId="351EE66C" w:rsidR="00F111D3" w:rsidRPr="001C4CE5" w:rsidRDefault="00F111D3" w:rsidP="008C4CEC">
      <w:pPr>
        <w:pStyle w:val="Ttulo3"/>
        <w:rPr>
          <w:sz w:val="24"/>
        </w:rPr>
      </w:pPr>
      <w:bookmarkStart w:id="13" w:name="_Toc151739274"/>
      <w:r>
        <w:lastRenderedPageBreak/>
        <w:t>4</w:t>
      </w:r>
      <w:r w:rsidRPr="00D610A0">
        <w:t>.</w:t>
      </w:r>
      <w:r>
        <w:t>2.2</w:t>
      </w:r>
      <w:r w:rsidRPr="00D610A0">
        <w:t xml:space="preserve"> </w:t>
      </w:r>
      <w:r>
        <w:t>Retorno sobre o investimento (ROI)</w:t>
      </w:r>
      <w:bookmarkEnd w:id="13"/>
    </w:p>
    <w:p w14:paraId="11C19EED" w14:textId="05915366" w:rsidR="00F111D3" w:rsidRDefault="004568D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Valores:</w:t>
      </w:r>
    </w:p>
    <w:p w14:paraId="34B2ABF2" w14:textId="7B99DC90" w:rsidR="004568D8" w:rsidRDefault="004568D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Gastos de Investimentos (custo): R$100.000,00</w:t>
      </w:r>
    </w:p>
    <w:p w14:paraId="4E1A97CE" w14:textId="240D95C3" w:rsidR="007236A9" w:rsidRDefault="004568D8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Ganho Previsto (receita): R$220.000,00</w:t>
      </w:r>
    </w:p>
    <w:p w14:paraId="1F792C1A" w14:textId="77777777" w:rsidR="007236A9" w:rsidRDefault="007236A9" w:rsidP="00586A76">
      <w:pPr>
        <w:jc w:val="both"/>
        <w:rPr>
          <w:sz w:val="24"/>
          <w:szCs w:val="24"/>
        </w:rPr>
      </w:pPr>
    </w:p>
    <w:p w14:paraId="1644DE35" w14:textId="5EC48EDA" w:rsidR="004568D8" w:rsidRPr="007236A9" w:rsidRDefault="007236A9" w:rsidP="00586A76">
      <w:pPr>
        <w:jc w:val="both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ROI=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(Receita-Custo)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Custo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 X100</m:t>
          </m:r>
        </m:oMath>
      </m:oMathPara>
    </w:p>
    <w:p w14:paraId="713B2D5C" w14:textId="0F91576E" w:rsidR="00F111D3" w:rsidRPr="007236A9" w:rsidRDefault="007236A9" w:rsidP="00586A76">
      <w:pPr>
        <w:jc w:val="both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ROI=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(220.000-100.000)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100.000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X100</m:t>
          </m:r>
        </m:oMath>
      </m:oMathPara>
    </w:p>
    <w:p w14:paraId="102AC8EB" w14:textId="0BDA81E3" w:rsidR="004568D8" w:rsidRPr="007236A9" w:rsidRDefault="007236A9" w:rsidP="00586A76">
      <w:pPr>
        <w:jc w:val="both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ROI=120%</m:t>
          </m:r>
        </m:oMath>
      </m:oMathPara>
    </w:p>
    <w:p w14:paraId="386F81C4" w14:textId="77777777" w:rsidR="007236A9" w:rsidRDefault="007236A9" w:rsidP="00586A76">
      <w:pPr>
        <w:jc w:val="both"/>
        <w:rPr>
          <w:sz w:val="24"/>
          <w:szCs w:val="24"/>
        </w:rPr>
      </w:pPr>
    </w:p>
    <w:p w14:paraId="7E55E3B8" w14:textId="5BAA89A6" w:rsidR="004568D8" w:rsidRDefault="00797AED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Com o cálculo do ROI, podemos ter uma base e saber mais sobre a viabilidade do investimento. Comprovou-se que para cada real investido, teremos um retorno de R$1,20 , ou seja, 20 centavos de lucro por real investido. Isso totaliza-se em R$20.000 lucrados.</w:t>
      </w:r>
    </w:p>
    <w:p w14:paraId="638847F7" w14:textId="77777777" w:rsidR="00BE4F26" w:rsidRDefault="00BE4F26" w:rsidP="00586A76">
      <w:pPr>
        <w:jc w:val="both"/>
        <w:rPr>
          <w:sz w:val="24"/>
          <w:szCs w:val="24"/>
        </w:rPr>
      </w:pPr>
    </w:p>
    <w:p w14:paraId="03AEA9CD" w14:textId="112BEBD6" w:rsidR="00BE4F26" w:rsidRDefault="00BE4F26" w:rsidP="008C4CEC">
      <w:pPr>
        <w:pStyle w:val="Ttulo1"/>
      </w:pPr>
      <w:bookmarkStart w:id="14" w:name="_Toc151739275"/>
      <w:r>
        <w:t>5.</w:t>
      </w:r>
      <w:r w:rsidRPr="00D610A0">
        <w:t xml:space="preserve"> </w:t>
      </w:r>
      <w:r>
        <w:t>Protocolo de atendimento (SLA)</w:t>
      </w:r>
      <w:bookmarkEnd w:id="14"/>
    </w:p>
    <w:p w14:paraId="77E5ABB4" w14:textId="39DF4159" w:rsidR="00B4050A" w:rsidRDefault="00BE4F26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Manchester </w:t>
      </w:r>
      <w:r w:rsidR="00B90767">
        <w:rPr>
          <w:sz w:val="24"/>
          <w:szCs w:val="24"/>
        </w:rPr>
        <w:t>Healthcare</w:t>
      </w:r>
      <w:r>
        <w:rPr>
          <w:sz w:val="24"/>
          <w:szCs w:val="24"/>
        </w:rPr>
        <w:t xml:space="preserve"> tem grande interesse e </w:t>
      </w:r>
      <w:r w:rsidR="00AA4382">
        <w:rPr>
          <w:sz w:val="24"/>
          <w:szCs w:val="24"/>
        </w:rPr>
        <w:t>compromisso</w:t>
      </w:r>
      <w:r>
        <w:rPr>
          <w:sz w:val="24"/>
          <w:szCs w:val="24"/>
        </w:rPr>
        <w:t xml:space="preserve"> por continuar dando o suporte e manutenção necessário</w:t>
      </w:r>
      <w:r w:rsidR="00AA4382">
        <w:rPr>
          <w:sz w:val="24"/>
          <w:szCs w:val="24"/>
        </w:rPr>
        <w:t>s para</w:t>
      </w:r>
      <w:r>
        <w:rPr>
          <w:sz w:val="24"/>
          <w:szCs w:val="24"/>
        </w:rPr>
        <w:t xml:space="preserve"> nossos clientes.</w:t>
      </w:r>
      <w:r w:rsidR="00AA4382">
        <w:rPr>
          <w:sz w:val="24"/>
          <w:szCs w:val="24"/>
        </w:rPr>
        <w:t xml:space="preserve"> Para isso, estabelecemos níveis no atendimento e nos compromissamos em entregar sempre no prazo acordado entre nós e cada cliente, tendo a possibilidade de ocorrem multas em forma de descontos na mensalidade subsequente ao atraso.</w:t>
      </w:r>
    </w:p>
    <w:p w14:paraId="10436418" w14:textId="77777777" w:rsidR="00B4050A" w:rsidRDefault="00B4050A" w:rsidP="00586A76">
      <w:pPr>
        <w:jc w:val="both"/>
        <w:rPr>
          <w:sz w:val="24"/>
          <w:szCs w:val="24"/>
        </w:rPr>
      </w:pPr>
    </w:p>
    <w:p w14:paraId="4E2C509F" w14:textId="77777777" w:rsidR="00586A76" w:rsidRDefault="00586A76" w:rsidP="00586A76">
      <w:pPr>
        <w:jc w:val="both"/>
        <w:rPr>
          <w:sz w:val="24"/>
          <w:szCs w:val="24"/>
        </w:rPr>
      </w:pPr>
    </w:p>
    <w:p w14:paraId="6B1455E4" w14:textId="4F8DE668" w:rsidR="00743C5C" w:rsidRPr="00743C5C" w:rsidRDefault="00743C5C" w:rsidP="00586A7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– Grau de Severidade</w:t>
      </w:r>
    </w:p>
    <w:tbl>
      <w:tblPr>
        <w:tblStyle w:val="Tabelacomgrade"/>
        <w:tblW w:w="9458" w:type="dxa"/>
        <w:tblLook w:val="04A0" w:firstRow="1" w:lastRow="0" w:firstColumn="1" w:lastColumn="0" w:noHBand="0" w:noVBand="1"/>
      </w:tblPr>
      <w:tblGrid>
        <w:gridCol w:w="1358"/>
        <w:gridCol w:w="8100"/>
      </w:tblGrid>
      <w:tr w:rsidR="00F0051F" w14:paraId="7AEB619E" w14:textId="77777777" w:rsidTr="00B4050A">
        <w:trPr>
          <w:trHeight w:val="32"/>
        </w:trPr>
        <w:tc>
          <w:tcPr>
            <w:tcW w:w="1358" w:type="dxa"/>
          </w:tcPr>
          <w:p w14:paraId="41B3CFEF" w14:textId="209FA022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Severidade</w:t>
            </w:r>
          </w:p>
        </w:tc>
        <w:tc>
          <w:tcPr>
            <w:tcW w:w="8100" w:type="dxa"/>
          </w:tcPr>
          <w:p w14:paraId="2A3CD606" w14:textId="15A568FA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F0051F" w14:paraId="6F61BCB8" w14:textId="77777777" w:rsidTr="00B4050A">
        <w:trPr>
          <w:trHeight w:val="66"/>
        </w:trPr>
        <w:tc>
          <w:tcPr>
            <w:tcW w:w="1358" w:type="dxa"/>
          </w:tcPr>
          <w:p w14:paraId="330CE881" w14:textId="594FE2B9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Crítica</w:t>
            </w:r>
          </w:p>
        </w:tc>
        <w:tc>
          <w:tcPr>
            <w:tcW w:w="8100" w:type="dxa"/>
          </w:tcPr>
          <w:p w14:paraId="11406B51" w14:textId="51413875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Processos críticos de negócios estão parados. Não há contingência que pode ser feita pelo usuário final.</w:t>
            </w:r>
          </w:p>
        </w:tc>
      </w:tr>
      <w:tr w:rsidR="00F0051F" w14:paraId="46BAA36F" w14:textId="77777777" w:rsidTr="00B4050A">
        <w:trPr>
          <w:trHeight w:val="66"/>
        </w:trPr>
        <w:tc>
          <w:tcPr>
            <w:tcW w:w="1358" w:type="dxa"/>
          </w:tcPr>
          <w:p w14:paraId="1391C4D3" w14:textId="30CE87C9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Alta</w:t>
            </w:r>
          </w:p>
        </w:tc>
        <w:tc>
          <w:tcPr>
            <w:tcW w:w="8100" w:type="dxa"/>
          </w:tcPr>
          <w:p w14:paraId="5A388E5E" w14:textId="7BCCDFF8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Aplicações individuais ou número limitado de funções estão interrompidas. Não há contingência que pode ser utilizada pelo usuário final.</w:t>
            </w:r>
          </w:p>
        </w:tc>
      </w:tr>
      <w:tr w:rsidR="00F0051F" w14:paraId="4C2DA13B" w14:textId="77777777" w:rsidTr="00B4050A">
        <w:trPr>
          <w:trHeight w:val="65"/>
        </w:trPr>
        <w:tc>
          <w:tcPr>
            <w:tcW w:w="1358" w:type="dxa"/>
          </w:tcPr>
          <w:p w14:paraId="011CB9C3" w14:textId="40C80C05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Média</w:t>
            </w:r>
          </w:p>
        </w:tc>
        <w:tc>
          <w:tcPr>
            <w:tcW w:w="8100" w:type="dxa"/>
          </w:tcPr>
          <w:p w14:paraId="460F188D" w14:textId="02324522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Aplicações individuais ou número limitado de funções estão interrompidas. Há uma medida de contingência com extensão limitada.</w:t>
            </w:r>
          </w:p>
        </w:tc>
      </w:tr>
      <w:tr w:rsidR="00F0051F" w14:paraId="3448F3ED" w14:textId="77777777" w:rsidTr="00B4050A">
        <w:trPr>
          <w:trHeight w:val="66"/>
        </w:trPr>
        <w:tc>
          <w:tcPr>
            <w:tcW w:w="1358" w:type="dxa"/>
          </w:tcPr>
          <w:p w14:paraId="0D8F28BB" w14:textId="24769C2B" w:rsidR="00F0051F" w:rsidRPr="00F0051F" w:rsidRDefault="00F0051F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Baixa ou Normal</w:t>
            </w:r>
          </w:p>
        </w:tc>
        <w:tc>
          <w:tcPr>
            <w:tcW w:w="8100" w:type="dxa"/>
          </w:tcPr>
          <w:p w14:paraId="481A4EAC" w14:textId="638F9C13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se caracteriza interrupção efetiva de um serviço ou função.</w:t>
            </w:r>
          </w:p>
        </w:tc>
      </w:tr>
    </w:tbl>
    <w:p w14:paraId="304B4BEF" w14:textId="77777777" w:rsidR="008C4CEC" w:rsidRDefault="008C4CEC" w:rsidP="00586A76">
      <w:pPr>
        <w:jc w:val="both"/>
        <w:rPr>
          <w:b/>
          <w:bCs/>
          <w:sz w:val="28"/>
          <w:szCs w:val="28"/>
        </w:rPr>
      </w:pPr>
    </w:p>
    <w:p w14:paraId="46F9979E" w14:textId="23DB54A7" w:rsidR="00743C5C" w:rsidRPr="00743C5C" w:rsidRDefault="00743C5C" w:rsidP="00586A7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 – Tempo máximo</w:t>
      </w:r>
      <w:r w:rsidR="00D67657">
        <w:rPr>
          <w:b/>
          <w:bCs/>
          <w:sz w:val="28"/>
          <w:szCs w:val="28"/>
        </w:rPr>
        <w:t xml:space="preserve"> do atendimento até a resolução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3"/>
        <w:gridCol w:w="1789"/>
        <w:gridCol w:w="1566"/>
        <w:gridCol w:w="2208"/>
        <w:gridCol w:w="1608"/>
      </w:tblGrid>
      <w:tr w:rsidR="00AA4382" w14:paraId="19528C64" w14:textId="77777777" w:rsidTr="00AA4382">
        <w:tc>
          <w:tcPr>
            <w:tcW w:w="1323" w:type="dxa"/>
          </w:tcPr>
          <w:p w14:paraId="4948FDC8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350" w:type="dxa"/>
            <w:gridSpan w:val="2"/>
          </w:tcPr>
          <w:p w14:paraId="103CC11E" w14:textId="26EB87AA" w:rsidR="00AA4382" w:rsidRPr="00AA4382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ATENDIMENTO</w:t>
            </w:r>
          </w:p>
        </w:tc>
        <w:tc>
          <w:tcPr>
            <w:tcW w:w="3821" w:type="dxa"/>
            <w:gridSpan w:val="2"/>
          </w:tcPr>
          <w:p w14:paraId="05C95F1D" w14:textId="3B7E7AFC" w:rsidR="00AA4382" w:rsidRPr="00AA4382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RESOLUÇÃO</w:t>
            </w:r>
          </w:p>
        </w:tc>
      </w:tr>
      <w:tr w:rsidR="00AA4382" w14:paraId="114774A1" w14:textId="77777777" w:rsidTr="00AA4382">
        <w:tc>
          <w:tcPr>
            <w:tcW w:w="1323" w:type="dxa"/>
          </w:tcPr>
          <w:p w14:paraId="7464AC32" w14:textId="2970A03D" w:rsidR="00AA4382" w:rsidRPr="00AA4382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Severidade</w:t>
            </w:r>
          </w:p>
        </w:tc>
        <w:tc>
          <w:tcPr>
            <w:tcW w:w="1791" w:type="dxa"/>
          </w:tcPr>
          <w:p w14:paraId="552EF233" w14:textId="0923268C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Tempo máximo de atendimento</w:t>
            </w:r>
          </w:p>
        </w:tc>
        <w:tc>
          <w:tcPr>
            <w:tcW w:w="1559" w:type="dxa"/>
          </w:tcPr>
          <w:p w14:paraId="050E6812" w14:textId="1B96E3D3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Grau de cumprimento</w:t>
            </w:r>
          </w:p>
        </w:tc>
        <w:tc>
          <w:tcPr>
            <w:tcW w:w="2213" w:type="dxa"/>
          </w:tcPr>
          <w:p w14:paraId="14BB3057" w14:textId="517CC976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Tempo máximo de atendimento</w:t>
            </w:r>
          </w:p>
        </w:tc>
        <w:tc>
          <w:tcPr>
            <w:tcW w:w="1608" w:type="dxa"/>
          </w:tcPr>
          <w:p w14:paraId="6C3A3D1D" w14:textId="76934F78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Grau de cumprimento</w:t>
            </w:r>
          </w:p>
        </w:tc>
      </w:tr>
      <w:tr w:rsidR="00AA4382" w14:paraId="5BD28914" w14:textId="77777777" w:rsidTr="00AA4382">
        <w:tc>
          <w:tcPr>
            <w:tcW w:w="1323" w:type="dxa"/>
          </w:tcPr>
          <w:p w14:paraId="7D51F7F6" w14:textId="3AD21CD8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Crítico</w:t>
            </w:r>
          </w:p>
        </w:tc>
        <w:tc>
          <w:tcPr>
            <w:tcW w:w="1791" w:type="dxa"/>
          </w:tcPr>
          <w:p w14:paraId="4CA29067" w14:textId="30593A5F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2 horas corridas</w:t>
            </w:r>
          </w:p>
        </w:tc>
        <w:tc>
          <w:tcPr>
            <w:tcW w:w="1559" w:type="dxa"/>
          </w:tcPr>
          <w:p w14:paraId="138A98F6" w14:textId="2D7AC471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  <w:tc>
          <w:tcPr>
            <w:tcW w:w="2213" w:type="dxa"/>
          </w:tcPr>
          <w:p w14:paraId="471ACB2A" w14:textId="7A64D93C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 horas corridas</w:t>
            </w:r>
          </w:p>
        </w:tc>
        <w:tc>
          <w:tcPr>
            <w:tcW w:w="1608" w:type="dxa"/>
          </w:tcPr>
          <w:p w14:paraId="69F0F421" w14:textId="59B12A40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AA4382" w14:paraId="2DB12801" w14:textId="77777777" w:rsidTr="00AA4382">
        <w:tc>
          <w:tcPr>
            <w:tcW w:w="1323" w:type="dxa"/>
          </w:tcPr>
          <w:p w14:paraId="36E19E1B" w14:textId="35C2EECE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Alta</w:t>
            </w:r>
          </w:p>
        </w:tc>
        <w:tc>
          <w:tcPr>
            <w:tcW w:w="1791" w:type="dxa"/>
          </w:tcPr>
          <w:p w14:paraId="343E1210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 horas</w:t>
            </w:r>
          </w:p>
          <w:p w14:paraId="087B437C" w14:textId="71D680E6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6 horas</w:t>
            </w:r>
          </w:p>
        </w:tc>
        <w:tc>
          <w:tcPr>
            <w:tcW w:w="1559" w:type="dxa"/>
          </w:tcPr>
          <w:p w14:paraId="54623AE6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7BD89F12" w14:textId="6BC4729D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  <w:tc>
          <w:tcPr>
            <w:tcW w:w="2213" w:type="dxa"/>
          </w:tcPr>
          <w:p w14:paraId="33966194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8 horas</w:t>
            </w:r>
          </w:p>
          <w:p w14:paraId="405B6A21" w14:textId="2B2A4222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12 horas</w:t>
            </w:r>
          </w:p>
        </w:tc>
        <w:tc>
          <w:tcPr>
            <w:tcW w:w="1608" w:type="dxa"/>
          </w:tcPr>
          <w:p w14:paraId="1D76DDA7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0E033FBF" w14:textId="742222C3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AA4382" w14:paraId="78866942" w14:textId="77777777" w:rsidTr="00AA4382">
        <w:tc>
          <w:tcPr>
            <w:tcW w:w="1323" w:type="dxa"/>
          </w:tcPr>
          <w:p w14:paraId="005868E3" w14:textId="38721C71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Média</w:t>
            </w:r>
          </w:p>
        </w:tc>
        <w:tc>
          <w:tcPr>
            <w:tcW w:w="1791" w:type="dxa"/>
          </w:tcPr>
          <w:p w14:paraId="3E7B9071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8 horas</w:t>
            </w:r>
          </w:p>
          <w:p w14:paraId="5ABC7A9F" w14:textId="563ABEE8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12 horas</w:t>
            </w:r>
          </w:p>
        </w:tc>
        <w:tc>
          <w:tcPr>
            <w:tcW w:w="1559" w:type="dxa"/>
          </w:tcPr>
          <w:p w14:paraId="06BE423C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0BB8FB69" w14:textId="2380D08E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  <w:tc>
          <w:tcPr>
            <w:tcW w:w="2213" w:type="dxa"/>
          </w:tcPr>
          <w:p w14:paraId="15E56F23" w14:textId="5551EBFD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20 horas</w:t>
            </w:r>
          </w:p>
          <w:p w14:paraId="52919E3F" w14:textId="053B5383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36 horas</w:t>
            </w:r>
          </w:p>
        </w:tc>
        <w:tc>
          <w:tcPr>
            <w:tcW w:w="1608" w:type="dxa"/>
          </w:tcPr>
          <w:p w14:paraId="77FCDC94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  <w:p w14:paraId="3770AC15" w14:textId="3AA705D0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AA4382" w14:paraId="2C8D08CD" w14:textId="77777777" w:rsidTr="00AA4382">
        <w:tc>
          <w:tcPr>
            <w:tcW w:w="1323" w:type="dxa"/>
          </w:tcPr>
          <w:p w14:paraId="5780FBB1" w14:textId="15899C9D" w:rsidR="00AA4382" w:rsidRPr="00F0051F" w:rsidRDefault="00AA4382" w:rsidP="00586A76">
            <w:pPr>
              <w:jc w:val="center"/>
              <w:rPr>
                <w:b/>
                <w:bCs/>
                <w:sz w:val="24"/>
                <w:szCs w:val="24"/>
              </w:rPr>
            </w:pPr>
            <w:r w:rsidRPr="00F0051F">
              <w:rPr>
                <w:b/>
                <w:bCs/>
                <w:sz w:val="24"/>
                <w:szCs w:val="24"/>
              </w:rPr>
              <w:t>Baixa ou Normal</w:t>
            </w:r>
          </w:p>
        </w:tc>
        <w:tc>
          <w:tcPr>
            <w:tcW w:w="1791" w:type="dxa"/>
          </w:tcPr>
          <w:p w14:paraId="05DD8A47" w14:textId="77777777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24 horas</w:t>
            </w:r>
          </w:p>
          <w:p w14:paraId="0A4492BD" w14:textId="2D229BCB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40 horas</w:t>
            </w:r>
          </w:p>
        </w:tc>
        <w:tc>
          <w:tcPr>
            <w:tcW w:w="1559" w:type="dxa"/>
          </w:tcPr>
          <w:p w14:paraId="63F28191" w14:textId="77777777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85%</w:t>
            </w:r>
          </w:p>
          <w:p w14:paraId="03BE238C" w14:textId="27B7820A" w:rsidR="00AA4382" w:rsidRDefault="00AA4382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</w:tc>
        <w:tc>
          <w:tcPr>
            <w:tcW w:w="2213" w:type="dxa"/>
          </w:tcPr>
          <w:p w14:paraId="4FFF740C" w14:textId="508BCB2C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36 horas</w:t>
            </w:r>
          </w:p>
          <w:p w14:paraId="30665EE4" w14:textId="026B7520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até 48 horas</w:t>
            </w:r>
          </w:p>
        </w:tc>
        <w:tc>
          <w:tcPr>
            <w:tcW w:w="1608" w:type="dxa"/>
          </w:tcPr>
          <w:p w14:paraId="453FC6FD" w14:textId="77777777" w:rsidR="00F0051F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85%</w:t>
            </w:r>
          </w:p>
          <w:p w14:paraId="62533109" w14:textId="3AC1B4D2" w:rsidR="00AA4382" w:rsidRDefault="00F0051F" w:rsidP="00586A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90%</w:t>
            </w:r>
          </w:p>
        </w:tc>
      </w:tr>
    </w:tbl>
    <w:p w14:paraId="28C9F32A" w14:textId="77777777" w:rsidR="00AA4382" w:rsidRPr="00BE4F26" w:rsidRDefault="00AA4382" w:rsidP="00586A76">
      <w:pPr>
        <w:jc w:val="both"/>
        <w:rPr>
          <w:sz w:val="24"/>
          <w:szCs w:val="24"/>
        </w:rPr>
      </w:pPr>
    </w:p>
    <w:p w14:paraId="70EF721D" w14:textId="2633F13D" w:rsidR="00D67657" w:rsidRDefault="00D67657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Assim que o cliente identificar um problema e/ou solicitar alguma mudança ou atualização no sistema, um chamado será aberto e uma comunicação via chat (podendo avançar para uma ligação ou reunião, se necessário) estabelecida diretamente com o solicitante. Não será contabilizado para o cálculo do tempo de atendimento, os períodos que o cliente não apresentar uma resposta no chat.</w:t>
      </w:r>
    </w:p>
    <w:p w14:paraId="49F61D88" w14:textId="5BDC44E2" w:rsidR="00D67657" w:rsidRDefault="00D67657" w:rsidP="00586A76">
      <w:pPr>
        <w:jc w:val="both"/>
        <w:rPr>
          <w:sz w:val="24"/>
          <w:szCs w:val="24"/>
        </w:rPr>
      </w:pPr>
      <w:r>
        <w:rPr>
          <w:sz w:val="24"/>
          <w:szCs w:val="24"/>
        </w:rPr>
        <w:t>É importante deixar claro que ao não entregarmos o que foi estabelecido no SLA de cada cliente, a MHC pagará uma multa por atraso ou não resolução do problema em forma de desconto na próxima mensalidade.</w:t>
      </w:r>
    </w:p>
    <w:p w14:paraId="3124B345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O SLA será calculado mensalmente e a penalidade abaixo será aplicada sobre o preço cobrado.</w:t>
      </w:r>
    </w:p>
    <w:p w14:paraId="41A6F6FD" w14:textId="62A50CD9" w:rsidR="00B4050A" w:rsidRPr="00B4050A" w:rsidRDefault="00B4050A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</w:p>
    <w:p w14:paraId="1B1E9A36" w14:textId="23EB48A6" w:rsid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 xml:space="preserve">Descumprimento de SLA </w:t>
      </w:r>
      <w:r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 xml:space="preserve">                                                </w:t>
      </w: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Penalidade/desconto</w:t>
      </w:r>
    </w:p>
    <w:p w14:paraId="000EC6EA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Acima de 4 horas de atraso........................................................5%</w:t>
      </w:r>
    </w:p>
    <w:p w14:paraId="51F1A273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Entre 4 e 10 horas de atraso .....................................................7%</w:t>
      </w:r>
    </w:p>
    <w:p w14:paraId="3DF1EC65" w14:textId="77777777" w:rsidR="00D67657" w:rsidRPr="00D67657" w:rsidRDefault="00D67657" w:rsidP="00586A76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eastAsia="pt-BR"/>
          <w14:ligatures w14:val="none"/>
        </w:rPr>
      </w:pPr>
      <w:r w:rsidRPr="00D67657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pt-BR"/>
          <w14:ligatures w14:val="none"/>
        </w:rPr>
        <w:t>Acima de 10 horas de atraso.....................................................10%</w:t>
      </w:r>
    </w:p>
    <w:p w14:paraId="08D18B75" w14:textId="77777777" w:rsidR="00D67657" w:rsidRDefault="00D67657" w:rsidP="00586A76">
      <w:pPr>
        <w:jc w:val="both"/>
        <w:rPr>
          <w:sz w:val="24"/>
          <w:szCs w:val="24"/>
        </w:rPr>
      </w:pPr>
    </w:p>
    <w:p w14:paraId="40FAAA07" w14:textId="29197FDB" w:rsidR="00B4050A" w:rsidRPr="00B4050A" w:rsidRDefault="00B4050A" w:rsidP="00586A76">
      <w:pPr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Exceções no não cumprimento ou atraso do SLA só serão válidas se acordadas </w:t>
      </w:r>
      <w:r w:rsidRPr="00B4050A">
        <w:rPr>
          <w:rFonts w:cstheme="minorHAnsi"/>
          <w:sz w:val="24"/>
          <w:szCs w:val="24"/>
        </w:rPr>
        <w:t>anteriormente à assinatura por ambos os lados. Elas são:</w:t>
      </w:r>
    </w:p>
    <w:p w14:paraId="1AC5F1C4" w14:textId="429F2C01" w:rsidR="00B4050A" w:rsidRPr="001E3BD7" w:rsidRDefault="001E3BD7" w:rsidP="00586A76">
      <w:pPr>
        <w:spacing w:after="0" w:line="360" w:lineRule="atLeast"/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  <w:t>Período de adaptação do fornecedor.</w:t>
      </w:r>
    </w:p>
    <w:p w14:paraId="5F9210CD" w14:textId="01E4D3D4" w:rsidR="00B4050A" w:rsidRPr="001E3BD7" w:rsidRDefault="001E3BD7" w:rsidP="00586A76">
      <w:pPr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Problemas comprovadamente causados ou agravados por ação ou omissão do contratante ou de fornecedores terceiros dele.</w:t>
      </w:r>
    </w:p>
    <w:p w14:paraId="749569DE" w14:textId="33348BD2" w:rsidR="001E3BD7" w:rsidRDefault="001E3BD7" w:rsidP="00586A76">
      <w:pPr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Modificações do ambiente não comunicadas ao fornecedor.</w:t>
      </w:r>
    </w:p>
    <w:p w14:paraId="71613161" w14:textId="78D58AA3" w:rsidR="001E3BD7" w:rsidRPr="00586A76" w:rsidRDefault="001E3BD7" w:rsidP="00586A76">
      <w:pPr>
        <w:jc w:val="both"/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Emergências, caso fortuito ou de força maior.</w:t>
      </w:r>
    </w:p>
    <w:p w14:paraId="3BB32279" w14:textId="3DDD9623" w:rsidR="001E3BD7" w:rsidRDefault="001E3BD7" w:rsidP="00586A76">
      <w:pPr>
        <w:jc w:val="both"/>
        <w:rPr>
          <w:rFonts w:cstheme="minorHAnsi"/>
          <w:sz w:val="24"/>
          <w:szCs w:val="24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Problemas de conectividade ou indisponibilidade do ambiente de rede e de desenvolvimento do contratante</w:t>
      </w:r>
      <w:r w:rsidRPr="001E3BD7">
        <w:rPr>
          <w:rFonts w:cstheme="minorHAnsi"/>
          <w:sz w:val="24"/>
          <w:szCs w:val="24"/>
        </w:rPr>
        <w:t>.</w:t>
      </w:r>
    </w:p>
    <w:p w14:paraId="62F758C8" w14:textId="07F4216E" w:rsidR="001E3BD7" w:rsidRPr="001E3BD7" w:rsidRDefault="001E3BD7" w:rsidP="00586A76">
      <w:pPr>
        <w:jc w:val="both"/>
        <w:rPr>
          <w:rFonts w:cstheme="minorHAnsi"/>
          <w:sz w:val="24"/>
          <w:szCs w:val="24"/>
        </w:rPr>
      </w:pPr>
      <w:r w:rsidRPr="001E3BD7">
        <w:rPr>
          <w:rFonts w:cstheme="minorHAnsi"/>
          <w:sz w:val="24"/>
          <w:szCs w:val="24"/>
        </w:rPr>
        <w:lastRenderedPageBreak/>
        <w:t>•</w:t>
      </w:r>
      <w:r w:rsidRPr="00586A76">
        <w:rPr>
          <w:rFonts w:cstheme="minorHAnsi"/>
          <w:color w:val="0A0A0A"/>
          <w:sz w:val="24"/>
          <w:szCs w:val="24"/>
        </w:rPr>
        <w:t>Ordens de serviço não formalizadas ou comunicadas em canais não oficialmente acordados</w:t>
      </w:r>
      <w:r w:rsidRPr="001E3BD7">
        <w:rPr>
          <w:rFonts w:cstheme="minorHAnsi"/>
          <w:color w:val="0A0A0A"/>
          <w:sz w:val="24"/>
          <w:szCs w:val="24"/>
          <w:shd w:val="clear" w:color="auto" w:fill="FFFFFF"/>
        </w:rPr>
        <w:t>.</w:t>
      </w:r>
    </w:p>
    <w:p w14:paraId="400757BC" w14:textId="4C6D5BF1" w:rsidR="00586A76" w:rsidRDefault="001E3BD7" w:rsidP="00586A76">
      <w:pPr>
        <w:spacing w:after="0" w:line="360" w:lineRule="atLeast"/>
        <w:jc w:val="both"/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</w:pPr>
      <w:r w:rsidRPr="001E3BD7">
        <w:rPr>
          <w:rFonts w:cstheme="minorHAnsi"/>
          <w:sz w:val="24"/>
          <w:szCs w:val="24"/>
        </w:rPr>
        <w:t>•</w:t>
      </w:r>
      <w:r w:rsidRPr="001E3BD7">
        <w:rPr>
          <w:rFonts w:eastAsia="Times New Roman" w:cstheme="minorHAnsi"/>
          <w:color w:val="0A0A0A"/>
          <w:kern w:val="0"/>
          <w:sz w:val="24"/>
          <w:szCs w:val="24"/>
          <w:lang w:eastAsia="pt-BR"/>
          <w14:ligatures w14:val="none"/>
        </w:rPr>
        <w:t>Ordens de serviço que dependam da atuação prévia de terceiros.</w:t>
      </w:r>
    </w:p>
    <w:p w14:paraId="470B8E57" w14:textId="77777777" w:rsidR="00586A76" w:rsidRDefault="00586A76" w:rsidP="00586A76">
      <w:pPr>
        <w:spacing w:after="0" w:line="360" w:lineRule="atLeast"/>
        <w:jc w:val="both"/>
      </w:pPr>
    </w:p>
    <w:p w14:paraId="0AC8A7E3" w14:textId="77777777" w:rsidR="000F2AA1" w:rsidRDefault="000F2AA1" w:rsidP="00586A76">
      <w:pPr>
        <w:spacing w:after="0" w:line="360" w:lineRule="atLeast"/>
        <w:jc w:val="both"/>
      </w:pPr>
    </w:p>
    <w:p w14:paraId="713126EE" w14:textId="72A2ACC8" w:rsidR="000F2AA1" w:rsidRDefault="000F2AA1" w:rsidP="008C4CEC">
      <w:pPr>
        <w:pStyle w:val="Ttulo1"/>
      </w:pPr>
      <w:bookmarkStart w:id="15" w:name="_Toc151739276"/>
      <w:r>
        <w:t>6</w:t>
      </w:r>
      <w:r>
        <w:t>.</w:t>
      </w:r>
      <w:r w:rsidRPr="00D610A0">
        <w:t xml:space="preserve"> </w:t>
      </w:r>
      <w:r>
        <w:t>Diagramas</w:t>
      </w:r>
      <w:bookmarkEnd w:id="15"/>
    </w:p>
    <w:p w14:paraId="2C0F85F8" w14:textId="77777777" w:rsidR="000F2AA1" w:rsidRDefault="000F2AA1" w:rsidP="000F2AA1">
      <w:pPr>
        <w:jc w:val="both"/>
        <w:rPr>
          <w:b/>
          <w:bCs/>
          <w:sz w:val="32"/>
          <w:szCs w:val="32"/>
        </w:rPr>
      </w:pPr>
    </w:p>
    <w:p w14:paraId="69531772" w14:textId="7B3F0E5F" w:rsidR="000C2660" w:rsidRDefault="000C2660" w:rsidP="008C4CEC">
      <w:pPr>
        <w:pStyle w:val="Ttulo2"/>
      </w:pPr>
      <w:bookmarkStart w:id="16" w:name="_Toc151739277"/>
      <w:r>
        <w:rPr>
          <w:noProof/>
        </w:rPr>
        <w:drawing>
          <wp:anchor distT="0" distB="0" distL="114300" distR="114300" simplePos="0" relativeHeight="251658240" behindDoc="0" locked="0" layoutInCell="1" allowOverlap="1" wp14:anchorId="799CEAC7" wp14:editId="43991F1F">
            <wp:simplePos x="0" y="0"/>
            <wp:positionH relativeFrom="margin">
              <wp:align>center</wp:align>
            </wp:positionH>
            <wp:positionV relativeFrom="margin">
              <wp:posOffset>2378449</wp:posOffset>
            </wp:positionV>
            <wp:extent cx="7020560" cy="5498465"/>
            <wp:effectExtent l="0" t="0" r="8890" b="6985"/>
            <wp:wrapSquare wrapText="bothSides"/>
            <wp:docPr id="17288539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53992" name="Imagem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AA1">
        <w:t>6</w:t>
      </w:r>
      <w:r w:rsidR="000F2AA1">
        <w:t>.</w:t>
      </w:r>
      <w:r w:rsidR="000F2AA1">
        <w:t>1</w:t>
      </w:r>
      <w:r w:rsidR="000F2AA1" w:rsidRPr="00D610A0">
        <w:t xml:space="preserve"> </w:t>
      </w:r>
      <w:r w:rsidR="000F2AA1">
        <w:t>Diagrama de caso de Uso</w:t>
      </w:r>
      <w:bookmarkEnd w:id="16"/>
    </w:p>
    <w:p w14:paraId="3921021B" w14:textId="66E6F32A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3F2D7396" w14:textId="77777777" w:rsidR="008C4CEC" w:rsidRDefault="008C4CEC" w:rsidP="000F2AA1">
      <w:pPr>
        <w:jc w:val="both"/>
        <w:rPr>
          <w:b/>
          <w:bCs/>
          <w:sz w:val="32"/>
          <w:szCs w:val="32"/>
        </w:rPr>
      </w:pPr>
    </w:p>
    <w:p w14:paraId="2B5C3949" w14:textId="77777777" w:rsidR="008C4CEC" w:rsidRDefault="008C4CEC" w:rsidP="000F2AA1">
      <w:pPr>
        <w:jc w:val="both"/>
        <w:rPr>
          <w:b/>
          <w:bCs/>
          <w:sz w:val="32"/>
          <w:szCs w:val="32"/>
        </w:rPr>
      </w:pPr>
    </w:p>
    <w:p w14:paraId="200582F4" w14:textId="77777777" w:rsidR="008C4CEC" w:rsidRDefault="008C4CEC" w:rsidP="000F2AA1">
      <w:pPr>
        <w:jc w:val="both"/>
        <w:rPr>
          <w:b/>
          <w:bCs/>
          <w:sz w:val="32"/>
          <w:szCs w:val="32"/>
        </w:rPr>
      </w:pPr>
    </w:p>
    <w:p w14:paraId="270DB31C" w14:textId="4B725BBD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1B210C46" w14:textId="47CCE35A" w:rsidR="000C2660" w:rsidRDefault="000C2660" w:rsidP="008C4CEC">
      <w:pPr>
        <w:pStyle w:val="Ttulo3"/>
      </w:pPr>
      <w:bookmarkStart w:id="17" w:name="_Toc151739278"/>
      <w:r>
        <w:t>6.</w:t>
      </w:r>
      <w:r>
        <w:t>1.1 Descrição detalha do diagrama de caso de uso</w:t>
      </w:r>
      <w:bookmarkEnd w:id="17"/>
    </w:p>
    <w:p w14:paraId="4C090A99" w14:textId="77777777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4444DD94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Arial Narrow" w:eastAsia="Arial Narrow" w:hAnsi="Arial Narrow" w:cs="Arial Narrow"/>
          <w:sz w:val="24"/>
          <w:szCs w:val="24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Caso de Uso:</w:t>
      </w:r>
      <w:r w:rsidRPr="00610A1B">
        <w:rPr>
          <w:rFonts w:ascii="Arial Narrow" w:eastAsia="Arial Narrow" w:hAnsi="Arial Narrow" w:cs="Arial Narrow"/>
          <w:sz w:val="28"/>
          <w:szCs w:val="28"/>
        </w:rPr>
        <w:t xml:space="preserve"> Triagem e Encaminhamento de Paciente</w:t>
      </w:r>
    </w:p>
    <w:p w14:paraId="20F55AA6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sz w:val="24"/>
          <w:szCs w:val="24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Ator Principal:</w:t>
      </w:r>
      <w:r w:rsidRPr="00610A1B">
        <w:rPr>
          <w:rFonts w:ascii="Arial Narrow" w:eastAsia="Arial Narrow" w:hAnsi="Arial Narrow" w:cs="Arial Narrow"/>
          <w:sz w:val="28"/>
          <w:szCs w:val="28"/>
        </w:rPr>
        <w:t xml:space="preserve"> Profissional de Saúde</w:t>
      </w:r>
    </w:p>
    <w:p w14:paraId="7FA34AA6" w14:textId="4789B892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sz w:val="24"/>
          <w:szCs w:val="24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Ator Secundário:</w:t>
      </w:r>
      <w:r w:rsidRPr="00610A1B">
        <w:rPr>
          <w:rFonts w:ascii="Arial Narrow" w:eastAsia="Arial Narrow" w:hAnsi="Arial Narrow" w:cs="Arial Narrow"/>
          <w:sz w:val="32"/>
          <w:szCs w:val="32"/>
        </w:rPr>
        <w:t xml:space="preserve"> </w:t>
      </w:r>
      <w:r w:rsidRPr="00610A1B">
        <w:rPr>
          <w:rFonts w:ascii="Arial Narrow" w:eastAsia="Arial Narrow" w:hAnsi="Arial Narrow" w:cs="Arial Narrow"/>
          <w:sz w:val="28"/>
          <w:szCs w:val="28"/>
        </w:rPr>
        <w:t>Paciente</w:t>
      </w:r>
    </w:p>
    <w:p w14:paraId="3673B2EC" w14:textId="539F09ED" w:rsidR="000C2660" w:rsidRPr="00610A1B" w:rsidRDefault="000C2660" w:rsidP="000C2660">
      <w:pPr>
        <w:rPr>
          <w:rFonts w:ascii="Arial Narrow" w:eastAsia="Arial Narrow" w:hAnsi="Arial Narrow" w:cs="Arial Narrow"/>
          <w:b/>
          <w:bCs/>
          <w:sz w:val="28"/>
          <w:szCs w:val="28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Resumo:</w:t>
      </w:r>
    </w:p>
    <w:p w14:paraId="0FA3E1E0" w14:textId="234B21F0" w:rsidR="000C2660" w:rsidRDefault="000C2660" w:rsidP="000C2660">
      <w:pPr>
        <w:spacing w:after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caso de uso descreve o processo de triagem e encaminhamento de um paciente, envolvendo interações entre um profissional de saúde, o sistema de triagem e o paciente.</w:t>
      </w:r>
    </w:p>
    <w:p w14:paraId="1D1D158F" w14:textId="19DBB8AC" w:rsidR="000C2660" w:rsidRPr="00610A1B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b/>
          <w:bCs/>
          <w:sz w:val="28"/>
          <w:szCs w:val="28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Cenário Principal:</w:t>
      </w:r>
    </w:p>
    <w:p w14:paraId="7FD0D7DA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Profissional de Saúde Inicia Triagem:</w:t>
      </w:r>
    </w:p>
    <w:p w14:paraId="09F5BC49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seleciona a opção para iniciar a triagem.</w:t>
      </w:r>
    </w:p>
    <w:p w14:paraId="3344FA30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exibe uma lista de pacientes ou permite o cadastro de um novo paciente.</w:t>
      </w:r>
    </w:p>
    <w:p w14:paraId="783EC9B8" w14:textId="75196685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seleciona o paciente alvo.</w:t>
      </w:r>
    </w:p>
    <w:p w14:paraId="1BCD8039" w14:textId="0E504DFC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35BCBF3C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Registro de Sintomas:</w:t>
      </w:r>
    </w:p>
    <w:p w14:paraId="250120F0" w14:textId="66C3CFAD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registra os sintomas do paciente, escolhendo a partir de uma lista pré-definida ou inserindo informações manualmente.</w:t>
      </w:r>
    </w:p>
    <w:p w14:paraId="37595D3F" w14:textId="77777777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valida e armazena as informações de sintomas.</w:t>
      </w:r>
    </w:p>
    <w:p w14:paraId="7A5B0D5B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121C433D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Classificação de Risco:</w:t>
      </w:r>
    </w:p>
    <w:p w14:paraId="614C3348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avalia automaticamente os sintomas registrados de acordo com o Protocolo Manchester.</w:t>
      </w:r>
    </w:p>
    <w:p w14:paraId="43582CDE" w14:textId="77777777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classifica o paciente em um nível de risco.</w:t>
      </w:r>
    </w:p>
    <w:p w14:paraId="28BE2714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21EDE95B" w14:textId="77777777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Encaminhamento Sugerido:</w:t>
      </w:r>
    </w:p>
    <w:p w14:paraId="3F1E1FA6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Com base na classificação de risco, o Sistema sugere automaticamente o setor ou especialidade para o encaminhamento do paciente.</w:t>
      </w:r>
    </w:p>
    <w:p w14:paraId="01B10A1C" w14:textId="77777777" w:rsidR="000C2660" w:rsidRPr="00610A1B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Profissional de Saúde revisa e confirma ou ajusta o encaminhamento sugerido.</w:t>
      </w:r>
    </w:p>
    <w:p w14:paraId="7FDD8FBC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71E02F02" w14:textId="09CAA288" w:rsidR="000C2660" w:rsidRPr="00610A1B" w:rsidRDefault="000C2660" w:rsidP="000C2660">
      <w:pPr>
        <w:numPr>
          <w:ilvl w:val="0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Registro da Triagem:</w:t>
      </w:r>
    </w:p>
    <w:p w14:paraId="40785F7B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lastRenderedPageBreak/>
        <w:t>O Sistema registra as informações de triagem, incluindo sintomas, classificação de risco e encaminhamento.</w:t>
      </w:r>
    </w:p>
    <w:p w14:paraId="64F3BFFB" w14:textId="77777777" w:rsidR="000C2660" w:rsidRDefault="000C2660" w:rsidP="000C266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notifica outros profissionais, se necessário.</w:t>
      </w:r>
    </w:p>
    <w:p w14:paraId="7618F944" w14:textId="77777777" w:rsidR="000C2660" w:rsidRPr="00610A1B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Theme="majorHAnsi" w:eastAsia="Arial Narrow" w:hAnsiTheme="majorHAnsi" w:cstheme="majorHAnsi"/>
          <w:b/>
          <w:bCs/>
          <w:sz w:val="28"/>
          <w:szCs w:val="28"/>
        </w:rPr>
      </w:pPr>
      <w:r w:rsidRPr="00610A1B">
        <w:rPr>
          <w:rFonts w:asciiTheme="majorHAnsi" w:eastAsia="Arial Narrow" w:hAnsiTheme="majorHAnsi" w:cstheme="majorHAnsi"/>
          <w:b/>
          <w:bCs/>
          <w:sz w:val="28"/>
          <w:szCs w:val="28"/>
        </w:rPr>
        <w:t>Cenários Alternativos:</w:t>
      </w:r>
    </w:p>
    <w:p w14:paraId="371F93EC" w14:textId="77777777" w:rsidR="000C2660" w:rsidRPr="00FC328C" w:rsidRDefault="000C2660" w:rsidP="000C266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0" w:line="276" w:lineRule="auto"/>
        <w:rPr>
          <w:rFonts w:ascii="Arial Narrow" w:eastAsia="Arial Narrow" w:hAnsi="Arial Narrow" w:cs="Arial Narrow"/>
          <w:b/>
          <w:b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Atualização de Status</w:t>
      </w:r>
      <w:r w:rsidRPr="00FC328C">
        <w:rPr>
          <w:rFonts w:ascii="Arial Narrow" w:eastAsia="Arial Narrow" w:hAnsi="Arial Narrow" w:cs="Arial Narrow"/>
          <w:b/>
          <w:bCs/>
          <w:sz w:val="24"/>
          <w:szCs w:val="24"/>
        </w:rPr>
        <w:t>:</w:t>
      </w:r>
    </w:p>
    <w:p w14:paraId="517AA611" w14:textId="56280E04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Após o registro da triagem, o Profissional de Saúde pode atualizar o status do paciente, incluindo observações adicionais.</w:t>
      </w:r>
    </w:p>
    <w:p w14:paraId="6941B224" w14:textId="6715D798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 Sistema registra as atualizações de status.</w:t>
      </w:r>
    </w:p>
    <w:p w14:paraId="185BF25C" w14:textId="77777777" w:rsidR="000C2660" w:rsidRPr="00610A1B" w:rsidRDefault="000C2660" w:rsidP="000C266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Intervenção de Outro Profissional:</w:t>
      </w:r>
    </w:p>
    <w:p w14:paraId="1A6D80C0" w14:textId="77777777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Outro Profissional de Saúde recebe uma notificação sobre o novo paciente.</w:t>
      </w:r>
    </w:p>
    <w:p w14:paraId="75F10A9B" w14:textId="43194248" w:rsidR="000C2660" w:rsidRDefault="000C2660" w:rsidP="000C2660">
      <w:pPr>
        <w:numPr>
          <w:ilvl w:val="1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Esse Profissional de Saúde pode intervir, realizar avaliações adicionais e atualizar o status do paciente.</w:t>
      </w:r>
    </w:p>
    <w:p w14:paraId="3B30D9BD" w14:textId="77777777" w:rsidR="000C2660" w:rsidRPr="00610A1B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Arial Narrow" w:eastAsia="Arial Narrow" w:hAnsi="Arial Narrow" w:cs="Arial Narrow"/>
          <w:b/>
          <w:bCs/>
          <w:sz w:val="28"/>
          <w:szCs w:val="28"/>
        </w:rPr>
      </w:pPr>
      <w:r w:rsidRPr="00610A1B">
        <w:rPr>
          <w:rFonts w:ascii="Arial Narrow" w:eastAsia="Arial Narrow" w:hAnsi="Arial Narrow" w:cs="Arial Narrow"/>
          <w:b/>
          <w:bCs/>
          <w:sz w:val="28"/>
          <w:szCs w:val="28"/>
        </w:rPr>
        <w:t>Cenários de Exceção:</w:t>
      </w:r>
    </w:p>
    <w:p w14:paraId="5C1E0432" w14:textId="77777777" w:rsidR="000C2660" w:rsidRPr="00610A1B" w:rsidRDefault="000C2660" w:rsidP="000C266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Falha na Triagem:</w:t>
      </w:r>
    </w:p>
    <w:p w14:paraId="0693D885" w14:textId="77777777" w:rsidR="000C2660" w:rsidRPr="00610A1B" w:rsidRDefault="000C2660" w:rsidP="000C2660">
      <w:pPr>
        <w:numPr>
          <w:ilvl w:val="1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Se ocorrer uma falha no processo de triagem, o Sistema notifica o Profissional de Saúde e fornece orientações para resolver o problema técnico.</w:t>
      </w:r>
    </w:p>
    <w:p w14:paraId="70E61E6F" w14:textId="57F344FF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472A8A66" w14:textId="73AA5123" w:rsidR="000C2660" w:rsidRPr="00610A1B" w:rsidRDefault="000C2660" w:rsidP="000C266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Revisão e Ajuste:</w:t>
      </w:r>
    </w:p>
    <w:p w14:paraId="460C517B" w14:textId="77777777" w:rsidR="000C2660" w:rsidRPr="00610A1B" w:rsidRDefault="000C2660" w:rsidP="000C2660">
      <w:pPr>
        <w:numPr>
          <w:ilvl w:val="1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Se o Profissional de Saúde discordar da classificação de risco ou do encaminhamento sugerido, ele pode revisar e ajustar manualmente as informações.</w:t>
      </w:r>
    </w:p>
    <w:p w14:paraId="619EC123" w14:textId="77777777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440"/>
        <w:rPr>
          <w:rFonts w:ascii="Arial Narrow" w:eastAsia="Arial Narrow" w:hAnsi="Arial Narrow" w:cs="Arial Narrow"/>
        </w:rPr>
      </w:pPr>
    </w:p>
    <w:p w14:paraId="2264334F" w14:textId="14E5C413" w:rsidR="000C2660" w:rsidRPr="00610A1B" w:rsidRDefault="000C2660" w:rsidP="000C266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276" w:lineRule="auto"/>
        <w:rPr>
          <w:rFonts w:ascii="Arial Narrow" w:eastAsia="Arial Narrow" w:hAnsi="Arial Narrow" w:cs="Arial Narrow"/>
          <w:i/>
          <w:iCs/>
        </w:rPr>
      </w:pPr>
      <w:r w:rsidRPr="00610A1B">
        <w:rPr>
          <w:rFonts w:ascii="Arial Narrow" w:eastAsia="Arial Narrow" w:hAnsi="Arial Narrow" w:cs="Arial Narrow"/>
          <w:i/>
          <w:iCs/>
          <w:sz w:val="24"/>
          <w:szCs w:val="24"/>
        </w:rPr>
        <w:t>Notificação ao Paciente:</w:t>
      </w:r>
    </w:p>
    <w:p w14:paraId="79111E22" w14:textId="14042F71" w:rsidR="000C2660" w:rsidRDefault="000C2660" w:rsidP="000C2660">
      <w:pPr>
        <w:numPr>
          <w:ilvl w:val="1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276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sz w:val="24"/>
          <w:szCs w:val="24"/>
        </w:rPr>
        <w:t>Após a triagem, o Sistema pode enviar uma notificação ao paciente sobre o encaminhamento sugerido e as instruções adicionais.</w:t>
      </w:r>
    </w:p>
    <w:p w14:paraId="20BE06A6" w14:textId="6E511749" w:rsidR="000C2660" w:rsidRDefault="000C2660" w:rsidP="000C266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caso de uso fornece uma visão geral do processo de triagem e encaminhamento, com detalhes sobre as ações do Profissional de Saúde, as interações com o sistema e as possíveis variações no fluxo de execução. As descrições de cenários alternativos e de exceção ajudam a abordar situações diferentes que podem ocorrer durante o processo.</w:t>
      </w:r>
    </w:p>
    <w:p w14:paraId="3EC26FB9" w14:textId="66D01778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1CA57AAF" w14:textId="0921E5F5" w:rsidR="000F2AA1" w:rsidRDefault="000F2AA1" w:rsidP="00586A76">
      <w:pPr>
        <w:spacing w:after="0" w:line="360" w:lineRule="atLeast"/>
        <w:jc w:val="both"/>
      </w:pPr>
    </w:p>
    <w:p w14:paraId="5A0E0919" w14:textId="5EC7B5BB" w:rsidR="000F2AA1" w:rsidRDefault="000F2AA1" w:rsidP="00586A76">
      <w:pPr>
        <w:spacing w:after="0" w:line="360" w:lineRule="atLeast"/>
        <w:jc w:val="both"/>
      </w:pPr>
    </w:p>
    <w:p w14:paraId="28C6B18D" w14:textId="77777777" w:rsidR="000C2660" w:rsidRDefault="000C2660" w:rsidP="00586A76">
      <w:pPr>
        <w:spacing w:after="0" w:line="360" w:lineRule="atLeast"/>
        <w:jc w:val="both"/>
      </w:pPr>
    </w:p>
    <w:p w14:paraId="0FB77596" w14:textId="4BD4885C" w:rsidR="000F2AA1" w:rsidRDefault="000F2AA1" w:rsidP="00586A76">
      <w:pPr>
        <w:spacing w:after="0" w:line="360" w:lineRule="atLeast"/>
        <w:jc w:val="both"/>
      </w:pPr>
    </w:p>
    <w:p w14:paraId="5637366E" w14:textId="1673DF42" w:rsidR="000C2660" w:rsidRDefault="008C4CEC" w:rsidP="008C4CEC">
      <w:pPr>
        <w:pStyle w:val="Ttulo2"/>
      </w:pPr>
      <w:bookmarkStart w:id="18" w:name="_Toc151739279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2B4544" wp14:editId="5B8DB7F9">
            <wp:simplePos x="0" y="0"/>
            <wp:positionH relativeFrom="margin">
              <wp:posOffset>-772574</wp:posOffset>
            </wp:positionH>
            <wp:positionV relativeFrom="margin">
              <wp:posOffset>269268</wp:posOffset>
            </wp:positionV>
            <wp:extent cx="6851650" cy="3623310"/>
            <wp:effectExtent l="0" t="0" r="6350" b="0"/>
            <wp:wrapSquare wrapText="bothSides"/>
            <wp:docPr id="968322766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2766" name="Imagem 3" descr="Diagrama, Esquemáti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AA1">
        <w:t>6</w:t>
      </w:r>
      <w:r w:rsidR="000F2AA1">
        <w:t>.</w:t>
      </w:r>
      <w:r w:rsidR="000F2AA1">
        <w:t>2</w:t>
      </w:r>
      <w:r w:rsidR="000F2AA1" w:rsidRPr="00D610A0">
        <w:t xml:space="preserve"> </w:t>
      </w:r>
      <w:r w:rsidR="000F2AA1">
        <w:t>Diagrama de Atividade</w:t>
      </w:r>
      <w:bookmarkEnd w:id="18"/>
    </w:p>
    <w:p w14:paraId="2DC354B3" w14:textId="1117A412" w:rsidR="000C2660" w:rsidRDefault="000C2660" w:rsidP="000F2AA1">
      <w:pPr>
        <w:jc w:val="both"/>
        <w:rPr>
          <w:b/>
          <w:bCs/>
          <w:sz w:val="32"/>
          <w:szCs w:val="32"/>
        </w:rPr>
      </w:pPr>
    </w:p>
    <w:p w14:paraId="1A8014D6" w14:textId="52402CFA" w:rsidR="000F2AA1" w:rsidRDefault="000F2AA1" w:rsidP="008C4CEC">
      <w:pPr>
        <w:pStyle w:val="Ttulo2"/>
      </w:pPr>
      <w:bookmarkStart w:id="19" w:name="_Toc151739280"/>
      <w:r>
        <w:t>6.3 Diagrama de Sequência</w:t>
      </w:r>
      <w:bookmarkEnd w:id="19"/>
    </w:p>
    <w:p w14:paraId="23B76DA9" w14:textId="52FDFF09" w:rsidR="000C2660" w:rsidRDefault="008C4CEC" w:rsidP="000F2AA1">
      <w:pPr>
        <w:jc w:val="both"/>
        <w:rPr>
          <w:b/>
          <w:bCs/>
          <w:sz w:val="32"/>
          <w:szCs w:val="32"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9EE92A7" wp14:editId="5AD41F5A">
            <wp:simplePos x="0" y="0"/>
            <wp:positionH relativeFrom="page">
              <wp:posOffset>181610</wp:posOffset>
            </wp:positionH>
            <wp:positionV relativeFrom="margin">
              <wp:posOffset>4897581</wp:posOffset>
            </wp:positionV>
            <wp:extent cx="7194550" cy="4371975"/>
            <wp:effectExtent l="0" t="0" r="6350" b="9525"/>
            <wp:wrapSquare wrapText="bothSides"/>
            <wp:docPr id="1814025515" name="Imagem 4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25515" name="Imagem 4" descr="Diagrama, 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4D6EE" w14:textId="2DC050DC" w:rsidR="000C2660" w:rsidRPr="001C6061" w:rsidRDefault="000C2660" w:rsidP="008C4CEC">
      <w:pPr>
        <w:pStyle w:val="Ttulo1"/>
      </w:pPr>
      <w:bookmarkStart w:id="20" w:name="_Toc151739281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AC4EEFE" wp14:editId="52579DD0">
            <wp:simplePos x="0" y="0"/>
            <wp:positionH relativeFrom="margin">
              <wp:posOffset>-576580</wp:posOffset>
            </wp:positionH>
            <wp:positionV relativeFrom="margin">
              <wp:posOffset>679228</wp:posOffset>
            </wp:positionV>
            <wp:extent cx="6547485" cy="9260205"/>
            <wp:effectExtent l="0" t="0" r="5715" b="0"/>
            <wp:wrapSquare wrapText="bothSides"/>
            <wp:docPr id="143384190" name="Imagem 5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190" name="Imagem 5" descr="Uma imagem contendo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926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061">
        <w:t>7</w:t>
      </w:r>
      <w:r w:rsidR="001C6061">
        <w:t>.</w:t>
      </w:r>
      <w:r w:rsidR="001C6061" w:rsidRPr="00D610A0">
        <w:t xml:space="preserve"> </w:t>
      </w:r>
      <w:r w:rsidR="001C6061">
        <w:t>Guia de estilo da marc</w:t>
      </w:r>
      <w:r w:rsidR="00805777">
        <w:t>a</w:t>
      </w:r>
      <w:bookmarkEnd w:id="20"/>
    </w:p>
    <w:sectPr w:rsidR="000C2660" w:rsidRPr="001C6061">
      <w:headerReference w:type="even" r:id="rId14"/>
      <w:headerReference w:type="default" r:id="rId15"/>
      <w:head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36812" w14:textId="77777777" w:rsidR="00A364DE" w:rsidRDefault="00A364DE" w:rsidP="00232BAF">
      <w:pPr>
        <w:spacing w:after="0" w:line="240" w:lineRule="auto"/>
      </w:pPr>
      <w:r>
        <w:separator/>
      </w:r>
    </w:p>
  </w:endnote>
  <w:endnote w:type="continuationSeparator" w:id="0">
    <w:p w14:paraId="24021F1D" w14:textId="77777777" w:rsidR="00A364DE" w:rsidRDefault="00A364DE" w:rsidP="0023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B3E44" w14:textId="77777777" w:rsidR="00A364DE" w:rsidRDefault="00A364DE" w:rsidP="00232BAF">
      <w:pPr>
        <w:spacing w:after="0" w:line="240" w:lineRule="auto"/>
      </w:pPr>
      <w:r>
        <w:separator/>
      </w:r>
    </w:p>
  </w:footnote>
  <w:footnote w:type="continuationSeparator" w:id="0">
    <w:p w14:paraId="7939DF59" w14:textId="77777777" w:rsidR="00A364DE" w:rsidRDefault="00A364DE" w:rsidP="00232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BD121" w14:textId="292C1DE9" w:rsidR="00232BAF" w:rsidRDefault="00000000">
    <w:pPr>
      <w:pStyle w:val="Cabealho"/>
    </w:pPr>
    <w:r>
      <w:rPr>
        <w:noProof/>
      </w:rPr>
      <w:pict w14:anchorId="1C8448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4140501" o:spid="_x0000_s1038" type="#_x0000_t75" style="position:absolute;margin-left:0;margin-top:0;width:375pt;height:375pt;z-index:-251657216;mso-position-horizontal:center;mso-position-horizontal-relative:margin;mso-position-vertical:center;mso-position-vertical-relative:margin" o:allowincell="f">
          <v:imagedata r:id="rId1" o:title="mhc logo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81AA9" w14:textId="19CB892A" w:rsidR="00232BAF" w:rsidRDefault="00000000">
    <w:pPr>
      <w:pStyle w:val="Cabealho"/>
    </w:pPr>
    <w:r>
      <w:rPr>
        <w:noProof/>
      </w:rPr>
      <w:pict w14:anchorId="3059B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4140502" o:spid="_x0000_s1039" type="#_x0000_t75" style="position:absolute;margin-left:0;margin-top:0;width:375pt;height:375pt;z-index:-251656192;mso-position-horizontal:center;mso-position-horizontal-relative:margin;mso-position-vertical:center;mso-position-vertical-relative:margin" o:allowincell="f">
          <v:imagedata r:id="rId1" o:title="mhc logo 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11904" w14:textId="27E52921" w:rsidR="00232BAF" w:rsidRDefault="00000000">
    <w:pPr>
      <w:pStyle w:val="Cabealho"/>
    </w:pPr>
    <w:r>
      <w:rPr>
        <w:noProof/>
      </w:rPr>
      <w:pict w14:anchorId="1D6790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4140500" o:spid="_x0000_s1037" type="#_x0000_t75" style="position:absolute;margin-left:0;margin-top:0;width:375pt;height:375pt;z-index:-251658240;mso-position-horizontal:center;mso-position-horizontal-relative:margin;mso-position-vertical:center;mso-position-vertical-relative:margin" o:allowincell="f">
          <v:imagedata r:id="rId1" o:title="mhc logo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C69"/>
    <w:multiLevelType w:val="multilevel"/>
    <w:tmpl w:val="06A4138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B23480"/>
    <w:multiLevelType w:val="multilevel"/>
    <w:tmpl w:val="9594CEF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6E7874"/>
    <w:multiLevelType w:val="multilevel"/>
    <w:tmpl w:val="0416001D"/>
    <w:styleLink w:val="Estilo1"/>
    <w:lvl w:ilvl="0">
      <w:start w:val="2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3BD332C"/>
    <w:multiLevelType w:val="hybridMultilevel"/>
    <w:tmpl w:val="E86AE6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2C4DAA"/>
    <w:multiLevelType w:val="hybridMultilevel"/>
    <w:tmpl w:val="DD3CED3C"/>
    <w:lvl w:ilvl="0" w:tplc="2800E4A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B10CF"/>
    <w:multiLevelType w:val="hybridMultilevel"/>
    <w:tmpl w:val="301AC9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77374"/>
    <w:multiLevelType w:val="multilevel"/>
    <w:tmpl w:val="11FC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177289"/>
    <w:multiLevelType w:val="multilevel"/>
    <w:tmpl w:val="0416001D"/>
    <w:numStyleLink w:val="Estilo1"/>
  </w:abstractNum>
  <w:abstractNum w:abstractNumId="8" w15:restartNumberingAfterBreak="0">
    <w:nsid w:val="432A6851"/>
    <w:multiLevelType w:val="multilevel"/>
    <w:tmpl w:val="4E56C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5D14B6"/>
    <w:multiLevelType w:val="hybridMultilevel"/>
    <w:tmpl w:val="D35E73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205395"/>
    <w:multiLevelType w:val="hybridMultilevel"/>
    <w:tmpl w:val="BF9C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5C3273"/>
    <w:multiLevelType w:val="multilevel"/>
    <w:tmpl w:val="3510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9D12212"/>
    <w:multiLevelType w:val="multilevel"/>
    <w:tmpl w:val="A30EBD7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5317497">
    <w:abstractNumId w:val="9"/>
  </w:num>
  <w:num w:numId="2" w16cid:durableId="882594770">
    <w:abstractNumId w:val="10"/>
  </w:num>
  <w:num w:numId="3" w16cid:durableId="1193346538">
    <w:abstractNumId w:val="5"/>
  </w:num>
  <w:num w:numId="4" w16cid:durableId="664361996">
    <w:abstractNumId w:val="3"/>
  </w:num>
  <w:num w:numId="5" w16cid:durableId="86535696">
    <w:abstractNumId w:val="2"/>
  </w:num>
  <w:num w:numId="6" w16cid:durableId="1000811500">
    <w:abstractNumId w:val="7"/>
  </w:num>
  <w:num w:numId="7" w16cid:durableId="514080181">
    <w:abstractNumId w:val="4"/>
  </w:num>
  <w:num w:numId="8" w16cid:durableId="634063157">
    <w:abstractNumId w:val="8"/>
  </w:num>
  <w:num w:numId="9" w16cid:durableId="1802259318">
    <w:abstractNumId w:val="11"/>
  </w:num>
  <w:num w:numId="10" w16cid:durableId="1679036605">
    <w:abstractNumId w:val="6"/>
  </w:num>
  <w:num w:numId="11" w16cid:durableId="2147383338">
    <w:abstractNumId w:val="12"/>
  </w:num>
  <w:num w:numId="12" w16cid:durableId="1834830704">
    <w:abstractNumId w:val="1"/>
  </w:num>
  <w:num w:numId="13" w16cid:durableId="1430156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BAF"/>
    <w:rsid w:val="00026312"/>
    <w:rsid w:val="0004137F"/>
    <w:rsid w:val="00052A71"/>
    <w:rsid w:val="00085922"/>
    <w:rsid w:val="0009679C"/>
    <w:rsid w:val="000A2000"/>
    <w:rsid w:val="000C2660"/>
    <w:rsid w:val="000F2AA1"/>
    <w:rsid w:val="0010770E"/>
    <w:rsid w:val="00123429"/>
    <w:rsid w:val="001C4CE5"/>
    <w:rsid w:val="001C6061"/>
    <w:rsid w:val="001E3BD7"/>
    <w:rsid w:val="00201A9A"/>
    <w:rsid w:val="00232BAF"/>
    <w:rsid w:val="00265606"/>
    <w:rsid w:val="00385463"/>
    <w:rsid w:val="003C6F1F"/>
    <w:rsid w:val="003D4B72"/>
    <w:rsid w:val="003F1D5B"/>
    <w:rsid w:val="00404A0D"/>
    <w:rsid w:val="00421E9C"/>
    <w:rsid w:val="004568D8"/>
    <w:rsid w:val="004706B9"/>
    <w:rsid w:val="00581DC6"/>
    <w:rsid w:val="00586A76"/>
    <w:rsid w:val="00591B8B"/>
    <w:rsid w:val="006122AD"/>
    <w:rsid w:val="00636D82"/>
    <w:rsid w:val="00651018"/>
    <w:rsid w:val="006F28AC"/>
    <w:rsid w:val="00700C07"/>
    <w:rsid w:val="00707B86"/>
    <w:rsid w:val="007236A9"/>
    <w:rsid w:val="007424C8"/>
    <w:rsid w:val="00743C5C"/>
    <w:rsid w:val="007449E8"/>
    <w:rsid w:val="00755FD8"/>
    <w:rsid w:val="00787D5C"/>
    <w:rsid w:val="00797AED"/>
    <w:rsid w:val="007E4A6D"/>
    <w:rsid w:val="007E5111"/>
    <w:rsid w:val="00805777"/>
    <w:rsid w:val="0080683B"/>
    <w:rsid w:val="0084557A"/>
    <w:rsid w:val="008C4CEC"/>
    <w:rsid w:val="008D0934"/>
    <w:rsid w:val="008E45F1"/>
    <w:rsid w:val="00917A0C"/>
    <w:rsid w:val="00984F1E"/>
    <w:rsid w:val="009F3D32"/>
    <w:rsid w:val="00A364DE"/>
    <w:rsid w:val="00A61716"/>
    <w:rsid w:val="00AA4382"/>
    <w:rsid w:val="00B4050A"/>
    <w:rsid w:val="00B46BCE"/>
    <w:rsid w:val="00B50CFF"/>
    <w:rsid w:val="00B70089"/>
    <w:rsid w:val="00B90767"/>
    <w:rsid w:val="00BE38AF"/>
    <w:rsid w:val="00BE4F26"/>
    <w:rsid w:val="00C05157"/>
    <w:rsid w:val="00CB282C"/>
    <w:rsid w:val="00CD7D2C"/>
    <w:rsid w:val="00D610A0"/>
    <w:rsid w:val="00D67657"/>
    <w:rsid w:val="00D80390"/>
    <w:rsid w:val="00DC7523"/>
    <w:rsid w:val="00E42354"/>
    <w:rsid w:val="00EA7AB9"/>
    <w:rsid w:val="00EF5C8F"/>
    <w:rsid w:val="00F0051F"/>
    <w:rsid w:val="00F111D3"/>
    <w:rsid w:val="00FB3DB2"/>
    <w:rsid w:val="00FC13ED"/>
    <w:rsid w:val="00FF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DC9DB3"/>
  <w15:chartTrackingRefBased/>
  <w15:docId w15:val="{83E0AB95-ACF6-4824-85B3-03185DFB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660"/>
  </w:style>
  <w:style w:type="paragraph" w:styleId="Ttulo1">
    <w:name w:val="heading 1"/>
    <w:basedOn w:val="Normal"/>
    <w:next w:val="Normal"/>
    <w:link w:val="Ttulo1Char"/>
    <w:uiPriority w:val="9"/>
    <w:qFormat/>
    <w:rsid w:val="008C4CEC"/>
    <w:pPr>
      <w:keepNext/>
      <w:keepLines/>
      <w:spacing w:before="120" w:after="120" w:line="240" w:lineRule="auto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4CEC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C4CEC"/>
    <w:pPr>
      <w:keepNext/>
      <w:keepLines/>
      <w:spacing w:before="16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32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2BAF"/>
  </w:style>
  <w:style w:type="paragraph" w:styleId="Rodap">
    <w:name w:val="footer"/>
    <w:basedOn w:val="Normal"/>
    <w:link w:val="RodapChar"/>
    <w:uiPriority w:val="99"/>
    <w:unhideWhenUsed/>
    <w:rsid w:val="00232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2BAF"/>
  </w:style>
  <w:style w:type="paragraph" w:styleId="PargrafodaLista">
    <w:name w:val="List Paragraph"/>
    <w:basedOn w:val="Normal"/>
    <w:uiPriority w:val="34"/>
    <w:qFormat/>
    <w:rsid w:val="00404A0D"/>
    <w:pPr>
      <w:ind w:left="720"/>
      <w:contextualSpacing/>
    </w:pPr>
  </w:style>
  <w:style w:type="numbering" w:customStyle="1" w:styleId="Estilo1">
    <w:name w:val="Estilo1"/>
    <w:uiPriority w:val="99"/>
    <w:rsid w:val="009F3D32"/>
    <w:pPr>
      <w:numPr>
        <w:numId w:val="5"/>
      </w:numPr>
    </w:pPr>
  </w:style>
  <w:style w:type="character" w:styleId="Forte">
    <w:name w:val="Strong"/>
    <w:basedOn w:val="Fontepargpadro"/>
    <w:uiPriority w:val="22"/>
    <w:qFormat/>
    <w:rsid w:val="00581DC6"/>
    <w:rPr>
      <w:b/>
      <w:bCs/>
    </w:rPr>
  </w:style>
  <w:style w:type="table" w:styleId="Tabelacomgrade">
    <w:name w:val="Table Grid"/>
    <w:basedOn w:val="Tabelanormal"/>
    <w:uiPriority w:val="39"/>
    <w:rsid w:val="007E51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413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137F"/>
    <w:rPr>
      <w:color w:val="605E5C"/>
      <w:shd w:val="clear" w:color="auto" w:fill="E1DFDD"/>
    </w:rPr>
  </w:style>
  <w:style w:type="paragraph" w:customStyle="1" w:styleId="xvisr">
    <w:name w:val="xvisr"/>
    <w:basedOn w:val="Normal"/>
    <w:rsid w:val="00D67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b2eff">
    <w:name w:val="b2eff"/>
    <w:basedOn w:val="Fontepargpadro"/>
    <w:rsid w:val="00D67657"/>
  </w:style>
  <w:style w:type="character" w:styleId="TextodoEspaoReservado">
    <w:name w:val="Placeholder Text"/>
    <w:basedOn w:val="Fontepargpadro"/>
    <w:uiPriority w:val="99"/>
    <w:semiHidden/>
    <w:rsid w:val="007E4A6D"/>
    <w:rPr>
      <w:color w:val="666666"/>
    </w:rPr>
  </w:style>
  <w:style w:type="character" w:customStyle="1" w:styleId="Ttulo1Char">
    <w:name w:val="Título 1 Char"/>
    <w:basedOn w:val="Fontepargpadro"/>
    <w:link w:val="Ttulo1"/>
    <w:uiPriority w:val="9"/>
    <w:rsid w:val="008C4CEC"/>
    <w:rPr>
      <w:rFonts w:eastAsiaTheme="majorEastAsia" w:cstheme="majorBidi"/>
      <w:b/>
      <w:sz w:val="36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46BCE"/>
    <w:pPr>
      <w:outlineLvl w:val="9"/>
    </w:pPr>
    <w:rPr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B46B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46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8C4CEC"/>
    <w:pPr>
      <w:spacing w:before="120" w:after="220"/>
    </w:pPr>
    <w:rPr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8C4CEC"/>
    <w:rPr>
      <w:rFonts w:eastAsiaTheme="majorEastAsia" w:cstheme="majorBidi"/>
      <w:b/>
      <w:sz w:val="32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46BC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8C4CEC"/>
    <w:rPr>
      <w:rFonts w:eastAsiaTheme="majorEastAsia" w:cstheme="majorBidi"/>
      <w:b/>
      <w:sz w:val="28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C4CE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0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slideshare.net/rodrigobenfermeiro/fluxograma-manchester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tolife.com.br/classificacao-de-risco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98B7D-4AE3-4572-BF59-2397D8F17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15</Pages>
  <Words>2788</Words>
  <Characters>15061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Gribl</dc:creator>
  <cp:keywords/>
  <dc:description/>
  <cp:lastModifiedBy>augusto barcelos barros</cp:lastModifiedBy>
  <cp:revision>17</cp:revision>
  <dcterms:created xsi:type="dcterms:W3CDTF">2023-11-19T20:34:00Z</dcterms:created>
  <dcterms:modified xsi:type="dcterms:W3CDTF">2023-11-24T20:31:00Z</dcterms:modified>
</cp:coreProperties>
</file>