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96" w:rsidRDefault="004F1D96">
      <w:r>
        <w:t>Devoir de Droit de travail Corrections</w:t>
      </w:r>
    </w:p>
    <w:p w:rsidR="001C5E37" w:rsidRDefault="00DB09AE">
      <w:r>
        <w:t>Exercice I</w:t>
      </w:r>
    </w:p>
    <w:p w:rsidR="00DB09AE" w:rsidRDefault="00DB09AE">
      <w:r>
        <w:t xml:space="preserve">Question de cours </w:t>
      </w:r>
      <w:r w:rsidR="002752C9">
        <w:t>(5pts)</w:t>
      </w:r>
    </w:p>
    <w:p w:rsidR="00DB09AE" w:rsidRDefault="002752C9">
      <w:r>
        <w:t>1-</w:t>
      </w:r>
      <w:r w:rsidR="00DB09AE">
        <w:t>Quels sont les caractères du droit de travail ?</w:t>
      </w:r>
    </w:p>
    <w:p w:rsidR="00D81F24" w:rsidRDefault="002752C9" w:rsidP="00D81F24">
      <w:r>
        <w:t>2-</w:t>
      </w:r>
      <w:r w:rsidR="00D81F24">
        <w:t>Qu’est-ce qu’un contrat de travail ?</w:t>
      </w:r>
    </w:p>
    <w:p w:rsidR="00D81F24" w:rsidRDefault="002752C9" w:rsidP="00D81F24">
      <w:r>
        <w:t>3-</w:t>
      </w:r>
      <w:r w:rsidR="00D81F24">
        <w:t>Quels sont éléments caractéristique du contrat de travail ?</w:t>
      </w:r>
    </w:p>
    <w:p w:rsidR="002706C4" w:rsidRPr="002752C9" w:rsidRDefault="00D81F24" w:rsidP="00D81F24">
      <w:r w:rsidRPr="00D81F24">
        <w:t xml:space="preserve"> </w:t>
      </w:r>
      <w:r w:rsidR="002752C9">
        <w:t>4-</w:t>
      </w:r>
      <w:r w:rsidR="002706C4" w:rsidRPr="002752C9">
        <w:t>Définissez :</w:t>
      </w:r>
    </w:p>
    <w:p w:rsidR="002752C9" w:rsidRPr="004F1D96" w:rsidRDefault="002752C9" w:rsidP="002752C9">
      <w:r w:rsidRPr="004F1D96">
        <w:t>- Les syndicats et les délégués du personnel</w:t>
      </w:r>
    </w:p>
    <w:p w:rsidR="002706C4" w:rsidRPr="004F1D96" w:rsidRDefault="002706C4" w:rsidP="00D81F24">
      <w:r w:rsidRPr="004F1D96">
        <w:t>-La grève</w:t>
      </w:r>
      <w:r w:rsidR="00567C59" w:rsidRPr="004F1D96">
        <w:t> </w:t>
      </w:r>
    </w:p>
    <w:p w:rsidR="002706C4" w:rsidRPr="00567C59" w:rsidRDefault="002706C4" w:rsidP="002752C9">
      <w:r w:rsidRPr="00567C59">
        <w:t xml:space="preserve">-  </w:t>
      </w:r>
      <w:r w:rsidR="002752C9" w:rsidRPr="00567C59">
        <w:t>L’inspecteur du travail</w:t>
      </w:r>
      <w:r w:rsidR="00567C59">
        <w:rPr>
          <w:b/>
        </w:rPr>
        <w:t> </w:t>
      </w:r>
    </w:p>
    <w:p w:rsidR="002752C9" w:rsidRPr="00567C59" w:rsidRDefault="002752C9" w:rsidP="002752C9">
      <w:r w:rsidRPr="00567C59">
        <w:t>5- Citer 3</w:t>
      </w:r>
      <w:r w:rsidRPr="00567C59">
        <w:t xml:space="preserve"> cas de rup</w:t>
      </w:r>
      <w:r w:rsidR="00567C59" w:rsidRPr="00567C59">
        <w:t>ture abusive prévus par la loi</w:t>
      </w:r>
    </w:p>
    <w:p w:rsidR="00567C59" w:rsidRDefault="00567C59"/>
    <w:p w:rsidR="00DB09AE" w:rsidRDefault="00DB09AE">
      <w:r>
        <w:t>Exercice II</w:t>
      </w:r>
      <w:r w:rsidR="004F1D96">
        <w:t xml:space="preserve"> (10pts)</w:t>
      </w:r>
    </w:p>
    <w:p w:rsidR="00DB09AE" w:rsidRDefault="00DB09AE">
      <w:r>
        <w:t>Répondez par vrai ou faux</w:t>
      </w:r>
    </w:p>
    <w:p w:rsidR="00D81F24" w:rsidRDefault="00423453">
      <w:pPr>
        <w:rPr>
          <w:b/>
        </w:rPr>
      </w:pPr>
      <w:r>
        <w:t>1-</w:t>
      </w:r>
      <w:r w:rsidR="00D81F24">
        <w:t>Les éléments caractéristiques du contrat de travail ne sont pas cumulatifs. Vrai/</w:t>
      </w:r>
      <w:r w:rsidR="00D81F24" w:rsidRPr="004F1D96">
        <w:t>Faux</w:t>
      </w:r>
    </w:p>
    <w:p w:rsidR="00423453" w:rsidRDefault="00423453">
      <w:pPr>
        <w:rPr>
          <w:b/>
        </w:rPr>
      </w:pPr>
      <w:r>
        <w:t>2-</w:t>
      </w:r>
      <w:r w:rsidRPr="00423453">
        <w:t>Une clause de non concurrence</w:t>
      </w:r>
      <w:r>
        <w:t xml:space="preserve"> n’i</w:t>
      </w:r>
      <w:r w:rsidRPr="00423453">
        <w:t xml:space="preserve">nterdit </w:t>
      </w:r>
      <w:r>
        <w:t xml:space="preserve">pas </w:t>
      </w:r>
      <w:r w:rsidRPr="00423453">
        <w:t>au salarié de créer sa propre entreprise, pour compléter ses revenus</w:t>
      </w:r>
      <w:r>
        <w:t>. Vrai/</w:t>
      </w:r>
      <w:r w:rsidRPr="004F1D96">
        <w:t>Faux</w:t>
      </w:r>
    </w:p>
    <w:p w:rsidR="00423453" w:rsidRDefault="00423453">
      <w:pPr>
        <w:rPr>
          <w:b/>
        </w:rPr>
      </w:pPr>
      <w:r w:rsidRPr="00837BE4">
        <w:t>3- L’entrepreneur fournit une prestation de travail et est rémunéré, mais il est juridiquement subordonné au maître d’ouvrage de qui il reçoit des orientations générales sur le travail à effectuer. (</w:t>
      </w:r>
      <w:r w:rsidR="00837BE4" w:rsidRPr="00837BE4">
        <w:t>Il n’y a pas</w:t>
      </w:r>
      <w:r w:rsidRPr="00837BE4">
        <w:t xml:space="preserve"> directives mais des ordres). Vrai/</w:t>
      </w:r>
      <w:r w:rsidRPr="004F1D96">
        <w:t>Faux</w:t>
      </w:r>
    </w:p>
    <w:p w:rsidR="00837BE4" w:rsidRDefault="00837BE4">
      <w:r w:rsidRPr="00837BE4">
        <w:t xml:space="preserve">4- Le mandat est un contrat par lequel une personne appelée mandant charge une autre appelée mandataire, de faire un ou plusieurs actes en son nom et pour son compte. </w:t>
      </w:r>
      <w:r w:rsidRPr="004F1D96">
        <w:t>Vrai</w:t>
      </w:r>
      <w:r w:rsidRPr="00837BE4">
        <w:t>/Faux</w:t>
      </w:r>
    </w:p>
    <w:p w:rsidR="00837BE4" w:rsidRDefault="00837BE4">
      <w:pPr>
        <w:rPr>
          <w:b/>
        </w:rPr>
      </w:pPr>
      <w:r>
        <w:t>5-</w:t>
      </w:r>
      <w:r w:rsidRPr="00837BE4">
        <w:t>Le contrat à durée indéterminée peut cesser à tout moment par la volonté des</w:t>
      </w:r>
      <w:r>
        <w:t xml:space="preserve"> deux </w:t>
      </w:r>
      <w:r w:rsidRPr="00837BE4">
        <w:t>parties</w:t>
      </w:r>
      <w:r>
        <w:t xml:space="preserve"> cumulativement</w:t>
      </w:r>
      <w:r w:rsidRPr="00837BE4">
        <w:t xml:space="preserve"> sous réserve de préavis donné par la partie qui prend l'initiative de la rupture.</w:t>
      </w:r>
      <w:r>
        <w:t xml:space="preserve"> Vrai/</w:t>
      </w:r>
      <w:r w:rsidRPr="004F1D96">
        <w:t>Faux</w:t>
      </w:r>
    </w:p>
    <w:p w:rsidR="00837BE4" w:rsidRDefault="00837BE4" w:rsidP="00837BE4">
      <w:pPr>
        <w:rPr>
          <w:b/>
        </w:rPr>
      </w:pPr>
      <w:r w:rsidRPr="0042600D">
        <w:t>6- La rupture du contrat de travail est l'arrêt momentané de l'exécution du contrat. Vrai/</w:t>
      </w:r>
      <w:r w:rsidRPr="004F1D96">
        <w:t>Faux</w:t>
      </w:r>
    </w:p>
    <w:p w:rsidR="0042600D" w:rsidRDefault="0042600D" w:rsidP="00837BE4">
      <w:r w:rsidRPr="0042600D">
        <w:t>7- la durée légale de travail ne peut excéder 40 heures par semaine.</w:t>
      </w:r>
      <w:r>
        <w:rPr>
          <w:b/>
        </w:rPr>
        <w:t xml:space="preserve"> </w:t>
      </w:r>
      <w:r w:rsidRPr="004F1D96">
        <w:t>Vrai</w:t>
      </w:r>
      <w:r w:rsidRPr="0042600D">
        <w:t>/Faux</w:t>
      </w:r>
    </w:p>
    <w:p w:rsidR="0042600D" w:rsidRDefault="0042600D" w:rsidP="0042600D">
      <w:pPr>
        <w:rPr>
          <w:b/>
        </w:rPr>
      </w:pPr>
      <w:r>
        <w:t>8-</w:t>
      </w:r>
      <w:r w:rsidRPr="0042600D">
        <w:t xml:space="preserve"> L’inspecteur du travail est un fonctionnaire de l’Etat placé sous l’autorité du Ministre chargé</w:t>
      </w:r>
      <w:r>
        <w:t xml:space="preserve"> de la justice et des droits humains</w:t>
      </w:r>
      <w:r w:rsidRPr="0042600D">
        <w:t>.</w:t>
      </w:r>
      <w:r>
        <w:t xml:space="preserve"> Vrai/</w:t>
      </w:r>
      <w:r w:rsidRPr="004F1D96">
        <w:t>Faux</w:t>
      </w:r>
    </w:p>
    <w:p w:rsidR="0042600D" w:rsidRDefault="0042600D" w:rsidP="0042600D">
      <w:pPr>
        <w:rPr>
          <w:b/>
        </w:rPr>
      </w:pPr>
      <w:r w:rsidRPr="0042600D">
        <w:t>9- Les syndicats et les délégués du personnel sont des institutions professionnelles représentatives des travailleurs.</w:t>
      </w:r>
      <w:r>
        <w:rPr>
          <w:b/>
        </w:rPr>
        <w:t xml:space="preserve"> </w:t>
      </w:r>
      <w:r w:rsidRPr="004F1D96">
        <w:t>Vrai</w:t>
      </w:r>
      <w:r>
        <w:rPr>
          <w:b/>
        </w:rPr>
        <w:t>/</w:t>
      </w:r>
      <w:r w:rsidRPr="002706C4">
        <w:t>Faux</w:t>
      </w:r>
    </w:p>
    <w:p w:rsidR="002706C4" w:rsidRPr="0042600D" w:rsidRDefault="002706C4" w:rsidP="0042600D">
      <w:pPr>
        <w:rPr>
          <w:b/>
        </w:rPr>
      </w:pPr>
      <w:r w:rsidRPr="002706C4">
        <w:t>10- La procédure de règlement amiable devant l’inspection du travail est une étape obligatoire qui s'impose aux parties</w:t>
      </w:r>
      <w:r>
        <w:rPr>
          <w:b/>
        </w:rPr>
        <w:t xml:space="preserve">. </w:t>
      </w:r>
      <w:r w:rsidRPr="004F1D96">
        <w:t>Vrai/</w:t>
      </w:r>
      <w:r w:rsidRPr="002706C4">
        <w:t>Faux</w:t>
      </w:r>
    </w:p>
    <w:p w:rsidR="00837BE4" w:rsidRDefault="00837BE4">
      <w:pPr>
        <w:rPr>
          <w:b/>
        </w:rPr>
      </w:pPr>
    </w:p>
    <w:p w:rsidR="00423453" w:rsidRDefault="00423453"/>
    <w:p w:rsidR="00DB09AE" w:rsidRDefault="00DB09AE">
      <w:r>
        <w:t>Exercice II</w:t>
      </w:r>
      <w:r w:rsidR="00567C59">
        <w:t>I</w:t>
      </w:r>
      <w:r w:rsidR="004F1D96">
        <w:t xml:space="preserve"> (5pts)</w:t>
      </w:r>
    </w:p>
    <w:p w:rsidR="0075352B" w:rsidRDefault="0075352B" w:rsidP="0075352B">
      <w:r>
        <w:t xml:space="preserve"> Monsieur BONHEUR</w:t>
      </w:r>
      <w:r>
        <w:t xml:space="preserve"> qui travaillait à la société y a été licencié. Le salaire des 6 derniers mois est réparti comme </w:t>
      </w:r>
      <w:proofErr w:type="gramStart"/>
      <w:r>
        <w:t>suit:</w:t>
      </w:r>
      <w:proofErr w:type="gramEnd"/>
    </w:p>
    <w:p w:rsidR="0075352B" w:rsidRDefault="0075352B" w:rsidP="0075352B">
      <w:r>
        <w:t xml:space="preserve">Au mois d'août il a perçu un salaire de 60 000 F ; septembre 60 000 </w:t>
      </w:r>
      <w:proofErr w:type="gramStart"/>
      <w:r>
        <w:t>F;</w:t>
      </w:r>
      <w:proofErr w:type="gramEnd"/>
      <w:r>
        <w:t xml:space="preserve"> octobre 65 000F ; novembre 65 000F, décembre 80 000F et janvier 80 000 F.</w:t>
      </w:r>
    </w:p>
    <w:p w:rsidR="0075352B" w:rsidRDefault="0075352B" w:rsidP="0075352B">
      <w:r>
        <w:t xml:space="preserve">Calculer son indemnité de licenciement sachant que monsieur X a 12 ans et 5 </w:t>
      </w:r>
      <w:proofErr w:type="gramStart"/>
      <w:r>
        <w:t>mois  d'ancienneté</w:t>
      </w:r>
      <w:proofErr w:type="gramEnd"/>
      <w:r>
        <w:t>.</w:t>
      </w:r>
    </w:p>
    <w:p w:rsidR="004F1D96" w:rsidRPr="004F1D96" w:rsidRDefault="004F1D96" w:rsidP="004F1D96">
      <w:pPr>
        <w:rPr>
          <w:b/>
        </w:rPr>
      </w:pPr>
      <w:bookmarkStart w:id="0" w:name="_GoBack"/>
      <w:bookmarkEnd w:id="0"/>
    </w:p>
    <w:sectPr w:rsidR="004F1D96" w:rsidRPr="004F1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77"/>
    <w:rsid w:val="00186177"/>
    <w:rsid w:val="002706C4"/>
    <w:rsid w:val="002752C9"/>
    <w:rsid w:val="00423453"/>
    <w:rsid w:val="0042600D"/>
    <w:rsid w:val="004F1D96"/>
    <w:rsid w:val="00567C59"/>
    <w:rsid w:val="0075352B"/>
    <w:rsid w:val="00776716"/>
    <w:rsid w:val="00837BE4"/>
    <w:rsid w:val="00D81F24"/>
    <w:rsid w:val="00DB09AE"/>
    <w:rsid w:val="00F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E9E5A"/>
  <w15:chartTrackingRefBased/>
  <w15:docId w15:val="{746C2795-C055-4B29-8780-FB2C577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2022-05-12T11:08:00Z</dcterms:created>
  <dcterms:modified xsi:type="dcterms:W3CDTF">2022-05-12T13:43:00Z</dcterms:modified>
</cp:coreProperties>
</file>