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5AD" w:rsidRDefault="001B05A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-723900</wp:posOffset>
            </wp:positionV>
            <wp:extent cx="1533525" cy="1533525"/>
            <wp:effectExtent l="0" t="0" r="9525" b="9525"/>
            <wp:wrapNone/>
            <wp:docPr id="1" name="Picture 1" descr="มหาวิทยาลัยเกษตรศาสตร์ - วิกิพีเดี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มหาวิทยาลัยเกษตรศาสตร์ - วิกิพีเดีย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05AD" w:rsidRPr="001B05AD" w:rsidRDefault="001B05AD" w:rsidP="001B05AD"/>
    <w:p w:rsidR="001B05AD" w:rsidRDefault="001B05AD" w:rsidP="001B05AD"/>
    <w:p w:rsidR="00435F93" w:rsidRDefault="001B05AD" w:rsidP="001B05AD">
      <w:pPr>
        <w:tabs>
          <w:tab w:val="left" w:pos="5175"/>
        </w:tabs>
      </w:pPr>
      <w:r>
        <w:tab/>
      </w:r>
    </w:p>
    <w:p w:rsidR="001B05AD" w:rsidRDefault="001B05AD" w:rsidP="001B05AD">
      <w:pPr>
        <w:tabs>
          <w:tab w:val="left" w:pos="5175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1B05AD">
        <w:rPr>
          <w:rFonts w:asciiTheme="majorBidi" w:hAnsiTheme="majorBidi" w:cstheme="majorBidi"/>
          <w:b/>
          <w:bCs/>
          <w:sz w:val="40"/>
          <w:szCs w:val="40"/>
          <w:cs/>
        </w:rPr>
        <w:t>แบบรายงานผลปฏิบัติการทดลอง</w:t>
      </w:r>
    </w:p>
    <w:p w:rsidR="001B05AD" w:rsidRDefault="001B05AD" w:rsidP="001B05AD">
      <w:pPr>
        <w:tabs>
          <w:tab w:val="left" w:pos="5175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เรื่อง </w:t>
      </w:r>
      <w:r>
        <w:rPr>
          <w:rFonts w:asciiTheme="majorBidi" w:hAnsiTheme="majorBidi" w:cstheme="majorBidi"/>
          <w:b/>
          <w:bCs/>
          <w:sz w:val="40"/>
          <w:szCs w:val="40"/>
        </w:rPr>
        <w:t>Transmission Line Filter Design</w:t>
      </w:r>
    </w:p>
    <w:p w:rsidR="001B05AD" w:rsidRDefault="00707330" w:rsidP="001B05AD">
      <w:pPr>
        <w:tabs>
          <w:tab w:val="left" w:pos="5175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sec</w:t>
      </w:r>
      <w:r w:rsidR="001B05AD">
        <w:rPr>
          <w:rFonts w:asciiTheme="majorBidi" w:hAnsiTheme="majorBidi" w:cstheme="majorBidi"/>
          <w:b/>
          <w:bCs/>
          <w:sz w:val="40"/>
          <w:szCs w:val="40"/>
        </w:rPr>
        <w:t xml:space="preserve"> 11 </w:t>
      </w:r>
    </w:p>
    <w:p w:rsidR="001B05AD" w:rsidRDefault="001B05AD" w:rsidP="001B05AD">
      <w:pPr>
        <w:tabs>
          <w:tab w:val="left" w:pos="5175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  <w:cs/>
        </w:rPr>
        <w:t>กลุ่ม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เต๊นยอดนักบิด</w:t>
      </w:r>
    </w:p>
    <w:p w:rsidR="001B05AD" w:rsidRDefault="001B05AD" w:rsidP="001B05AD">
      <w:pPr>
        <w:tabs>
          <w:tab w:val="left" w:pos="5175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1B05AD" w:rsidRDefault="001B05AD" w:rsidP="001B05AD">
      <w:pPr>
        <w:tabs>
          <w:tab w:val="left" w:pos="5175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จัดทำโดย</w:t>
      </w:r>
    </w:p>
    <w:p w:rsidR="001B05AD" w:rsidRDefault="001B05AD" w:rsidP="001B05AD">
      <w:pPr>
        <w:tabs>
          <w:tab w:val="left" w:pos="5175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1B05AD" w:rsidRDefault="001B05AD" w:rsidP="00D34546">
      <w:pPr>
        <w:tabs>
          <w:tab w:val="left" w:pos="5175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นาย สุรวิทย์ คุปตานนท์  </w:t>
      </w:r>
      <w:r>
        <w:rPr>
          <w:rFonts w:asciiTheme="majorBidi" w:hAnsiTheme="majorBidi" w:cstheme="majorBidi"/>
          <w:b/>
          <w:bCs/>
          <w:sz w:val="40"/>
          <w:szCs w:val="40"/>
        </w:rPr>
        <w:t>6410502435</w:t>
      </w:r>
    </w:p>
    <w:p w:rsidR="001B05AD" w:rsidRDefault="00D34546" w:rsidP="00D34546">
      <w:pPr>
        <w:tabs>
          <w:tab w:val="left" w:pos="5175"/>
        </w:tabs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                                     </w:t>
      </w:r>
      <w:r w:rsidR="001B05AD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นาย 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พีรวัส ยนตมุติ </w:t>
      </w:r>
      <w:r>
        <w:rPr>
          <w:rFonts w:asciiTheme="majorBidi" w:hAnsiTheme="majorBidi" w:cstheme="majorBidi"/>
          <w:b/>
          <w:bCs/>
          <w:sz w:val="40"/>
          <w:szCs w:val="40"/>
        </w:rPr>
        <w:t>6410502231</w:t>
      </w:r>
    </w:p>
    <w:p w:rsidR="00D34546" w:rsidRDefault="00D34546" w:rsidP="00D34546">
      <w:pPr>
        <w:tabs>
          <w:tab w:val="left" w:pos="5175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      นาย เรืองอรุณ สุกิจพิมลพันธุ์ </w:t>
      </w:r>
      <w:r>
        <w:rPr>
          <w:rFonts w:asciiTheme="majorBidi" w:hAnsiTheme="majorBidi" w:cstheme="majorBidi"/>
          <w:b/>
          <w:bCs/>
          <w:sz w:val="40"/>
          <w:szCs w:val="40"/>
        </w:rPr>
        <w:t>6410502303</w:t>
      </w:r>
    </w:p>
    <w:p w:rsidR="00D34546" w:rsidRDefault="00D34546" w:rsidP="00D34546">
      <w:pPr>
        <w:tabs>
          <w:tab w:val="left" w:pos="5175"/>
        </w:tabs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                                     นาย สุวภัทร จันทรศร </w:t>
      </w:r>
      <w:r>
        <w:rPr>
          <w:rFonts w:asciiTheme="majorBidi" w:hAnsiTheme="majorBidi" w:cstheme="majorBidi"/>
          <w:b/>
          <w:bCs/>
          <w:sz w:val="40"/>
          <w:szCs w:val="40"/>
        </w:rPr>
        <w:t>6410502443</w:t>
      </w:r>
    </w:p>
    <w:p w:rsidR="001B05AD" w:rsidRDefault="001B05AD" w:rsidP="001B05AD">
      <w:pPr>
        <w:tabs>
          <w:tab w:val="left" w:pos="5175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1B05AD" w:rsidRDefault="001B05AD" w:rsidP="00D34546">
      <w:pPr>
        <w:tabs>
          <w:tab w:val="left" w:pos="5175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เสนอ ผศ</w:t>
      </w:r>
      <w:r>
        <w:rPr>
          <w:rFonts w:asciiTheme="majorBidi" w:hAnsiTheme="majorBidi" w:cstheme="majorBidi"/>
          <w:b/>
          <w:bCs/>
          <w:sz w:val="40"/>
          <w:szCs w:val="40"/>
        </w:rPr>
        <w:t>.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ดร</w:t>
      </w:r>
      <w:r>
        <w:rPr>
          <w:rFonts w:asciiTheme="majorBidi" w:hAnsiTheme="majorBidi" w:cstheme="majorBidi"/>
          <w:b/>
          <w:bCs/>
          <w:sz w:val="40"/>
          <w:szCs w:val="40"/>
        </w:rPr>
        <w:t>.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เด่นชัย วรเศวต</w:t>
      </w:r>
    </w:p>
    <w:p w:rsidR="001B05AD" w:rsidRDefault="001B05AD" w:rsidP="001B05AD">
      <w:pPr>
        <w:tabs>
          <w:tab w:val="left" w:pos="5175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1B05AD">
        <w:rPr>
          <w:rFonts w:asciiTheme="majorBidi" w:hAnsiTheme="majorBidi" w:cstheme="majorBidi"/>
          <w:b/>
          <w:bCs/>
          <w:sz w:val="40"/>
          <w:szCs w:val="40"/>
          <w:cs/>
        </w:rPr>
        <w:t xml:space="preserve">รายงานนี้เป็นส่วนหนึ่งของรายวิชา ปฏิบัติการสถาปัตยกรรมและอุปกรณ์สื่อสาร รหัสวิชา </w:t>
      </w:r>
      <w:r w:rsidRPr="001B05AD">
        <w:rPr>
          <w:rFonts w:asciiTheme="majorBidi" w:hAnsiTheme="majorBidi" w:cstheme="majorBidi"/>
          <w:b/>
          <w:bCs/>
          <w:sz w:val="40"/>
          <w:szCs w:val="40"/>
        </w:rPr>
        <w:t xml:space="preserve">01205381 </w:t>
      </w:r>
      <w:r w:rsidRPr="001B05AD">
        <w:rPr>
          <w:rFonts w:asciiTheme="majorBidi" w:hAnsiTheme="majorBidi" w:cstheme="majorBidi"/>
          <w:b/>
          <w:bCs/>
          <w:sz w:val="40"/>
          <w:szCs w:val="40"/>
          <w:cs/>
        </w:rPr>
        <w:t xml:space="preserve">ภาควิชาวิศวกรรมไฟฟ้า คณะวิศวกรรมศาสตร์ มหาวิทยาลัยเกษตรศาสตร์ ปีการศึกษา </w:t>
      </w:r>
      <w:r w:rsidRPr="001B05AD">
        <w:rPr>
          <w:rFonts w:asciiTheme="majorBidi" w:hAnsiTheme="majorBidi" w:cstheme="majorBidi"/>
          <w:b/>
          <w:bCs/>
          <w:sz w:val="40"/>
          <w:szCs w:val="40"/>
        </w:rPr>
        <w:t>2566</w:t>
      </w:r>
    </w:p>
    <w:p w:rsidR="00707330" w:rsidRPr="00D34546" w:rsidRDefault="00707330" w:rsidP="00707330">
      <w:pPr>
        <w:tabs>
          <w:tab w:val="left" w:pos="5175"/>
        </w:tabs>
        <w:rPr>
          <w:rFonts w:asciiTheme="majorBidi" w:hAnsiTheme="majorBidi" w:cstheme="majorBidi" w:hint="cs"/>
          <w:b/>
          <w:bCs/>
          <w:sz w:val="36"/>
          <w:szCs w:val="36"/>
          <w:cs/>
        </w:rPr>
      </w:pPr>
      <w:r w:rsidRPr="00D34546"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>การทดลอง</w:t>
      </w:r>
      <w:bookmarkStart w:id="0" w:name="_GoBack"/>
      <w:bookmarkEnd w:id="0"/>
    </w:p>
    <w:p w:rsidR="00707330" w:rsidRDefault="00707330" w:rsidP="00707330">
      <w:pPr>
        <w:tabs>
          <w:tab w:val="left" w:pos="5175"/>
        </w:tabs>
        <w:rPr>
          <w:rFonts w:asciiTheme="majorBidi" w:hAnsiTheme="majorBidi" w:cstheme="majorBidi"/>
          <w:sz w:val="36"/>
          <w:szCs w:val="36"/>
        </w:rPr>
      </w:pPr>
      <w:r w:rsidRPr="00707330">
        <w:rPr>
          <w:rFonts w:asciiTheme="majorBidi" w:hAnsiTheme="majorBidi" w:cstheme="majorBidi" w:hint="cs"/>
          <w:sz w:val="36"/>
          <w:szCs w:val="36"/>
          <w:cs/>
        </w:rPr>
        <w:t xml:space="preserve">ออกแบบ </w:t>
      </w:r>
      <w:r w:rsidRPr="00707330">
        <w:rPr>
          <w:rFonts w:asciiTheme="majorBidi" w:hAnsiTheme="majorBidi" w:cstheme="majorBidi"/>
          <w:sz w:val="36"/>
          <w:szCs w:val="36"/>
        </w:rPr>
        <w:t xml:space="preserve">filter </w:t>
      </w:r>
      <w:r w:rsidRPr="00707330">
        <w:rPr>
          <w:rFonts w:asciiTheme="majorBidi" w:hAnsiTheme="majorBidi" w:cstheme="majorBidi" w:hint="cs"/>
          <w:sz w:val="36"/>
          <w:szCs w:val="36"/>
          <w:cs/>
        </w:rPr>
        <w:t xml:space="preserve">โดยใช้โปรแกรม </w:t>
      </w:r>
      <w:r w:rsidRPr="00707330">
        <w:rPr>
          <w:rFonts w:asciiTheme="majorBidi" w:hAnsiTheme="majorBidi" w:cstheme="majorBidi"/>
          <w:sz w:val="36"/>
          <w:szCs w:val="36"/>
        </w:rPr>
        <w:t xml:space="preserve">Sonnet </w:t>
      </w:r>
    </w:p>
    <w:p w:rsidR="00D34546" w:rsidRDefault="00D34546" w:rsidP="00707330">
      <w:pPr>
        <w:tabs>
          <w:tab w:val="left" w:pos="5175"/>
        </w:tabs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14295</wp:posOffset>
            </wp:positionV>
            <wp:extent cx="2519916" cy="4337999"/>
            <wp:effectExtent l="0" t="0" r="0" b="5715"/>
            <wp:wrapNone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ssageImage_171188808032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916" cy="43379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7330" w:rsidRDefault="00707330" w:rsidP="00707330">
      <w:pPr>
        <w:tabs>
          <w:tab w:val="left" w:pos="5175"/>
        </w:tabs>
        <w:rPr>
          <w:rFonts w:asciiTheme="majorBidi" w:hAnsiTheme="majorBidi" w:cstheme="majorBidi"/>
          <w:sz w:val="36"/>
          <w:szCs w:val="36"/>
        </w:rPr>
      </w:pPr>
    </w:p>
    <w:p w:rsidR="00707330" w:rsidRDefault="00707330" w:rsidP="00707330">
      <w:pPr>
        <w:tabs>
          <w:tab w:val="left" w:pos="5175"/>
        </w:tabs>
        <w:rPr>
          <w:rFonts w:asciiTheme="majorBidi" w:hAnsiTheme="majorBidi" w:cstheme="majorBidi"/>
          <w:sz w:val="36"/>
          <w:szCs w:val="36"/>
        </w:rPr>
      </w:pPr>
    </w:p>
    <w:p w:rsidR="00707330" w:rsidRDefault="00707330" w:rsidP="00707330">
      <w:pPr>
        <w:tabs>
          <w:tab w:val="left" w:pos="5175"/>
        </w:tabs>
        <w:rPr>
          <w:rFonts w:asciiTheme="majorBidi" w:hAnsiTheme="majorBidi" w:cstheme="majorBidi"/>
          <w:sz w:val="36"/>
          <w:szCs w:val="36"/>
        </w:rPr>
      </w:pPr>
    </w:p>
    <w:p w:rsidR="00707330" w:rsidRDefault="00707330" w:rsidP="00707330">
      <w:pPr>
        <w:tabs>
          <w:tab w:val="left" w:pos="5175"/>
        </w:tabs>
        <w:rPr>
          <w:rFonts w:asciiTheme="majorBidi" w:hAnsiTheme="majorBidi" w:cstheme="majorBidi"/>
          <w:sz w:val="36"/>
          <w:szCs w:val="36"/>
        </w:rPr>
      </w:pPr>
    </w:p>
    <w:p w:rsidR="00707330" w:rsidRDefault="00707330" w:rsidP="00707330">
      <w:pPr>
        <w:tabs>
          <w:tab w:val="left" w:pos="5175"/>
        </w:tabs>
        <w:rPr>
          <w:rFonts w:asciiTheme="majorBidi" w:hAnsiTheme="majorBidi" w:cstheme="majorBidi"/>
          <w:sz w:val="36"/>
          <w:szCs w:val="36"/>
        </w:rPr>
      </w:pPr>
    </w:p>
    <w:p w:rsidR="00707330" w:rsidRDefault="00707330" w:rsidP="00707330">
      <w:pPr>
        <w:tabs>
          <w:tab w:val="left" w:pos="5175"/>
        </w:tabs>
        <w:rPr>
          <w:rFonts w:asciiTheme="majorBidi" w:hAnsiTheme="majorBidi" w:cstheme="majorBidi"/>
          <w:sz w:val="36"/>
          <w:szCs w:val="36"/>
        </w:rPr>
      </w:pPr>
    </w:p>
    <w:p w:rsidR="00707330" w:rsidRDefault="00707330" w:rsidP="00707330">
      <w:pPr>
        <w:tabs>
          <w:tab w:val="left" w:pos="5175"/>
        </w:tabs>
        <w:rPr>
          <w:rFonts w:asciiTheme="majorBidi" w:hAnsiTheme="majorBidi" w:cstheme="majorBidi"/>
          <w:sz w:val="36"/>
          <w:szCs w:val="36"/>
        </w:rPr>
      </w:pPr>
    </w:p>
    <w:p w:rsidR="00707330" w:rsidRDefault="00707330" w:rsidP="00707330">
      <w:pPr>
        <w:tabs>
          <w:tab w:val="left" w:pos="5175"/>
        </w:tabs>
        <w:rPr>
          <w:rFonts w:asciiTheme="majorBidi" w:hAnsiTheme="majorBidi" w:cstheme="majorBidi"/>
          <w:sz w:val="36"/>
          <w:szCs w:val="36"/>
        </w:rPr>
      </w:pPr>
    </w:p>
    <w:p w:rsidR="00707330" w:rsidRDefault="00707330" w:rsidP="00707330">
      <w:pPr>
        <w:tabs>
          <w:tab w:val="left" w:pos="5175"/>
        </w:tabs>
        <w:rPr>
          <w:rFonts w:asciiTheme="majorBidi" w:hAnsiTheme="majorBidi" w:cstheme="majorBidi"/>
          <w:sz w:val="36"/>
          <w:szCs w:val="36"/>
        </w:rPr>
      </w:pPr>
    </w:p>
    <w:p w:rsidR="00707330" w:rsidRDefault="00707330" w:rsidP="00707330">
      <w:pPr>
        <w:tabs>
          <w:tab w:val="left" w:pos="5175"/>
        </w:tabs>
        <w:rPr>
          <w:rFonts w:asciiTheme="majorBidi" w:hAnsiTheme="majorBidi" w:cstheme="majorBidi"/>
          <w:sz w:val="36"/>
          <w:szCs w:val="36"/>
        </w:rPr>
      </w:pPr>
    </w:p>
    <w:p w:rsidR="00707330" w:rsidRDefault="00D34546" w:rsidP="00707330">
      <w:pPr>
        <w:tabs>
          <w:tab w:val="left" w:pos="5175"/>
        </w:tabs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369982" cy="3177993"/>
            <wp:effectExtent l="0" t="0" r="0" b="3810"/>
            <wp:wrapNone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ssageImage_171188810179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982" cy="3177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7330" w:rsidRDefault="00707330" w:rsidP="00707330">
      <w:pPr>
        <w:tabs>
          <w:tab w:val="left" w:pos="5175"/>
        </w:tabs>
        <w:rPr>
          <w:rFonts w:asciiTheme="majorBidi" w:hAnsiTheme="majorBidi" w:cstheme="majorBidi"/>
          <w:sz w:val="36"/>
          <w:szCs w:val="36"/>
        </w:rPr>
      </w:pPr>
    </w:p>
    <w:p w:rsidR="00707330" w:rsidRDefault="00707330" w:rsidP="00707330">
      <w:pPr>
        <w:tabs>
          <w:tab w:val="left" w:pos="5175"/>
        </w:tabs>
        <w:rPr>
          <w:rFonts w:asciiTheme="majorBidi" w:hAnsiTheme="majorBidi" w:cstheme="majorBidi"/>
          <w:sz w:val="36"/>
          <w:szCs w:val="36"/>
        </w:rPr>
      </w:pPr>
    </w:p>
    <w:p w:rsidR="00707330" w:rsidRDefault="00707330" w:rsidP="00707330">
      <w:pPr>
        <w:tabs>
          <w:tab w:val="left" w:pos="5175"/>
        </w:tabs>
        <w:rPr>
          <w:rFonts w:asciiTheme="majorBidi" w:hAnsiTheme="majorBidi" w:cstheme="majorBidi"/>
          <w:sz w:val="36"/>
          <w:szCs w:val="36"/>
        </w:rPr>
      </w:pPr>
    </w:p>
    <w:p w:rsidR="00707330" w:rsidRDefault="00707330" w:rsidP="00707330">
      <w:pPr>
        <w:tabs>
          <w:tab w:val="left" w:pos="5175"/>
        </w:tabs>
        <w:rPr>
          <w:rFonts w:asciiTheme="majorBidi" w:hAnsiTheme="majorBidi" w:cstheme="majorBidi"/>
          <w:sz w:val="36"/>
          <w:szCs w:val="36"/>
        </w:rPr>
      </w:pPr>
    </w:p>
    <w:p w:rsidR="00707330" w:rsidRDefault="00707330" w:rsidP="00707330">
      <w:pPr>
        <w:tabs>
          <w:tab w:val="left" w:pos="5175"/>
        </w:tabs>
        <w:rPr>
          <w:rFonts w:asciiTheme="majorBidi" w:hAnsiTheme="majorBidi" w:cstheme="majorBidi"/>
          <w:sz w:val="36"/>
          <w:szCs w:val="36"/>
        </w:rPr>
      </w:pPr>
    </w:p>
    <w:p w:rsidR="00707330" w:rsidRDefault="00707330" w:rsidP="00707330">
      <w:pPr>
        <w:tabs>
          <w:tab w:val="left" w:pos="5175"/>
        </w:tabs>
        <w:rPr>
          <w:rFonts w:asciiTheme="majorBidi" w:hAnsiTheme="majorBidi" w:cstheme="majorBidi" w:hint="cs"/>
          <w:sz w:val="36"/>
          <w:szCs w:val="36"/>
        </w:rPr>
      </w:pPr>
    </w:p>
    <w:p w:rsidR="00707330" w:rsidRDefault="00707330" w:rsidP="00707330">
      <w:pPr>
        <w:tabs>
          <w:tab w:val="left" w:pos="5175"/>
        </w:tabs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lastRenderedPageBreak/>
        <w:t xml:space="preserve">หลังจากออกแบบโดยโปรแกรม </w:t>
      </w:r>
      <w:r>
        <w:rPr>
          <w:rFonts w:asciiTheme="majorBidi" w:hAnsiTheme="majorBidi" w:cstheme="majorBidi"/>
          <w:sz w:val="36"/>
          <w:szCs w:val="36"/>
        </w:rPr>
        <w:t xml:space="preserve">Sonnet </w:t>
      </w:r>
      <w:r>
        <w:rPr>
          <w:rFonts w:asciiTheme="majorBidi" w:hAnsiTheme="majorBidi" w:cstheme="majorBidi" w:hint="cs"/>
          <w:sz w:val="36"/>
          <w:szCs w:val="36"/>
          <w:cs/>
        </w:rPr>
        <w:t>เสร็จเรียบร้อยแล้ว ก็ทำการสร้างกราฟออกมาได้ดังนี้</w:t>
      </w:r>
    </w:p>
    <w:p w:rsidR="00707330" w:rsidRPr="00435F93" w:rsidRDefault="00435F93" w:rsidP="00435F93">
      <w:pPr>
        <w:rPr>
          <w:rFonts w:asciiTheme="majorBidi" w:hAnsiTheme="majorBidi" w:cstheme="majorBidi"/>
          <w:b/>
          <w:bCs/>
          <w:sz w:val="36"/>
          <w:szCs w:val="36"/>
        </w:rPr>
      </w:pPr>
      <w:r w:rsidRPr="00435F93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จาก </w:t>
      </w:r>
      <w:r w:rsidRPr="00435F93">
        <w:rPr>
          <w:rFonts w:asciiTheme="majorBidi" w:hAnsiTheme="majorBidi" w:cstheme="majorBidi"/>
          <w:b/>
          <w:bCs/>
          <w:sz w:val="36"/>
          <w:szCs w:val="36"/>
        </w:rPr>
        <w:t xml:space="preserve">Port 1 </w:t>
      </w:r>
      <w:r w:rsidRPr="00435F93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ไป </w:t>
      </w:r>
      <w:r>
        <w:rPr>
          <w:rFonts w:asciiTheme="majorBidi" w:hAnsiTheme="majorBidi" w:cstheme="majorBidi"/>
          <w:b/>
          <w:bCs/>
          <w:sz w:val="36"/>
          <w:szCs w:val="36"/>
        </w:rPr>
        <w:t>Port 1</w:t>
      </w:r>
    </w:p>
    <w:tbl>
      <w:tblPr>
        <w:tblpPr w:leftFromText="180" w:rightFromText="180" w:vertAnchor="text" w:horzAnchor="margin" w:tblpY="453"/>
        <w:tblW w:w="6232" w:type="dxa"/>
        <w:tblLook w:val="04A0" w:firstRow="1" w:lastRow="0" w:firstColumn="1" w:lastColumn="0" w:noHBand="0" w:noVBand="1"/>
      </w:tblPr>
      <w:tblGrid>
        <w:gridCol w:w="1124"/>
        <w:gridCol w:w="1124"/>
        <w:gridCol w:w="1124"/>
        <w:gridCol w:w="1004"/>
        <w:gridCol w:w="730"/>
        <w:gridCol w:w="1126"/>
      </w:tblGrid>
      <w:tr w:rsidR="00707330" w:rsidRPr="00707330" w:rsidTr="00707330">
        <w:trPr>
          <w:trHeight w:val="233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0.013694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-0.04672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0.048686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-26.252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-26.252</w:t>
            </w:r>
          </w:p>
        </w:tc>
      </w:tr>
      <w:tr w:rsidR="00707330" w:rsidRPr="00707330" w:rsidTr="00707330">
        <w:trPr>
          <w:trHeight w:val="23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-3.03E-03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-0.06264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0.062713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-24.0528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-24.0528</w:t>
            </w:r>
          </w:p>
        </w:tc>
      </w:tr>
      <w:tr w:rsidR="00707330" w:rsidRPr="00707330" w:rsidTr="00707330">
        <w:trPr>
          <w:trHeight w:val="23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-0.02213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-0.05711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0.061248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-24.2582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-24.2582</w:t>
            </w:r>
          </w:p>
        </w:tc>
      </w:tr>
      <w:tr w:rsidR="00707330" w:rsidRPr="00707330" w:rsidTr="00707330">
        <w:trPr>
          <w:trHeight w:val="23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-0.02277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-0.02816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0.036214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-28.8225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-28.8225</w:t>
            </w:r>
          </w:p>
        </w:tc>
      </w:tr>
      <w:tr w:rsidR="00707330" w:rsidRPr="00707330" w:rsidTr="00707330">
        <w:trPr>
          <w:trHeight w:val="23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0.019512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0.008806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0.021407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-33.3888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-33.3888</w:t>
            </w:r>
          </w:p>
        </w:tc>
      </w:tr>
      <w:tr w:rsidR="00707330" w:rsidRPr="00707330" w:rsidTr="00707330">
        <w:trPr>
          <w:trHeight w:val="23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0.118323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0.01437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0.119192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-18.475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-18.475</w:t>
            </w:r>
          </w:p>
        </w:tc>
      </w:tr>
      <w:tr w:rsidR="00707330" w:rsidRPr="00707330" w:rsidTr="00707330">
        <w:trPr>
          <w:trHeight w:val="23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0.249384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-0.06746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0.258347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-11.7559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1.55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-11.7559</w:t>
            </w:r>
          </w:p>
        </w:tc>
      </w:tr>
      <w:tr w:rsidR="00707330" w:rsidRPr="00707330" w:rsidTr="00707330">
        <w:trPr>
          <w:trHeight w:val="23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0.33182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-0.26379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0.423898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-7.45477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-7.45477</w:t>
            </w:r>
          </w:p>
        </w:tc>
      </w:tr>
      <w:tr w:rsidR="00707330" w:rsidRPr="00707330" w:rsidTr="00707330">
        <w:trPr>
          <w:trHeight w:val="23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0.278232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-0.5145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0.584913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-4.65817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1.65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-4.65817</w:t>
            </w:r>
          </w:p>
        </w:tc>
      </w:tr>
      <w:tr w:rsidR="00707330" w:rsidRPr="00707330" w:rsidTr="00707330">
        <w:trPr>
          <w:trHeight w:val="23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0.088097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-0.70835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0.713807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-2.92838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-2.92838</w:t>
            </w:r>
          </w:p>
        </w:tc>
      </w:tr>
      <w:tr w:rsidR="00707330" w:rsidRPr="00707330" w:rsidTr="00707330">
        <w:trPr>
          <w:trHeight w:val="23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-0.16115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-0.78685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0.803183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-1.90371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-1.90371</w:t>
            </w:r>
          </w:p>
        </w:tc>
      </w:tr>
      <w:tr w:rsidR="00707330" w:rsidRPr="00707330" w:rsidTr="00707330">
        <w:trPr>
          <w:trHeight w:val="23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-0.39826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-0.76298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0.860668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-1.30329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-1.30329</w:t>
            </w:r>
          </w:p>
        </w:tc>
      </w:tr>
      <w:tr w:rsidR="00707330" w:rsidRPr="00707330" w:rsidTr="00707330">
        <w:trPr>
          <w:trHeight w:val="23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-0.59164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-0.67414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0.896941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-0.94473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1.85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-0.94473</w:t>
            </w:r>
          </w:p>
        </w:tc>
      </w:tr>
      <w:tr w:rsidR="00707330" w:rsidRPr="00707330" w:rsidTr="00707330">
        <w:trPr>
          <w:trHeight w:val="23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-0.73647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-0.55163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0.920154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-0.72279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-0.72279</w:t>
            </w:r>
          </w:p>
        </w:tc>
      </w:tr>
      <w:tr w:rsidR="00707330" w:rsidRPr="00707330" w:rsidTr="00707330">
        <w:trPr>
          <w:trHeight w:val="23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-0.83831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-0.41517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0.935484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-0.57928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1.95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-0.57928</w:t>
            </w:r>
          </w:p>
        </w:tc>
      </w:tr>
      <w:tr w:rsidR="00707330" w:rsidRPr="00707330" w:rsidTr="00707330">
        <w:trPr>
          <w:trHeight w:val="23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-0.90486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-0.27584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0.94597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-0.48245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-0.48245</w:t>
            </w:r>
          </w:p>
        </w:tc>
      </w:tr>
      <w:tr w:rsidR="00707330" w:rsidRPr="00707330" w:rsidTr="00707330">
        <w:trPr>
          <w:trHeight w:val="23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-0.94316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-0.13956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0.953429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-0.41423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-0.41423</w:t>
            </w:r>
          </w:p>
        </w:tc>
      </w:tr>
      <w:tr w:rsidR="00707330" w:rsidRPr="00707330" w:rsidTr="00707330">
        <w:trPr>
          <w:trHeight w:val="23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-0.95885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-9.25E-03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0.958895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-0.36458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-0.36458</w:t>
            </w:r>
          </w:p>
        </w:tc>
      </w:tr>
      <w:tr w:rsidR="00707330" w:rsidRPr="00707330" w:rsidTr="00707330">
        <w:trPr>
          <w:trHeight w:val="23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-0.95624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0.113981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0.963009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-0.32739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-0.32739</w:t>
            </w:r>
          </w:p>
        </w:tc>
      </w:tr>
      <w:tr w:rsidR="00707330" w:rsidRPr="00707330" w:rsidTr="00707330">
        <w:trPr>
          <w:trHeight w:val="23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-0.93803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0.231084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0.966075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-0.29979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-0.29979</w:t>
            </w:r>
          </w:p>
        </w:tc>
      </w:tr>
      <w:tr w:rsidR="00707330" w:rsidRPr="00707330" w:rsidTr="00707330">
        <w:trPr>
          <w:trHeight w:val="23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-0.89918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0.356775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0.967374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-0.28811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-0.28811</w:t>
            </w:r>
          </w:p>
        </w:tc>
      </w:tr>
      <w:tr w:rsidR="00707330" w:rsidRPr="00707330" w:rsidTr="00707330">
        <w:trPr>
          <w:trHeight w:val="23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0.935755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0.317548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0.988167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-0.10339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-0.10339</w:t>
            </w:r>
          </w:p>
        </w:tc>
      </w:tr>
      <w:tr w:rsidR="00707330" w:rsidRPr="00707330" w:rsidTr="00707330">
        <w:trPr>
          <w:trHeight w:val="23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0.953729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0.12327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0.961662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-0.33955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-0.33955</w:t>
            </w:r>
          </w:p>
        </w:tc>
      </w:tr>
      <w:tr w:rsidR="00707330" w:rsidRPr="00707330" w:rsidTr="00707330">
        <w:trPr>
          <w:trHeight w:val="23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0.969199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0.020264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0.969411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-0.26984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-0.26984</w:t>
            </w:r>
          </w:p>
        </w:tc>
      </w:tr>
      <w:tr w:rsidR="00707330" w:rsidRPr="00707330" w:rsidTr="00707330">
        <w:trPr>
          <w:trHeight w:val="23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0.950235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-0.10737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0.956282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-0.38828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-0.38828</w:t>
            </w:r>
          </w:p>
        </w:tc>
      </w:tr>
      <w:tr w:rsidR="00707330" w:rsidRPr="00707330" w:rsidTr="00707330">
        <w:trPr>
          <w:trHeight w:val="23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0.859893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-0.12171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0.868464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-1.22497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30" w:rsidRPr="00707330" w:rsidRDefault="00707330" w:rsidP="007073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3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-1.22497</w:t>
            </w:r>
          </w:p>
        </w:tc>
      </w:tr>
    </w:tbl>
    <w:p w:rsidR="00707330" w:rsidRPr="00707330" w:rsidRDefault="00707330" w:rsidP="00707330">
      <w:pPr>
        <w:tabs>
          <w:tab w:val="left" w:pos="5175"/>
        </w:tabs>
        <w:jc w:val="center"/>
        <w:rPr>
          <w:rFonts w:asciiTheme="majorBidi" w:hAnsiTheme="majorBidi" w:cstheme="majorBidi"/>
          <w:sz w:val="28"/>
        </w:rPr>
      </w:pPr>
    </w:p>
    <w:p w:rsidR="00707330" w:rsidRPr="00707330" w:rsidRDefault="00707330" w:rsidP="00707330">
      <w:pPr>
        <w:tabs>
          <w:tab w:val="left" w:pos="5175"/>
        </w:tabs>
        <w:jc w:val="center"/>
        <w:rPr>
          <w:rFonts w:asciiTheme="majorBidi" w:hAnsiTheme="majorBidi" w:cstheme="majorBidi"/>
          <w:sz w:val="28"/>
        </w:rPr>
      </w:pPr>
    </w:p>
    <w:p w:rsidR="00707330" w:rsidRDefault="00707330" w:rsidP="00707330">
      <w:pPr>
        <w:tabs>
          <w:tab w:val="left" w:pos="5175"/>
        </w:tabs>
        <w:jc w:val="center"/>
        <w:rPr>
          <w:rFonts w:asciiTheme="majorBidi" w:hAnsiTheme="majorBidi" w:cstheme="majorBidi"/>
          <w:sz w:val="36"/>
          <w:szCs w:val="36"/>
        </w:rPr>
      </w:pPr>
    </w:p>
    <w:p w:rsidR="00707330" w:rsidRDefault="00707330" w:rsidP="00707330">
      <w:pPr>
        <w:tabs>
          <w:tab w:val="left" w:pos="5175"/>
        </w:tabs>
        <w:jc w:val="center"/>
        <w:rPr>
          <w:rFonts w:asciiTheme="majorBidi" w:hAnsiTheme="majorBidi" w:cstheme="majorBidi"/>
          <w:sz w:val="36"/>
          <w:szCs w:val="36"/>
        </w:rPr>
      </w:pPr>
    </w:p>
    <w:p w:rsidR="00707330" w:rsidRDefault="00707330" w:rsidP="00707330">
      <w:pPr>
        <w:tabs>
          <w:tab w:val="left" w:pos="5175"/>
        </w:tabs>
        <w:jc w:val="center"/>
        <w:rPr>
          <w:rFonts w:asciiTheme="majorBidi" w:hAnsiTheme="majorBidi" w:cstheme="majorBidi"/>
          <w:sz w:val="36"/>
          <w:szCs w:val="36"/>
        </w:rPr>
      </w:pPr>
    </w:p>
    <w:p w:rsidR="00D34546" w:rsidRDefault="00D34546" w:rsidP="00707330">
      <w:pPr>
        <w:tabs>
          <w:tab w:val="left" w:pos="5175"/>
        </w:tabs>
        <w:rPr>
          <w:rFonts w:asciiTheme="majorBidi" w:hAnsiTheme="majorBidi" w:cstheme="majorBidi"/>
          <w:sz w:val="36"/>
          <w:szCs w:val="36"/>
        </w:rPr>
      </w:pPr>
    </w:p>
    <w:p w:rsidR="00D34546" w:rsidRDefault="00D34546" w:rsidP="00707330">
      <w:pPr>
        <w:tabs>
          <w:tab w:val="left" w:pos="5175"/>
        </w:tabs>
        <w:rPr>
          <w:rFonts w:asciiTheme="majorBidi" w:hAnsiTheme="majorBidi" w:cstheme="majorBidi"/>
          <w:sz w:val="36"/>
          <w:szCs w:val="36"/>
          <w:cs/>
        </w:rPr>
      </w:pPr>
    </w:p>
    <w:p w:rsidR="00D34546" w:rsidRPr="00D34546" w:rsidRDefault="00D34546" w:rsidP="00D34546">
      <w:pPr>
        <w:rPr>
          <w:rFonts w:asciiTheme="majorBidi" w:hAnsiTheme="majorBidi" w:cstheme="majorBidi"/>
          <w:sz w:val="36"/>
          <w:szCs w:val="36"/>
          <w:cs/>
        </w:rPr>
      </w:pPr>
    </w:p>
    <w:p w:rsidR="00D34546" w:rsidRPr="00D34546" w:rsidRDefault="00D34546" w:rsidP="00D34546">
      <w:pPr>
        <w:rPr>
          <w:rFonts w:asciiTheme="majorBidi" w:hAnsiTheme="majorBidi" w:cstheme="majorBidi"/>
          <w:sz w:val="36"/>
          <w:szCs w:val="36"/>
          <w:cs/>
        </w:rPr>
      </w:pPr>
    </w:p>
    <w:p w:rsidR="00D34546" w:rsidRPr="00D34546" w:rsidRDefault="00D34546" w:rsidP="00D34546">
      <w:pPr>
        <w:rPr>
          <w:rFonts w:asciiTheme="majorBidi" w:hAnsiTheme="majorBidi" w:cstheme="majorBidi"/>
          <w:sz w:val="36"/>
          <w:szCs w:val="36"/>
          <w:cs/>
        </w:rPr>
      </w:pPr>
    </w:p>
    <w:p w:rsidR="00D34546" w:rsidRPr="00D34546" w:rsidRDefault="00D34546" w:rsidP="00D34546">
      <w:pPr>
        <w:rPr>
          <w:rFonts w:asciiTheme="majorBidi" w:hAnsiTheme="majorBidi" w:cstheme="majorBidi"/>
          <w:sz w:val="36"/>
          <w:szCs w:val="36"/>
          <w:cs/>
        </w:rPr>
      </w:pPr>
    </w:p>
    <w:p w:rsidR="00D34546" w:rsidRDefault="00D34546" w:rsidP="00D34546">
      <w:pPr>
        <w:rPr>
          <w:rFonts w:asciiTheme="majorBidi" w:hAnsiTheme="majorBidi" w:cstheme="majorBidi"/>
          <w:sz w:val="36"/>
          <w:szCs w:val="36"/>
          <w:cs/>
        </w:rPr>
      </w:pPr>
    </w:p>
    <w:p w:rsidR="00D34546" w:rsidRDefault="00D34546" w:rsidP="00D34546">
      <w:pPr>
        <w:rPr>
          <w:rFonts w:asciiTheme="majorBidi" w:hAnsiTheme="majorBidi" w:cstheme="majorBidi"/>
          <w:sz w:val="36"/>
          <w:szCs w:val="36"/>
          <w:cs/>
        </w:rPr>
      </w:pPr>
    </w:p>
    <w:p w:rsidR="00707330" w:rsidRDefault="00707330" w:rsidP="00D34546">
      <w:pPr>
        <w:rPr>
          <w:rFonts w:asciiTheme="majorBidi" w:hAnsiTheme="majorBidi" w:cstheme="majorBidi"/>
          <w:sz w:val="36"/>
          <w:szCs w:val="36"/>
        </w:rPr>
      </w:pPr>
    </w:p>
    <w:p w:rsidR="00D34546" w:rsidRDefault="00D34546" w:rsidP="00D34546">
      <w:pPr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295554" cy="2190307"/>
            <wp:effectExtent l="0" t="0" r="10160" b="635"/>
            <wp:wrapNone/>
            <wp:docPr id="8" name="แผนภูมิ 8">
              <a:extLst xmlns:a="http://schemas.openxmlformats.org/drawingml/2006/main">
                <a:ext uri="{FF2B5EF4-FFF2-40B4-BE49-F238E27FC236}">
                  <a16:creationId xmlns:xdr="http://schemas.openxmlformats.org/drawingml/2006/spreadsheetDrawing" xmlns="" xmlns:a16="http://schemas.microsoft.com/office/drawing/2014/main" xmlns:lc="http://schemas.openxmlformats.org/drawingml/2006/lockedCanvas" id="{85BB0623-B977-2755-3D31-B37687AF7D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4546" w:rsidRDefault="00D34546" w:rsidP="00D34546">
      <w:pPr>
        <w:rPr>
          <w:rFonts w:asciiTheme="majorBidi" w:hAnsiTheme="majorBidi" w:cstheme="majorBidi"/>
          <w:sz w:val="36"/>
          <w:szCs w:val="36"/>
        </w:rPr>
      </w:pPr>
    </w:p>
    <w:p w:rsidR="00D34546" w:rsidRDefault="00D34546" w:rsidP="00D34546">
      <w:pPr>
        <w:rPr>
          <w:rFonts w:asciiTheme="majorBidi" w:hAnsiTheme="majorBidi" w:cstheme="majorBidi"/>
          <w:sz w:val="36"/>
          <w:szCs w:val="36"/>
        </w:rPr>
      </w:pPr>
    </w:p>
    <w:p w:rsidR="00D34546" w:rsidRDefault="00D34546" w:rsidP="00D34546">
      <w:pPr>
        <w:rPr>
          <w:rFonts w:asciiTheme="majorBidi" w:hAnsiTheme="majorBidi" w:cstheme="majorBidi"/>
          <w:sz w:val="36"/>
          <w:szCs w:val="36"/>
        </w:rPr>
      </w:pPr>
    </w:p>
    <w:p w:rsidR="00435F93" w:rsidRPr="00435F93" w:rsidRDefault="00435F93" w:rsidP="00D34546">
      <w:pPr>
        <w:rPr>
          <w:rFonts w:asciiTheme="majorBidi" w:hAnsiTheme="majorBidi" w:cstheme="majorBidi"/>
          <w:b/>
          <w:bCs/>
          <w:sz w:val="36"/>
          <w:szCs w:val="36"/>
        </w:rPr>
      </w:pPr>
      <w:r w:rsidRPr="00435F93"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 xml:space="preserve">จาก </w:t>
      </w:r>
      <w:r w:rsidRPr="00435F93">
        <w:rPr>
          <w:rFonts w:asciiTheme="majorBidi" w:hAnsiTheme="majorBidi" w:cstheme="majorBidi"/>
          <w:b/>
          <w:bCs/>
          <w:sz w:val="36"/>
          <w:szCs w:val="36"/>
        </w:rPr>
        <w:t xml:space="preserve">Port 1 </w:t>
      </w:r>
      <w:r w:rsidRPr="00435F93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ไป </w:t>
      </w:r>
      <w:r w:rsidRPr="00435F93">
        <w:rPr>
          <w:rFonts w:asciiTheme="majorBidi" w:hAnsiTheme="majorBidi" w:cstheme="majorBidi"/>
          <w:b/>
          <w:bCs/>
          <w:sz w:val="36"/>
          <w:szCs w:val="36"/>
        </w:rPr>
        <w:t>Port 2</w:t>
      </w:r>
    </w:p>
    <w:tbl>
      <w:tblPr>
        <w:tblW w:w="6658" w:type="dxa"/>
        <w:tblLook w:val="04A0" w:firstRow="1" w:lastRow="0" w:firstColumn="1" w:lastColumn="0" w:noHBand="0" w:noVBand="1"/>
      </w:tblPr>
      <w:tblGrid>
        <w:gridCol w:w="1120"/>
        <w:gridCol w:w="1180"/>
        <w:gridCol w:w="1060"/>
        <w:gridCol w:w="1060"/>
        <w:gridCol w:w="1060"/>
        <w:gridCol w:w="1178"/>
      </w:tblGrid>
      <w:tr w:rsidR="00D34546" w:rsidRPr="00D34546" w:rsidTr="00D34546">
        <w:trPr>
          <w:trHeight w:val="285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-0.93533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-0.2601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0.970821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-0.25721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-0.25721305</w:t>
            </w:r>
          </w:p>
        </w:tc>
      </w:tr>
      <w:tr w:rsidR="00D34546" w:rsidRPr="00D34546" w:rsidTr="00D34546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-0.96602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0.032774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0.966576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-0.29528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-0.295281656</w:t>
            </w:r>
          </w:p>
        </w:tc>
      </w:tr>
      <w:tr w:rsidR="00D34546" w:rsidRPr="00D34546" w:rsidTr="00D34546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-0.90584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0.326835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0.962999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-0.32748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-0.32748258</w:t>
            </w:r>
          </w:p>
        </w:tc>
      </w:tr>
      <w:tr w:rsidR="00D34546" w:rsidRPr="00D34546" w:rsidTr="00D34546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-0.75257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0.596118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0.960062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-0.35402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-0.354018017</w:t>
            </w:r>
          </w:p>
        </w:tc>
      </w:tr>
      <w:tr w:rsidR="00D34546" w:rsidRPr="00D34546" w:rsidTr="00D34546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-0.50733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0.80942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0.955272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-0.39746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1.4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-0.397459646</w:t>
            </w:r>
          </w:p>
        </w:tc>
      </w:tr>
      <w:tr w:rsidR="00D34546" w:rsidRPr="00D34546" w:rsidTr="00D34546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-0.1822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0.923487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0.941289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-0.52554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-0.525539851</w:t>
            </w:r>
          </w:p>
        </w:tc>
      </w:tr>
      <w:tr w:rsidR="00D34546" w:rsidRPr="00D34546" w:rsidTr="00D34546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0.177263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0.887307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0.90484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-0.86856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1.55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-0.86856175</w:t>
            </w:r>
          </w:p>
        </w:tc>
      </w:tr>
      <w:tr w:rsidR="00D34546" w:rsidRPr="00D34546" w:rsidTr="00D34546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0.475051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0.683598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0.832454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-1.5928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1.6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-1.59279501</w:t>
            </w:r>
          </w:p>
        </w:tc>
      </w:tr>
      <w:tr w:rsidR="00D34546" w:rsidRPr="00D34546" w:rsidTr="00D34546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0.614552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0.38391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0.724611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-2.7979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1.65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-2.797901983</w:t>
            </w:r>
          </w:p>
        </w:tc>
      </w:tr>
      <w:tr w:rsidR="00D34546" w:rsidRPr="00D34546" w:rsidTr="00D34546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0.590693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0.110466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0.600933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-4.42347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1.7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-4.423473069</w:t>
            </w:r>
          </w:p>
        </w:tc>
      </w:tr>
      <w:tr w:rsidR="00D34546" w:rsidRPr="00D34546" w:rsidTr="00D34546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0.479613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-0.06876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0.484517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-6.29382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-6.293822494</w:t>
            </w:r>
          </w:p>
        </w:tc>
      </w:tr>
      <w:tr w:rsidR="00D34546" w:rsidRPr="00D34546" w:rsidTr="00D34546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0.353306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-0.15909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0.387472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-8.23519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1.8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-8.235187525</w:t>
            </w:r>
          </w:p>
        </w:tc>
      </w:tr>
      <w:tr w:rsidR="00D34546" w:rsidRPr="00D34546" w:rsidTr="00D34546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0.245216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-0.19192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0.311391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-10.1339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1.85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-10.13388702</w:t>
            </w:r>
          </w:p>
        </w:tc>
      </w:tr>
      <w:tr w:rsidR="00D34546" w:rsidRPr="00D34546" w:rsidTr="00D34546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0.162566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-0.19409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0.253177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-11.9315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1.9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-11.93151236</w:t>
            </w:r>
          </w:p>
        </w:tc>
      </w:tr>
      <w:tr w:rsidR="00D34546" w:rsidRPr="00D34546" w:rsidTr="00D34546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0.102351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-0.18203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0.208832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-13.6041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1.95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-13.60407459</w:t>
            </w:r>
          </w:p>
        </w:tc>
      </w:tr>
      <w:tr w:rsidR="00D34546" w:rsidRPr="00D34546" w:rsidTr="00D34546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0.059336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-0.16447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0.174846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-15.1469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-15.14688341</w:t>
            </w:r>
          </w:p>
        </w:tc>
      </w:tr>
      <w:tr w:rsidR="00D34546" w:rsidRPr="00D34546" w:rsidTr="00D34546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0.028805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-0.14567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0.148491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-16.566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-16.56601709</w:t>
            </w:r>
          </w:p>
        </w:tc>
      </w:tr>
      <w:tr w:rsidR="00D34546" w:rsidRPr="00D34546" w:rsidTr="00D34546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0.007156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-0.12752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0.127721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-17.8748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2.2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-17.87477912</w:t>
            </w:r>
          </w:p>
        </w:tc>
      </w:tr>
      <w:tr w:rsidR="00D34546" w:rsidRPr="00D34546" w:rsidTr="00D34546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-8.15E-03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-0.11051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0.11081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-19.1084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-19.10841153</w:t>
            </w:r>
          </w:p>
        </w:tc>
      </w:tr>
      <w:tr w:rsidR="00D34546" w:rsidRPr="00D34546" w:rsidTr="00D34546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-0.01862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-0.09386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0.095689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-20.3828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2.4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-20.38275054</w:t>
            </w:r>
          </w:p>
        </w:tc>
      </w:tr>
      <w:tr w:rsidR="00D34546" w:rsidRPr="00D34546" w:rsidTr="00D34546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-0.02156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-0.06799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0.071327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-22.935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-22.93497823</w:t>
            </w:r>
          </w:p>
        </w:tc>
      </w:tr>
      <w:tr w:rsidR="00D34546" w:rsidRPr="00D34546" w:rsidTr="00D34546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-6.80E-03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0.019985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0.02111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-33.5102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2.6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-33.51015615</w:t>
            </w:r>
          </w:p>
        </w:tc>
      </w:tr>
      <w:tr w:rsidR="00D34546" w:rsidRPr="00D34546" w:rsidTr="00D34546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-0.01706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-0.02677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0.031744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-29.9668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2.7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-29.96678869</w:t>
            </w:r>
          </w:p>
        </w:tc>
      </w:tr>
      <w:tr w:rsidR="00D34546" w:rsidRPr="00D34546" w:rsidTr="00D34546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-1.12E-03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0.082149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0.082157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-21.7071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2.8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-21.70714719</w:t>
            </w:r>
          </w:p>
        </w:tc>
      </w:tr>
      <w:tr w:rsidR="00D34546" w:rsidRPr="00D34546" w:rsidTr="00D34546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-0.02194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-0.1533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0.154862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-16.2011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2.9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-16.20110009</w:t>
            </w:r>
          </w:p>
        </w:tc>
      </w:tr>
      <w:tr w:rsidR="00D34546" w:rsidRPr="00D34546" w:rsidTr="00D34546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0.10236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0.162667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0.192193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-14.3253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546" w:rsidRPr="00D34546" w:rsidRDefault="00D34546" w:rsidP="00D345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3454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-14.32525183</w:t>
            </w:r>
          </w:p>
        </w:tc>
      </w:tr>
    </w:tbl>
    <w:p w:rsidR="00D34546" w:rsidRDefault="00D34546" w:rsidP="00D34546">
      <w:pPr>
        <w:rPr>
          <w:rFonts w:asciiTheme="majorBidi" w:hAnsiTheme="majorBidi" w:cstheme="majorBidi"/>
          <w:sz w:val="36"/>
          <w:szCs w:val="36"/>
        </w:rPr>
      </w:pPr>
    </w:p>
    <w:p w:rsidR="00D34546" w:rsidRDefault="00D34546" w:rsidP="00D34546">
      <w:pPr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15683</wp:posOffset>
            </wp:positionV>
            <wp:extent cx="4508205" cy="2721935"/>
            <wp:effectExtent l="0" t="0" r="6985" b="2540"/>
            <wp:wrapNone/>
            <wp:docPr id="7" name="แผนภูมิ 7">
              <a:extLst xmlns:a="http://schemas.openxmlformats.org/drawingml/2006/main">
                <a:ext uri="{FF2B5EF4-FFF2-40B4-BE49-F238E27FC236}">
                  <a16:creationId xmlns:xdr="http://schemas.openxmlformats.org/drawingml/2006/spreadsheetDrawing" xmlns="" xmlns:a16="http://schemas.microsoft.com/office/drawing/2014/main" xmlns:lc="http://schemas.openxmlformats.org/drawingml/2006/lockedCanvas" id="{58871079-9D17-A711-AF8D-55C9FE8CEC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4546" w:rsidRDefault="00D34546" w:rsidP="00D34546">
      <w:pPr>
        <w:rPr>
          <w:rFonts w:asciiTheme="majorBidi" w:hAnsiTheme="majorBidi" w:cstheme="majorBidi"/>
          <w:sz w:val="36"/>
          <w:szCs w:val="36"/>
        </w:rPr>
      </w:pPr>
    </w:p>
    <w:p w:rsidR="00D34546" w:rsidRDefault="00D34546" w:rsidP="00D34546">
      <w:pPr>
        <w:rPr>
          <w:rFonts w:asciiTheme="majorBidi" w:hAnsiTheme="majorBidi" w:cstheme="majorBidi"/>
          <w:sz w:val="36"/>
          <w:szCs w:val="36"/>
        </w:rPr>
      </w:pPr>
    </w:p>
    <w:p w:rsidR="00D34546" w:rsidRDefault="00D34546" w:rsidP="00D34546">
      <w:pPr>
        <w:rPr>
          <w:rFonts w:asciiTheme="majorBidi" w:hAnsiTheme="majorBidi" w:cstheme="majorBidi"/>
          <w:sz w:val="36"/>
          <w:szCs w:val="36"/>
        </w:rPr>
      </w:pPr>
    </w:p>
    <w:p w:rsidR="00D34546" w:rsidRDefault="00D34546" w:rsidP="00D34546">
      <w:pPr>
        <w:rPr>
          <w:rFonts w:asciiTheme="majorBidi" w:hAnsiTheme="majorBidi" w:cstheme="majorBidi"/>
          <w:sz w:val="36"/>
          <w:szCs w:val="36"/>
        </w:rPr>
      </w:pPr>
    </w:p>
    <w:p w:rsidR="00D34546" w:rsidRDefault="00D34546" w:rsidP="00D34546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lastRenderedPageBreak/>
        <w:t xml:space="preserve">หลังจากนั้นจึงนำแบบที่ได้ออกแบบมา ไปใส่ใน </w:t>
      </w:r>
      <w:r>
        <w:rPr>
          <w:rFonts w:asciiTheme="majorBidi" w:hAnsiTheme="majorBidi" w:cstheme="majorBidi"/>
          <w:sz w:val="36"/>
          <w:szCs w:val="36"/>
        </w:rPr>
        <w:t>Easy EDA</w:t>
      </w:r>
    </w:p>
    <w:p w:rsidR="00D34546" w:rsidRDefault="00D34546" w:rsidP="00D34546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245184</wp:posOffset>
            </wp:positionV>
            <wp:extent cx="3209524" cy="3790476"/>
            <wp:effectExtent l="0" t="0" r="0" b="635"/>
            <wp:wrapNone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c648e8e8c8f4e2888ba28dffaa78b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546" w:rsidRDefault="00D34546" w:rsidP="00D34546">
      <w:pPr>
        <w:rPr>
          <w:rFonts w:asciiTheme="majorBidi" w:hAnsiTheme="majorBidi" w:cstheme="majorBidi"/>
          <w:sz w:val="36"/>
          <w:szCs w:val="36"/>
        </w:rPr>
      </w:pPr>
    </w:p>
    <w:p w:rsidR="00D34546" w:rsidRDefault="00D34546" w:rsidP="00D34546">
      <w:pPr>
        <w:rPr>
          <w:rFonts w:asciiTheme="majorBidi" w:hAnsiTheme="majorBidi" w:cstheme="majorBidi"/>
          <w:sz w:val="36"/>
          <w:szCs w:val="36"/>
        </w:rPr>
      </w:pPr>
    </w:p>
    <w:p w:rsidR="00D34546" w:rsidRDefault="00D34546" w:rsidP="00D34546">
      <w:pPr>
        <w:rPr>
          <w:rFonts w:asciiTheme="majorBidi" w:hAnsiTheme="majorBidi" w:cstheme="majorBidi"/>
          <w:sz w:val="36"/>
          <w:szCs w:val="36"/>
        </w:rPr>
      </w:pPr>
    </w:p>
    <w:p w:rsidR="00D34546" w:rsidRDefault="00D34546" w:rsidP="00D34546">
      <w:pPr>
        <w:rPr>
          <w:rFonts w:asciiTheme="majorBidi" w:hAnsiTheme="majorBidi" w:cstheme="majorBidi"/>
          <w:sz w:val="36"/>
          <w:szCs w:val="36"/>
        </w:rPr>
      </w:pPr>
    </w:p>
    <w:p w:rsidR="00D34546" w:rsidRDefault="00D34546" w:rsidP="00D34546">
      <w:pPr>
        <w:rPr>
          <w:rFonts w:asciiTheme="majorBidi" w:hAnsiTheme="majorBidi" w:cstheme="majorBidi"/>
          <w:sz w:val="36"/>
          <w:szCs w:val="36"/>
        </w:rPr>
      </w:pPr>
    </w:p>
    <w:p w:rsidR="00D34546" w:rsidRDefault="00D34546" w:rsidP="00D34546">
      <w:pPr>
        <w:rPr>
          <w:rFonts w:asciiTheme="majorBidi" w:hAnsiTheme="majorBidi" w:cstheme="majorBidi"/>
          <w:sz w:val="36"/>
          <w:szCs w:val="36"/>
        </w:rPr>
      </w:pPr>
    </w:p>
    <w:p w:rsidR="00D34546" w:rsidRDefault="00D34546" w:rsidP="00D34546">
      <w:pPr>
        <w:rPr>
          <w:rFonts w:asciiTheme="majorBidi" w:hAnsiTheme="majorBidi" w:cstheme="majorBidi"/>
          <w:sz w:val="36"/>
          <w:szCs w:val="36"/>
        </w:rPr>
      </w:pPr>
    </w:p>
    <w:p w:rsidR="00D34546" w:rsidRDefault="00D34546" w:rsidP="00D34546">
      <w:pPr>
        <w:rPr>
          <w:rFonts w:asciiTheme="majorBidi" w:hAnsiTheme="majorBidi" w:cstheme="majorBidi"/>
          <w:sz w:val="36"/>
          <w:szCs w:val="36"/>
        </w:rPr>
      </w:pPr>
    </w:p>
    <w:p w:rsidR="00D34546" w:rsidRDefault="00D34546" w:rsidP="00D34546">
      <w:pPr>
        <w:rPr>
          <w:rFonts w:asciiTheme="majorBidi" w:hAnsiTheme="majorBidi" w:cstheme="majorBidi"/>
          <w:sz w:val="36"/>
          <w:szCs w:val="36"/>
        </w:rPr>
      </w:pPr>
    </w:p>
    <w:p w:rsidR="00D34546" w:rsidRDefault="00D34546" w:rsidP="00D34546">
      <w:pPr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11253</wp:posOffset>
            </wp:positionV>
            <wp:extent cx="4842797" cy="4461318"/>
            <wp:effectExtent l="0" t="0" r="0" b="0"/>
            <wp:wrapNone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797" cy="4461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546" w:rsidRDefault="00D34546" w:rsidP="00D34546">
      <w:pPr>
        <w:rPr>
          <w:rFonts w:asciiTheme="majorBidi" w:hAnsiTheme="majorBidi" w:cstheme="majorBidi"/>
          <w:sz w:val="36"/>
          <w:szCs w:val="36"/>
        </w:rPr>
      </w:pPr>
    </w:p>
    <w:p w:rsidR="00D34546" w:rsidRDefault="00D34546" w:rsidP="00D34546">
      <w:pPr>
        <w:rPr>
          <w:rFonts w:asciiTheme="majorBidi" w:hAnsiTheme="majorBidi" w:cstheme="majorBidi"/>
          <w:sz w:val="36"/>
          <w:szCs w:val="36"/>
        </w:rPr>
      </w:pPr>
    </w:p>
    <w:p w:rsidR="00D34546" w:rsidRPr="00D34546" w:rsidRDefault="00D34546" w:rsidP="00D34546">
      <w:pPr>
        <w:rPr>
          <w:rFonts w:asciiTheme="majorBidi" w:hAnsiTheme="majorBidi" w:cstheme="majorBidi"/>
          <w:sz w:val="36"/>
          <w:szCs w:val="36"/>
        </w:rPr>
      </w:pPr>
    </w:p>
    <w:p w:rsidR="00D34546" w:rsidRPr="00D34546" w:rsidRDefault="00D34546" w:rsidP="00D34546">
      <w:pPr>
        <w:rPr>
          <w:rFonts w:asciiTheme="majorBidi" w:hAnsiTheme="majorBidi" w:cstheme="majorBidi"/>
          <w:sz w:val="36"/>
          <w:szCs w:val="36"/>
        </w:rPr>
      </w:pPr>
    </w:p>
    <w:p w:rsidR="00D34546" w:rsidRPr="00D34546" w:rsidRDefault="00D34546" w:rsidP="00D34546">
      <w:pPr>
        <w:rPr>
          <w:rFonts w:asciiTheme="majorBidi" w:hAnsiTheme="majorBidi" w:cstheme="majorBidi"/>
          <w:sz w:val="36"/>
          <w:szCs w:val="36"/>
        </w:rPr>
      </w:pPr>
    </w:p>
    <w:p w:rsidR="00D34546" w:rsidRPr="00D34546" w:rsidRDefault="00D34546" w:rsidP="00D34546">
      <w:pPr>
        <w:rPr>
          <w:rFonts w:asciiTheme="majorBidi" w:hAnsiTheme="majorBidi" w:cstheme="majorBidi"/>
          <w:sz w:val="36"/>
          <w:szCs w:val="36"/>
        </w:rPr>
      </w:pPr>
    </w:p>
    <w:p w:rsidR="00D34546" w:rsidRDefault="00D34546" w:rsidP="00D34546">
      <w:pPr>
        <w:rPr>
          <w:rFonts w:asciiTheme="majorBidi" w:hAnsiTheme="majorBidi" w:cstheme="majorBidi"/>
          <w:sz w:val="36"/>
          <w:szCs w:val="36"/>
        </w:rPr>
      </w:pPr>
    </w:p>
    <w:p w:rsidR="00D34546" w:rsidRDefault="00D34546" w:rsidP="00D34546">
      <w:pPr>
        <w:rPr>
          <w:rFonts w:asciiTheme="majorBidi" w:hAnsiTheme="majorBidi" w:cstheme="majorBidi"/>
          <w:sz w:val="36"/>
          <w:szCs w:val="36"/>
        </w:rPr>
      </w:pPr>
    </w:p>
    <w:p w:rsidR="00D34546" w:rsidRDefault="00D34546" w:rsidP="00D34546">
      <w:pPr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-309481</wp:posOffset>
            </wp:positionV>
            <wp:extent cx="3009917" cy="4710666"/>
            <wp:effectExtent l="0" t="0" r="0" b="0"/>
            <wp:wrapNone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17" cy="4710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546" w:rsidRPr="00D34546" w:rsidRDefault="00D34546" w:rsidP="00D34546">
      <w:pPr>
        <w:rPr>
          <w:rFonts w:asciiTheme="majorBidi" w:hAnsiTheme="majorBidi" w:cstheme="majorBidi"/>
          <w:sz w:val="36"/>
          <w:szCs w:val="36"/>
        </w:rPr>
      </w:pPr>
    </w:p>
    <w:p w:rsidR="00D34546" w:rsidRPr="00D34546" w:rsidRDefault="00D34546" w:rsidP="00D34546">
      <w:pPr>
        <w:rPr>
          <w:rFonts w:asciiTheme="majorBidi" w:hAnsiTheme="majorBidi" w:cstheme="majorBidi"/>
          <w:sz w:val="36"/>
          <w:szCs w:val="36"/>
        </w:rPr>
      </w:pPr>
    </w:p>
    <w:p w:rsidR="00D34546" w:rsidRPr="00D34546" w:rsidRDefault="00D34546" w:rsidP="00D34546">
      <w:pPr>
        <w:rPr>
          <w:rFonts w:asciiTheme="majorBidi" w:hAnsiTheme="majorBidi" w:cstheme="majorBidi"/>
          <w:sz w:val="36"/>
          <w:szCs w:val="36"/>
        </w:rPr>
      </w:pPr>
    </w:p>
    <w:p w:rsidR="00D34546" w:rsidRPr="00D34546" w:rsidRDefault="00D34546" w:rsidP="00D34546">
      <w:pPr>
        <w:rPr>
          <w:rFonts w:asciiTheme="majorBidi" w:hAnsiTheme="majorBidi" w:cstheme="majorBidi"/>
          <w:sz w:val="36"/>
          <w:szCs w:val="36"/>
        </w:rPr>
      </w:pPr>
    </w:p>
    <w:p w:rsidR="00D34546" w:rsidRDefault="00D34546" w:rsidP="00D34546">
      <w:pPr>
        <w:rPr>
          <w:rFonts w:asciiTheme="majorBidi" w:hAnsiTheme="majorBidi" w:cstheme="majorBidi"/>
          <w:sz w:val="36"/>
          <w:szCs w:val="36"/>
        </w:rPr>
      </w:pPr>
    </w:p>
    <w:p w:rsidR="00D34546" w:rsidRDefault="00D34546" w:rsidP="00D34546">
      <w:pPr>
        <w:ind w:firstLine="720"/>
        <w:rPr>
          <w:rFonts w:asciiTheme="majorBidi" w:hAnsiTheme="majorBidi" w:cstheme="majorBidi"/>
          <w:sz w:val="36"/>
          <w:szCs w:val="36"/>
        </w:rPr>
      </w:pPr>
    </w:p>
    <w:p w:rsidR="00D34546" w:rsidRDefault="00D34546" w:rsidP="00D34546">
      <w:pPr>
        <w:ind w:firstLine="720"/>
        <w:rPr>
          <w:rFonts w:asciiTheme="majorBidi" w:hAnsiTheme="majorBidi" w:cstheme="majorBidi"/>
          <w:sz w:val="36"/>
          <w:szCs w:val="36"/>
        </w:rPr>
      </w:pPr>
    </w:p>
    <w:p w:rsidR="00D34546" w:rsidRDefault="00D34546" w:rsidP="00D34546">
      <w:pPr>
        <w:ind w:firstLine="720"/>
        <w:rPr>
          <w:rFonts w:asciiTheme="majorBidi" w:hAnsiTheme="majorBidi" w:cstheme="majorBidi"/>
          <w:sz w:val="36"/>
          <w:szCs w:val="36"/>
        </w:rPr>
      </w:pPr>
    </w:p>
    <w:p w:rsidR="00D34546" w:rsidRDefault="00D34546" w:rsidP="00D34546">
      <w:pPr>
        <w:ind w:firstLine="720"/>
        <w:rPr>
          <w:rFonts w:asciiTheme="majorBidi" w:hAnsiTheme="majorBidi" w:cstheme="majorBidi"/>
          <w:sz w:val="36"/>
          <w:szCs w:val="36"/>
        </w:rPr>
      </w:pPr>
    </w:p>
    <w:p w:rsidR="00D34546" w:rsidRDefault="00D34546" w:rsidP="00D34546">
      <w:pPr>
        <w:ind w:firstLine="720"/>
        <w:rPr>
          <w:rFonts w:asciiTheme="majorBidi" w:hAnsiTheme="majorBidi" w:cstheme="majorBidi"/>
          <w:sz w:val="36"/>
          <w:szCs w:val="36"/>
        </w:rPr>
      </w:pPr>
    </w:p>
    <w:p w:rsidR="00D34546" w:rsidRDefault="00D34546" w:rsidP="00D34546">
      <w:pPr>
        <w:ind w:firstLine="720"/>
        <w:rPr>
          <w:rFonts w:asciiTheme="majorBidi" w:hAnsiTheme="majorBidi" w:cstheme="majorBidi"/>
          <w:sz w:val="36"/>
          <w:szCs w:val="36"/>
        </w:rPr>
      </w:pPr>
    </w:p>
    <w:p w:rsidR="00D34546" w:rsidRDefault="00D34546" w:rsidP="00D34546">
      <w:pPr>
        <w:ind w:firstLine="7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จากนั้น</w:t>
      </w:r>
      <w:r w:rsidR="00435F93">
        <w:rPr>
          <w:rFonts w:asciiTheme="majorBidi" w:hAnsiTheme="majorBidi" w:cstheme="majorBidi" w:hint="cs"/>
          <w:sz w:val="36"/>
          <w:szCs w:val="36"/>
          <w:cs/>
        </w:rPr>
        <w:t>นำไปทำการทดสอบ โดยได้ผลลัพธ์เป็นดังตารางข้างล่างนี้</w:t>
      </w:r>
    </w:p>
    <w:p w:rsidR="00435F93" w:rsidRDefault="00435F93" w:rsidP="00D34546">
      <w:pPr>
        <w:ind w:firstLine="720"/>
        <w:rPr>
          <w:rFonts w:asciiTheme="majorBidi" w:hAnsiTheme="majorBidi" w:cstheme="majorBidi"/>
          <w:sz w:val="36"/>
          <w:szCs w:val="36"/>
        </w:rPr>
      </w:pPr>
    </w:p>
    <w:p w:rsidR="00435F93" w:rsidRPr="00435F93" w:rsidRDefault="00435F93" w:rsidP="00D34546">
      <w:pPr>
        <w:ind w:firstLine="720"/>
        <w:rPr>
          <w:rFonts w:asciiTheme="majorBidi" w:hAnsiTheme="majorBidi" w:cstheme="majorBidi" w:hint="cs"/>
          <w:b/>
          <w:bCs/>
          <w:sz w:val="36"/>
          <w:szCs w:val="36"/>
          <w:cs/>
        </w:rPr>
      </w:pPr>
      <w:r w:rsidRPr="00435F93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จาก </w:t>
      </w:r>
      <w:r w:rsidRPr="00435F93">
        <w:rPr>
          <w:rFonts w:asciiTheme="majorBidi" w:hAnsiTheme="majorBidi" w:cstheme="majorBidi"/>
          <w:b/>
          <w:bCs/>
          <w:sz w:val="36"/>
          <w:szCs w:val="36"/>
        </w:rPr>
        <w:t xml:space="preserve">Port 1 </w:t>
      </w:r>
      <w:r w:rsidRPr="00435F93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ไป </w:t>
      </w:r>
      <w:r w:rsidRPr="00435F93">
        <w:rPr>
          <w:rFonts w:asciiTheme="majorBidi" w:hAnsiTheme="majorBidi" w:cstheme="majorBidi"/>
          <w:b/>
          <w:bCs/>
          <w:sz w:val="36"/>
          <w:szCs w:val="36"/>
        </w:rPr>
        <w:t>Port 1</w:t>
      </w:r>
    </w:p>
    <w:tbl>
      <w:tblPr>
        <w:tblW w:w="6390" w:type="dxa"/>
        <w:tblLook w:val="04A0" w:firstRow="1" w:lastRow="0" w:firstColumn="1" w:lastColumn="0" w:noHBand="0" w:noVBand="1"/>
      </w:tblPr>
      <w:tblGrid>
        <w:gridCol w:w="1306"/>
        <w:gridCol w:w="1060"/>
        <w:gridCol w:w="1060"/>
        <w:gridCol w:w="1060"/>
        <w:gridCol w:w="1060"/>
        <w:gridCol w:w="1060"/>
      </w:tblGrid>
      <w:tr w:rsidR="00435F93" w:rsidRPr="00435F93" w:rsidTr="00435F93">
        <w:trPr>
          <w:trHeight w:val="285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-0.89738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-0.26326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0.935202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-0.58189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-0.58189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-0.92905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-0.05348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0.930584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-0.62489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-0.62489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-0.91078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0.160364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0.924794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-0.6791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-0.6791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-0.84783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0.360674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0.921361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-0.7114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-0.7114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-0.72906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0.542231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0.908595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-0.8326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-0.8326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-0.57538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0.695135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0.90237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-0.8923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-0.8923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-0.37416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0.79765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0.881047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-1.10002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-1.10002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-0.15986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0.852265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0.867128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-1.23833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-1.23833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0.072714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0.848021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0.851133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-1.40005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-1.40005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0"/>
            </w:tblGrid>
            <w:tr w:rsidR="00435F93" w:rsidRPr="00435F93">
              <w:trPr>
                <w:trHeight w:val="285"/>
                <w:tblCellSpacing w:w="0" w:type="dxa"/>
              </w:trPr>
              <w:tc>
                <w:tcPr>
                  <w:tcW w:w="1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35F93" w:rsidRPr="00435F93" w:rsidRDefault="00435F93" w:rsidP="00435F93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435F93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lastRenderedPageBreak/>
                    <w:t>0.296684</w:t>
                  </w:r>
                </w:p>
              </w:tc>
            </w:tr>
          </w:tbl>
          <w:p w:rsidR="00435F93" w:rsidRPr="00435F93" w:rsidRDefault="00435F93" w:rsidP="00435F9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lastRenderedPageBreak/>
              <w:t>0.778196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0.832833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-1.58884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-1.58884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0.496782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0.650529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0.818523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-1.73938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-1.73938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0.66163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0.463643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0.80791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-1.85274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-1.85274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0.768396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0.216794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0.798393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-1.95566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-1.95566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0.779978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-0.04762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0.78143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-2.1422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-2.1422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0.704317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-0.30852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0.768924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-2.28233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-2.28233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0.542663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-0.52183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0.752857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-2.46575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-2.46575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0.325808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-0.65546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0.731965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-2.71019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-2.71019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0.096814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-0.71194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0.718495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-2.87153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-2.87153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-0.11342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-0.68404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0.693375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-3.18064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-3.18064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-0.29164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-0.6135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0.679287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-3.35893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-3.35893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-0.44047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-0.52488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0.685207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-3.28356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-3.28356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-0.54866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-0.38279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0.668997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-3.49152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-3.49152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-0.63835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-0.2286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0.678046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-3.37481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-3.37481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-0.68456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-0.0456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0.686079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-3.27251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-3.27251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-0.66799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0.171499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0.689654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-3.22738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-3.22738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-0.55636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0.390251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0.679582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-3.35516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-3.35516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-0.36233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0.564404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0.670695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-3.4695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1.44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-3.4695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-0.09513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0.64394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0.650928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-3.72934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-3.72934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0.197454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0.595012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0.626919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-4.05577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1.52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-4.05577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0.434301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0.429309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0.610675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-4.2838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-4.2838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0.579455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0.189728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0.609725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-4.29732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-4.29732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0.626795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-0.07141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0.63085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-4.00148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-4.00148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0.592981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-0.32682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0.67708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-3.3872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1.68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-3.3872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0.489059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-0.54458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0.731948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-2.7104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1.72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-2.7104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0.334329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-0.70118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0.776806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-2.19375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1.76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-2.19375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0.137922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-0.80439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0.816128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-1.76484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-1.76484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-0.04648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-0.83212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0.833416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-1.58276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-1.58276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-0.23046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-0.83014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0.861533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-1.29456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1.88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-1.29456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-0.36205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-0.792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0.870826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-1.20137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1.92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-1.20137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-0.49244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-0.72846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0.879292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-1.11734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1.96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-1.11734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-0.58483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-0.67536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0.893386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-0.97921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-0.97921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-0.66779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-0.60464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0.900851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-0.90694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2.04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-0.90694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-0.72825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-0.53169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0.901686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-0.89889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2.08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-0.89889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-0.78591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-0.47739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0.919539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-0.7286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-0.7286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-0.82639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-0.39638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0.916535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-0.75702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-0.75702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-0.85998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-0.33823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0.924101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-0.68561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-0.68561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-0.90565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-0.26814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0.94451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-0.49587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-0.49587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-0.91481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-0.21417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0.939547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-0.54163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-0.54163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-0.94433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-0.14181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0.954921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-0.40065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-0.40065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-0.9526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-0.08403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0.956298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-0.38813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-0.38813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lastRenderedPageBreak/>
              <w:t>-0.95689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-0.01377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0.956991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-0.38184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-0.38184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-0.9561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0.052227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0.957524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-0.377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2.44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-0.377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-0.96101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0.085555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0.964814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-0.31113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-0.31113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-0.94889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0.139995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0.959165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-0.36213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2.52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-0.36213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-0.93589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0.19585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0.956166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-0.38934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-0.38934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-0.93534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0.251649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0.968596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-0.27714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-0.27714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-0.92423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0.284036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0.966891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-0.29245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-0.29245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-0.90497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0.339154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0.966435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-0.29655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2.68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-0.29655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-0.90388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0.384502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0.982265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-0.15543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2.72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-0.15543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-0.88085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0.436808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0.983207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-0.1471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2.76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-0.1471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-0.8551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0.461099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0.971494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-0.2512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-0.2512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-0.83479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0.505297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0.97581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-0.21269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-0.21269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-0.80287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0.538961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0.966992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-0.29155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2.88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-0.29155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-0.78443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0.576129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0.973272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-0.23532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2.92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-0.23532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-0.75558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0.604777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0.967808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-0.28422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2.96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-0.28422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-0.73167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0.640684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0.972528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-0.24196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-0.24196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-0.7023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0.667674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0.969024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-0.27331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3.04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-0.27331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-0.67255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0.706065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0.975117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-0.21886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3.08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-0.21886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-0.65176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0.739708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0.98588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-0.12352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-0.12352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-0.62022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0.774363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0.992123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-0.06869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-0.06869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-0.58433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0.774199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0.969963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-0.2649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-0.2649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-0.56418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0.79795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0.977253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-0.19986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-0.19986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-0.5305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0.830681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0.985628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-0.12574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-0.12574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-0.50464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0.83606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0.976555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-0.20606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-0.20606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-0.46465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0.876809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0.992315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-0.06701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-0.06701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-0.43132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0.878108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0.978322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-0.19037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-0.19037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-0.41126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0.889864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0.980302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-0.1728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-0.1728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-0.37841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0.920891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0.995608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-0.03823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-0.03823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-0.34289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0.91248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0.97478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-0.22187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3.52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-0.22187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-0.29154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0.954478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0.998011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-0.0173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-0.0173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-0.25238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0.964199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0.996683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-0.02886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-0.02886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-0.22023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0.938675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0.964163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-0.31699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-0.31699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-0.20483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0.969432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0.990835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-0.07998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3.68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-0.07998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-0.13592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0.951522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0.96118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-0.3439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3.72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-0.3439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-0.09846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0.953134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0.958206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-0.37082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3.76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-0.37082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-0.07624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0.958852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0.961878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-0.3376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-0.3376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-0.03381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0.970127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0.970716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-0.25816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-0.25816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0.000421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0.949741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0.949741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-0.4479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3.88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-0.4479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0.062956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0.948979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0.951065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-0.4358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3.92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-0.4358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0.110216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0.933983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0.940464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-0.53316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3.96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-0.53316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0.094058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0.911857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0.916695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-0.7555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-0.7555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lastRenderedPageBreak/>
              <w:t>0.12664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0.907559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0.916352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-0.75875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4.04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-0.75875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0.23841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0.924948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0.95518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-0.3983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4.08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-0.3983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0.187814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0.896043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0.915515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-0.76669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4.12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-0.76669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0.254613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0.855444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0.892531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-0.98753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4.16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-0.98753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0.282371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0.852497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0.898045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-0.93404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4.2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-0.93404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0.325376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0.819572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0.881798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-1.09262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4.24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-1.09262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0.354482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0.824686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0.897644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-0.93792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4.28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-0.93792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0.393564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0.789232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0.881918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-1.09143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4.32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-1.09143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0.444312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0.759847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0.880216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-1.10821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4.36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-1.10821</w:t>
            </w:r>
          </w:p>
        </w:tc>
      </w:tr>
      <w:tr w:rsidR="00435F93" w:rsidRPr="00435F93" w:rsidTr="00435F93">
        <w:trPr>
          <w:trHeight w:val="285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0.409553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0.675833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0.790243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-2.04479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4.4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-2.04479</w:t>
            </w:r>
          </w:p>
        </w:tc>
      </w:tr>
    </w:tbl>
    <w:p w:rsidR="00435F93" w:rsidRDefault="00435F93" w:rsidP="00D34546">
      <w:pPr>
        <w:ind w:firstLine="720"/>
        <w:rPr>
          <w:rFonts w:asciiTheme="majorBidi" w:hAnsiTheme="majorBidi" w:cstheme="majorBidi"/>
          <w:sz w:val="36"/>
          <w:szCs w:val="36"/>
        </w:rPr>
      </w:pPr>
    </w:p>
    <w:p w:rsidR="00435F93" w:rsidRDefault="00435F93" w:rsidP="00D34546">
      <w:pPr>
        <w:ind w:firstLine="720"/>
        <w:rPr>
          <w:rFonts w:asciiTheme="majorBidi" w:hAnsiTheme="majorBidi" w:cstheme="majorBidi"/>
          <w:sz w:val="36"/>
          <w:szCs w:val="36"/>
        </w:rPr>
      </w:pPr>
    </w:p>
    <w:p w:rsidR="00435F93" w:rsidRDefault="00435F93" w:rsidP="00D34546">
      <w:pPr>
        <w:ind w:firstLine="720"/>
        <w:rPr>
          <w:rFonts w:asciiTheme="majorBidi" w:hAnsiTheme="majorBidi" w:cstheme="majorBidi" w:hint="cs"/>
          <w:sz w:val="36"/>
          <w:szCs w:val="36"/>
          <w:cs/>
        </w:rPr>
      </w:pPr>
      <w:r w:rsidRPr="00435F93">
        <w:rPr>
          <w:rFonts w:asciiTheme="majorBidi" w:eastAsia="Times New Roman" w:hAnsiTheme="majorBidi" w:cstheme="majorBidi"/>
          <w:noProof/>
          <w:color w:val="000000"/>
          <w:sz w:val="20"/>
          <w:szCs w:val="20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808961</wp:posOffset>
            </wp:positionH>
            <wp:positionV relativeFrom="paragraph">
              <wp:posOffset>-153463</wp:posOffset>
            </wp:positionV>
            <wp:extent cx="4029710" cy="2256155"/>
            <wp:effectExtent l="0" t="0" r="8890" b="10795"/>
            <wp:wrapNone/>
            <wp:docPr id="13" name="แผนภูมิ 13">
              <a:extLst xmlns:a="http://schemas.openxmlformats.org/drawingml/2006/main">
                <a:ext uri="{FF2B5EF4-FFF2-40B4-BE49-F238E27FC236}">
                  <a16:creationId xmlns:xdr="http://schemas.openxmlformats.org/drawingml/2006/spreadsheetDrawing" xmlns="" xmlns:a16="http://schemas.microsoft.com/office/drawing/2014/main" xmlns:lc="http://schemas.openxmlformats.org/drawingml/2006/lockedCanvas" id="{AAEE1875-02D5-D156-2F30-AB93DE670A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5F93" w:rsidRDefault="00435F93" w:rsidP="00D34546">
      <w:pPr>
        <w:ind w:firstLine="720"/>
        <w:rPr>
          <w:rFonts w:asciiTheme="majorBidi" w:hAnsiTheme="majorBidi" w:cstheme="majorBidi"/>
          <w:sz w:val="36"/>
          <w:szCs w:val="36"/>
          <w:cs/>
        </w:rPr>
      </w:pPr>
    </w:p>
    <w:p w:rsidR="00435F93" w:rsidRDefault="00435F93" w:rsidP="00435F93">
      <w:pPr>
        <w:rPr>
          <w:rFonts w:asciiTheme="majorBidi" w:hAnsiTheme="majorBidi" w:cstheme="majorBidi"/>
          <w:sz w:val="36"/>
          <w:szCs w:val="36"/>
          <w:cs/>
        </w:rPr>
      </w:pPr>
    </w:p>
    <w:p w:rsidR="00435F93" w:rsidRDefault="00435F93" w:rsidP="00435F93">
      <w:pPr>
        <w:ind w:firstLine="720"/>
        <w:rPr>
          <w:rFonts w:asciiTheme="majorBidi" w:hAnsiTheme="majorBidi" w:cstheme="majorBidi"/>
          <w:sz w:val="36"/>
          <w:szCs w:val="36"/>
        </w:rPr>
      </w:pPr>
    </w:p>
    <w:p w:rsidR="00435F93" w:rsidRDefault="00435F93" w:rsidP="00435F93">
      <w:pPr>
        <w:ind w:firstLine="720"/>
        <w:rPr>
          <w:rFonts w:asciiTheme="majorBidi" w:hAnsiTheme="majorBidi" w:cstheme="majorBidi"/>
          <w:sz w:val="36"/>
          <w:szCs w:val="36"/>
        </w:rPr>
      </w:pPr>
    </w:p>
    <w:p w:rsidR="00435F93" w:rsidRDefault="00435F93" w:rsidP="00435F93">
      <w:pPr>
        <w:ind w:firstLine="720"/>
        <w:rPr>
          <w:rFonts w:asciiTheme="majorBidi" w:hAnsiTheme="majorBidi" w:cstheme="majorBidi"/>
          <w:sz w:val="36"/>
          <w:szCs w:val="36"/>
        </w:rPr>
      </w:pPr>
    </w:p>
    <w:p w:rsidR="00435F93" w:rsidRDefault="00435F93" w:rsidP="00435F93">
      <w:pPr>
        <w:ind w:firstLine="720"/>
        <w:rPr>
          <w:rFonts w:asciiTheme="majorBidi" w:hAnsiTheme="majorBidi" w:cstheme="majorBidi"/>
          <w:sz w:val="36"/>
          <w:szCs w:val="36"/>
        </w:rPr>
      </w:pPr>
    </w:p>
    <w:p w:rsidR="00435F93" w:rsidRDefault="00435F93" w:rsidP="00435F93">
      <w:pPr>
        <w:ind w:firstLine="720"/>
        <w:rPr>
          <w:rFonts w:asciiTheme="majorBidi" w:hAnsiTheme="majorBidi" w:cstheme="majorBidi"/>
          <w:b/>
          <w:bCs/>
          <w:sz w:val="36"/>
          <w:szCs w:val="36"/>
        </w:rPr>
      </w:pPr>
      <w:r w:rsidRPr="00435F93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จาก </w:t>
      </w:r>
      <w:r w:rsidRPr="00435F93">
        <w:rPr>
          <w:rFonts w:asciiTheme="majorBidi" w:hAnsiTheme="majorBidi" w:cstheme="majorBidi"/>
          <w:b/>
          <w:bCs/>
          <w:sz w:val="36"/>
          <w:szCs w:val="36"/>
        </w:rPr>
        <w:t xml:space="preserve">Port 1 </w:t>
      </w:r>
      <w:r w:rsidRPr="00435F93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ไป </w:t>
      </w:r>
      <w:r w:rsidRPr="00435F93">
        <w:rPr>
          <w:rFonts w:asciiTheme="majorBidi" w:hAnsiTheme="majorBidi" w:cstheme="majorBidi"/>
          <w:b/>
          <w:bCs/>
          <w:sz w:val="36"/>
          <w:szCs w:val="36"/>
        </w:rPr>
        <w:t>Port 2</w:t>
      </w:r>
    </w:p>
    <w:p w:rsidR="00435F93" w:rsidRDefault="00435F93" w:rsidP="00435F93">
      <w:pPr>
        <w:ind w:firstLine="720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W w:w="6374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142"/>
        <w:gridCol w:w="992"/>
      </w:tblGrid>
      <w:tr w:rsidR="00435F93" w:rsidRPr="00435F93" w:rsidTr="00435F93">
        <w:trPr>
          <w:trHeight w:val="285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0.251936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-0.03932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0.254986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-11.8697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-11.8697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0.265449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-0.07837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0.276775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-11.1575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-11.1575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0.271226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-0.12308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0.297846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-10.5202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-10.5202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0.268638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-0.16743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0.31654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-9.99143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-9.99143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0.267195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-0.21237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0.341312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-9.33696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-9.33696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0.266467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-0.26749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0.377566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-8.46014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-8.46014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0.251862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-0.34225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0.424934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-7.43357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-7.43357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0.201855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-0.43084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0.475784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-6.45181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-6.45181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0.115058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-0.50451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0.517463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-5.72242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-5.72242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lastRenderedPageBreak/>
              <w:t>0.001164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-0.53714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0.537144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-5.39818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-5.39818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-0.1089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-0.53538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0.546343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-5.2507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-5.2507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-0.21299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-0.51107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0.553671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-5.13497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-5.13497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-0.30724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-0.46203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0.554858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-5.11636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-5.11636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-0.37184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-0.39478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0.542321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-5.31487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-5.31487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-0.41137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-0.32815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0.526217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-5.5767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-5.5767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-0.44787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-0.28426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0.530467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-5.50684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-5.50684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-0.5007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-0.24418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0.557068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-5.08184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-5.08184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-0.57619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-0.17245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0.601445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-4.41608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-4.41608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-0.63748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-0.05769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0.640087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-3.87522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-3.87522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-0.63325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0.086713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0.639162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-3.88778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-3.88778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-0.5867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0.191163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0.617054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-4.19354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-4.19354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-0.53422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0.258958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0.593675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-4.52902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-4.52902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-0.50586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0.323697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0.600559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-4.42889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-4.42889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-0.48962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0.400077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0.632287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-3.98172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-3.98172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-0.43657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0.5338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0.68959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-3.22818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-3.22818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-0.31353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0.654725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0.725926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-2.78215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-2.78215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-0.14296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0.714739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0.728896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-2.74669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1.44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-2.74669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0.009609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0.696117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0.696183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-3.14553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1.48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-3.14553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0.141903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0.660701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0.675768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-3.40405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-3.40405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0.273813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0.602838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0.662108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-3.58142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1.56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-3.58142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0.378961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0.508255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0.633983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-3.95845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-3.95845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0.457413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0.386695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0.598966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-4.45196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1.64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-4.45196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0.492119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0.266634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0.55971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-5.04075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1.68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-5.04075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0.482608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0.138727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0.502151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-5.98331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1.72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-5.98331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0.441836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0.038877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0.443543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-7.06128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1.76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-7.06128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0.382666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-0.02964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0.383812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-8.31762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-8.31762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0.320508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-0.0585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0.325804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-9.74088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1.84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-9.74088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0.278341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-0.06761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0.286434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-10.8595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1.88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-10.8595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0.252018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-0.07338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0.262485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-11.6179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1.92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-11.6179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0.237379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-0.08009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0.250526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-12.023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1.96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-12.023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0.233628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-0.0954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0.252355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-11.9598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-11.9598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0.22438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-0.1262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0.257433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-11.7867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-11.7867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0.201052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-0.1616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0.257946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-11.7694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-11.7694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0.149762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-0.18628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0.239018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-12.4314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-12.4314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0.100449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-0.17868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0.204978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-13.7659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-13.7659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0.075502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-0.15605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0.173356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-15.2212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-15.2212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0.080747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-0.13943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0.161123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-15.8569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-15.8569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0.067863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-0.13346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0.149719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-16.4944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-16.4944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0.069645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-0.1368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0.153504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-16.2776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-16.2776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0.064105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-0.14553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0.159025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-15.9707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-15.9707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lastRenderedPageBreak/>
              <w:t>0.050282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-0.16108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0.168745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-15.4554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-15.4554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0.026604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-0.17314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0.175173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-15.1307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2.44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-15.1307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-0.00629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-0.17634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0.176447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-15.0677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2.48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-15.0677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-0.03419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-0.16023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0.163835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-15.7119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-15.7119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-0.04761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-0.1333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0.141552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-16.9817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2.56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-16.9817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-0.04799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-0.1175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0.12692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-17.9294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-17.9294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-0.044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-0.11256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0.120854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-18.3547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2.64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-18.3547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-0.0429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-0.10987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0.117945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-18.5664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2.68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-18.5664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-0.04807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-0.11776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0.127189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-17.911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2.72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-17.911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-0.06173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-0.12701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0.141215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-17.0024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2.76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-17.0024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-0.09174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-0.12841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0.157816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-16.037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-16.037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-0.12686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-0.10667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0.165746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-15.6112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2.84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-15.6112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-0.13608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-0.07008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0.153069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-16.3022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2.88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-16.3022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-0.12809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-0.04032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0.134286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-17.4394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2.92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-17.4394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-0.11531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-0.02696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0.11842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-18.5315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2.96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-18.5315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-0.10797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-0.02083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0.109962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-19.1752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-19.1752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-0.10555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-0.01586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0.106733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-19.434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-19.434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-0.10881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-0.01427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0.10974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-19.1927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-19.1927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-0.11479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-4.7E-05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0.114793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-18.8017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-18.8017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-0.11691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0.015496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0.117933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-18.5673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-18.5673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-0.11081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0.030359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0.114895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-18.7939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-18.7939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-0.09848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0.043615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0.10771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-19.3549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-19.3549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-0.0884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0.051319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0.102217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-19.8095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-19.8095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-0.07544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0.05631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0.094136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-20.5249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-20.5249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-0.06907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0.056574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0.08928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-20.9849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-20.9849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-0.06424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0.060318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0.088119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-21.0986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-21.0986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-0.05727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0.061678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0.084165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-21.4973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-21.4973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-0.05241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0.064963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0.083467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-21.5697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3.48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-21.5697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-0.04773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0.065592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0.081118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-21.8177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-21.8177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-0.04445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0.067547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0.080858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-21.8455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3.56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-21.8455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-0.04124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0.075281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0.085838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-21.3264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-21.3264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-0.02702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0.0794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0.08387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-21.5278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3.64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-21.5278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-0.01479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0.079557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0.080919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-21.839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3.68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-21.839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-0.00682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0.074165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0.074478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-22.5595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3.72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-22.5595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-0.00087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0.067773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0.067779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-23.3782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3.76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-23.3782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0.000048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0.060996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0.060996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-24.294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-24.294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-0.00224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0.058104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0.058147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-24.7094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3.84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-24.7094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-0.00305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0.057824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0.057904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-24.7458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3.88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-24.7458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-0.00616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0.058675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0.058998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-24.5833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3.92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-24.5833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-0.00594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0.065775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0.066043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-23.6035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3.96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-23.6035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0.000476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0.075704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0.075705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-22.4175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-22.4175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lastRenderedPageBreak/>
              <w:t>0.014764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0.081968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0.083287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-21.5885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4.04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-21.5885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0.033335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0.076471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0.083421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-21.5745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4.08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-21.5745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0.043661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0.059095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0.073474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-22.6773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4.12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-22.6773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0.039347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0.051128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0.064516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-23.8067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4.16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-23.8067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0.03785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0.044028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0.058061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-24.7223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4.2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-24.7223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0.033508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0.042372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0.05402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-25.3489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4.24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-25.3489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0.03305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0.044696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0.055588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-25.1004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4.28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-25.1004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0.034089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0.049622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0.060203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-24.4076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4.32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-24.4076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0.037397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0.059709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0.070454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-23.0419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4.36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-23.0419</w:t>
            </w:r>
          </w:p>
        </w:tc>
      </w:tr>
      <w:tr w:rsidR="00435F93" w:rsidRPr="00435F93" w:rsidTr="00435F9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0.054394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0.069151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0.08798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-21.1123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4.4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F93" w:rsidRPr="00435F93" w:rsidRDefault="00435F93" w:rsidP="00435F9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435F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-21.1123</w:t>
            </w:r>
          </w:p>
        </w:tc>
      </w:tr>
    </w:tbl>
    <w:p w:rsidR="00435F93" w:rsidRDefault="00435F93" w:rsidP="00435F93">
      <w:pPr>
        <w:ind w:firstLine="720"/>
        <w:rPr>
          <w:rFonts w:asciiTheme="majorBidi" w:hAnsiTheme="majorBidi" w:cstheme="majorBidi" w:hint="cs"/>
          <w:b/>
          <w:bCs/>
          <w:sz w:val="36"/>
          <w:szCs w:val="36"/>
          <w:cs/>
        </w:rPr>
      </w:pPr>
    </w:p>
    <w:p w:rsidR="00435F93" w:rsidRDefault="00435F93" w:rsidP="00435F93">
      <w:pPr>
        <w:ind w:firstLine="72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5731510" cy="2480310"/>
            <wp:effectExtent l="0" t="0" r="2540" b="15240"/>
            <wp:wrapNone/>
            <wp:docPr id="14" name="แผนภูมิ 14">
              <a:extLst xmlns:a="http://schemas.openxmlformats.org/drawingml/2006/main">
                <a:ext uri="{FF2B5EF4-FFF2-40B4-BE49-F238E27FC236}">
                  <a16:creationId xmlns:xdr="http://schemas.openxmlformats.org/drawingml/2006/spreadsheetDrawing" xmlns="" xmlns:a16="http://schemas.microsoft.com/office/drawing/2014/main" xmlns:lc="http://schemas.openxmlformats.org/drawingml/2006/lockedCanvas" id="{3BE1D877-273B-9D0C-8058-649F9BFC40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</w:p>
    <w:p w:rsidR="00435F93" w:rsidRDefault="00435F93" w:rsidP="00435F93">
      <w:pPr>
        <w:ind w:firstLine="720"/>
        <w:rPr>
          <w:rFonts w:asciiTheme="majorBidi" w:hAnsiTheme="majorBidi" w:cstheme="majorBidi"/>
          <w:b/>
          <w:bCs/>
          <w:sz w:val="36"/>
          <w:szCs w:val="36"/>
        </w:rPr>
      </w:pPr>
    </w:p>
    <w:p w:rsidR="00435F93" w:rsidRPr="00435F93" w:rsidRDefault="00435F93" w:rsidP="00435F93">
      <w:pPr>
        <w:rPr>
          <w:rFonts w:asciiTheme="majorBidi" w:hAnsiTheme="majorBidi" w:cstheme="majorBidi"/>
          <w:sz w:val="36"/>
          <w:szCs w:val="36"/>
        </w:rPr>
      </w:pPr>
    </w:p>
    <w:p w:rsidR="00435F93" w:rsidRPr="00435F93" w:rsidRDefault="00435F93" w:rsidP="00435F93">
      <w:pPr>
        <w:rPr>
          <w:rFonts w:asciiTheme="majorBidi" w:hAnsiTheme="majorBidi" w:cstheme="majorBidi"/>
          <w:sz w:val="36"/>
          <w:szCs w:val="36"/>
        </w:rPr>
      </w:pPr>
    </w:p>
    <w:p w:rsidR="00435F93" w:rsidRDefault="00435F93" w:rsidP="00435F93">
      <w:pPr>
        <w:rPr>
          <w:rFonts w:asciiTheme="majorBidi" w:hAnsiTheme="majorBidi" w:cstheme="majorBidi"/>
          <w:sz w:val="36"/>
          <w:szCs w:val="36"/>
        </w:rPr>
      </w:pPr>
    </w:p>
    <w:p w:rsidR="00435F93" w:rsidRDefault="00435F93" w:rsidP="00435F93">
      <w:pPr>
        <w:rPr>
          <w:rFonts w:asciiTheme="majorBidi" w:hAnsiTheme="majorBidi" w:cstheme="majorBidi"/>
          <w:sz w:val="36"/>
          <w:szCs w:val="36"/>
        </w:rPr>
      </w:pPr>
    </w:p>
    <w:p w:rsidR="00435F93" w:rsidRDefault="00435F93" w:rsidP="00435F93">
      <w:pPr>
        <w:rPr>
          <w:rFonts w:asciiTheme="majorBidi" w:hAnsiTheme="majorBidi" w:cstheme="majorBidi"/>
          <w:sz w:val="36"/>
          <w:szCs w:val="36"/>
        </w:rPr>
      </w:pPr>
    </w:p>
    <w:p w:rsidR="00435F93" w:rsidRDefault="00435F93" w:rsidP="00435F93">
      <w:pPr>
        <w:rPr>
          <w:rFonts w:asciiTheme="majorBidi" w:hAnsiTheme="majorBidi" w:cstheme="majorBidi"/>
          <w:b/>
          <w:bCs/>
          <w:sz w:val="36"/>
          <w:szCs w:val="36"/>
        </w:rPr>
      </w:pPr>
      <w:r w:rsidRPr="00435F93">
        <w:rPr>
          <w:rFonts w:asciiTheme="majorBidi" w:hAnsiTheme="majorBidi" w:cstheme="majorBidi" w:hint="cs"/>
          <w:b/>
          <w:bCs/>
          <w:sz w:val="36"/>
          <w:szCs w:val="36"/>
          <w:cs/>
        </w:rPr>
        <w:t>สรุปผลการทดลอง</w:t>
      </w:r>
    </w:p>
    <w:p w:rsidR="00435F93" w:rsidRPr="007F7C80" w:rsidRDefault="00435F93" w:rsidP="00435F93">
      <w:pPr>
        <w:rPr>
          <w:rFonts w:asciiTheme="majorBidi" w:hAnsiTheme="majorBidi" w:cstheme="majorBidi" w:hint="cs"/>
          <w:sz w:val="36"/>
          <w:szCs w:val="36"/>
          <w:cs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>การทดลองข้างต้นนี้ เป็นการทดลองที่ผิดพลาดจากที่ตั้งใจไว้ เนื่องจากเป็นผลจากการออกแบบที่ผิดพลาด</w:t>
      </w:r>
      <w:r w:rsidR="007F7C80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7F7C80">
        <w:rPr>
          <w:rFonts w:asciiTheme="majorBidi" w:hAnsiTheme="majorBidi" w:cstheme="majorBidi"/>
          <w:sz w:val="36"/>
          <w:szCs w:val="36"/>
        </w:rPr>
        <w:t>(</w:t>
      </w:r>
      <w:r w:rsidR="007F7C80">
        <w:rPr>
          <w:rFonts w:asciiTheme="majorBidi" w:hAnsiTheme="majorBidi" w:cstheme="majorBidi" w:hint="cs"/>
          <w:sz w:val="36"/>
          <w:szCs w:val="36"/>
          <w:cs/>
        </w:rPr>
        <w:t xml:space="preserve">ชื้นงานและการออกแบบผิดพลาด ส่วน </w:t>
      </w:r>
      <w:r w:rsidR="007F7C80">
        <w:rPr>
          <w:rFonts w:asciiTheme="majorBidi" w:hAnsiTheme="majorBidi" w:cstheme="majorBidi"/>
          <w:sz w:val="36"/>
          <w:szCs w:val="36"/>
        </w:rPr>
        <w:t xml:space="preserve">connector </w:t>
      </w:r>
      <w:r w:rsidR="007F7C80">
        <w:rPr>
          <w:rFonts w:asciiTheme="majorBidi" w:hAnsiTheme="majorBidi" w:cstheme="majorBidi" w:hint="cs"/>
          <w:sz w:val="36"/>
          <w:szCs w:val="36"/>
          <w:cs/>
        </w:rPr>
        <w:t>ของ</w:t>
      </w:r>
      <w:r w:rsidR="007F7C80">
        <w:rPr>
          <w:rFonts w:asciiTheme="majorBidi" w:hAnsiTheme="majorBidi" w:cstheme="majorBidi"/>
          <w:sz w:val="36"/>
          <w:szCs w:val="36"/>
        </w:rPr>
        <w:t xml:space="preserve"> port </w:t>
      </w:r>
      <w:r w:rsidR="007F7C80">
        <w:rPr>
          <w:rFonts w:asciiTheme="majorBidi" w:hAnsiTheme="majorBidi" w:cstheme="majorBidi" w:hint="cs"/>
          <w:sz w:val="36"/>
          <w:szCs w:val="36"/>
          <w:cs/>
        </w:rPr>
        <w:t xml:space="preserve">ไปทับกับส่วนของตัว </w:t>
      </w:r>
      <w:r w:rsidR="007F7C80">
        <w:rPr>
          <w:rFonts w:asciiTheme="majorBidi" w:hAnsiTheme="majorBidi" w:cstheme="majorBidi"/>
          <w:sz w:val="36"/>
          <w:szCs w:val="36"/>
        </w:rPr>
        <w:t xml:space="preserve">filter </w:t>
      </w:r>
      <w:r w:rsidR="007F7C80">
        <w:rPr>
          <w:rFonts w:asciiTheme="majorBidi" w:hAnsiTheme="majorBidi" w:cstheme="majorBidi" w:hint="cs"/>
          <w:sz w:val="36"/>
          <w:szCs w:val="36"/>
          <w:cs/>
        </w:rPr>
        <w:t xml:space="preserve">ที่ออกแบบ ความตั้งใจจริงๆคือ </w:t>
      </w:r>
      <w:r w:rsidR="007F7C80">
        <w:rPr>
          <w:rFonts w:asciiTheme="majorBidi" w:hAnsiTheme="majorBidi" w:cstheme="majorBidi"/>
          <w:sz w:val="36"/>
          <w:szCs w:val="36"/>
        </w:rPr>
        <w:t xml:space="preserve">-3Db </w:t>
      </w:r>
      <w:r w:rsidR="007F7C80">
        <w:rPr>
          <w:rFonts w:asciiTheme="majorBidi" w:hAnsiTheme="majorBidi" w:cstheme="majorBidi" w:hint="cs"/>
          <w:sz w:val="36"/>
          <w:szCs w:val="36"/>
          <w:cs/>
        </w:rPr>
        <w:t xml:space="preserve">ที่ </w:t>
      </w:r>
      <w:r w:rsidR="007F7C80">
        <w:rPr>
          <w:rFonts w:asciiTheme="majorBidi" w:hAnsiTheme="majorBidi" w:cstheme="majorBidi"/>
          <w:sz w:val="36"/>
          <w:szCs w:val="36"/>
        </w:rPr>
        <w:t>2 GHz)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จึงทำการทดลองส่วนที่เหลือต่อโดยจุดประสงค์เพื่อทำการวัดค่าที่ได้จากโปรแกรม </w:t>
      </w:r>
      <w:r>
        <w:rPr>
          <w:rFonts w:asciiTheme="majorBidi" w:hAnsiTheme="majorBidi" w:cstheme="majorBidi"/>
          <w:sz w:val="36"/>
          <w:szCs w:val="36"/>
        </w:rPr>
        <w:t>Sonnet (</w:t>
      </w:r>
      <w:r>
        <w:rPr>
          <w:rFonts w:asciiTheme="majorBidi" w:hAnsiTheme="majorBidi" w:cstheme="majorBidi" w:hint="cs"/>
          <w:sz w:val="36"/>
          <w:szCs w:val="36"/>
          <w:cs/>
        </w:rPr>
        <w:t>จากการออกแบบ</w:t>
      </w:r>
      <w:r>
        <w:rPr>
          <w:rFonts w:asciiTheme="majorBidi" w:hAnsiTheme="majorBidi" w:cstheme="majorBidi"/>
          <w:sz w:val="36"/>
          <w:szCs w:val="36"/>
        </w:rPr>
        <w:t xml:space="preserve">)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มาเปรียบเทียบกับผลที่ได้จริงๆ </w:t>
      </w:r>
      <w:r w:rsidR="007F7C80">
        <w:rPr>
          <w:rFonts w:asciiTheme="majorBidi" w:hAnsiTheme="majorBidi" w:cstheme="majorBidi" w:hint="cs"/>
          <w:sz w:val="36"/>
          <w:szCs w:val="36"/>
          <w:cs/>
        </w:rPr>
        <w:t xml:space="preserve">ซึ่งจากผลการทดลองและเปรียบเทียบพบว่า ที่ </w:t>
      </w:r>
      <w:r w:rsidR="007F7C80">
        <w:rPr>
          <w:rFonts w:asciiTheme="majorBidi" w:hAnsiTheme="majorBidi" w:cstheme="majorBidi"/>
          <w:sz w:val="36"/>
          <w:szCs w:val="36"/>
        </w:rPr>
        <w:t xml:space="preserve">-3 Db </w:t>
      </w:r>
      <w:r w:rsidR="007F7C80">
        <w:rPr>
          <w:rFonts w:asciiTheme="majorBidi" w:hAnsiTheme="majorBidi" w:cstheme="majorBidi" w:hint="cs"/>
          <w:sz w:val="36"/>
          <w:szCs w:val="36"/>
          <w:cs/>
        </w:rPr>
        <w:t xml:space="preserve">ผลที่ได้จริงๆ อยู่ที่ </w:t>
      </w:r>
      <w:r w:rsidR="007F7C80">
        <w:rPr>
          <w:rFonts w:asciiTheme="majorBidi" w:hAnsiTheme="majorBidi" w:cstheme="majorBidi"/>
          <w:sz w:val="36"/>
          <w:szCs w:val="36"/>
        </w:rPr>
        <w:t>1.48 GHz</w:t>
      </w:r>
      <w:r w:rsidR="007F7C80">
        <w:rPr>
          <w:rFonts w:asciiTheme="majorBidi" w:hAnsiTheme="majorBidi" w:cstheme="majorBidi" w:hint="cs"/>
          <w:sz w:val="36"/>
          <w:szCs w:val="36"/>
          <w:cs/>
        </w:rPr>
        <w:t xml:space="preserve">  แต่จากการออกแบบ ในโปรแกรม </w:t>
      </w:r>
      <w:r w:rsidR="007F7C80">
        <w:rPr>
          <w:rFonts w:asciiTheme="majorBidi" w:hAnsiTheme="majorBidi" w:cstheme="majorBidi"/>
          <w:sz w:val="36"/>
          <w:szCs w:val="36"/>
        </w:rPr>
        <w:t xml:space="preserve">sonnet </w:t>
      </w:r>
      <w:r w:rsidR="007F7C80">
        <w:rPr>
          <w:rFonts w:asciiTheme="majorBidi" w:hAnsiTheme="majorBidi" w:cstheme="majorBidi" w:hint="cs"/>
          <w:sz w:val="36"/>
          <w:szCs w:val="36"/>
          <w:cs/>
        </w:rPr>
        <w:t xml:space="preserve">ที่ </w:t>
      </w:r>
      <w:r w:rsidR="007F7C80">
        <w:rPr>
          <w:rFonts w:asciiTheme="majorBidi" w:hAnsiTheme="majorBidi" w:cstheme="majorBidi"/>
          <w:sz w:val="36"/>
          <w:szCs w:val="36"/>
        </w:rPr>
        <w:t xml:space="preserve">-3 Db </w:t>
      </w:r>
      <w:r w:rsidR="007F7C80">
        <w:rPr>
          <w:rFonts w:asciiTheme="majorBidi" w:hAnsiTheme="majorBidi" w:cstheme="majorBidi" w:hint="cs"/>
          <w:sz w:val="36"/>
          <w:szCs w:val="36"/>
          <w:cs/>
        </w:rPr>
        <w:t xml:space="preserve">อยู่ที่ </w:t>
      </w:r>
      <w:r w:rsidR="007F7C80">
        <w:rPr>
          <w:rFonts w:asciiTheme="majorBidi" w:hAnsiTheme="majorBidi" w:cstheme="majorBidi"/>
          <w:sz w:val="36"/>
          <w:szCs w:val="36"/>
        </w:rPr>
        <w:t xml:space="preserve">1.65 GHz </w:t>
      </w:r>
      <w:r w:rsidR="007F7C80">
        <w:rPr>
          <w:rFonts w:asciiTheme="majorBidi" w:hAnsiTheme="majorBidi" w:cstheme="majorBidi" w:hint="cs"/>
          <w:sz w:val="36"/>
          <w:szCs w:val="36"/>
          <w:cs/>
        </w:rPr>
        <w:t xml:space="preserve">จะเห็นว่าค่ามีความคลาดเคลื่อนเล็กน้อย ชิ้นงานจริงเกิดการ </w:t>
      </w:r>
      <w:r w:rsidR="007F7C80">
        <w:rPr>
          <w:rFonts w:asciiTheme="majorBidi" w:hAnsiTheme="majorBidi" w:cstheme="majorBidi"/>
          <w:sz w:val="36"/>
          <w:szCs w:val="36"/>
        </w:rPr>
        <w:t xml:space="preserve">cutoff </w:t>
      </w:r>
      <w:r w:rsidR="007F7C80">
        <w:rPr>
          <w:rFonts w:asciiTheme="majorBidi" w:hAnsiTheme="majorBidi" w:cstheme="majorBidi" w:hint="cs"/>
          <w:sz w:val="36"/>
          <w:szCs w:val="36"/>
          <w:cs/>
        </w:rPr>
        <w:t xml:space="preserve">ที่เร็วกว่าในโปรแกรม </w:t>
      </w:r>
      <w:r w:rsidR="007F7C80">
        <w:rPr>
          <w:rFonts w:asciiTheme="majorBidi" w:hAnsiTheme="majorBidi" w:cstheme="majorBidi"/>
          <w:sz w:val="36"/>
          <w:szCs w:val="36"/>
        </w:rPr>
        <w:t xml:space="preserve">sonnet </w:t>
      </w:r>
      <w:r w:rsidR="007F7C80">
        <w:rPr>
          <w:rFonts w:asciiTheme="majorBidi" w:hAnsiTheme="majorBidi" w:cstheme="majorBidi" w:hint="cs"/>
          <w:sz w:val="36"/>
          <w:szCs w:val="36"/>
          <w:cs/>
        </w:rPr>
        <w:t>ที่ออกแบบมา ซึ่งอาจะเป็นผลจากการบัดกรี หรือ การออกแบบที่คลาดเคลื่อน</w:t>
      </w:r>
    </w:p>
    <w:sectPr w:rsidR="00435F93" w:rsidRPr="007F7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279" w:rsidRDefault="00134279" w:rsidP="00D34546">
      <w:pPr>
        <w:spacing w:after="0" w:line="240" w:lineRule="auto"/>
      </w:pPr>
      <w:r>
        <w:separator/>
      </w:r>
    </w:p>
  </w:endnote>
  <w:endnote w:type="continuationSeparator" w:id="0">
    <w:p w:rsidR="00134279" w:rsidRDefault="00134279" w:rsidP="00D34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279" w:rsidRDefault="00134279" w:rsidP="00D34546">
      <w:pPr>
        <w:spacing w:after="0" w:line="240" w:lineRule="auto"/>
      </w:pPr>
      <w:r>
        <w:separator/>
      </w:r>
    </w:p>
  </w:footnote>
  <w:footnote w:type="continuationSeparator" w:id="0">
    <w:p w:rsidR="00134279" w:rsidRDefault="00134279" w:rsidP="00D345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5AD"/>
    <w:rsid w:val="00134279"/>
    <w:rsid w:val="001B05AD"/>
    <w:rsid w:val="00435F93"/>
    <w:rsid w:val="00707330"/>
    <w:rsid w:val="007F7C80"/>
    <w:rsid w:val="00983FF0"/>
    <w:rsid w:val="00D34546"/>
    <w:rsid w:val="00DA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48E7A-9D35-4042-A77A-7B15CA0D2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45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D34546"/>
  </w:style>
  <w:style w:type="paragraph" w:styleId="a5">
    <w:name w:val="footer"/>
    <w:basedOn w:val="a"/>
    <w:link w:val="a6"/>
    <w:uiPriority w:val="99"/>
    <w:unhideWhenUsed/>
    <w:rsid w:val="00D345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D34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chart" Target="charts/chart4.xml"/><Relationship Id="rId10" Type="http://schemas.openxmlformats.org/officeDocument/2006/relationships/chart" Target="charts/chart2.xml"/><Relationship Id="rId4" Type="http://schemas.openxmlformats.org/officeDocument/2006/relationships/footnotes" Target="footnotes.xml"/><Relationship Id="rId9" Type="http://schemas.openxmlformats.org/officeDocument/2006/relationships/chart" Target="charts/chart1.xml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oklo\OneDrive\Documents\ten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oklo\OneDrive\Documents\ten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oklo\OneDrive\Documents\ten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oklo\OneDrive\Documents\ten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Port</a:t>
            </a:r>
            <a:r>
              <a:rPr lang="en-US" baseline="0"/>
              <a:t> 1 To Port 1</a:t>
            </a:r>
            <a:endParaRPr lang="th-TH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6.4366702831572434E-2"/>
          <c:y val="0.20131728242580871"/>
          <c:w val="0.8906183269477006"/>
          <c:h val="0.76473727248504675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[tent.xlsx]Sheet1!$V$1:$V$26</c:f>
              <c:numCache>
                <c:formatCode>General</c:formatCode>
                <c:ptCount val="26"/>
                <c:pt idx="0">
                  <c:v>1</c:v>
                </c:pt>
                <c:pt idx="1">
                  <c:v>1.1000000000000001</c:v>
                </c:pt>
                <c:pt idx="2">
                  <c:v>1.2</c:v>
                </c:pt>
                <c:pt idx="3">
                  <c:v>1.3</c:v>
                </c:pt>
                <c:pt idx="4">
                  <c:v>1.4</c:v>
                </c:pt>
                <c:pt idx="5">
                  <c:v>1.5</c:v>
                </c:pt>
                <c:pt idx="6">
                  <c:v>1.55</c:v>
                </c:pt>
                <c:pt idx="7">
                  <c:v>1.6</c:v>
                </c:pt>
                <c:pt idx="8">
                  <c:v>1.65</c:v>
                </c:pt>
                <c:pt idx="9">
                  <c:v>1.7</c:v>
                </c:pt>
                <c:pt idx="10">
                  <c:v>1.75</c:v>
                </c:pt>
                <c:pt idx="11">
                  <c:v>1.8</c:v>
                </c:pt>
                <c:pt idx="12">
                  <c:v>1.85</c:v>
                </c:pt>
                <c:pt idx="13">
                  <c:v>1.9</c:v>
                </c:pt>
                <c:pt idx="14">
                  <c:v>1.95</c:v>
                </c:pt>
                <c:pt idx="15">
                  <c:v>2</c:v>
                </c:pt>
                <c:pt idx="16">
                  <c:v>2.1</c:v>
                </c:pt>
                <c:pt idx="17">
                  <c:v>2.2000000000000002</c:v>
                </c:pt>
                <c:pt idx="18">
                  <c:v>2.2999999999999998</c:v>
                </c:pt>
                <c:pt idx="19">
                  <c:v>2.4</c:v>
                </c:pt>
                <c:pt idx="20">
                  <c:v>2.5</c:v>
                </c:pt>
                <c:pt idx="21">
                  <c:v>2.6</c:v>
                </c:pt>
                <c:pt idx="22">
                  <c:v>2.7</c:v>
                </c:pt>
                <c:pt idx="23">
                  <c:v>2.8</c:v>
                </c:pt>
                <c:pt idx="24">
                  <c:v>2.9</c:v>
                </c:pt>
                <c:pt idx="25">
                  <c:v>3</c:v>
                </c:pt>
              </c:numCache>
            </c:numRef>
          </c:xVal>
          <c:yVal>
            <c:numRef>
              <c:f>[tent.xlsx]Sheet1!$W$1:$W$26</c:f>
              <c:numCache>
                <c:formatCode>General</c:formatCode>
                <c:ptCount val="26"/>
                <c:pt idx="0">
                  <c:v>-26.251996084725082</c:v>
                </c:pt>
                <c:pt idx="1">
                  <c:v>-24.052815195735072</c:v>
                </c:pt>
                <c:pt idx="2">
                  <c:v>-24.258194764330025</c:v>
                </c:pt>
                <c:pt idx="3">
                  <c:v>-28.822454477394004</c:v>
                </c:pt>
                <c:pt idx="4">
                  <c:v>-33.388844669266156</c:v>
                </c:pt>
                <c:pt idx="5">
                  <c:v>-18.475028398773492</c:v>
                </c:pt>
                <c:pt idx="6">
                  <c:v>-11.755927728711328</c:v>
                </c:pt>
                <c:pt idx="7">
                  <c:v>-7.4547687318525178</c:v>
                </c:pt>
                <c:pt idx="8">
                  <c:v>-4.6581735287323784</c:v>
                </c:pt>
                <c:pt idx="9">
                  <c:v>-2.9283807890303732</c:v>
                </c:pt>
                <c:pt idx="10">
                  <c:v>-1.9037144672877564</c:v>
                </c:pt>
                <c:pt idx="11">
                  <c:v>-1.3032862830279632</c:v>
                </c:pt>
                <c:pt idx="12">
                  <c:v>-0.94472532242159923</c:v>
                </c:pt>
                <c:pt idx="13">
                  <c:v>-0.72278791873089931</c:v>
                </c:pt>
                <c:pt idx="14">
                  <c:v>-0.57927534715327433</c:v>
                </c:pt>
                <c:pt idx="15">
                  <c:v>-0.48245231825140339</c:v>
                </c:pt>
                <c:pt idx="16">
                  <c:v>-0.41422844865017072</c:v>
                </c:pt>
                <c:pt idx="17">
                  <c:v>-0.36458239490913419</c:v>
                </c:pt>
                <c:pt idx="18">
                  <c:v>-0.32739180813768859</c:v>
                </c:pt>
                <c:pt idx="19">
                  <c:v>-0.29978689520226059</c:v>
                </c:pt>
                <c:pt idx="20">
                  <c:v>-0.28810892139177036</c:v>
                </c:pt>
                <c:pt idx="21">
                  <c:v>-0.10339248176900789</c:v>
                </c:pt>
                <c:pt idx="22">
                  <c:v>-0.33954762560280688</c:v>
                </c:pt>
                <c:pt idx="23">
                  <c:v>-0.26984277554120201</c:v>
                </c:pt>
                <c:pt idx="24">
                  <c:v>-0.38828223536262985</c:v>
                </c:pt>
                <c:pt idx="25">
                  <c:v>-1.2249660286624799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99A1-429E-AE6C-686722EC42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5870496"/>
        <c:axId val="1545866688"/>
      </c:scatterChart>
      <c:valAx>
        <c:axId val="1545870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1545866688"/>
        <c:crosses val="autoZero"/>
        <c:crossBetween val="midCat"/>
      </c:valAx>
      <c:valAx>
        <c:axId val="1545866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15458704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Port</a:t>
            </a:r>
            <a:r>
              <a:rPr lang="en-US" baseline="0"/>
              <a:t> 1 To Port 2</a:t>
            </a:r>
            <a:endParaRPr lang="th-TH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3533347907741459E-2"/>
          <c:y val="0.21320790430042399"/>
          <c:w val="0.85900615321282603"/>
          <c:h val="0.73074231105727172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[tent.xlsx]Sheet1!$G$1:$G$26</c:f>
              <c:numCache>
                <c:formatCode>General</c:formatCode>
                <c:ptCount val="26"/>
                <c:pt idx="0">
                  <c:v>1</c:v>
                </c:pt>
                <c:pt idx="1">
                  <c:v>1.1000000000000001</c:v>
                </c:pt>
                <c:pt idx="2">
                  <c:v>1.2</c:v>
                </c:pt>
                <c:pt idx="3">
                  <c:v>1.3</c:v>
                </c:pt>
                <c:pt idx="4">
                  <c:v>1.4</c:v>
                </c:pt>
                <c:pt idx="5">
                  <c:v>1.5</c:v>
                </c:pt>
                <c:pt idx="6">
                  <c:v>1.55</c:v>
                </c:pt>
                <c:pt idx="7">
                  <c:v>1.6</c:v>
                </c:pt>
                <c:pt idx="8">
                  <c:v>1.65</c:v>
                </c:pt>
                <c:pt idx="9">
                  <c:v>1.7</c:v>
                </c:pt>
                <c:pt idx="10">
                  <c:v>1.75</c:v>
                </c:pt>
                <c:pt idx="11">
                  <c:v>1.8</c:v>
                </c:pt>
                <c:pt idx="12">
                  <c:v>1.85</c:v>
                </c:pt>
                <c:pt idx="13">
                  <c:v>1.9</c:v>
                </c:pt>
                <c:pt idx="14">
                  <c:v>1.95</c:v>
                </c:pt>
                <c:pt idx="15">
                  <c:v>2</c:v>
                </c:pt>
                <c:pt idx="16">
                  <c:v>2.1</c:v>
                </c:pt>
                <c:pt idx="17">
                  <c:v>2.2000000000000002</c:v>
                </c:pt>
                <c:pt idx="18">
                  <c:v>2.2999999999999998</c:v>
                </c:pt>
                <c:pt idx="19">
                  <c:v>2.4</c:v>
                </c:pt>
                <c:pt idx="20">
                  <c:v>2.5</c:v>
                </c:pt>
                <c:pt idx="21">
                  <c:v>2.6</c:v>
                </c:pt>
                <c:pt idx="22">
                  <c:v>2.7</c:v>
                </c:pt>
                <c:pt idx="23">
                  <c:v>2.8</c:v>
                </c:pt>
                <c:pt idx="24">
                  <c:v>2.9</c:v>
                </c:pt>
                <c:pt idx="25">
                  <c:v>3</c:v>
                </c:pt>
              </c:numCache>
            </c:numRef>
          </c:xVal>
          <c:yVal>
            <c:numRef>
              <c:f>[tent.xlsx]Sheet1!$H$1:$H$26</c:f>
              <c:numCache>
                <c:formatCode>General</c:formatCode>
                <c:ptCount val="26"/>
                <c:pt idx="0">
                  <c:v>-0.25721305002837402</c:v>
                </c:pt>
                <c:pt idx="1">
                  <c:v>-0.2952816561780861</c:v>
                </c:pt>
                <c:pt idx="2">
                  <c:v>-0.32748258017305487</c:v>
                </c:pt>
                <c:pt idx="3">
                  <c:v>-0.3540180170773069</c:v>
                </c:pt>
                <c:pt idx="4">
                  <c:v>-0.39745964609639095</c:v>
                </c:pt>
                <c:pt idx="5">
                  <c:v>-0.52553985121347557</c:v>
                </c:pt>
                <c:pt idx="6">
                  <c:v>-0.86856175008122172</c:v>
                </c:pt>
                <c:pt idx="7">
                  <c:v>-1.5927950099113206</c:v>
                </c:pt>
                <c:pt idx="8">
                  <c:v>-2.7979019827537099</c:v>
                </c:pt>
                <c:pt idx="9">
                  <c:v>-4.4234730686191215</c:v>
                </c:pt>
                <c:pt idx="10">
                  <c:v>-6.2938224940382428</c:v>
                </c:pt>
                <c:pt idx="11">
                  <c:v>-8.2351875249038056</c:v>
                </c:pt>
                <c:pt idx="12">
                  <c:v>-10.133887020041701</c:v>
                </c:pt>
                <c:pt idx="13">
                  <c:v>-11.931512360529224</c:v>
                </c:pt>
                <c:pt idx="14">
                  <c:v>-13.604074591968658</c:v>
                </c:pt>
                <c:pt idx="15">
                  <c:v>-15.146883405855906</c:v>
                </c:pt>
                <c:pt idx="16">
                  <c:v>-16.566017087485527</c:v>
                </c:pt>
                <c:pt idx="17">
                  <c:v>-17.87477911567467</c:v>
                </c:pt>
                <c:pt idx="18">
                  <c:v>-19.108411529614724</c:v>
                </c:pt>
                <c:pt idx="19">
                  <c:v>-20.382750535794184</c:v>
                </c:pt>
                <c:pt idx="20">
                  <c:v>-22.934978228722564</c:v>
                </c:pt>
                <c:pt idx="21">
                  <c:v>-33.510156151703178</c:v>
                </c:pt>
                <c:pt idx="22">
                  <c:v>-29.966788694919927</c:v>
                </c:pt>
                <c:pt idx="23">
                  <c:v>-21.707147187922434</c:v>
                </c:pt>
                <c:pt idx="24">
                  <c:v>-16.201100088911407</c:v>
                </c:pt>
                <c:pt idx="25">
                  <c:v>-14.325251828911556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6A98-4337-9694-3F81E8CF04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5865056"/>
        <c:axId val="1545865600"/>
      </c:scatterChart>
      <c:valAx>
        <c:axId val="1545865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1545865600"/>
        <c:crosses val="autoZero"/>
        <c:crossBetween val="midCat"/>
      </c:valAx>
      <c:valAx>
        <c:axId val="1545865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15458650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ชิ้นงาน </a:t>
            </a:r>
            <a:r>
              <a:rPr lang="en-US"/>
              <a:t>Port 1 To Port 1</a:t>
            </a:r>
            <a:endParaRPr lang="th-TH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0000297788178285E-2"/>
          <c:y val="0.19259270750458191"/>
          <c:w val="0.89924632012004924"/>
          <c:h val="0.77648985147141447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[tent.xlsx]Sheet1!$AD$1:$AD$101</c:f>
              <c:numCache>
                <c:formatCode>General</c:formatCode>
                <c:ptCount val="101"/>
                <c:pt idx="0">
                  <c:v>0.4</c:v>
                </c:pt>
                <c:pt idx="1">
                  <c:v>0.44</c:v>
                </c:pt>
                <c:pt idx="2">
                  <c:v>0.48</c:v>
                </c:pt>
                <c:pt idx="3">
                  <c:v>0.52</c:v>
                </c:pt>
                <c:pt idx="4">
                  <c:v>0.56000000000000005</c:v>
                </c:pt>
                <c:pt idx="5">
                  <c:v>0.60000000000000009</c:v>
                </c:pt>
                <c:pt idx="6">
                  <c:v>0.64000000000000012</c:v>
                </c:pt>
                <c:pt idx="7">
                  <c:v>0.68000000000000016</c:v>
                </c:pt>
                <c:pt idx="8">
                  <c:v>0.7200000000000002</c:v>
                </c:pt>
                <c:pt idx="9">
                  <c:v>0.76000000000000023</c:v>
                </c:pt>
                <c:pt idx="10">
                  <c:v>0.80000000000000027</c:v>
                </c:pt>
                <c:pt idx="11">
                  <c:v>0.8400000000000003</c:v>
                </c:pt>
                <c:pt idx="12">
                  <c:v>0.88000000000000034</c:v>
                </c:pt>
                <c:pt idx="13">
                  <c:v>0.92000000000000037</c:v>
                </c:pt>
                <c:pt idx="14">
                  <c:v>0.96000000000000041</c:v>
                </c:pt>
                <c:pt idx="15">
                  <c:v>1.0000000000000004</c:v>
                </c:pt>
                <c:pt idx="16">
                  <c:v>1.0400000000000005</c:v>
                </c:pt>
                <c:pt idx="17">
                  <c:v>1.0800000000000005</c:v>
                </c:pt>
                <c:pt idx="18">
                  <c:v>1.1200000000000006</c:v>
                </c:pt>
                <c:pt idx="19">
                  <c:v>1.1600000000000006</c:v>
                </c:pt>
                <c:pt idx="20">
                  <c:v>1.2000000000000006</c:v>
                </c:pt>
                <c:pt idx="21">
                  <c:v>1.2400000000000007</c:v>
                </c:pt>
                <c:pt idx="22">
                  <c:v>1.2800000000000007</c:v>
                </c:pt>
                <c:pt idx="23">
                  <c:v>1.3200000000000007</c:v>
                </c:pt>
                <c:pt idx="24">
                  <c:v>1.3600000000000008</c:v>
                </c:pt>
                <c:pt idx="25">
                  <c:v>1.4000000000000008</c:v>
                </c:pt>
                <c:pt idx="26">
                  <c:v>1.4400000000000008</c:v>
                </c:pt>
                <c:pt idx="27">
                  <c:v>1.4800000000000009</c:v>
                </c:pt>
                <c:pt idx="28">
                  <c:v>1.5200000000000009</c:v>
                </c:pt>
                <c:pt idx="29">
                  <c:v>1.5600000000000009</c:v>
                </c:pt>
                <c:pt idx="30">
                  <c:v>1.600000000000001</c:v>
                </c:pt>
                <c:pt idx="31">
                  <c:v>1.640000000000001</c:v>
                </c:pt>
                <c:pt idx="32">
                  <c:v>1.680000000000001</c:v>
                </c:pt>
                <c:pt idx="33">
                  <c:v>1.7200000000000011</c:v>
                </c:pt>
                <c:pt idx="34">
                  <c:v>1.7600000000000011</c:v>
                </c:pt>
                <c:pt idx="35">
                  <c:v>1.8000000000000012</c:v>
                </c:pt>
                <c:pt idx="36">
                  <c:v>1.8400000000000012</c:v>
                </c:pt>
                <c:pt idx="37">
                  <c:v>1.8800000000000012</c:v>
                </c:pt>
                <c:pt idx="38">
                  <c:v>1.9200000000000013</c:v>
                </c:pt>
                <c:pt idx="39">
                  <c:v>1.9600000000000013</c:v>
                </c:pt>
                <c:pt idx="40">
                  <c:v>2.0000000000000013</c:v>
                </c:pt>
                <c:pt idx="41">
                  <c:v>2.0400000000000014</c:v>
                </c:pt>
                <c:pt idx="42">
                  <c:v>2.0800000000000014</c:v>
                </c:pt>
                <c:pt idx="43">
                  <c:v>2.1200000000000014</c:v>
                </c:pt>
                <c:pt idx="44">
                  <c:v>2.1600000000000015</c:v>
                </c:pt>
                <c:pt idx="45">
                  <c:v>2.2000000000000015</c:v>
                </c:pt>
                <c:pt idx="46">
                  <c:v>2.2400000000000015</c:v>
                </c:pt>
                <c:pt idx="47">
                  <c:v>2.2800000000000016</c:v>
                </c:pt>
                <c:pt idx="48">
                  <c:v>2.3200000000000016</c:v>
                </c:pt>
                <c:pt idx="49">
                  <c:v>2.3600000000000017</c:v>
                </c:pt>
                <c:pt idx="50">
                  <c:v>2.4000000000000017</c:v>
                </c:pt>
                <c:pt idx="51">
                  <c:v>2.4400000000000017</c:v>
                </c:pt>
                <c:pt idx="52">
                  <c:v>2.4800000000000018</c:v>
                </c:pt>
                <c:pt idx="53">
                  <c:v>2.5200000000000018</c:v>
                </c:pt>
                <c:pt idx="54">
                  <c:v>2.5600000000000018</c:v>
                </c:pt>
                <c:pt idx="55">
                  <c:v>2.6000000000000019</c:v>
                </c:pt>
                <c:pt idx="56">
                  <c:v>2.6400000000000019</c:v>
                </c:pt>
                <c:pt idx="57">
                  <c:v>2.6800000000000019</c:v>
                </c:pt>
                <c:pt idx="58">
                  <c:v>2.720000000000002</c:v>
                </c:pt>
                <c:pt idx="59">
                  <c:v>2.760000000000002</c:v>
                </c:pt>
                <c:pt idx="60">
                  <c:v>2.800000000000002</c:v>
                </c:pt>
                <c:pt idx="61">
                  <c:v>2.8400000000000021</c:v>
                </c:pt>
                <c:pt idx="62">
                  <c:v>2.8800000000000021</c:v>
                </c:pt>
                <c:pt idx="63">
                  <c:v>2.9200000000000021</c:v>
                </c:pt>
                <c:pt idx="64">
                  <c:v>2.9600000000000022</c:v>
                </c:pt>
                <c:pt idx="65">
                  <c:v>3.0000000000000022</c:v>
                </c:pt>
                <c:pt idx="66">
                  <c:v>3.0400000000000023</c:v>
                </c:pt>
                <c:pt idx="67">
                  <c:v>3.0800000000000023</c:v>
                </c:pt>
                <c:pt idx="68">
                  <c:v>3.1200000000000023</c:v>
                </c:pt>
                <c:pt idx="69">
                  <c:v>3.1600000000000024</c:v>
                </c:pt>
                <c:pt idx="70">
                  <c:v>3.2000000000000024</c:v>
                </c:pt>
                <c:pt idx="71">
                  <c:v>3.2400000000000024</c:v>
                </c:pt>
                <c:pt idx="72">
                  <c:v>3.2800000000000025</c:v>
                </c:pt>
                <c:pt idx="73">
                  <c:v>3.3200000000000025</c:v>
                </c:pt>
                <c:pt idx="74">
                  <c:v>3.3600000000000025</c:v>
                </c:pt>
                <c:pt idx="75">
                  <c:v>3.4000000000000026</c:v>
                </c:pt>
                <c:pt idx="76">
                  <c:v>3.4400000000000026</c:v>
                </c:pt>
                <c:pt idx="77">
                  <c:v>3.4800000000000026</c:v>
                </c:pt>
                <c:pt idx="78">
                  <c:v>3.5200000000000027</c:v>
                </c:pt>
                <c:pt idx="79">
                  <c:v>3.5600000000000027</c:v>
                </c:pt>
                <c:pt idx="80">
                  <c:v>3.6000000000000028</c:v>
                </c:pt>
                <c:pt idx="81">
                  <c:v>3.6400000000000028</c:v>
                </c:pt>
                <c:pt idx="82">
                  <c:v>3.6800000000000028</c:v>
                </c:pt>
                <c:pt idx="83">
                  <c:v>3.7200000000000029</c:v>
                </c:pt>
                <c:pt idx="84">
                  <c:v>3.7600000000000029</c:v>
                </c:pt>
                <c:pt idx="85">
                  <c:v>3.8000000000000029</c:v>
                </c:pt>
                <c:pt idx="86">
                  <c:v>3.840000000000003</c:v>
                </c:pt>
                <c:pt idx="87">
                  <c:v>3.880000000000003</c:v>
                </c:pt>
                <c:pt idx="88">
                  <c:v>3.920000000000003</c:v>
                </c:pt>
                <c:pt idx="89">
                  <c:v>3.9600000000000031</c:v>
                </c:pt>
                <c:pt idx="90">
                  <c:v>4.0000000000000027</c:v>
                </c:pt>
                <c:pt idx="91">
                  <c:v>4.0400000000000027</c:v>
                </c:pt>
                <c:pt idx="92">
                  <c:v>4.0800000000000027</c:v>
                </c:pt>
                <c:pt idx="93">
                  <c:v>4.1200000000000028</c:v>
                </c:pt>
                <c:pt idx="94">
                  <c:v>4.1600000000000028</c:v>
                </c:pt>
                <c:pt idx="95">
                  <c:v>4.2000000000000028</c:v>
                </c:pt>
                <c:pt idx="96">
                  <c:v>4.2400000000000029</c:v>
                </c:pt>
                <c:pt idx="97">
                  <c:v>4.2800000000000029</c:v>
                </c:pt>
                <c:pt idx="98">
                  <c:v>4.3200000000000029</c:v>
                </c:pt>
                <c:pt idx="99">
                  <c:v>4.360000000000003</c:v>
                </c:pt>
                <c:pt idx="100">
                  <c:v>4.400000000000003</c:v>
                </c:pt>
              </c:numCache>
            </c:numRef>
          </c:cat>
          <c:val>
            <c:numRef>
              <c:f>[tent.xlsx]Sheet1!$AE$1:$AE$101</c:f>
              <c:numCache>
                <c:formatCode>General</c:formatCode>
                <c:ptCount val="101"/>
                <c:pt idx="0">
                  <c:v>-0.5818949598294636</c:v>
                </c:pt>
                <c:pt idx="1">
                  <c:v>-0.62488837836010047</c:v>
                </c:pt>
                <c:pt idx="2">
                  <c:v>-0.67909909531307833</c:v>
                </c:pt>
                <c:pt idx="3">
                  <c:v>-0.71140125619741579</c:v>
                </c:pt>
                <c:pt idx="4">
                  <c:v>-0.83259564729728786</c:v>
                </c:pt>
                <c:pt idx="5">
                  <c:v>-0.89230226235265242</c:v>
                </c:pt>
                <c:pt idx="6">
                  <c:v>-1.1000203850236403</c:v>
                </c:pt>
                <c:pt idx="7">
                  <c:v>-1.238332790684989</c:v>
                </c:pt>
                <c:pt idx="8">
                  <c:v>-1.4000540616682444</c:v>
                </c:pt>
                <c:pt idx="9">
                  <c:v>-1.5888439723634993</c:v>
                </c:pt>
                <c:pt idx="10">
                  <c:v>-1.7393794411678623</c:v>
                </c:pt>
                <c:pt idx="11">
                  <c:v>-1.8527368645612854</c:v>
                </c:pt>
                <c:pt idx="12">
                  <c:v>-1.9556610319061645</c:v>
                </c:pt>
                <c:pt idx="13">
                  <c:v>-2.1421961932077278</c:v>
                </c:pt>
                <c:pt idx="14">
                  <c:v>-2.2823284307086782</c:v>
                </c:pt>
                <c:pt idx="15">
                  <c:v>-2.4657486678691076</c:v>
                </c:pt>
                <c:pt idx="16">
                  <c:v>-2.7101883512163627</c:v>
                </c:pt>
                <c:pt idx="17">
                  <c:v>-2.8715309101078672</c:v>
                </c:pt>
                <c:pt idx="18">
                  <c:v>-3.1806425568381282</c:v>
                </c:pt>
                <c:pt idx="19">
                  <c:v>-3.3589344912826933</c:v>
                </c:pt>
                <c:pt idx="20">
                  <c:v>-3.2835625863505422</c:v>
                </c:pt>
                <c:pt idx="21">
                  <c:v>-3.4915209119566279</c:v>
                </c:pt>
                <c:pt idx="22">
                  <c:v>-3.3748148678679737</c:v>
                </c:pt>
                <c:pt idx="23">
                  <c:v>-3.2725140483879041</c:v>
                </c:pt>
                <c:pt idx="24">
                  <c:v>-3.2273756563987988</c:v>
                </c:pt>
                <c:pt idx="25">
                  <c:v>-3.3551570327658786</c:v>
                </c:pt>
                <c:pt idx="26">
                  <c:v>-3.4694964780196584</c:v>
                </c:pt>
                <c:pt idx="27">
                  <c:v>-3.7293366457152266</c:v>
                </c:pt>
                <c:pt idx="28">
                  <c:v>-4.0557721332719794</c:v>
                </c:pt>
                <c:pt idx="29">
                  <c:v>-4.2838015984421949</c:v>
                </c:pt>
                <c:pt idx="30">
                  <c:v>-4.2973172028725335</c:v>
                </c:pt>
                <c:pt idx="31">
                  <c:v>-4.0014818065801432</c:v>
                </c:pt>
                <c:pt idx="32">
                  <c:v>-3.3872021961230341</c:v>
                </c:pt>
                <c:pt idx="33">
                  <c:v>-2.7104011352755735</c:v>
                </c:pt>
                <c:pt idx="34">
                  <c:v>-2.1937463511204442</c:v>
                </c:pt>
                <c:pt idx="35">
                  <c:v>-1.7648394663008462</c:v>
                </c:pt>
                <c:pt idx="36">
                  <c:v>-1.582762126030939</c:v>
                </c:pt>
                <c:pt idx="37">
                  <c:v>-1.294559210614793</c:v>
                </c:pt>
                <c:pt idx="38">
                  <c:v>-1.2013692067338693</c:v>
                </c:pt>
                <c:pt idx="39">
                  <c:v>-1.1173394804805241</c:v>
                </c:pt>
                <c:pt idx="40">
                  <c:v>-0.97921240672559184</c:v>
                </c:pt>
                <c:pt idx="41">
                  <c:v>-0.90694387649390318</c:v>
                </c:pt>
                <c:pt idx="42">
                  <c:v>-0.89889182937306056</c:v>
                </c:pt>
                <c:pt idx="43">
                  <c:v>-0.72859719404901613</c:v>
                </c:pt>
                <c:pt idx="44">
                  <c:v>-0.75702161831971226</c:v>
                </c:pt>
                <c:pt idx="45">
                  <c:v>-0.68561266229888296</c:v>
                </c:pt>
                <c:pt idx="46">
                  <c:v>-0.49587223936093583</c:v>
                </c:pt>
                <c:pt idx="47">
                  <c:v>-0.54162647841275935</c:v>
                </c:pt>
                <c:pt idx="48">
                  <c:v>-0.40065236947273841</c:v>
                </c:pt>
                <c:pt idx="49">
                  <c:v>-0.38813330714641192</c:v>
                </c:pt>
                <c:pt idx="50">
                  <c:v>-0.38184266538040257</c:v>
                </c:pt>
                <c:pt idx="51">
                  <c:v>-0.37700309848794278</c:v>
                </c:pt>
                <c:pt idx="52">
                  <c:v>-0.3111299806903971</c:v>
                </c:pt>
                <c:pt idx="53">
                  <c:v>-0.36212916969264164</c:v>
                </c:pt>
                <c:pt idx="54">
                  <c:v>-0.38933639183908803</c:v>
                </c:pt>
                <c:pt idx="55">
                  <c:v>-0.2771439361632711</c:v>
                </c:pt>
                <c:pt idx="56">
                  <c:v>-0.29245272797582605</c:v>
                </c:pt>
                <c:pt idx="57">
                  <c:v>-0.29654920182993127</c:v>
                </c:pt>
                <c:pt idx="58">
                  <c:v>-0.15542693400473423</c:v>
                </c:pt>
                <c:pt idx="59">
                  <c:v>-0.14709993221248707</c:v>
                </c:pt>
                <c:pt idx="60">
                  <c:v>-0.2512014349241885</c:v>
                </c:pt>
                <c:pt idx="61">
                  <c:v>-0.21269049513327015</c:v>
                </c:pt>
                <c:pt idx="62">
                  <c:v>-0.29154588176038893</c:v>
                </c:pt>
                <c:pt idx="63">
                  <c:v>-0.23531632377967632</c:v>
                </c:pt>
                <c:pt idx="64">
                  <c:v>-0.28421817436080277</c:v>
                </c:pt>
                <c:pt idx="65">
                  <c:v>-0.24195582678337885</c:v>
                </c:pt>
                <c:pt idx="66">
                  <c:v>-0.27331245442851138</c:v>
                </c:pt>
                <c:pt idx="67">
                  <c:v>-0.21886172739984827</c:v>
                </c:pt>
                <c:pt idx="68">
                  <c:v>-0.12352044249836955</c:v>
                </c:pt>
                <c:pt idx="69">
                  <c:v>-6.8687983708552058E-2</c:v>
                </c:pt>
                <c:pt idx="70">
                  <c:v>-0.26489776265441856</c:v>
                </c:pt>
                <c:pt idx="71">
                  <c:v>-0.19986044083831944</c:v>
                </c:pt>
                <c:pt idx="72">
                  <c:v>-0.12573603451078269</c:v>
                </c:pt>
                <c:pt idx="73">
                  <c:v>-0.20606491286206258</c:v>
                </c:pt>
                <c:pt idx="74">
                  <c:v>-6.7009142332902727E-2</c:v>
                </c:pt>
                <c:pt idx="75">
                  <c:v>-0.19036698709566094</c:v>
                </c:pt>
                <c:pt idx="76">
                  <c:v>-0.1728027127697418</c:v>
                </c:pt>
                <c:pt idx="77">
                  <c:v>-3.823319594327429E-2</c:v>
                </c:pt>
                <c:pt idx="78">
                  <c:v>-0.22186781285828436</c:v>
                </c:pt>
                <c:pt idx="79">
                  <c:v>-1.729764999339134E-2</c:v>
                </c:pt>
                <c:pt idx="80">
                  <c:v>-2.8857268792554392E-2</c:v>
                </c:pt>
                <c:pt idx="81">
                  <c:v>-0.31699303652323929</c:v>
                </c:pt>
                <c:pt idx="82">
                  <c:v>-7.9976205742761167E-2</c:v>
                </c:pt>
                <c:pt idx="83">
                  <c:v>-0.34390288052967322</c:v>
                </c:pt>
                <c:pt idx="84">
                  <c:v>-0.37082481450539795</c:v>
                </c:pt>
                <c:pt idx="85">
                  <c:v>-0.33760111086707123</c:v>
                </c:pt>
                <c:pt idx="86">
                  <c:v>-0.25815704922718608</c:v>
                </c:pt>
                <c:pt idx="87">
                  <c:v>-0.44789541151921619</c:v>
                </c:pt>
                <c:pt idx="88">
                  <c:v>-0.43579617126225378</c:v>
                </c:pt>
                <c:pt idx="89">
                  <c:v>-0.53316003959597658</c:v>
                </c:pt>
                <c:pt idx="90">
                  <c:v>-0.75550082236303795</c:v>
                </c:pt>
                <c:pt idx="91">
                  <c:v>-0.75875315088997264</c:v>
                </c:pt>
                <c:pt idx="92">
                  <c:v>-0.39829893121047005</c:v>
                </c:pt>
                <c:pt idx="93">
                  <c:v>-0.76669360985068313</c:v>
                </c:pt>
                <c:pt idx="94">
                  <c:v>-0.9875303750271065</c:v>
                </c:pt>
                <c:pt idx="95">
                  <c:v>-0.9340396602829284</c:v>
                </c:pt>
                <c:pt idx="96">
                  <c:v>-1.0926172980940692</c:v>
                </c:pt>
                <c:pt idx="97">
                  <c:v>-0.9379187752166952</c:v>
                </c:pt>
                <c:pt idx="98">
                  <c:v>-1.0914335594011406</c:v>
                </c:pt>
                <c:pt idx="99">
                  <c:v>-1.1082125287614915</c:v>
                </c:pt>
                <c:pt idx="100">
                  <c:v>-2.0447875124537593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998-490F-951E-DD15F7B8B6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45866144"/>
        <c:axId val="1545867776"/>
      </c:lineChart>
      <c:catAx>
        <c:axId val="1545866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1545867776"/>
        <c:crosses val="autoZero"/>
        <c:auto val="1"/>
        <c:lblAlgn val="ctr"/>
        <c:lblOffset val="100"/>
        <c:noMultiLvlLbl val="0"/>
      </c:catAx>
      <c:valAx>
        <c:axId val="1545867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1545866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ชิ้นงาน </a:t>
            </a:r>
            <a:r>
              <a:rPr lang="en-US"/>
              <a:t>Port 1 To Port 2</a:t>
            </a:r>
            <a:endParaRPr lang="th-TH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4831763357300254E-2"/>
          <c:y val="0.34709491958666455"/>
          <c:w val="0.91640998619909941"/>
          <c:h val="0.62478157972188963"/>
        </c:manualLayout>
      </c:layout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[tent.xlsx]Sheet1!$N$1:$N$101</c:f>
              <c:numCache>
                <c:formatCode>General</c:formatCode>
                <c:ptCount val="101"/>
                <c:pt idx="0">
                  <c:v>0.4</c:v>
                </c:pt>
                <c:pt idx="1">
                  <c:v>0.44</c:v>
                </c:pt>
                <c:pt idx="2">
                  <c:v>0.48</c:v>
                </c:pt>
                <c:pt idx="3">
                  <c:v>0.52</c:v>
                </c:pt>
                <c:pt idx="4">
                  <c:v>0.56000000000000005</c:v>
                </c:pt>
                <c:pt idx="5">
                  <c:v>0.60000000000000009</c:v>
                </c:pt>
                <c:pt idx="6">
                  <c:v>0.64000000000000012</c:v>
                </c:pt>
                <c:pt idx="7">
                  <c:v>0.68000000000000016</c:v>
                </c:pt>
                <c:pt idx="8">
                  <c:v>0.7200000000000002</c:v>
                </c:pt>
                <c:pt idx="9">
                  <c:v>0.76000000000000023</c:v>
                </c:pt>
                <c:pt idx="10">
                  <c:v>0.80000000000000027</c:v>
                </c:pt>
                <c:pt idx="11">
                  <c:v>0.8400000000000003</c:v>
                </c:pt>
                <c:pt idx="12">
                  <c:v>0.88000000000000034</c:v>
                </c:pt>
                <c:pt idx="13">
                  <c:v>0.92000000000000037</c:v>
                </c:pt>
                <c:pt idx="14">
                  <c:v>0.96000000000000041</c:v>
                </c:pt>
                <c:pt idx="15">
                  <c:v>1.0000000000000004</c:v>
                </c:pt>
                <c:pt idx="16">
                  <c:v>1.0400000000000005</c:v>
                </c:pt>
                <c:pt idx="17">
                  <c:v>1.0800000000000005</c:v>
                </c:pt>
                <c:pt idx="18">
                  <c:v>1.1200000000000006</c:v>
                </c:pt>
                <c:pt idx="19">
                  <c:v>1.1600000000000006</c:v>
                </c:pt>
                <c:pt idx="20">
                  <c:v>1.2000000000000006</c:v>
                </c:pt>
                <c:pt idx="21">
                  <c:v>1.2400000000000007</c:v>
                </c:pt>
                <c:pt idx="22">
                  <c:v>1.2800000000000007</c:v>
                </c:pt>
                <c:pt idx="23">
                  <c:v>1.3200000000000007</c:v>
                </c:pt>
                <c:pt idx="24">
                  <c:v>1.3600000000000008</c:v>
                </c:pt>
                <c:pt idx="25">
                  <c:v>1.4000000000000008</c:v>
                </c:pt>
                <c:pt idx="26">
                  <c:v>1.4400000000000008</c:v>
                </c:pt>
                <c:pt idx="27">
                  <c:v>1.4800000000000009</c:v>
                </c:pt>
                <c:pt idx="28">
                  <c:v>1.5200000000000009</c:v>
                </c:pt>
                <c:pt idx="29">
                  <c:v>1.5600000000000009</c:v>
                </c:pt>
                <c:pt idx="30">
                  <c:v>1.600000000000001</c:v>
                </c:pt>
                <c:pt idx="31">
                  <c:v>1.640000000000001</c:v>
                </c:pt>
                <c:pt idx="32">
                  <c:v>1.680000000000001</c:v>
                </c:pt>
                <c:pt idx="33">
                  <c:v>1.7200000000000011</c:v>
                </c:pt>
                <c:pt idx="34">
                  <c:v>1.7600000000000011</c:v>
                </c:pt>
                <c:pt idx="35">
                  <c:v>1.8000000000000012</c:v>
                </c:pt>
                <c:pt idx="36">
                  <c:v>1.8400000000000012</c:v>
                </c:pt>
                <c:pt idx="37">
                  <c:v>1.8800000000000012</c:v>
                </c:pt>
                <c:pt idx="38">
                  <c:v>1.9200000000000013</c:v>
                </c:pt>
                <c:pt idx="39">
                  <c:v>1.9600000000000013</c:v>
                </c:pt>
                <c:pt idx="40">
                  <c:v>2.0000000000000013</c:v>
                </c:pt>
                <c:pt idx="41">
                  <c:v>2.0400000000000014</c:v>
                </c:pt>
                <c:pt idx="42">
                  <c:v>2.0800000000000014</c:v>
                </c:pt>
                <c:pt idx="43">
                  <c:v>2.1200000000000014</c:v>
                </c:pt>
                <c:pt idx="44">
                  <c:v>2.1600000000000015</c:v>
                </c:pt>
                <c:pt idx="45">
                  <c:v>2.2000000000000015</c:v>
                </c:pt>
                <c:pt idx="46">
                  <c:v>2.2400000000000015</c:v>
                </c:pt>
                <c:pt idx="47">
                  <c:v>2.2800000000000016</c:v>
                </c:pt>
                <c:pt idx="48">
                  <c:v>2.3200000000000016</c:v>
                </c:pt>
                <c:pt idx="49">
                  <c:v>2.3600000000000017</c:v>
                </c:pt>
                <c:pt idx="50">
                  <c:v>2.4000000000000017</c:v>
                </c:pt>
                <c:pt idx="51">
                  <c:v>2.4400000000000017</c:v>
                </c:pt>
                <c:pt idx="52">
                  <c:v>2.4800000000000018</c:v>
                </c:pt>
                <c:pt idx="53">
                  <c:v>2.5200000000000018</c:v>
                </c:pt>
                <c:pt idx="54">
                  <c:v>2.5600000000000018</c:v>
                </c:pt>
                <c:pt idx="55">
                  <c:v>2.6000000000000019</c:v>
                </c:pt>
                <c:pt idx="56">
                  <c:v>2.6400000000000019</c:v>
                </c:pt>
                <c:pt idx="57">
                  <c:v>2.6800000000000019</c:v>
                </c:pt>
                <c:pt idx="58">
                  <c:v>2.720000000000002</c:v>
                </c:pt>
                <c:pt idx="59">
                  <c:v>2.760000000000002</c:v>
                </c:pt>
                <c:pt idx="60">
                  <c:v>2.800000000000002</c:v>
                </c:pt>
                <c:pt idx="61">
                  <c:v>2.8400000000000021</c:v>
                </c:pt>
                <c:pt idx="62">
                  <c:v>2.8800000000000021</c:v>
                </c:pt>
                <c:pt idx="63">
                  <c:v>2.9200000000000021</c:v>
                </c:pt>
                <c:pt idx="64">
                  <c:v>2.9600000000000022</c:v>
                </c:pt>
                <c:pt idx="65">
                  <c:v>3.0000000000000022</c:v>
                </c:pt>
                <c:pt idx="66">
                  <c:v>3.0400000000000023</c:v>
                </c:pt>
                <c:pt idx="67">
                  <c:v>3.0800000000000023</c:v>
                </c:pt>
                <c:pt idx="68">
                  <c:v>3.1200000000000023</c:v>
                </c:pt>
                <c:pt idx="69">
                  <c:v>3.1600000000000024</c:v>
                </c:pt>
                <c:pt idx="70">
                  <c:v>3.2000000000000024</c:v>
                </c:pt>
                <c:pt idx="71">
                  <c:v>3.2400000000000024</c:v>
                </c:pt>
                <c:pt idx="72">
                  <c:v>3.2800000000000025</c:v>
                </c:pt>
                <c:pt idx="73">
                  <c:v>3.3200000000000025</c:v>
                </c:pt>
                <c:pt idx="74">
                  <c:v>3.3600000000000025</c:v>
                </c:pt>
                <c:pt idx="75">
                  <c:v>3.4000000000000026</c:v>
                </c:pt>
                <c:pt idx="76">
                  <c:v>3.4400000000000026</c:v>
                </c:pt>
                <c:pt idx="77">
                  <c:v>3.4800000000000026</c:v>
                </c:pt>
                <c:pt idx="78">
                  <c:v>3.5200000000000027</c:v>
                </c:pt>
                <c:pt idx="79">
                  <c:v>3.5600000000000027</c:v>
                </c:pt>
                <c:pt idx="80">
                  <c:v>3.6000000000000028</c:v>
                </c:pt>
                <c:pt idx="81">
                  <c:v>3.6400000000000028</c:v>
                </c:pt>
                <c:pt idx="82">
                  <c:v>3.6800000000000028</c:v>
                </c:pt>
                <c:pt idx="83">
                  <c:v>3.7200000000000029</c:v>
                </c:pt>
                <c:pt idx="84">
                  <c:v>3.7600000000000029</c:v>
                </c:pt>
                <c:pt idx="85">
                  <c:v>3.8000000000000029</c:v>
                </c:pt>
                <c:pt idx="86">
                  <c:v>3.840000000000003</c:v>
                </c:pt>
                <c:pt idx="87">
                  <c:v>3.880000000000003</c:v>
                </c:pt>
                <c:pt idx="88">
                  <c:v>3.920000000000003</c:v>
                </c:pt>
                <c:pt idx="89">
                  <c:v>3.9600000000000031</c:v>
                </c:pt>
                <c:pt idx="90">
                  <c:v>4.0000000000000027</c:v>
                </c:pt>
                <c:pt idx="91">
                  <c:v>4.0400000000000027</c:v>
                </c:pt>
                <c:pt idx="92">
                  <c:v>4.0800000000000027</c:v>
                </c:pt>
                <c:pt idx="93">
                  <c:v>4.1200000000000028</c:v>
                </c:pt>
                <c:pt idx="94">
                  <c:v>4.1600000000000028</c:v>
                </c:pt>
                <c:pt idx="95">
                  <c:v>4.2000000000000028</c:v>
                </c:pt>
                <c:pt idx="96">
                  <c:v>4.2400000000000029</c:v>
                </c:pt>
                <c:pt idx="97">
                  <c:v>4.2800000000000029</c:v>
                </c:pt>
                <c:pt idx="98">
                  <c:v>4.3200000000000029</c:v>
                </c:pt>
                <c:pt idx="99">
                  <c:v>4.360000000000003</c:v>
                </c:pt>
                <c:pt idx="100">
                  <c:v>4.400000000000003</c:v>
                </c:pt>
              </c:numCache>
            </c:numRef>
          </c:cat>
          <c:val>
            <c:numRef>
              <c:f>[tent.xlsx]Sheet1!$O$1:$O$101</c:f>
              <c:numCache>
                <c:formatCode>General</c:formatCode>
                <c:ptCount val="101"/>
                <c:pt idx="0">
                  <c:v>-11.869676596555788</c:v>
                </c:pt>
                <c:pt idx="1">
                  <c:v>-11.157471643957122</c:v>
                </c:pt>
                <c:pt idx="2">
                  <c:v>-10.520177112062497</c:v>
                </c:pt>
                <c:pt idx="3">
                  <c:v>-9.9914308972299288</c:v>
                </c:pt>
                <c:pt idx="4">
                  <c:v>-9.3369575290418751</c:v>
                </c:pt>
                <c:pt idx="5">
                  <c:v>-8.4601420304299388</c:v>
                </c:pt>
                <c:pt idx="6">
                  <c:v>-7.433571797823598</c:v>
                </c:pt>
                <c:pt idx="7">
                  <c:v>-6.4518061117435321</c:v>
                </c:pt>
                <c:pt idx="8">
                  <c:v>-5.7224185322963441</c:v>
                </c:pt>
                <c:pt idx="9">
                  <c:v>-5.3981811973266449</c:v>
                </c:pt>
                <c:pt idx="10">
                  <c:v>-5.2506977604786318</c:v>
                </c:pt>
                <c:pt idx="11">
                  <c:v>-5.1349716849633928</c:v>
                </c:pt>
                <c:pt idx="12">
                  <c:v>-5.1163612763470647</c:v>
                </c:pt>
                <c:pt idx="13">
                  <c:v>-5.3148662970292744</c:v>
                </c:pt>
                <c:pt idx="14">
                  <c:v>-5.5766986898151352</c:v>
                </c:pt>
                <c:pt idx="15">
                  <c:v>-5.5068382817767523</c:v>
                </c:pt>
                <c:pt idx="16">
                  <c:v>-5.0818416278133984</c:v>
                </c:pt>
                <c:pt idx="17">
                  <c:v>-4.4160785859215155</c:v>
                </c:pt>
                <c:pt idx="18">
                  <c:v>-3.8752215785982518</c:v>
                </c:pt>
                <c:pt idx="19">
                  <c:v>-3.8877763379320167</c:v>
                </c:pt>
                <c:pt idx="20">
                  <c:v>-4.1935382714171912</c:v>
                </c:pt>
                <c:pt idx="21">
                  <c:v>-4.5290217191130582</c:v>
                </c:pt>
                <c:pt idx="22">
                  <c:v>-4.4288871309919635</c:v>
                </c:pt>
                <c:pt idx="23">
                  <c:v>-3.9817197016112638</c:v>
                </c:pt>
                <c:pt idx="24">
                  <c:v>-3.228175752274514</c:v>
                </c:pt>
                <c:pt idx="25">
                  <c:v>-2.7821543105655051</c:v>
                </c:pt>
                <c:pt idx="26">
                  <c:v>-2.7466908276174196</c:v>
                </c:pt>
                <c:pt idx="27">
                  <c:v>-3.1455277656756477</c:v>
                </c:pt>
                <c:pt idx="28">
                  <c:v>-3.4040486618417116</c:v>
                </c:pt>
                <c:pt idx="29">
                  <c:v>-3.5814212175001559</c:v>
                </c:pt>
                <c:pt idx="30">
                  <c:v>-3.9584462323997771</c:v>
                </c:pt>
                <c:pt idx="31">
                  <c:v>-4.4519637736479725</c:v>
                </c:pt>
                <c:pt idx="32">
                  <c:v>-5.0407453844193117</c:v>
                </c:pt>
                <c:pt idx="33">
                  <c:v>-5.9833127524799323</c:v>
                </c:pt>
                <c:pt idx="34">
                  <c:v>-7.061283660219547</c:v>
                </c:pt>
                <c:pt idx="35">
                  <c:v>-8.317617730954316</c:v>
                </c:pt>
                <c:pt idx="36">
                  <c:v>-9.7408826985219168</c:v>
                </c:pt>
                <c:pt idx="37">
                  <c:v>-10.859502417910551</c:v>
                </c:pt>
                <c:pt idx="38">
                  <c:v>-11.617925211390007</c:v>
                </c:pt>
                <c:pt idx="39">
                  <c:v>-12.022960458930719</c:v>
                </c:pt>
                <c:pt idx="40">
                  <c:v>-11.95975105717449</c:v>
                </c:pt>
                <c:pt idx="41">
                  <c:v>-11.786727903179564</c:v>
                </c:pt>
                <c:pt idx="42">
                  <c:v>-11.769423748383277</c:v>
                </c:pt>
                <c:pt idx="43">
                  <c:v>-12.431385113419394</c:v>
                </c:pt>
                <c:pt idx="44">
                  <c:v>-13.765870601739426</c:v>
                </c:pt>
                <c:pt idx="45">
                  <c:v>-15.221243870337259</c:v>
                </c:pt>
                <c:pt idx="46">
                  <c:v>-15.85686544933067</c:v>
                </c:pt>
                <c:pt idx="47">
                  <c:v>-16.494439995784255</c:v>
                </c:pt>
                <c:pt idx="48">
                  <c:v>-16.277588808452663</c:v>
                </c:pt>
                <c:pt idx="49">
                  <c:v>-15.970681023054834</c:v>
                </c:pt>
                <c:pt idx="50">
                  <c:v>-15.455404803451959</c:v>
                </c:pt>
                <c:pt idx="51">
                  <c:v>-15.130656819761413</c:v>
                </c:pt>
                <c:pt idx="52">
                  <c:v>-15.067701833274324</c:v>
                </c:pt>
                <c:pt idx="53">
                  <c:v>-15.7118564436424</c:v>
                </c:pt>
                <c:pt idx="54">
                  <c:v>-16.981662308303022</c:v>
                </c:pt>
                <c:pt idx="55">
                  <c:v>-17.929428704342861</c:v>
                </c:pt>
                <c:pt idx="56">
                  <c:v>-18.354748738361629</c:v>
                </c:pt>
                <c:pt idx="57">
                  <c:v>-18.566390928271005</c:v>
                </c:pt>
                <c:pt idx="58">
                  <c:v>-17.910992145149443</c:v>
                </c:pt>
                <c:pt idx="59">
                  <c:v>-17.002366123253708</c:v>
                </c:pt>
                <c:pt idx="60">
                  <c:v>-16.037002149438077</c:v>
                </c:pt>
                <c:pt idx="61">
                  <c:v>-15.61115185598474</c:v>
                </c:pt>
                <c:pt idx="62">
                  <c:v>-16.302238230112327</c:v>
                </c:pt>
                <c:pt idx="63">
                  <c:v>-17.439364270619699</c:v>
                </c:pt>
                <c:pt idx="64">
                  <c:v>-18.531529108141484</c:v>
                </c:pt>
                <c:pt idx="65">
                  <c:v>-19.175182960011334</c:v>
                </c:pt>
                <c:pt idx="66">
                  <c:v>-19.433994490832376</c:v>
                </c:pt>
                <c:pt idx="67">
                  <c:v>-19.192662402605428</c:v>
                </c:pt>
                <c:pt idx="68">
                  <c:v>-18.801691154295856</c:v>
                </c:pt>
                <c:pt idx="69">
                  <c:v>-18.567257023819788</c:v>
                </c:pt>
                <c:pt idx="70">
                  <c:v>-18.793942142976526</c:v>
                </c:pt>
                <c:pt idx="71">
                  <c:v>-19.354908538587594</c:v>
                </c:pt>
                <c:pt idx="72">
                  <c:v>-19.809511837095386</c:v>
                </c:pt>
                <c:pt idx="73">
                  <c:v>-20.524899612888969</c:v>
                </c:pt>
                <c:pt idx="74">
                  <c:v>-20.98494384766289</c:v>
                </c:pt>
                <c:pt idx="75">
                  <c:v>-21.098635599388366</c:v>
                </c:pt>
                <c:pt idx="76">
                  <c:v>-21.497337390970756</c:v>
                </c:pt>
                <c:pt idx="77">
                  <c:v>-21.569738246077993</c:v>
                </c:pt>
                <c:pt idx="78">
                  <c:v>-21.817687245999288</c:v>
                </c:pt>
                <c:pt idx="79">
                  <c:v>-21.845521527095578</c:v>
                </c:pt>
                <c:pt idx="80">
                  <c:v>-21.326377685315808</c:v>
                </c:pt>
                <c:pt idx="81">
                  <c:v>-21.527837901858611</c:v>
                </c:pt>
                <c:pt idx="82">
                  <c:v>-21.838951731281604</c:v>
                </c:pt>
                <c:pt idx="83">
                  <c:v>-22.559492657329603</c:v>
                </c:pt>
                <c:pt idx="84">
                  <c:v>-23.378155115063993</c:v>
                </c:pt>
                <c:pt idx="85">
                  <c:v>-24.293970195540552</c:v>
                </c:pt>
                <c:pt idx="86">
                  <c:v>-24.709429584237267</c:v>
                </c:pt>
                <c:pt idx="87">
                  <c:v>-24.745755548050642</c:v>
                </c:pt>
                <c:pt idx="88">
                  <c:v>-24.58331716592329</c:v>
                </c:pt>
                <c:pt idx="89">
                  <c:v>-23.603460247920623</c:v>
                </c:pt>
                <c:pt idx="90">
                  <c:v>-22.417451765580253</c:v>
                </c:pt>
                <c:pt idx="91">
                  <c:v>-21.588452894576207</c:v>
                </c:pt>
                <c:pt idx="92">
                  <c:v>-21.574509127183497</c:v>
                </c:pt>
                <c:pt idx="93">
                  <c:v>-22.67726737741086</c:v>
                </c:pt>
                <c:pt idx="94">
                  <c:v>-23.806709205497345</c:v>
                </c:pt>
                <c:pt idx="95">
                  <c:v>-24.722300026054562</c:v>
                </c:pt>
                <c:pt idx="96">
                  <c:v>-25.348890472602911</c:v>
                </c:pt>
                <c:pt idx="97">
                  <c:v>-25.100366132157941</c:v>
                </c:pt>
                <c:pt idx="98">
                  <c:v>-24.407635421576146</c:v>
                </c:pt>
                <c:pt idx="99">
                  <c:v>-23.041944492379169</c:v>
                </c:pt>
                <c:pt idx="100">
                  <c:v>-21.112271677043687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B75-4CED-AB69-72D3E3DAFC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26144128"/>
        <c:axId val="1626146304"/>
      </c:lineChart>
      <c:catAx>
        <c:axId val="1626144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1626146304"/>
        <c:crosses val="autoZero"/>
        <c:auto val="1"/>
        <c:lblAlgn val="ctr"/>
        <c:lblOffset val="100"/>
        <c:noMultiLvlLbl val="0"/>
      </c:catAx>
      <c:valAx>
        <c:axId val="1626146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1626144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12</Pages>
  <Words>2150</Words>
  <Characters>12259</Characters>
  <Application>Microsoft Office Word</Application>
  <DocSecurity>0</DocSecurity>
  <Lines>102</Lines>
  <Paragraphs>28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Suwapat CHANTARASORN</dc:creator>
  <cp:keywords/>
  <dc:description/>
  <cp:lastModifiedBy>Suwapat CHANTARASORN</cp:lastModifiedBy>
  <cp:revision>1</cp:revision>
  <dcterms:created xsi:type="dcterms:W3CDTF">2024-03-31T05:04:00Z</dcterms:created>
  <dcterms:modified xsi:type="dcterms:W3CDTF">2024-03-31T06:00:00Z</dcterms:modified>
</cp:coreProperties>
</file>