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A8C9" w14:textId="36A26C72" w:rsidR="007E2A5C" w:rsidRPr="007E2A5C" w:rsidRDefault="55C2813D" w:rsidP="007E2A5C">
      <w:pPr>
        <w:rPr>
          <w:b/>
          <w:bCs/>
        </w:rPr>
      </w:pPr>
      <w:r w:rsidRPr="36283BA7">
        <w:rPr>
          <w:b/>
          <w:bCs/>
        </w:rPr>
        <w:t xml:space="preserve">ROC </w:t>
      </w:r>
      <w:r w:rsidR="007E2A5C" w:rsidRPr="36283BA7">
        <w:rPr>
          <w:b/>
          <w:bCs/>
        </w:rPr>
        <w:t>Example:</w:t>
      </w:r>
    </w:p>
    <w:p w14:paraId="7E949477" w14:textId="77777777" w:rsidR="004442C6" w:rsidRDefault="007E2A5C" w:rsidP="007E2A5C">
      <w:r>
        <w:t xml:space="preserve">We have This simple example of ten </w:t>
      </w:r>
      <w:proofErr w:type="gramStart"/>
      <w:r>
        <w:t>observations</w:t>
      </w:r>
      <w:proofErr w:type="gramEnd"/>
      <w:r>
        <w:t xml:space="preserve"> and we also have a classifier, it could be any classifier. This classifier gives us what </w:t>
      </w:r>
      <w:proofErr w:type="gramStart"/>
      <w:r>
        <w:t>is</w:t>
      </w:r>
      <w:proofErr w:type="gramEnd"/>
      <w:r>
        <w:t xml:space="preserve"> the probability of the observation belong to class 1 P(1|A) </w:t>
      </w:r>
      <w:r w:rsidR="002B200C">
        <w:t xml:space="preserve">in Table 1 the observations are sorted from highest probability to lowest. </w:t>
      </w:r>
      <w:r w:rsidR="004442C6" w:rsidRPr="004442C6">
        <w:rPr>
          <w:b/>
          <w:bCs/>
        </w:rPr>
        <w:t>True class</w:t>
      </w:r>
      <w:r w:rsidR="004442C6">
        <w:t xml:space="preserve"> is the actual class, which is from training set.</w:t>
      </w:r>
    </w:p>
    <w:p w14:paraId="3FC6FA5A" w14:textId="77777777" w:rsidR="004442C6" w:rsidRDefault="004442C6" w:rsidP="007E2A5C">
      <w:r>
        <w:t xml:space="preserve">We are going to apply this rule: </w:t>
      </w:r>
    </w:p>
    <w:p w14:paraId="51F55D7E" w14:textId="77777777" w:rsidR="004442C6" w:rsidRDefault="004442C6" w:rsidP="004442C6">
      <w:pPr>
        <w:jc w:val="center"/>
        <w:rPr>
          <w:color w:val="4472C4" w:themeColor="accent1"/>
        </w:rPr>
      </w:pPr>
      <w:r w:rsidRPr="004442C6">
        <w:rPr>
          <w:color w:val="4472C4" w:themeColor="accent1"/>
        </w:rPr>
        <w:t xml:space="preserve">If P(1|A) is greater than </w:t>
      </w:r>
      <w:r w:rsidR="006A00B3" w:rsidRPr="006A00B3">
        <w:rPr>
          <w:i/>
          <w:iCs/>
          <w:color w:val="4472C4" w:themeColor="accent1"/>
        </w:rPr>
        <w:t>t</w:t>
      </w:r>
      <w:r w:rsidRPr="004442C6">
        <w:rPr>
          <w:color w:val="4472C4" w:themeColor="accent1"/>
        </w:rPr>
        <w:t xml:space="preserve"> then </w:t>
      </w:r>
      <w:r w:rsidRPr="004442C6">
        <w:rPr>
          <w:rFonts w:ascii="Arial" w:hAnsi="Arial" w:cs="Arial"/>
          <w:color w:val="4472C4" w:themeColor="accent1"/>
        </w:rPr>
        <w:t>Ŷ</w:t>
      </w:r>
      <w:r w:rsidRPr="004442C6">
        <w:rPr>
          <w:color w:val="4472C4" w:themeColor="accent1"/>
        </w:rPr>
        <w:t xml:space="preserve"> = 1 else </w:t>
      </w:r>
      <w:r w:rsidRPr="004442C6">
        <w:rPr>
          <w:rFonts w:ascii="Arial" w:hAnsi="Arial" w:cs="Arial"/>
          <w:color w:val="4472C4" w:themeColor="accent1"/>
        </w:rPr>
        <w:t>Ŷ</w:t>
      </w:r>
      <w:r w:rsidRPr="004442C6">
        <w:rPr>
          <w:color w:val="4472C4" w:themeColor="accent1"/>
        </w:rPr>
        <w:t xml:space="preserve"> = 0</w:t>
      </w:r>
    </w:p>
    <w:p w14:paraId="6CC5C694" w14:textId="77777777" w:rsidR="004442C6" w:rsidRDefault="006A00B3" w:rsidP="006A00B3">
      <w:r w:rsidRPr="006A00B3">
        <w:rPr>
          <w:i/>
          <w:iCs/>
          <w:color w:val="4472C4" w:themeColor="accent1"/>
        </w:rPr>
        <w:t>t</w:t>
      </w:r>
      <w:r>
        <w:t xml:space="preserve"> is a threshold. </w:t>
      </w:r>
    </w:p>
    <w:p w14:paraId="4A914BBD" w14:textId="77777777" w:rsidR="00D71EB8" w:rsidRDefault="00D71EB8" w:rsidP="006A00B3">
      <w:r>
        <w:t>Table 1: Classifier probabilities</w:t>
      </w:r>
      <w:r w:rsidR="007F0606">
        <w:t xml:space="preserve"> and target variable values in training dataset</w:t>
      </w:r>
    </w:p>
    <w:tbl>
      <w:tblPr>
        <w:tblStyle w:val="TableGrid"/>
        <w:tblW w:w="0" w:type="auto"/>
        <w:tblInd w:w="1495" w:type="dxa"/>
        <w:tblLook w:val="04A0" w:firstRow="1" w:lastRow="0" w:firstColumn="1" w:lastColumn="0" w:noHBand="0" w:noVBand="1"/>
      </w:tblPr>
      <w:tblGrid>
        <w:gridCol w:w="1130"/>
        <w:gridCol w:w="2015"/>
        <w:gridCol w:w="1206"/>
      </w:tblGrid>
      <w:tr w:rsidR="006A00B3" w14:paraId="6D274C56" w14:textId="77777777" w:rsidTr="00260389">
        <w:tc>
          <w:tcPr>
            <w:tcW w:w="1130" w:type="dxa"/>
          </w:tcPr>
          <w:p w14:paraId="4E4D6035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 xml:space="preserve">Instance </w:t>
            </w:r>
          </w:p>
        </w:tc>
        <w:tc>
          <w:tcPr>
            <w:tcW w:w="2015" w:type="dxa"/>
          </w:tcPr>
          <w:p w14:paraId="77142E44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P(1|A)</w:t>
            </w:r>
          </w:p>
        </w:tc>
        <w:tc>
          <w:tcPr>
            <w:tcW w:w="1206" w:type="dxa"/>
          </w:tcPr>
          <w:p w14:paraId="1170EF06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True class</w:t>
            </w:r>
          </w:p>
        </w:tc>
      </w:tr>
      <w:tr w:rsidR="006A00B3" w14:paraId="652AA6E8" w14:textId="77777777" w:rsidTr="00260389">
        <w:tc>
          <w:tcPr>
            <w:tcW w:w="1130" w:type="dxa"/>
          </w:tcPr>
          <w:p w14:paraId="649841BE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2015" w:type="dxa"/>
          </w:tcPr>
          <w:p w14:paraId="0881DDEC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0.95</w:t>
            </w:r>
          </w:p>
        </w:tc>
        <w:tc>
          <w:tcPr>
            <w:tcW w:w="1206" w:type="dxa"/>
          </w:tcPr>
          <w:p w14:paraId="56B20A0C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</w:tr>
      <w:tr w:rsidR="006A00B3" w14:paraId="7178A3A6" w14:textId="77777777" w:rsidTr="00260389">
        <w:tc>
          <w:tcPr>
            <w:tcW w:w="1130" w:type="dxa"/>
          </w:tcPr>
          <w:p w14:paraId="18F999B5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2015" w:type="dxa"/>
          </w:tcPr>
          <w:p w14:paraId="02F4558A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0.93</w:t>
            </w:r>
          </w:p>
        </w:tc>
        <w:tc>
          <w:tcPr>
            <w:tcW w:w="1206" w:type="dxa"/>
          </w:tcPr>
          <w:p w14:paraId="249FAAB8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</w:tr>
      <w:tr w:rsidR="006A00B3" w14:paraId="4DB02A2A" w14:textId="77777777" w:rsidTr="00260389">
        <w:tc>
          <w:tcPr>
            <w:tcW w:w="1130" w:type="dxa"/>
          </w:tcPr>
          <w:p w14:paraId="5FCD5EC4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2015" w:type="dxa"/>
          </w:tcPr>
          <w:p w14:paraId="56D9AFFD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0.87</w:t>
            </w:r>
          </w:p>
        </w:tc>
        <w:tc>
          <w:tcPr>
            <w:tcW w:w="1206" w:type="dxa"/>
          </w:tcPr>
          <w:p w14:paraId="4B584315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  <w:tr w:rsidR="006A00B3" w14:paraId="4A85587B" w14:textId="77777777" w:rsidTr="00260389">
        <w:tc>
          <w:tcPr>
            <w:tcW w:w="1130" w:type="dxa"/>
          </w:tcPr>
          <w:p w14:paraId="2598DEE6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4</w:t>
            </w:r>
          </w:p>
        </w:tc>
        <w:tc>
          <w:tcPr>
            <w:tcW w:w="2015" w:type="dxa"/>
          </w:tcPr>
          <w:p w14:paraId="3937CB70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</w:t>
            </w:r>
            <w:r w:rsidR="007158E1">
              <w:rPr>
                <w:color w:val="4472C4" w:themeColor="accent1"/>
              </w:rPr>
              <w:t>4</w:t>
            </w:r>
          </w:p>
        </w:tc>
        <w:tc>
          <w:tcPr>
            <w:tcW w:w="1206" w:type="dxa"/>
          </w:tcPr>
          <w:p w14:paraId="19F14E3C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</w:tr>
      <w:tr w:rsidR="006A00B3" w14:paraId="06DAB01E" w14:textId="77777777" w:rsidTr="00260389">
        <w:tc>
          <w:tcPr>
            <w:tcW w:w="1130" w:type="dxa"/>
          </w:tcPr>
          <w:p w14:paraId="78941E47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5</w:t>
            </w:r>
          </w:p>
        </w:tc>
        <w:tc>
          <w:tcPr>
            <w:tcW w:w="2015" w:type="dxa"/>
          </w:tcPr>
          <w:p w14:paraId="4EAC54D9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0.84</w:t>
            </w:r>
          </w:p>
        </w:tc>
        <w:tc>
          <w:tcPr>
            <w:tcW w:w="1206" w:type="dxa"/>
          </w:tcPr>
          <w:p w14:paraId="2322F001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  <w:tr w:rsidR="006A00B3" w14:paraId="6A7FA6AB" w14:textId="77777777" w:rsidTr="00260389">
        <w:tc>
          <w:tcPr>
            <w:tcW w:w="1130" w:type="dxa"/>
          </w:tcPr>
          <w:p w14:paraId="29B4EA11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6</w:t>
            </w:r>
          </w:p>
        </w:tc>
        <w:tc>
          <w:tcPr>
            <w:tcW w:w="2015" w:type="dxa"/>
          </w:tcPr>
          <w:p w14:paraId="1AD32BEA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</w:t>
            </w:r>
            <w:r w:rsidR="007158E1">
              <w:rPr>
                <w:color w:val="4472C4" w:themeColor="accent1"/>
              </w:rPr>
              <w:t>4</w:t>
            </w:r>
          </w:p>
        </w:tc>
        <w:tc>
          <w:tcPr>
            <w:tcW w:w="1206" w:type="dxa"/>
          </w:tcPr>
          <w:p w14:paraId="7B7EFE02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  <w:tr w:rsidR="006A00B3" w14:paraId="51C19319" w14:textId="77777777" w:rsidTr="00260389">
        <w:tc>
          <w:tcPr>
            <w:tcW w:w="1130" w:type="dxa"/>
          </w:tcPr>
          <w:p w14:paraId="75697EEC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7</w:t>
            </w:r>
          </w:p>
        </w:tc>
        <w:tc>
          <w:tcPr>
            <w:tcW w:w="2015" w:type="dxa"/>
          </w:tcPr>
          <w:p w14:paraId="484D263E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0.75</w:t>
            </w:r>
          </w:p>
        </w:tc>
        <w:tc>
          <w:tcPr>
            <w:tcW w:w="1206" w:type="dxa"/>
          </w:tcPr>
          <w:p w14:paraId="33113584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  <w:tr w:rsidR="006A00B3" w14:paraId="0582F2E0" w14:textId="77777777" w:rsidTr="00260389">
        <w:tc>
          <w:tcPr>
            <w:tcW w:w="1130" w:type="dxa"/>
          </w:tcPr>
          <w:p w14:paraId="44B0A208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8</w:t>
            </w:r>
          </w:p>
        </w:tc>
        <w:tc>
          <w:tcPr>
            <w:tcW w:w="2015" w:type="dxa"/>
          </w:tcPr>
          <w:p w14:paraId="7F9CFBF8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0.52</w:t>
            </w:r>
          </w:p>
        </w:tc>
        <w:tc>
          <w:tcPr>
            <w:tcW w:w="1206" w:type="dxa"/>
          </w:tcPr>
          <w:p w14:paraId="065D2414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</w:tr>
      <w:tr w:rsidR="006A00B3" w14:paraId="520268FE" w14:textId="77777777" w:rsidTr="00260389">
        <w:tc>
          <w:tcPr>
            <w:tcW w:w="1130" w:type="dxa"/>
          </w:tcPr>
          <w:p w14:paraId="2B2B7304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9</w:t>
            </w:r>
          </w:p>
        </w:tc>
        <w:tc>
          <w:tcPr>
            <w:tcW w:w="2015" w:type="dxa"/>
          </w:tcPr>
          <w:p w14:paraId="67EBBEBA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0.44</w:t>
            </w:r>
          </w:p>
        </w:tc>
        <w:tc>
          <w:tcPr>
            <w:tcW w:w="1206" w:type="dxa"/>
          </w:tcPr>
          <w:p w14:paraId="5531F93F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  <w:tr w:rsidR="006A00B3" w14:paraId="6665819E" w14:textId="77777777" w:rsidTr="00260389">
        <w:tc>
          <w:tcPr>
            <w:tcW w:w="1130" w:type="dxa"/>
          </w:tcPr>
          <w:p w14:paraId="5D369756" w14:textId="77777777" w:rsidR="006A00B3" w:rsidRDefault="006A00B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10</w:t>
            </w:r>
          </w:p>
        </w:tc>
        <w:tc>
          <w:tcPr>
            <w:tcW w:w="2015" w:type="dxa"/>
          </w:tcPr>
          <w:p w14:paraId="247536AC" w14:textId="77777777" w:rsidR="006A00B3" w:rsidRDefault="00D71EB8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0.26</w:t>
            </w:r>
          </w:p>
        </w:tc>
        <w:tc>
          <w:tcPr>
            <w:tcW w:w="1206" w:type="dxa"/>
          </w:tcPr>
          <w:p w14:paraId="2E32D521" w14:textId="77777777" w:rsidR="006A00B3" w:rsidRDefault="004947F3" w:rsidP="006A00B3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</w:tr>
    </w:tbl>
    <w:p w14:paraId="672A6659" w14:textId="77777777" w:rsidR="004442C6" w:rsidRDefault="006A00B3" w:rsidP="006A00B3">
      <w:pPr>
        <w:rPr>
          <w:color w:val="4472C4" w:themeColor="accent1"/>
        </w:rPr>
      </w:pPr>
      <w:r>
        <w:rPr>
          <w:color w:val="4472C4" w:themeColor="accent1"/>
        </w:rPr>
        <w:tab/>
      </w:r>
      <w:r>
        <w:rPr>
          <w:color w:val="4472C4" w:themeColor="accent1"/>
        </w:rPr>
        <w:tab/>
      </w:r>
    </w:p>
    <w:p w14:paraId="463D4ECA" w14:textId="77777777" w:rsidR="00C35A63" w:rsidRPr="006F3723" w:rsidRDefault="006F3723" w:rsidP="006A00B3">
      <w:r w:rsidRPr="006F3723">
        <w:t xml:space="preserve">Table 2: Threshold for all the possible trade-offs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751"/>
        <w:gridCol w:w="751"/>
        <w:gridCol w:w="751"/>
        <w:gridCol w:w="751"/>
        <w:gridCol w:w="751"/>
        <w:gridCol w:w="751"/>
        <w:gridCol w:w="751"/>
        <w:gridCol w:w="752"/>
        <w:gridCol w:w="752"/>
        <w:gridCol w:w="752"/>
        <w:gridCol w:w="752"/>
      </w:tblGrid>
      <w:tr w:rsidR="00312EB2" w14:paraId="798BD583" w14:textId="77777777" w:rsidTr="00260389">
        <w:tc>
          <w:tcPr>
            <w:tcW w:w="751" w:type="dxa"/>
          </w:tcPr>
          <w:p w14:paraId="4473287E" w14:textId="77777777" w:rsidR="00312EB2" w:rsidRDefault="00312EB2" w:rsidP="00C82941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Class</w:t>
            </w:r>
          </w:p>
        </w:tc>
        <w:tc>
          <w:tcPr>
            <w:tcW w:w="751" w:type="dxa"/>
          </w:tcPr>
          <w:p w14:paraId="1D9616CD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+</w:t>
            </w:r>
          </w:p>
        </w:tc>
        <w:tc>
          <w:tcPr>
            <w:tcW w:w="751" w:type="dxa"/>
          </w:tcPr>
          <w:p w14:paraId="6A09E912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-</w:t>
            </w:r>
          </w:p>
        </w:tc>
        <w:tc>
          <w:tcPr>
            <w:tcW w:w="751" w:type="dxa"/>
          </w:tcPr>
          <w:p w14:paraId="71933DB0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+</w:t>
            </w:r>
          </w:p>
        </w:tc>
        <w:tc>
          <w:tcPr>
            <w:tcW w:w="751" w:type="dxa"/>
          </w:tcPr>
          <w:p w14:paraId="33E67AC6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-</w:t>
            </w:r>
          </w:p>
        </w:tc>
        <w:tc>
          <w:tcPr>
            <w:tcW w:w="751" w:type="dxa"/>
          </w:tcPr>
          <w:p w14:paraId="1BBD13F9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-</w:t>
            </w:r>
          </w:p>
        </w:tc>
        <w:tc>
          <w:tcPr>
            <w:tcW w:w="751" w:type="dxa"/>
          </w:tcPr>
          <w:p w14:paraId="0BE14808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-</w:t>
            </w:r>
          </w:p>
        </w:tc>
        <w:tc>
          <w:tcPr>
            <w:tcW w:w="751" w:type="dxa"/>
          </w:tcPr>
          <w:p w14:paraId="0F9B2D4E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+</w:t>
            </w:r>
          </w:p>
        </w:tc>
        <w:tc>
          <w:tcPr>
            <w:tcW w:w="752" w:type="dxa"/>
          </w:tcPr>
          <w:p w14:paraId="09FA2A7E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-</w:t>
            </w:r>
          </w:p>
        </w:tc>
        <w:tc>
          <w:tcPr>
            <w:tcW w:w="752" w:type="dxa"/>
          </w:tcPr>
          <w:p w14:paraId="4B9B05D7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+</w:t>
            </w:r>
          </w:p>
        </w:tc>
        <w:tc>
          <w:tcPr>
            <w:tcW w:w="752" w:type="dxa"/>
          </w:tcPr>
          <w:p w14:paraId="57C9F952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+</w:t>
            </w:r>
          </w:p>
        </w:tc>
        <w:tc>
          <w:tcPr>
            <w:tcW w:w="752" w:type="dxa"/>
          </w:tcPr>
          <w:p w14:paraId="0A37501D" w14:textId="77777777" w:rsidR="00312EB2" w:rsidRDefault="00312EB2" w:rsidP="00C82941">
            <w:pPr>
              <w:jc w:val="center"/>
              <w:rPr>
                <w:color w:val="4472C4" w:themeColor="accent1"/>
              </w:rPr>
            </w:pPr>
          </w:p>
        </w:tc>
      </w:tr>
      <w:tr w:rsidR="00312EB2" w14:paraId="7BB900F7" w14:textId="77777777" w:rsidTr="00260389">
        <w:tc>
          <w:tcPr>
            <w:tcW w:w="751" w:type="dxa"/>
          </w:tcPr>
          <w:p w14:paraId="02835A41" w14:textId="77777777" w:rsidR="00312EB2" w:rsidRPr="007158E1" w:rsidRDefault="007158E1" w:rsidP="00C82941">
            <w:pPr>
              <w:rPr>
                <w:i/>
                <w:iCs/>
                <w:color w:val="4472C4" w:themeColor="accent1"/>
              </w:rPr>
            </w:pPr>
            <w:r w:rsidRPr="007158E1">
              <w:rPr>
                <w:i/>
                <w:iCs/>
                <w:color w:val="4472C4" w:themeColor="accent1"/>
              </w:rPr>
              <w:t>t</w:t>
            </w:r>
          </w:p>
        </w:tc>
        <w:tc>
          <w:tcPr>
            <w:tcW w:w="751" w:type="dxa"/>
          </w:tcPr>
          <w:p w14:paraId="0A91BAA4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0.26</w:t>
            </w:r>
          </w:p>
        </w:tc>
        <w:tc>
          <w:tcPr>
            <w:tcW w:w="751" w:type="dxa"/>
          </w:tcPr>
          <w:p w14:paraId="50EE5575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0.44</w:t>
            </w:r>
          </w:p>
        </w:tc>
        <w:tc>
          <w:tcPr>
            <w:tcW w:w="751" w:type="dxa"/>
          </w:tcPr>
          <w:p w14:paraId="3176E176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0.52</w:t>
            </w:r>
          </w:p>
        </w:tc>
        <w:tc>
          <w:tcPr>
            <w:tcW w:w="751" w:type="dxa"/>
          </w:tcPr>
          <w:p w14:paraId="38BA5B92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0.75</w:t>
            </w:r>
          </w:p>
        </w:tc>
        <w:tc>
          <w:tcPr>
            <w:tcW w:w="751" w:type="dxa"/>
          </w:tcPr>
          <w:p w14:paraId="7164FC10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0.84</w:t>
            </w:r>
          </w:p>
        </w:tc>
        <w:tc>
          <w:tcPr>
            <w:tcW w:w="751" w:type="dxa"/>
          </w:tcPr>
          <w:p w14:paraId="2F210AA8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0.84</w:t>
            </w:r>
          </w:p>
        </w:tc>
        <w:tc>
          <w:tcPr>
            <w:tcW w:w="751" w:type="dxa"/>
          </w:tcPr>
          <w:p w14:paraId="198B2A4E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0.84</w:t>
            </w:r>
          </w:p>
        </w:tc>
        <w:tc>
          <w:tcPr>
            <w:tcW w:w="752" w:type="dxa"/>
          </w:tcPr>
          <w:p w14:paraId="2499BAC9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0.87</w:t>
            </w:r>
          </w:p>
        </w:tc>
        <w:tc>
          <w:tcPr>
            <w:tcW w:w="752" w:type="dxa"/>
          </w:tcPr>
          <w:p w14:paraId="59D69079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0.93</w:t>
            </w:r>
          </w:p>
        </w:tc>
        <w:tc>
          <w:tcPr>
            <w:tcW w:w="752" w:type="dxa"/>
          </w:tcPr>
          <w:p w14:paraId="5A702AC9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0.95</w:t>
            </w:r>
          </w:p>
        </w:tc>
        <w:tc>
          <w:tcPr>
            <w:tcW w:w="752" w:type="dxa"/>
          </w:tcPr>
          <w:p w14:paraId="27B99E8C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1.00</w:t>
            </w:r>
          </w:p>
        </w:tc>
      </w:tr>
      <w:tr w:rsidR="00312EB2" w14:paraId="66A7C609" w14:textId="77777777" w:rsidTr="00260389">
        <w:tc>
          <w:tcPr>
            <w:tcW w:w="751" w:type="dxa"/>
          </w:tcPr>
          <w:p w14:paraId="7652C8FB" w14:textId="77777777" w:rsidR="00312EB2" w:rsidRDefault="00312EB2" w:rsidP="00C82941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TP</w:t>
            </w:r>
          </w:p>
        </w:tc>
        <w:tc>
          <w:tcPr>
            <w:tcW w:w="751" w:type="dxa"/>
          </w:tcPr>
          <w:p w14:paraId="44240AAE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5</w:t>
            </w:r>
          </w:p>
        </w:tc>
        <w:tc>
          <w:tcPr>
            <w:tcW w:w="751" w:type="dxa"/>
          </w:tcPr>
          <w:p w14:paraId="279935FF" w14:textId="77777777" w:rsidR="00312EB2" w:rsidRPr="005D5CC1" w:rsidRDefault="005D5CC1" w:rsidP="00C82941">
            <w:pPr>
              <w:jc w:val="center"/>
              <w:rPr>
                <w:color w:val="4472C4" w:themeColor="accent1"/>
                <w:lang w:val="en-US"/>
              </w:rPr>
            </w:pPr>
            <w:r>
              <w:rPr>
                <w:color w:val="4472C4" w:themeColor="accent1"/>
                <w:lang w:val="en-US"/>
              </w:rPr>
              <w:t>4</w:t>
            </w:r>
          </w:p>
        </w:tc>
        <w:tc>
          <w:tcPr>
            <w:tcW w:w="751" w:type="dxa"/>
          </w:tcPr>
          <w:p w14:paraId="7C964D78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4</w:t>
            </w:r>
          </w:p>
        </w:tc>
        <w:tc>
          <w:tcPr>
            <w:tcW w:w="751" w:type="dxa"/>
          </w:tcPr>
          <w:p w14:paraId="0B778152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751" w:type="dxa"/>
          </w:tcPr>
          <w:p w14:paraId="7A036E3D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751" w:type="dxa"/>
          </w:tcPr>
          <w:p w14:paraId="68D9363B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751" w:type="dxa"/>
          </w:tcPr>
          <w:p w14:paraId="57AB7477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752" w:type="dxa"/>
          </w:tcPr>
          <w:p w14:paraId="7144751B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752" w:type="dxa"/>
          </w:tcPr>
          <w:p w14:paraId="78E884CA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752" w:type="dxa"/>
          </w:tcPr>
          <w:p w14:paraId="0C50080F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2" w:type="dxa"/>
          </w:tcPr>
          <w:p w14:paraId="0213FF8E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  <w:tr w:rsidR="00312EB2" w14:paraId="1B027B8F" w14:textId="77777777" w:rsidTr="00260389">
        <w:tc>
          <w:tcPr>
            <w:tcW w:w="751" w:type="dxa"/>
          </w:tcPr>
          <w:p w14:paraId="14B61975" w14:textId="77777777" w:rsidR="00312EB2" w:rsidRDefault="00312EB2" w:rsidP="00C82941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FP</w:t>
            </w:r>
          </w:p>
        </w:tc>
        <w:tc>
          <w:tcPr>
            <w:tcW w:w="751" w:type="dxa"/>
          </w:tcPr>
          <w:p w14:paraId="76DB90EB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5</w:t>
            </w:r>
          </w:p>
        </w:tc>
        <w:tc>
          <w:tcPr>
            <w:tcW w:w="751" w:type="dxa"/>
          </w:tcPr>
          <w:p w14:paraId="729DE7E4" w14:textId="77777777" w:rsidR="00312EB2" w:rsidRDefault="005D5CC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5</w:t>
            </w:r>
          </w:p>
        </w:tc>
        <w:tc>
          <w:tcPr>
            <w:tcW w:w="751" w:type="dxa"/>
          </w:tcPr>
          <w:p w14:paraId="17310F6F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4</w:t>
            </w:r>
          </w:p>
        </w:tc>
        <w:tc>
          <w:tcPr>
            <w:tcW w:w="751" w:type="dxa"/>
          </w:tcPr>
          <w:p w14:paraId="22C3D751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4</w:t>
            </w:r>
          </w:p>
        </w:tc>
        <w:tc>
          <w:tcPr>
            <w:tcW w:w="751" w:type="dxa"/>
          </w:tcPr>
          <w:p w14:paraId="297C039E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751" w:type="dxa"/>
          </w:tcPr>
          <w:p w14:paraId="7842F596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751" w:type="dxa"/>
          </w:tcPr>
          <w:p w14:paraId="050B3AD0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2" w:type="dxa"/>
          </w:tcPr>
          <w:p w14:paraId="6B965A47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2" w:type="dxa"/>
          </w:tcPr>
          <w:p w14:paraId="370D6AA5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  <w:tc>
          <w:tcPr>
            <w:tcW w:w="752" w:type="dxa"/>
          </w:tcPr>
          <w:p w14:paraId="05F7728E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  <w:tc>
          <w:tcPr>
            <w:tcW w:w="752" w:type="dxa"/>
          </w:tcPr>
          <w:p w14:paraId="3D22F59A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  <w:tr w:rsidR="00312EB2" w14:paraId="20962248" w14:textId="77777777" w:rsidTr="00260389">
        <w:tc>
          <w:tcPr>
            <w:tcW w:w="751" w:type="dxa"/>
          </w:tcPr>
          <w:p w14:paraId="79142640" w14:textId="77777777" w:rsidR="00312EB2" w:rsidRDefault="00312EB2" w:rsidP="00C82941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TN</w:t>
            </w:r>
          </w:p>
        </w:tc>
        <w:tc>
          <w:tcPr>
            <w:tcW w:w="751" w:type="dxa"/>
          </w:tcPr>
          <w:p w14:paraId="56C62623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  <w:tc>
          <w:tcPr>
            <w:tcW w:w="751" w:type="dxa"/>
          </w:tcPr>
          <w:p w14:paraId="7A06C686" w14:textId="77777777" w:rsidR="00312EB2" w:rsidRDefault="005D5CC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  <w:tc>
          <w:tcPr>
            <w:tcW w:w="751" w:type="dxa"/>
          </w:tcPr>
          <w:p w14:paraId="511F3AB7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1" w:type="dxa"/>
          </w:tcPr>
          <w:p w14:paraId="39507054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1" w:type="dxa"/>
          </w:tcPr>
          <w:p w14:paraId="2CC21B90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751" w:type="dxa"/>
          </w:tcPr>
          <w:p w14:paraId="2A2176D0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751" w:type="dxa"/>
          </w:tcPr>
          <w:p w14:paraId="5055DCC4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4</w:t>
            </w:r>
          </w:p>
        </w:tc>
        <w:tc>
          <w:tcPr>
            <w:tcW w:w="752" w:type="dxa"/>
          </w:tcPr>
          <w:p w14:paraId="3BC2995D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4</w:t>
            </w:r>
          </w:p>
        </w:tc>
        <w:tc>
          <w:tcPr>
            <w:tcW w:w="752" w:type="dxa"/>
          </w:tcPr>
          <w:p w14:paraId="1D0ADF7A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5</w:t>
            </w:r>
          </w:p>
        </w:tc>
        <w:tc>
          <w:tcPr>
            <w:tcW w:w="752" w:type="dxa"/>
          </w:tcPr>
          <w:p w14:paraId="14648C29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5</w:t>
            </w:r>
          </w:p>
        </w:tc>
        <w:tc>
          <w:tcPr>
            <w:tcW w:w="752" w:type="dxa"/>
          </w:tcPr>
          <w:p w14:paraId="34C3CC76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5</w:t>
            </w:r>
          </w:p>
        </w:tc>
      </w:tr>
      <w:tr w:rsidR="00312EB2" w14:paraId="4E63473F" w14:textId="77777777" w:rsidTr="00260389">
        <w:tc>
          <w:tcPr>
            <w:tcW w:w="751" w:type="dxa"/>
          </w:tcPr>
          <w:p w14:paraId="0574DBAA" w14:textId="77777777" w:rsidR="00312EB2" w:rsidRDefault="00312EB2" w:rsidP="00C82941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FN</w:t>
            </w:r>
          </w:p>
        </w:tc>
        <w:tc>
          <w:tcPr>
            <w:tcW w:w="751" w:type="dxa"/>
          </w:tcPr>
          <w:p w14:paraId="1574AF32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  <w:tc>
          <w:tcPr>
            <w:tcW w:w="751" w:type="dxa"/>
          </w:tcPr>
          <w:p w14:paraId="0295336A" w14:textId="77777777" w:rsidR="00312EB2" w:rsidRDefault="005D5CC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1" w:type="dxa"/>
          </w:tcPr>
          <w:p w14:paraId="71CBABF6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1" w:type="dxa"/>
          </w:tcPr>
          <w:p w14:paraId="138328F9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751" w:type="dxa"/>
          </w:tcPr>
          <w:p w14:paraId="54B6C890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751" w:type="dxa"/>
          </w:tcPr>
          <w:p w14:paraId="58A8CB7E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751" w:type="dxa"/>
          </w:tcPr>
          <w:p w14:paraId="2E643A39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2</w:t>
            </w:r>
          </w:p>
        </w:tc>
        <w:tc>
          <w:tcPr>
            <w:tcW w:w="752" w:type="dxa"/>
          </w:tcPr>
          <w:p w14:paraId="3C1ED14B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752" w:type="dxa"/>
          </w:tcPr>
          <w:p w14:paraId="54A90BE3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3</w:t>
            </w:r>
          </w:p>
        </w:tc>
        <w:tc>
          <w:tcPr>
            <w:tcW w:w="752" w:type="dxa"/>
          </w:tcPr>
          <w:p w14:paraId="7CD048C6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4</w:t>
            </w:r>
          </w:p>
        </w:tc>
        <w:tc>
          <w:tcPr>
            <w:tcW w:w="752" w:type="dxa"/>
          </w:tcPr>
          <w:p w14:paraId="5090736E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5</w:t>
            </w:r>
          </w:p>
        </w:tc>
      </w:tr>
      <w:tr w:rsidR="00312EB2" w14:paraId="35302066" w14:textId="77777777" w:rsidTr="00260389">
        <w:tc>
          <w:tcPr>
            <w:tcW w:w="751" w:type="dxa"/>
            <w:shd w:val="clear" w:color="auto" w:fill="BFBFBF" w:themeFill="background1" w:themeFillShade="BF"/>
          </w:tcPr>
          <w:p w14:paraId="3A411F63" w14:textId="77777777" w:rsidR="00312EB2" w:rsidRDefault="00312EB2" w:rsidP="00C82941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TPR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6EA80843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4F7F8EC2" w14:textId="77777777" w:rsidR="00312EB2" w:rsidRDefault="005D5CC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3D178C86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04545F12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0.6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13232271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0.6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46293D99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0.6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63DF14AD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0.6</w:t>
            </w:r>
          </w:p>
        </w:tc>
        <w:tc>
          <w:tcPr>
            <w:tcW w:w="752" w:type="dxa"/>
            <w:shd w:val="clear" w:color="auto" w:fill="BFBFBF" w:themeFill="background1" w:themeFillShade="BF"/>
          </w:tcPr>
          <w:p w14:paraId="45C6D218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0.4</w:t>
            </w:r>
          </w:p>
        </w:tc>
        <w:tc>
          <w:tcPr>
            <w:tcW w:w="752" w:type="dxa"/>
            <w:shd w:val="clear" w:color="auto" w:fill="BFBFBF" w:themeFill="background1" w:themeFillShade="BF"/>
          </w:tcPr>
          <w:p w14:paraId="730A5138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0.4</w:t>
            </w:r>
          </w:p>
        </w:tc>
        <w:tc>
          <w:tcPr>
            <w:tcW w:w="752" w:type="dxa"/>
            <w:shd w:val="clear" w:color="auto" w:fill="BFBFBF" w:themeFill="background1" w:themeFillShade="BF"/>
          </w:tcPr>
          <w:p w14:paraId="494AC823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0.2</w:t>
            </w:r>
          </w:p>
        </w:tc>
        <w:tc>
          <w:tcPr>
            <w:tcW w:w="752" w:type="dxa"/>
            <w:shd w:val="clear" w:color="auto" w:fill="BFBFBF" w:themeFill="background1" w:themeFillShade="BF"/>
          </w:tcPr>
          <w:p w14:paraId="0CF44D54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  <w:tr w:rsidR="00312EB2" w14:paraId="7174F544" w14:textId="77777777" w:rsidTr="00260389">
        <w:tc>
          <w:tcPr>
            <w:tcW w:w="751" w:type="dxa"/>
            <w:shd w:val="clear" w:color="auto" w:fill="BFBFBF" w:themeFill="background1" w:themeFillShade="BF"/>
          </w:tcPr>
          <w:p w14:paraId="78E33484" w14:textId="77777777" w:rsidR="00312EB2" w:rsidRDefault="00312EB2" w:rsidP="00C82941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FPR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33A66D29" w14:textId="77777777" w:rsidR="00312EB2" w:rsidRDefault="007158E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6474E532" w14:textId="77777777" w:rsidR="00312EB2" w:rsidRDefault="005D5CC1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6F468B09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0C2F976C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66F4AC53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0.8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4ADE17A6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0.4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4A3E593C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0.2</w:t>
            </w:r>
          </w:p>
        </w:tc>
        <w:tc>
          <w:tcPr>
            <w:tcW w:w="752" w:type="dxa"/>
            <w:shd w:val="clear" w:color="auto" w:fill="BFBFBF" w:themeFill="background1" w:themeFillShade="BF"/>
          </w:tcPr>
          <w:p w14:paraId="5F974D9C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0.2</w:t>
            </w:r>
          </w:p>
        </w:tc>
        <w:tc>
          <w:tcPr>
            <w:tcW w:w="752" w:type="dxa"/>
            <w:shd w:val="clear" w:color="auto" w:fill="BFBFBF" w:themeFill="background1" w:themeFillShade="BF"/>
          </w:tcPr>
          <w:p w14:paraId="165DCE8A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  <w:tc>
          <w:tcPr>
            <w:tcW w:w="752" w:type="dxa"/>
            <w:shd w:val="clear" w:color="auto" w:fill="BFBFBF" w:themeFill="background1" w:themeFillShade="BF"/>
          </w:tcPr>
          <w:p w14:paraId="7BD0726E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  <w:tc>
          <w:tcPr>
            <w:tcW w:w="752" w:type="dxa"/>
            <w:shd w:val="clear" w:color="auto" w:fill="BFBFBF" w:themeFill="background1" w:themeFillShade="BF"/>
          </w:tcPr>
          <w:p w14:paraId="47F30171" w14:textId="77777777" w:rsidR="00312EB2" w:rsidRDefault="00591225" w:rsidP="00C82941">
            <w:pPr>
              <w:jc w:val="center"/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0</w:t>
            </w:r>
          </w:p>
        </w:tc>
      </w:tr>
    </w:tbl>
    <w:p w14:paraId="5DAB6C7B" w14:textId="77777777" w:rsidR="000C0675" w:rsidRDefault="000C0675" w:rsidP="006A00B3">
      <w:pPr>
        <w:rPr>
          <w:color w:val="4472C4" w:themeColor="accent1"/>
        </w:rPr>
      </w:pPr>
    </w:p>
    <w:p w14:paraId="7097164B" w14:textId="77777777" w:rsidR="00F2574E" w:rsidRDefault="00F2574E" w:rsidP="006A00B3">
      <w:pPr>
        <w:rPr>
          <w:color w:val="4472C4" w:themeColor="accent1"/>
        </w:rPr>
      </w:pPr>
      <w:r>
        <w:rPr>
          <w:color w:val="4472C4" w:themeColor="accent1"/>
        </w:rPr>
        <w:t xml:space="preserve">This table will generate Figure 1. </w:t>
      </w:r>
    </w:p>
    <w:p w14:paraId="02EB378F" w14:textId="77777777" w:rsidR="00F2574E" w:rsidRDefault="00F2574E" w:rsidP="006A00B3">
      <w:pPr>
        <w:rPr>
          <w:color w:val="4472C4" w:themeColor="accent1"/>
        </w:rPr>
      </w:pPr>
      <w:r>
        <w:rPr>
          <w:noProof/>
        </w:rPr>
        <w:lastRenderedPageBreak/>
        <w:drawing>
          <wp:inline distT="0" distB="0" distL="0" distR="0" wp14:anchorId="7044C206" wp14:editId="18D4639B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B44FA71-1943-494F-9587-6B86FA016D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70A934B" w14:textId="77777777" w:rsidR="009E5C0D" w:rsidRDefault="00F2574E" w:rsidP="006A00B3">
      <w:pPr>
        <w:rPr>
          <w:color w:val="4472C4" w:themeColor="accent1"/>
        </w:rPr>
      </w:pPr>
      <w:r>
        <w:rPr>
          <w:color w:val="4472C4" w:themeColor="accent1"/>
        </w:rPr>
        <w:t xml:space="preserve">Figure 1: ROC curve </w:t>
      </w:r>
    </w:p>
    <w:p w14:paraId="6A05A809" w14:textId="77777777" w:rsidR="009E5C0D" w:rsidRPr="006A00B3" w:rsidRDefault="009E5C0D" w:rsidP="006A00B3">
      <w:pPr>
        <w:rPr>
          <w:color w:val="4472C4" w:themeColor="accent1"/>
        </w:rPr>
      </w:pPr>
    </w:p>
    <w:p w14:paraId="794DEB45" w14:textId="77777777" w:rsidR="00533E04" w:rsidRDefault="00CE7D58" w:rsidP="00F012E9">
      <w:r>
        <w:t xml:space="preserve">This is how ROC curve could be construct. </w:t>
      </w:r>
    </w:p>
    <w:p w14:paraId="1A846E31" w14:textId="77777777" w:rsidR="00CE7D58" w:rsidRDefault="00CE7D58" w:rsidP="36283BA7">
      <w:pPr>
        <w:rPr>
          <w:b/>
          <w:bCs/>
          <w:u w:val="single"/>
        </w:rPr>
      </w:pPr>
      <w:r w:rsidRPr="36283BA7">
        <w:rPr>
          <w:b/>
          <w:bCs/>
          <w:u w:val="single"/>
        </w:rPr>
        <w:t>Question:</w:t>
      </w:r>
    </w:p>
    <w:p w14:paraId="34872097" w14:textId="77777777" w:rsidR="00CE7D58" w:rsidRDefault="00CE7D58" w:rsidP="00F012E9">
      <w:r>
        <w:t xml:space="preserve">What is the best threshold for this example? </w:t>
      </w:r>
    </w:p>
    <w:p w14:paraId="5A39BBE3" w14:textId="77777777" w:rsidR="007E2A5C" w:rsidRDefault="007E2A5C" w:rsidP="007E2A5C"/>
    <w:sectPr w:rsidR="007E2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048BD"/>
    <w:multiLevelType w:val="hybridMultilevel"/>
    <w:tmpl w:val="98AA49FE"/>
    <w:lvl w:ilvl="0" w:tplc="784A4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74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5C"/>
    <w:rsid w:val="000C0675"/>
    <w:rsid w:val="000C6793"/>
    <w:rsid w:val="0016356A"/>
    <w:rsid w:val="00260389"/>
    <w:rsid w:val="002B200C"/>
    <w:rsid w:val="002E6806"/>
    <w:rsid w:val="00312EB2"/>
    <w:rsid w:val="0031515D"/>
    <w:rsid w:val="00364C19"/>
    <w:rsid w:val="004442C6"/>
    <w:rsid w:val="004947F3"/>
    <w:rsid w:val="00533E04"/>
    <w:rsid w:val="00591225"/>
    <w:rsid w:val="005B33F4"/>
    <w:rsid w:val="005D5CC1"/>
    <w:rsid w:val="006101E9"/>
    <w:rsid w:val="00652135"/>
    <w:rsid w:val="006A00B3"/>
    <w:rsid w:val="006F3723"/>
    <w:rsid w:val="007158E1"/>
    <w:rsid w:val="007E2A5C"/>
    <w:rsid w:val="007F0606"/>
    <w:rsid w:val="009E5C0D"/>
    <w:rsid w:val="00B10214"/>
    <w:rsid w:val="00C35A63"/>
    <w:rsid w:val="00C82941"/>
    <w:rsid w:val="00CE7D58"/>
    <w:rsid w:val="00D71EB8"/>
    <w:rsid w:val="00D838D3"/>
    <w:rsid w:val="00D9566F"/>
    <w:rsid w:val="00F012E9"/>
    <w:rsid w:val="00F2574E"/>
    <w:rsid w:val="36283BA7"/>
    <w:rsid w:val="55C28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58B7"/>
  <w15:chartTrackingRefBased/>
  <w15:docId w15:val="{516BD14A-2C25-4EE1-9FB2-55C316C5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E04"/>
    <w:pPr>
      <w:ind w:left="720"/>
      <w:contextualSpacing/>
    </w:pPr>
  </w:style>
  <w:style w:type="table" w:styleId="TableGrid">
    <w:name w:val="Table Grid"/>
    <w:basedOn w:val="TableNormal"/>
    <w:uiPriority w:val="39"/>
    <w:rsid w:val="006A0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Sheet1!$A$2:$K$2</c:f>
              <c:numCache>
                <c:formatCode>General</c:formatCode>
                <c:ptCount val="11"/>
                <c:pt idx="0">
                  <c:v>1</c:v>
                </c:pt>
                <c:pt idx="1">
                  <c:v>1</c:v>
                </c:pt>
                <c:pt idx="2">
                  <c:v>0.8</c:v>
                </c:pt>
                <c:pt idx="3">
                  <c:v>0.8</c:v>
                </c:pt>
                <c:pt idx="4">
                  <c:v>0.8</c:v>
                </c:pt>
                <c:pt idx="5">
                  <c:v>0.4</c:v>
                </c:pt>
                <c:pt idx="6">
                  <c:v>0.2</c:v>
                </c:pt>
                <c:pt idx="7">
                  <c:v>0.2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</c:numCache>
            </c:numRef>
          </c:xVal>
          <c:yVal>
            <c:numRef>
              <c:f>Sheet1!$A$3:$K$3</c:f>
              <c:numCache>
                <c:formatCode>General</c:formatCode>
                <c:ptCount val="11"/>
                <c:pt idx="0">
                  <c:v>1</c:v>
                </c:pt>
                <c:pt idx="1">
                  <c:v>0.8</c:v>
                </c:pt>
                <c:pt idx="2">
                  <c:v>0.8</c:v>
                </c:pt>
                <c:pt idx="3">
                  <c:v>0.6</c:v>
                </c:pt>
                <c:pt idx="4">
                  <c:v>0.6</c:v>
                </c:pt>
                <c:pt idx="5">
                  <c:v>0.6</c:v>
                </c:pt>
                <c:pt idx="6">
                  <c:v>0.6</c:v>
                </c:pt>
                <c:pt idx="7">
                  <c:v>0.4</c:v>
                </c:pt>
                <c:pt idx="8">
                  <c:v>0.4</c:v>
                </c:pt>
                <c:pt idx="9">
                  <c:v>0.2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1DF-430B-8A66-AEF06A12E7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46845263"/>
        <c:axId val="709052015"/>
      </c:scatterChart>
      <c:valAx>
        <c:axId val="8468452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FPR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9052015"/>
        <c:crosses val="autoZero"/>
        <c:crossBetween val="midCat"/>
      </c:valAx>
      <c:valAx>
        <c:axId val="709052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TPR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684526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856</Characters>
  <Application>Microsoft Office Word</Application>
  <DocSecurity>0</DocSecurity>
  <Lines>148</Lines>
  <Paragraphs>140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Fiaz Ali</cp:lastModifiedBy>
  <cp:revision>4</cp:revision>
  <dcterms:created xsi:type="dcterms:W3CDTF">2026-02-23T19:07:00Z</dcterms:created>
  <dcterms:modified xsi:type="dcterms:W3CDTF">2026-04-29T19:22:00Z</dcterms:modified>
</cp:coreProperties>
</file>