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aagfqklm9zwt" w:id="0"/>
      <w:bookmarkEnd w:id="0"/>
      <w:r w:rsidDel="00000000" w:rsidR="00000000" w:rsidRPr="00000000">
        <w:rPr>
          <w:rFonts w:ascii="Times New Roman" w:cs="Times New Roman" w:eastAsia="Times New Roman" w:hAnsi="Times New Roman"/>
          <w:color w:val="666666"/>
          <w:sz w:val="24"/>
          <w:szCs w:val="24"/>
          <w:rtl w:val="0"/>
        </w:rPr>
        <w:t xml:space="preserve">Margarita Chornne, 64 BIS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3895725</wp:posOffset>
            </wp:positionH>
            <wp:positionV relativeFrom="paragraph">
              <wp:posOffset>114300</wp:posOffset>
            </wp:positionV>
            <wp:extent cx="1304925" cy="1736900"/>
            <wp:effectExtent b="25400" l="25400" r="25400" t="2540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04925" cy="1736900"/>
                    </a:xfrm>
                    <a:prstGeom prst="rect"/>
                    <a:ln w="25400">
                      <a:solidFill>
                        <a:srgbClr val="000000"/>
                      </a:solidFill>
                      <a:prstDash val="solid"/>
                    </a:ln>
                  </pic:spPr>
                </pic:pic>
              </a:graphicData>
            </a:graphic>
          </wp:anchor>
        </w:drawing>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2oiwrdf9nd3n" w:id="1"/>
      <w:bookmarkEnd w:id="1"/>
      <w:r w:rsidDel="00000000" w:rsidR="00000000" w:rsidRPr="00000000">
        <w:rPr>
          <w:rFonts w:ascii="Times New Roman" w:cs="Times New Roman" w:eastAsia="Times New Roman" w:hAnsi="Times New Roman"/>
          <w:color w:val="666666"/>
          <w:sz w:val="24"/>
          <w:szCs w:val="24"/>
          <w:rtl w:val="0"/>
        </w:rPr>
        <w:t xml:space="preserve">54760 Cuautitlan Izcalli (Estado de México)</w:t>
      </w:r>
      <w:r w:rsidDel="00000000" w:rsidR="00000000" w:rsidRPr="00000000">
        <w:rPr>
          <w:rtl w:val="0"/>
        </w:rPr>
      </w:r>
    </w:p>
    <w:p w:rsidR="00000000" w:rsidDel="00000000" w:rsidP="00000000" w:rsidRDefault="00000000" w:rsidRPr="00000000" w14:paraId="00000003">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slrytqw7edjf" w:id="2"/>
      <w:bookmarkEnd w:id="2"/>
      <w:r w:rsidDel="00000000" w:rsidR="00000000" w:rsidRPr="00000000">
        <w:rPr>
          <w:rFonts w:ascii="Times New Roman" w:cs="Times New Roman" w:eastAsia="Times New Roman" w:hAnsi="Times New Roman"/>
          <w:color w:val="666666"/>
          <w:sz w:val="24"/>
          <w:szCs w:val="24"/>
          <w:rtl w:val="0"/>
        </w:rPr>
        <w:t xml:space="preserve">(56) 27746862</w:t>
      </w:r>
      <w:r w:rsidDel="00000000" w:rsidR="00000000" w:rsidRPr="00000000">
        <w:rPr>
          <w:rtl w:val="0"/>
        </w:rPr>
      </w:r>
    </w:p>
    <w:p w:rsidR="00000000" w:rsidDel="00000000" w:rsidP="00000000" w:rsidRDefault="00000000" w:rsidRPr="00000000" w14:paraId="00000004">
      <w:pPr>
        <w:pStyle w:val="Subtitle"/>
        <w:keepNext w:val="0"/>
        <w:keepLines w:val="0"/>
        <w:pageBreakBefore w:val="0"/>
        <w:pBdr>
          <w:top w:space="0" w:sz="0" w:val="nil"/>
          <w:left w:space="0" w:sz="0" w:val="nil"/>
          <w:bottom w:space="0" w:sz="0" w:val="nil"/>
          <w:right w:space="0" w:sz="0" w:val="nil"/>
          <w:between w:space="0" w:sz="0" w:val="nil"/>
        </w:pBdr>
        <w:shd w:fill="auto" w:val="clear"/>
        <w:spacing w:after="0" w:before="0" w:line="360" w:lineRule="auto"/>
        <w:ind w:left="-15" w:right="-30" w:firstLine="0"/>
        <w:rPr>
          <w:rFonts w:ascii="Times New Roman" w:cs="Times New Roman" w:eastAsia="Times New Roman" w:hAnsi="Times New Roman"/>
          <w:i w:val="0"/>
          <w:color w:val="666666"/>
          <w:sz w:val="24"/>
          <w:szCs w:val="24"/>
        </w:rPr>
      </w:pPr>
      <w:bookmarkStart w:colFirst="0" w:colLast="0" w:name="_njnau5bmnmdi" w:id="3"/>
      <w:bookmarkEnd w:id="3"/>
      <w:r w:rsidDel="00000000" w:rsidR="00000000" w:rsidRPr="00000000">
        <w:rPr>
          <w:rFonts w:ascii="Times New Roman" w:cs="Times New Roman" w:eastAsia="Times New Roman" w:hAnsi="Times New Roman"/>
          <w:color w:val="666666"/>
          <w:sz w:val="24"/>
          <w:szCs w:val="24"/>
          <w:rtl w:val="0"/>
        </w:rPr>
        <w:t xml:space="preserve">alexf888@icloud.com</w:t>
      </w:r>
      <w:r w:rsidDel="00000000" w:rsidR="00000000" w:rsidRPr="00000000">
        <w:rPr>
          <w:rtl w:val="0"/>
        </w:rPr>
      </w:r>
    </w:p>
    <w:p w:rsidR="00000000" w:rsidDel="00000000" w:rsidP="00000000" w:rsidRDefault="00000000" w:rsidRPr="00000000" w14:paraId="00000005">
      <w:pPr>
        <w:pStyle w:val="Title"/>
        <w:keepNext w:val="0"/>
        <w:keepLines w:val="0"/>
        <w:pageBreakBefore w:val="0"/>
        <w:pBdr>
          <w:top w:space="0" w:sz="0" w:val="nil"/>
          <w:left w:space="0" w:sz="0" w:val="nil"/>
          <w:bottom w:space="0" w:sz="0" w:val="nil"/>
          <w:right w:space="0" w:sz="0" w:val="nil"/>
          <w:between w:space="0" w:sz="0" w:val="nil"/>
        </w:pBdr>
        <w:shd w:fill="auto" w:val="clear"/>
        <w:spacing w:before="320" w:line="360" w:lineRule="auto"/>
        <w:ind w:left="-15" w:firstLine="0"/>
        <w:rPr>
          <w:rFonts w:ascii="Times New Roman" w:cs="Times New Roman" w:eastAsia="Times New Roman" w:hAnsi="Times New Roman"/>
          <w:b w:val="1"/>
          <w:color w:val="000000"/>
          <w:sz w:val="20"/>
          <w:szCs w:val="20"/>
        </w:rPr>
      </w:pPr>
      <w:bookmarkStart w:colFirst="0" w:colLast="0" w:name="_ocvpswguxa6m" w:id="4"/>
      <w:bookmarkEnd w:id="4"/>
      <w:r w:rsidDel="00000000" w:rsidR="00000000" w:rsidRPr="00000000">
        <w:rPr>
          <w:rFonts w:ascii="Times New Roman" w:cs="Times New Roman" w:eastAsia="Times New Roman" w:hAnsi="Times New Roman"/>
          <w:b w:val="1"/>
          <w:color w:val="000000"/>
          <w:sz w:val="50"/>
          <w:szCs w:val="50"/>
          <w:rtl w:val="0"/>
        </w:rPr>
        <w:t xml:space="preserve">Alexander Fibela Gómez</w:t>
      </w:r>
      <w:r w:rsidDel="00000000" w:rsidR="00000000" w:rsidRPr="00000000">
        <w:rPr>
          <w:rFonts w:ascii="Times New Roman" w:cs="Times New Roman" w:eastAsia="Times New Roman" w:hAnsi="Times New Roman"/>
          <w:b w:val="1"/>
          <w:color w:val="000000"/>
          <w:sz w:val="20"/>
          <w:szCs w:val="20"/>
        </w:rPr>
        <w:drawing>
          <wp:inline distB="114300" distT="114300" distL="114300" distR="114300">
            <wp:extent cx="5486400" cy="38100"/>
            <wp:effectExtent b="0" l="0" r="0" t="0"/>
            <wp:docPr descr="Rectángulo largo y fino para dividir las secciones del documento" id="2" name="image2.png"/>
            <a:graphic>
              <a:graphicData uri="http://schemas.openxmlformats.org/drawingml/2006/picture">
                <pic:pic>
                  <pic:nvPicPr>
                    <pic:cNvPr descr="Rectángulo largo y fino para dividir las secciones del documento" id="0" name="image2.png"/>
                    <pic:cNvPicPr preferRelativeResize="0"/>
                  </pic:nvPicPr>
                  <pic:blipFill>
                    <a:blip r:embed="rId8"/>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kwsyc5wl8bzd" w:id="5"/>
      <w:bookmarkEnd w:id="5"/>
      <w:r w:rsidDel="00000000" w:rsidR="00000000" w:rsidRPr="00000000">
        <w:rPr>
          <w:rFonts w:ascii="Times New Roman" w:cs="Times New Roman" w:eastAsia="Times New Roman" w:hAnsi="Times New Roman"/>
          <w:color w:val="000000"/>
          <w:rtl w:val="0"/>
        </w:rPr>
        <w:t xml:space="preserve">APTITUDES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Programador de sistemas, Técnico en ciberseguridad, Desarrollador en python, Científico de datos</w:t>
      </w:r>
    </w:p>
    <w:p w:rsidR="00000000" w:rsidDel="00000000" w:rsidP="00000000" w:rsidRDefault="00000000" w:rsidRPr="00000000" w14:paraId="00000009">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rlsx4o5b4mpo" w:id="6"/>
      <w:bookmarkEnd w:id="6"/>
      <w:r w:rsidDel="00000000" w:rsidR="00000000" w:rsidRPr="00000000">
        <w:rPr>
          <w:rFonts w:ascii="Times New Roman" w:cs="Times New Roman" w:eastAsia="Times New Roman" w:hAnsi="Times New Roman"/>
          <w:color w:val="000000"/>
          <w:rtl w:val="0"/>
        </w:rPr>
        <w:t xml:space="preserve">EXPERIENCIA</w:t>
      </w:r>
    </w:p>
    <w:p w:rsidR="00000000" w:rsidDel="00000000" w:rsidP="00000000" w:rsidRDefault="00000000" w:rsidRPr="00000000" w14:paraId="0000000A">
      <w:pPr>
        <w:pStyle w:val="Heading2"/>
        <w:keepNext w:val="0"/>
        <w:keepLines w:val="0"/>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0"/>
          <w:i w:val="1"/>
          <w:color w:val="000000"/>
          <w:sz w:val="24"/>
          <w:szCs w:val="24"/>
        </w:rPr>
      </w:pPr>
      <w:bookmarkStart w:colFirst="0" w:colLast="0" w:name="_we3ttvrf46v" w:id="7"/>
      <w:bookmarkEnd w:id="7"/>
      <w:r w:rsidDel="00000000" w:rsidR="00000000" w:rsidRPr="00000000">
        <w:rPr>
          <w:rFonts w:ascii="Times New Roman" w:cs="Times New Roman" w:eastAsia="Times New Roman" w:hAnsi="Times New Roman"/>
          <w:color w:val="000000"/>
          <w:sz w:val="24"/>
          <w:szCs w:val="24"/>
          <w:rtl w:val="0"/>
        </w:rPr>
        <w:t xml:space="preserve">Corporación Premos, Cuautitlan Izcalli</w:t>
      </w:r>
      <w:r w:rsidDel="00000000" w:rsidR="00000000" w:rsidRPr="00000000">
        <w:rPr>
          <w:rFonts w:ascii="Times New Roman" w:cs="Times New Roman" w:eastAsia="Times New Roman" w:hAnsi="Times New Roman"/>
          <w:b w:val="0"/>
          <w:i w:val="1"/>
          <w:color w:val="000000"/>
          <w:sz w:val="24"/>
          <w:szCs w:val="24"/>
          <w:rtl w:val="0"/>
        </w:rPr>
        <w:t xml:space="preserve"> — Fundador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MES DEL 2023-ACTUALIDAD</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12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Científico de datos, Operador vía interweb. </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Programador en desarrollo, Diseño gráfico.</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60"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Secretario, Técnico en ciberseguridad, líder de proyectos. </w:t>
      </w:r>
      <w:r w:rsidDel="00000000" w:rsidR="00000000" w:rsidRPr="00000000">
        <w:rPr>
          <w:rtl w:val="0"/>
        </w:rPr>
      </w:r>
    </w:p>
    <w:p w:rsidR="00000000" w:rsidDel="00000000" w:rsidP="00000000" w:rsidRDefault="00000000" w:rsidRPr="00000000" w14:paraId="0000000F">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dlaoxi3ta2x2" w:id="8"/>
      <w:bookmarkEnd w:id="8"/>
      <w:r w:rsidDel="00000000" w:rsidR="00000000" w:rsidRPr="00000000">
        <w:rPr>
          <w:rFonts w:ascii="Times New Roman" w:cs="Times New Roman" w:eastAsia="Times New Roman" w:hAnsi="Times New Roman"/>
          <w:color w:val="000000"/>
          <w:rtl w:val="0"/>
        </w:rPr>
        <w:t xml:space="preserve">FORMACIÓN</w:t>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b w:val="0"/>
          <w:i w:val="1"/>
          <w:color w:val="000000"/>
          <w:sz w:val="24"/>
          <w:szCs w:val="24"/>
        </w:rPr>
      </w:pPr>
      <w:bookmarkStart w:colFirst="0" w:colLast="0" w:name="_utayan5c2wml" w:id="9"/>
      <w:bookmarkEnd w:id="9"/>
      <w:r w:rsidDel="00000000" w:rsidR="00000000" w:rsidRPr="00000000">
        <w:rPr>
          <w:rFonts w:ascii="Times New Roman" w:cs="Times New Roman" w:eastAsia="Times New Roman" w:hAnsi="Times New Roman"/>
          <w:color w:val="000000"/>
          <w:sz w:val="24"/>
          <w:szCs w:val="24"/>
          <w:rtl w:val="0"/>
        </w:rPr>
        <w:t xml:space="preserve">Instituto Educativo International, Tepalcapa</w:t>
      </w:r>
      <w:r w:rsidDel="00000000" w:rsidR="00000000" w:rsidRPr="00000000">
        <w:rPr>
          <w:rFonts w:ascii="Times New Roman" w:cs="Times New Roman" w:eastAsia="Times New Roman" w:hAnsi="Times New Roman"/>
          <w:b w:val="0"/>
          <w:i w:val="1"/>
          <w:color w:val="000000"/>
          <w:sz w:val="24"/>
          <w:szCs w:val="24"/>
          <w:rtl w:val="0"/>
        </w:rPr>
        <w:t xml:space="preserve"> — Bachillerato General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2020 Hasta 2023</w:t>
      </w:r>
    </w:p>
    <w:p w:rsidR="00000000" w:rsidDel="00000000" w:rsidP="00000000" w:rsidRDefault="00000000" w:rsidRPr="00000000" w14:paraId="00000012">
      <w:pPr>
        <w:pStyle w:val="Heading1"/>
        <w:keepNext w:val="0"/>
        <w:keepLines w:val="0"/>
        <w:shd w:fill="ffffff" w:val="clear"/>
        <w:spacing w:line="360" w:lineRule="auto"/>
        <w:rPr>
          <w:rFonts w:ascii="Times New Roman" w:cs="Times New Roman" w:eastAsia="Times New Roman" w:hAnsi="Times New Roman"/>
          <w:b w:val="0"/>
          <w:i w:val="1"/>
          <w:color w:val="000000"/>
          <w:sz w:val="24"/>
          <w:szCs w:val="24"/>
        </w:rPr>
      </w:pPr>
      <w:bookmarkStart w:colFirst="0" w:colLast="0" w:name="_myl5m52et5xp" w:id="10"/>
      <w:bookmarkEnd w:id="10"/>
      <w:r w:rsidDel="00000000" w:rsidR="00000000" w:rsidRPr="00000000">
        <w:rPr>
          <w:rFonts w:ascii="Roboto" w:cs="Roboto" w:eastAsia="Roboto" w:hAnsi="Roboto"/>
          <w:b w:val="1"/>
          <w:color w:val="2b2b2b"/>
          <w:rtl w:val="0"/>
        </w:rPr>
        <w:t xml:space="preserve">E.s.t.i.c. No 0090 "octavio Paz Solorzano"</w:t>
      </w:r>
      <w:r w:rsidDel="00000000" w:rsidR="00000000" w:rsidRPr="00000000">
        <w:rPr>
          <w:rFonts w:ascii="Times New Roman" w:cs="Times New Roman" w:eastAsia="Times New Roman" w:hAnsi="Times New Roman"/>
          <w:color w:val="000000"/>
          <w:sz w:val="24"/>
          <w:szCs w:val="24"/>
          <w:rtl w:val="0"/>
        </w:rPr>
        <w:t xml:space="preserve">, 3 de Mayo</w:t>
      </w:r>
      <w:r w:rsidDel="00000000" w:rsidR="00000000" w:rsidRPr="00000000">
        <w:rPr>
          <w:rFonts w:ascii="Times New Roman" w:cs="Times New Roman" w:eastAsia="Times New Roman" w:hAnsi="Times New Roman"/>
          <w:b w:val="0"/>
          <w:i w:val="1"/>
          <w:color w:val="000000"/>
          <w:sz w:val="24"/>
          <w:szCs w:val="24"/>
          <w:rtl w:val="0"/>
        </w:rPr>
        <w:t xml:space="preserve"> — Secundaria Tecnica</w:t>
      </w:r>
    </w:p>
    <w:p w:rsidR="00000000" w:rsidDel="00000000" w:rsidP="00000000" w:rsidRDefault="00000000" w:rsidRPr="00000000" w14:paraId="0000001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2017 Hasta 2019</w:t>
      </w:r>
    </w:p>
    <w:p w:rsidR="00000000" w:rsidDel="00000000" w:rsidP="00000000" w:rsidRDefault="00000000" w:rsidRPr="00000000" w14:paraId="00000014">
      <w:pPr>
        <w:pStyle w:val="Heading2"/>
        <w:keepNext w:val="0"/>
        <w:keepLines w:val="0"/>
        <w:pBdr>
          <w:top w:color="auto" w:space="2" w:sz="0" w:val="none"/>
          <w:left w:color="auto" w:space="0" w:sz="0" w:val="none"/>
          <w:bottom w:color="auto" w:space="2" w:sz="0" w:val="none"/>
          <w:right w:color="auto" w:space="0" w:sz="0" w:val="none"/>
          <w:between w:color="auto" w:space="2" w:sz="0" w:val="none"/>
        </w:pBdr>
        <w:shd w:fill="ffffff" w:val="clear"/>
        <w:spacing w:after="160" w:before="0" w:line="280" w:lineRule="auto"/>
        <w:ind w:left="0" w:firstLine="0"/>
        <w:rPr>
          <w:rFonts w:ascii="Times New Roman" w:cs="Times New Roman" w:eastAsia="Times New Roman" w:hAnsi="Times New Roman"/>
          <w:b w:val="0"/>
          <w:i w:val="1"/>
          <w:color w:val="000000"/>
          <w:sz w:val="24"/>
          <w:szCs w:val="24"/>
        </w:rPr>
      </w:pPr>
      <w:bookmarkStart w:colFirst="0" w:colLast="0" w:name="_od3msjxf8u1x" w:id="11"/>
      <w:bookmarkEnd w:id="11"/>
      <w:r w:rsidDel="00000000" w:rsidR="00000000" w:rsidRPr="00000000">
        <w:rPr>
          <w:rFonts w:ascii="Times New Roman" w:cs="Times New Roman" w:eastAsia="Times New Roman" w:hAnsi="Times New Roman"/>
          <w:color w:val="111111"/>
          <w:sz w:val="24"/>
          <w:szCs w:val="24"/>
          <w:rtl w:val="0"/>
        </w:rPr>
        <w:t xml:space="preserve">LICEO BRETAÑA Pour l'enseignement, la culture et la science</w:t>
      </w:r>
      <w:r w:rsidDel="00000000" w:rsidR="00000000" w:rsidRPr="00000000">
        <w:rPr>
          <w:rFonts w:ascii="Times New Roman" w:cs="Times New Roman" w:eastAsia="Times New Roman" w:hAnsi="Times New Roman"/>
          <w:color w:val="000000"/>
          <w:sz w:val="24"/>
          <w:szCs w:val="24"/>
          <w:rtl w:val="0"/>
        </w:rPr>
        <w:t xml:space="preserve">, Tepalcapa</w:t>
      </w:r>
      <w:r w:rsidDel="00000000" w:rsidR="00000000" w:rsidRPr="00000000">
        <w:rPr>
          <w:rFonts w:ascii="Times New Roman" w:cs="Times New Roman" w:eastAsia="Times New Roman" w:hAnsi="Times New Roman"/>
          <w:b w:val="0"/>
          <w:i w:val="1"/>
          <w:color w:val="000000"/>
          <w:sz w:val="24"/>
          <w:szCs w:val="24"/>
          <w:rtl w:val="0"/>
        </w:rPr>
        <w:t xml:space="preserve"> — Secundaria particular</w:t>
      </w:r>
    </w:p>
    <w:p w:rsidR="00000000" w:rsidDel="00000000" w:rsidP="00000000" w:rsidRDefault="00000000" w:rsidRPr="00000000" w14:paraId="0000001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 2019 Hasta 2020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pageBreakBefore w:val="0"/>
        <w:widowControl w:val="0"/>
        <w:pBdr>
          <w:top w:space="0" w:sz="0" w:val="nil"/>
          <w:left w:space="0" w:sz="0" w:val="nil"/>
          <w:bottom w:space="0" w:sz="0" w:val="nil"/>
          <w:right w:space="0" w:sz="0" w:val="nil"/>
          <w:between w:space="0" w:sz="0" w:val="nil"/>
        </w:pBdr>
        <w:shd w:fill="auto" w:val="clear"/>
        <w:spacing w:before="480" w:line="360" w:lineRule="auto"/>
        <w:ind w:left="-15" w:firstLine="0"/>
        <w:rPr>
          <w:rFonts w:ascii="Times New Roman" w:cs="Times New Roman" w:eastAsia="Times New Roman" w:hAnsi="Times New Roman"/>
          <w:color w:val="000000"/>
        </w:rPr>
      </w:pPr>
      <w:bookmarkStart w:colFirst="0" w:colLast="0" w:name="_k1jdn6wxa443" w:id="12"/>
      <w:bookmarkEnd w:id="12"/>
      <w:r w:rsidDel="00000000" w:rsidR="00000000" w:rsidRPr="00000000">
        <w:rPr>
          <w:rFonts w:ascii="Times New Roman" w:cs="Times New Roman" w:eastAsia="Times New Roman" w:hAnsi="Times New Roman"/>
          <w:color w:val="000000"/>
          <w:rtl w:val="0"/>
        </w:rPr>
        <w:t xml:space="preserve">LOGROS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Fundación de la compañía Corporación Premos, Desarrollo de aplicación de seguridad cibernética.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SOBRE MI</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 gusto por la innovación electrónica empezó cuando entre a la secundaria tecnica, ahi nos dieron a elegir entre 4 oficios, Manufactura, Agricultura, Electricista y Mecanica automotriz, yo me decante por la última, y comencé a aprender todo lo relacionado a un automóvil, desde sus orígenes hasta la actualidad, pero siempre me pregunte a mi a todos los que rodeaban mi entorno el por qué nos conformamos con lo de siempre,  ¿que acaso no todos de niños soñamos con que cuando fuéramos grandes los carros ya estarian volando?. Desde ahí inició mi sueño, y ese era cumplir un destino autoimpuesto, en donde yo haré un cambio, y si pareceria que todos en algún momento creen que pueden hacer un cambio, que se repite el patrón, pero no es verdad que “Aquellos que están lo suficiente locos para creer que pueden cambiar al mundo son quienes lo cambian”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mi desarrollo como emprendedor tenía que enfocarme en una sola materia, en algo que realmente me apasionara, y entró mi fanatismo por la ciencia ficción, desde que tengo memoria he sido fan de las guerras de las galaxias, viaja a la estrella, patrulla espacial, y que tienen en común esas 3, bueno tienen muchas aspectos que son idénticos, pero los más fundamentales son; Están en una época del futuro, en un entorno espacial y los robots,en conjunto a mis gustos, justo en esos momentos había una reforma educativa donde sustituyeron los oficios por talleres y sin preguntarme, me cambiaron al taller de robótica, ahí descubrí la magnitud de esta ciencia, comprendí que la robótica no solo se podría comprender de una forma, que la robótica no solo eran máquinas ejecutando órdenes de un humano, más bien es la misma forma de expresión lo cual lo hace único, todo lo que hace un humano promedio pero 150 veces mejor, pero que quiero decir con esto?; Pues en el autorretrato, una idea de si misma pero no como una pintura, se asemeja más a un nuevo arte, es un grito de progreso, en donde las funciones de un humano son rebasadas por este nuevo tipo de individuo, toda esta perspectiva viéndola desde una manera filosófica, de por que? y como?, en el taller hice mis primeros proyectos robóticos, un robot seguidor de líneas, un robot seguidor de sonido y hasta un robot seguidor de luz, pero eso no me era suficiente para mi. indague más sobre este tema, lo suficiente para reconocer los límites que tenía en esa edad, puesto que mi escuela, mi entorno y yo limitan mi conocimiento sobre todo lo relacionado con la robótica, porque no me enseñaban lo que quería aprender, me estanque, y eso es verdad pues ”El progreso es imposible sin cambios, y aquellos que no pueden cambiar sus mentes no pueden cambiar nada”.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Entre a la preparatoria, pero fue hasta el último año en que pude desvelar mi desaprovechamiento, a diferencia de las generaciones pasadas a mi, yo poseo la más sofisticada y más amplia de las herramientas: el internet, aquí entre al mundo de la programación, el paso más importante hasta ahora, me especialicé de forma autodidacta en 2 lenguajes de programación esenciales: Python, para manejar la lógica en un código capaz de hacer lo que sea literalmente y HTML, para tener un medio de comunicación, enseñar lo que puedo hacer con la programación, mis primeros pasos fueron estresantes, largos pero eso solo era al principio hice mi primera aplicación, mi propia inteligencia artificial, fue un desastre, solo logre que mantuviera una conversación antes que olvidara todo y borrara, en ese momento una empresa dio con mis proyectos y decidieron contratarme como un científico de datos, digo contratarme puesto que no tenía paga únicamente me enseñaron algunas técnica, realmente la base de mi conocimiento en la programación de escritorio me lo enseñaron ellos, fue ahí que decidí comenzar de lleno con mi emprendimiento fundé mi empresa dedicada a 3 pilares: Seguridad, Innovación y Entretenimiento, y empece con el sistema de seguridad cibernetica, que lo que hace es resguardar las defensas que ya tiene por predeterminadas los sistemas operativos y cubrir las fugas que estas pueden tener, el exito lo pude medir con el primer analizador de equipos de computa de manera digital, simule un ataque en contra de una de mis maquinas el cual pasaria por desapercibido por las defensas predeterminadas, lo captura e indico cual era el problema que sufria la maquina, desde supe que solo en esta institucion me enseñarian lo que necesito para que este servicio llegue al mundo y sea un exito global.</w:t>
      </w:r>
    </w:p>
    <w:p w:rsidR="00000000" w:rsidDel="00000000" w:rsidP="00000000" w:rsidRDefault="00000000" w:rsidRPr="00000000" w14:paraId="0000001D">
      <w:pPr>
        <w:spacing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1E">
      <w:pPr>
        <w:spacing w:before="0" w:line="48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Jobs, S. (1997).                                                                                      Shaw, G. B. (1925).</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120" w:line="360" w:lineRule="auto"/>
        <w:ind w:left="-1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 repositorio con evidencias(</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https://github.com/Fibela/Sistema-SC.git</w:t>
        </w:r>
      </w:hyperlink>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sectPr>
      <w:footerReference r:id="rId10" w:type="default"/>
      <w:pgSz w:h="15840" w:w="12240" w:orient="portrait"/>
      <w:pgMar w:bottom="720" w:top="72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Condense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666666"/>
        <w:sz w:val="18"/>
        <w:szCs w:val="18"/>
        <w:lang w:val="es"/>
      </w:rPr>
    </w:rPrDefault>
    <w:pPrDefault>
      <w:pPr>
        <w:spacing w:before="120" w:line="288"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288" w:lineRule="auto"/>
      <w:ind w:left="-15" w:firstLine="0"/>
    </w:pPr>
    <w:rPr>
      <w:rFonts w:ascii="Oswald" w:cs="Oswald" w:eastAsia="Oswald" w:hAnsi="Oswald"/>
      <w:color w:val="424242"/>
      <w:sz w:val="24"/>
      <w:szCs w:val="24"/>
    </w:rPr>
  </w:style>
  <w:style w:type="paragraph" w:styleId="Heading2">
    <w:name w:val="heading 2"/>
    <w:basedOn w:val="Normal"/>
    <w:next w:val="Normal"/>
    <w:pPr>
      <w:keepNext w:val="1"/>
      <w:keepLines w:val="1"/>
      <w:pageBreakBefore w:val="0"/>
      <w:spacing w:before="280" w:line="240" w:lineRule="auto"/>
    </w:pPr>
    <w:rPr>
      <w:b w:val="1"/>
      <w:color w:val="e91d63"/>
      <w:sz w:val="22"/>
      <w:szCs w:val="22"/>
    </w:rPr>
  </w:style>
  <w:style w:type="paragraph" w:styleId="Heading3">
    <w:name w:val="heading 3"/>
    <w:basedOn w:val="Normal"/>
    <w:next w:val="Normal"/>
    <w:pPr>
      <w:keepNext w:val="1"/>
      <w:keepLines w:val="1"/>
      <w:pageBreakBefore w:val="0"/>
      <w:spacing w:before="280" w:line="240" w:lineRule="auto"/>
      <w:ind w:left="-15" w:firstLine="0"/>
    </w:pPr>
    <w:rPr>
      <w:rFonts w:ascii="Source Code Pro" w:cs="Source Code Pro" w:eastAsia="Source Code Pro" w:hAnsi="Source Code Pro"/>
      <w:b w:val="1"/>
      <w:color w:val="e91d63"/>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320" w:line="240" w:lineRule="auto"/>
      <w:ind w:left="-15" w:firstLine="0"/>
    </w:pPr>
    <w:rPr>
      <w:rFonts w:ascii="Oswald" w:cs="Oswald" w:eastAsia="Oswald" w:hAnsi="Oswald"/>
      <w:color w:val="424242"/>
      <w:sz w:val="48"/>
      <w:szCs w:val="48"/>
    </w:rPr>
  </w:style>
  <w:style w:type="paragraph" w:styleId="Subtitle">
    <w:name w:val="Subtitle"/>
    <w:basedOn w:val="Normal"/>
    <w:next w:val="Normal"/>
    <w:pPr>
      <w:keepNext w:val="1"/>
      <w:keepLines w:val="1"/>
      <w:pageBreakBefore w:val="0"/>
      <w:ind w:left="-15" w:right="-30" w:firstLine="0"/>
    </w:pPr>
    <w:rPr>
      <w:rFonts w:ascii="Roboto Condensed" w:cs="Roboto Condensed" w:eastAsia="Roboto Condensed" w:hAnsi="Roboto Condensed"/>
      <w:color w:val="999999"/>
      <w:sz w:val="18"/>
      <w:szCs w:val="18"/>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ibela/Sistema-SC.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Condensed-italic.ttf"/><Relationship Id="rId10" Type="http://schemas.openxmlformats.org/officeDocument/2006/relationships/font" Target="fonts/RobotoCondensed-bold.ttf"/><Relationship Id="rId13" Type="http://schemas.openxmlformats.org/officeDocument/2006/relationships/font" Target="fonts/Oswald-regular.ttf"/><Relationship Id="rId12" Type="http://schemas.openxmlformats.org/officeDocument/2006/relationships/font" Target="fonts/RobotoCondense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Condensed-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Year>1997</b:Year>
    <b:Gdcea>{"AccessedType":"Website"}</b:Gdcea>
    <b:Author>
      <b:Author>
        <b:NameList>
          <b:Person>
            <b:First>Steve</b:First>
            <b:Last>Jobs</b:Last>
          </b:Person>
        </b:NameList>
      </b:Author>
    </b:Author>
  </b:Source>
  <b:Source>
    <b:Tag>source2</b:Tag>
    <b:SourceType>DocumentFromInternetSite</b:SourceType>
    <b:Year>1925</b:Year>
    <b:Gdcea>{"AccessedType":"Website"}</b:Gdcea>
    <b:Author>
      <b:Author>
        <b:NameList>
          <b:Person>
            <b:First>George</b:First>
            <b:Middle>Bernard</b:Middle>
            <b:Last>Shaw</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