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D4AD2" w14:textId="201B6991" w:rsidR="00BE2BC6" w:rsidRDefault="00BE2BC6">
      <w:pPr>
        <w:rPr>
          <w:lang w:val="en-US"/>
        </w:rPr>
      </w:pPr>
      <w:proofErr w:type="spellStart"/>
      <w:r>
        <w:rPr>
          <w:lang w:val="en-US"/>
        </w:rPr>
        <w:t>Eingangsspannung-Kalkulierung</w:t>
      </w:r>
      <w:proofErr w:type="spellEnd"/>
    </w:p>
    <w:p w14:paraId="612BB4B4" w14:textId="09049FF7" w:rsidR="00BE2BC6" w:rsidRDefault="00BE2BC6">
      <w:pPr>
        <w:rPr>
          <w:lang w:val="en-US"/>
        </w:rPr>
      </w:pPr>
      <w:r w:rsidRPr="00BE2BC6">
        <w:rPr>
          <w:lang w:val="en-US"/>
        </w:rPr>
        <w:drawing>
          <wp:inline distT="0" distB="0" distL="0" distR="0" wp14:anchorId="1179708B" wp14:editId="0B2A8BD7">
            <wp:extent cx="5760720" cy="4710430"/>
            <wp:effectExtent l="0" t="0" r="0" b="0"/>
            <wp:docPr id="577444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42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6BAD" w14:textId="7DBFDF10" w:rsidR="00BE2BC6" w:rsidRDefault="00BE2BC6">
      <w:pPr>
        <w:rPr>
          <w:lang w:val="en-US"/>
        </w:rPr>
      </w:pPr>
      <w:hyperlink r:id="rId5" w:history="1">
        <w:r w:rsidRPr="006B330E">
          <w:rPr>
            <w:rStyle w:val="Hyperlink"/>
            <w:lang w:val="en-US"/>
          </w:rPr>
          <w:t>https://webench.ti.com/power-designer/switching-regulator?powerSupply=0</w:t>
        </w:r>
      </w:hyperlink>
    </w:p>
    <w:p w14:paraId="41546E38" w14:textId="77777777" w:rsidR="00BE2BC6" w:rsidRDefault="00BE2BC6">
      <w:pPr>
        <w:rPr>
          <w:lang w:val="en-US"/>
        </w:rPr>
      </w:pPr>
    </w:p>
    <w:p w14:paraId="1D9BDABD" w14:textId="77777777" w:rsidR="00BE2BC6" w:rsidRPr="00BE2BC6" w:rsidRDefault="00BE2BC6">
      <w:pPr>
        <w:rPr>
          <w:lang w:val="en-US"/>
        </w:rPr>
      </w:pPr>
    </w:p>
    <w:sectPr w:rsidR="00BE2BC6" w:rsidRPr="00BE2BC6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C6"/>
    <w:rsid w:val="00BE2BC6"/>
    <w:rsid w:val="00CB1658"/>
    <w:rsid w:val="00E7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EBE0"/>
  <w15:chartTrackingRefBased/>
  <w15:docId w15:val="{0177F785-EF4E-4951-9DE6-9DABF25B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B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B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B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ench.ti.com/power-designer/switching-regulator?powerSupply=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TRAUßNIGG Jan</dc:creator>
  <cp:keywords/>
  <dc:description/>
  <cp:lastModifiedBy>TRAUßNIGG Jan</cp:lastModifiedBy>
  <cp:revision>1</cp:revision>
  <dcterms:created xsi:type="dcterms:W3CDTF">2025-02-15T11:22:00Z</dcterms:created>
  <dcterms:modified xsi:type="dcterms:W3CDTF">2025-02-15T20:02:00Z</dcterms:modified>
</cp:coreProperties>
</file>