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467DB" w14:textId="4A884961" w:rsidR="00C4081E" w:rsidRDefault="00C4081E" w:rsidP="00C4081E">
      <w:r w:rsidRPr="00C4081E">
        <w:drawing>
          <wp:inline distT="0" distB="0" distL="0" distR="0" wp14:anchorId="6973F257" wp14:editId="306B934E">
            <wp:extent cx="5760720" cy="3262630"/>
            <wp:effectExtent l="0" t="0" r="0" b="0"/>
            <wp:docPr id="1076974668" name="Picture 1" descr="A diagram of a usb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74668" name="Picture 1" descr="A diagram of a usb dia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ED83" w14:textId="4A202341" w:rsidR="00C4081E" w:rsidRDefault="00C4081E" w:rsidP="00C4081E">
      <w:r w:rsidRPr="00C4081E">
        <w:drawing>
          <wp:inline distT="0" distB="0" distL="0" distR="0" wp14:anchorId="4DF55EDC" wp14:editId="15901325">
            <wp:extent cx="5760720" cy="3157220"/>
            <wp:effectExtent l="0" t="0" r="0" b="5080"/>
            <wp:docPr id="1033553773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53773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03BF" w14:textId="01CD81B2" w:rsidR="000C0DD9" w:rsidRDefault="000C0DD9">
      <w:r>
        <w:br w:type="page"/>
      </w:r>
    </w:p>
    <w:p w14:paraId="43F52BD5" w14:textId="0B74F7A9" w:rsidR="000C0DD9" w:rsidRDefault="000C0DD9" w:rsidP="00C4081E">
      <w:hyperlink r:id="rId6" w:history="1">
        <w:r w:rsidRPr="00992763">
          <w:rPr>
            <w:rStyle w:val="Hyperlink"/>
          </w:rPr>
          <w:t>https://eu.robotshop.com/de/products/waveshare-ft232-usb-uart-board-typ-c-usb-uart-ttl-kommunikationsmodul</w:t>
        </w:r>
      </w:hyperlink>
    </w:p>
    <w:p w14:paraId="3301CE32" w14:textId="186BA62E" w:rsidR="000C0DD9" w:rsidRDefault="000C0DD9" w:rsidP="00C4081E">
      <w:hyperlink r:id="rId7" w:history="1">
        <w:r w:rsidRPr="00992763">
          <w:rPr>
            <w:rStyle w:val="Hyperlink"/>
          </w:rPr>
          <w:t>https://cdn.robotshop.com/media/w/wav/rb-wav-407/pdf/ft232-usb-uart-board-type-c-usb-to-uart-ttl-communication-module-usb-c-schematics.pdf</w:t>
        </w:r>
      </w:hyperlink>
    </w:p>
    <w:p w14:paraId="22F85E51" w14:textId="1D25E5D5" w:rsidR="000C0DD9" w:rsidRPr="00C4081E" w:rsidRDefault="0046013E" w:rsidP="00C4081E">
      <w:r w:rsidRPr="0046013E">
        <w:drawing>
          <wp:inline distT="0" distB="0" distL="0" distR="0" wp14:anchorId="51EED95F" wp14:editId="2779E7A7">
            <wp:extent cx="2600281" cy="1475715"/>
            <wp:effectExtent l="0" t="0" r="0" b="0"/>
            <wp:docPr id="484918396" name="Picture 1" descr="A circuit board with many small ho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18396" name="Picture 1" descr="A circuit board with many small hol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7692" cy="148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013E">
        <w:drawing>
          <wp:inline distT="0" distB="0" distL="0" distR="0" wp14:anchorId="5F0E3504" wp14:editId="10D6A83B">
            <wp:extent cx="2548503" cy="2562131"/>
            <wp:effectExtent l="0" t="0" r="4445" b="0"/>
            <wp:docPr id="1037622513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22513" name="Picture 1" descr="A diagram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9871" cy="256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DD9" w:rsidRPr="00C4081E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1E"/>
    <w:rsid w:val="000042F7"/>
    <w:rsid w:val="000C0DD9"/>
    <w:rsid w:val="0046013E"/>
    <w:rsid w:val="00C4081E"/>
    <w:rsid w:val="00C8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7579"/>
  <w15:chartTrackingRefBased/>
  <w15:docId w15:val="{ED07A0BB-AD85-48E6-8BD0-D43028E7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8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0D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cdn.robotshop.com/media/w/wav/rb-wav-407/pdf/ft232-usb-uart-board-type-c-usb-to-uart-ttl-communication-module-usb-c-schematic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u.robotshop.com/de/products/waveshare-ft232-usb-uart-board-typ-c-usb-uart-ttl-kommunikationsmodu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TRAUßNIGG Jan</dc:creator>
  <cp:keywords/>
  <dc:description/>
  <cp:lastModifiedBy>TRAUßNIGG Jan</cp:lastModifiedBy>
  <cp:revision>1</cp:revision>
  <dcterms:created xsi:type="dcterms:W3CDTF">2025-02-17T07:40:00Z</dcterms:created>
  <dcterms:modified xsi:type="dcterms:W3CDTF">2025-02-18T21:14:00Z</dcterms:modified>
</cp:coreProperties>
</file>