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C33F" w14:textId="77777777" w:rsidR="00B36A60" w:rsidRPr="00FE2302" w:rsidRDefault="00EF0413" w:rsidP="00B8668E">
      <w:pPr>
        <w:spacing w:before="120" w:line="300" w:lineRule="auto"/>
        <w:jc w:val="center"/>
        <w:rPr>
          <w:rFonts w:ascii="Times New Roman" w:hAnsi="Times New Roman" w:cs="Times New Roman"/>
          <w:sz w:val="30"/>
          <w:szCs w:val="30"/>
        </w:rPr>
      </w:pPr>
      <w:r>
        <w:rPr>
          <w:rFonts w:ascii="Times New Roman" w:hAnsi="Times New Roman" w:cs="Times New Roman" w:hint="eastAsia"/>
          <w:sz w:val="30"/>
          <w:szCs w:val="30"/>
        </w:rPr>
        <w:t>全国大学生物联网</w:t>
      </w:r>
      <w:r w:rsidR="00FB1861">
        <w:rPr>
          <w:rFonts w:ascii="Times New Roman" w:hAnsi="Times New Roman" w:cs="Times New Roman"/>
          <w:sz w:val="30"/>
          <w:szCs w:val="30"/>
        </w:rPr>
        <w:t>设计竞赛</w:t>
      </w:r>
    </w:p>
    <w:p w14:paraId="59DE0733" w14:textId="77777777" w:rsidR="00B36A60" w:rsidRPr="00CA68B7" w:rsidRDefault="00B36A60" w:rsidP="00B36A60">
      <w:pPr>
        <w:pStyle w:val="afa"/>
        <w:spacing w:before="120"/>
        <w:ind w:right="25"/>
        <w:jc w:val="center"/>
        <w:rPr>
          <w:sz w:val="21"/>
        </w:rPr>
      </w:pPr>
    </w:p>
    <w:p w14:paraId="35C71C06" w14:textId="77777777" w:rsidR="00B36A60" w:rsidRPr="00CA68B7" w:rsidRDefault="00B36A60" w:rsidP="00B36A60">
      <w:pPr>
        <w:pStyle w:val="afa"/>
        <w:spacing w:before="120"/>
        <w:ind w:right="25"/>
        <w:jc w:val="center"/>
        <w:rPr>
          <w:sz w:val="21"/>
        </w:rPr>
      </w:pPr>
    </w:p>
    <w:p w14:paraId="328AEC9F" w14:textId="77777777" w:rsidR="00B36A60" w:rsidRPr="00CA68B7" w:rsidRDefault="00B36A60" w:rsidP="00B36A60">
      <w:pPr>
        <w:pStyle w:val="afa"/>
        <w:spacing w:before="120"/>
        <w:ind w:right="25"/>
        <w:jc w:val="center"/>
        <w:rPr>
          <w:sz w:val="21"/>
        </w:rPr>
      </w:pPr>
    </w:p>
    <w:p w14:paraId="3815DCED" w14:textId="7DC891F2" w:rsidR="00B36A60" w:rsidRPr="00FE2302" w:rsidRDefault="00C26B57" w:rsidP="00B8668E">
      <w:pPr>
        <w:spacing w:before="120" w:line="300" w:lineRule="auto"/>
        <w:jc w:val="center"/>
        <w:rPr>
          <w:rFonts w:ascii="Times New Roman" w:hAnsi="Times New Roman" w:cs="Times New Roman"/>
          <w:b/>
          <w:szCs w:val="21"/>
        </w:rPr>
      </w:pPr>
      <w:r w:rsidRPr="00C26B57">
        <w:rPr>
          <w:rFonts w:ascii="黑体" w:eastAsia="黑体" w:hAnsi="黑体" w:cs="Times New Roman"/>
          <w:b/>
          <w:sz w:val="32"/>
          <w:szCs w:val="32"/>
        </w:rPr>
        <w:t>独居老人双终端智慧监护系统</w:t>
      </w:r>
    </w:p>
    <w:p w14:paraId="39C94152" w14:textId="77777777" w:rsidR="00B36A60" w:rsidRPr="00FE2302" w:rsidRDefault="00B36A60" w:rsidP="00B8668E">
      <w:pPr>
        <w:spacing w:before="120" w:line="300" w:lineRule="auto"/>
        <w:jc w:val="center"/>
        <w:rPr>
          <w:rFonts w:ascii="Times New Roman" w:hAnsi="Times New Roman" w:cs="Times New Roman"/>
          <w:b/>
          <w:szCs w:val="21"/>
        </w:rPr>
      </w:pPr>
    </w:p>
    <w:p w14:paraId="78DBBCBB" w14:textId="77777777" w:rsidR="00B36A60" w:rsidRDefault="00B36A60" w:rsidP="00B8668E">
      <w:pPr>
        <w:spacing w:before="120" w:line="300" w:lineRule="auto"/>
        <w:jc w:val="center"/>
        <w:rPr>
          <w:rFonts w:ascii="Times New Roman" w:hAnsi="Times New Roman" w:cs="Times New Roman"/>
          <w:b/>
          <w:szCs w:val="21"/>
        </w:rPr>
      </w:pPr>
    </w:p>
    <w:p w14:paraId="507BFEE2" w14:textId="77777777" w:rsidR="00C26B57" w:rsidRPr="00FE2302" w:rsidRDefault="00C26B57" w:rsidP="00B8668E">
      <w:pPr>
        <w:spacing w:before="120" w:line="300" w:lineRule="auto"/>
        <w:jc w:val="center"/>
        <w:rPr>
          <w:rFonts w:ascii="Times New Roman" w:hAnsi="Times New Roman" w:cs="Times New Roman"/>
          <w:b/>
          <w:szCs w:val="21"/>
        </w:rPr>
      </w:pPr>
    </w:p>
    <w:tbl>
      <w:tblPr>
        <w:tblW w:w="4861" w:type="dxa"/>
        <w:jc w:val="center"/>
        <w:tblLayout w:type="fixed"/>
        <w:tblLook w:val="0000" w:firstRow="0" w:lastRow="0" w:firstColumn="0" w:lastColumn="0" w:noHBand="0" w:noVBand="0"/>
      </w:tblPr>
      <w:tblGrid>
        <w:gridCol w:w="2067"/>
        <w:gridCol w:w="2794"/>
      </w:tblGrid>
      <w:tr w:rsidR="00B36A60" w:rsidRPr="00293830" w14:paraId="062E3BF2" w14:textId="77777777" w:rsidTr="00E758D8">
        <w:trPr>
          <w:jc w:val="center"/>
        </w:trPr>
        <w:tc>
          <w:tcPr>
            <w:tcW w:w="2067" w:type="dxa"/>
          </w:tcPr>
          <w:p w14:paraId="20E438E3" w14:textId="77777777" w:rsidR="00B36A60" w:rsidRPr="00293830" w:rsidRDefault="002303E9" w:rsidP="00EF0413">
            <w:pPr>
              <w:pStyle w:val="afa"/>
              <w:ind w:right="25"/>
            </w:pPr>
            <w:r>
              <w:rPr>
                <w:rFonts w:hint="eastAsia"/>
              </w:rPr>
              <w:t>学校</w:t>
            </w:r>
            <w:r>
              <w:t>名称：</w:t>
            </w:r>
          </w:p>
        </w:tc>
        <w:tc>
          <w:tcPr>
            <w:tcW w:w="2794" w:type="dxa"/>
          </w:tcPr>
          <w:p w14:paraId="6E67261E" w14:textId="50281B05" w:rsidR="00B36A60" w:rsidRPr="00293830" w:rsidRDefault="00C26B57" w:rsidP="00BF2A97">
            <w:pPr>
              <w:pStyle w:val="afa"/>
              <w:ind w:right="25"/>
            </w:pPr>
            <w:r>
              <w:rPr>
                <w:rFonts w:hint="eastAsia"/>
              </w:rPr>
              <w:t>厦门大学</w:t>
            </w:r>
          </w:p>
        </w:tc>
      </w:tr>
      <w:tr w:rsidR="00B36A60" w:rsidRPr="00293830" w14:paraId="4F082275" w14:textId="77777777" w:rsidTr="00E758D8">
        <w:trPr>
          <w:jc w:val="center"/>
        </w:trPr>
        <w:tc>
          <w:tcPr>
            <w:tcW w:w="2067" w:type="dxa"/>
          </w:tcPr>
          <w:p w14:paraId="36BE6DE2" w14:textId="77777777" w:rsidR="00B36A60" w:rsidRPr="00293830" w:rsidRDefault="00EF0413" w:rsidP="00BF2A97">
            <w:pPr>
              <w:pStyle w:val="afa"/>
              <w:ind w:right="25"/>
            </w:pPr>
            <w:r>
              <w:rPr>
                <w:rFonts w:hint="eastAsia"/>
              </w:rPr>
              <w:t>团队名称</w:t>
            </w:r>
            <w:r w:rsidR="00B36A60" w:rsidRPr="00293830">
              <w:t>：</w:t>
            </w:r>
          </w:p>
        </w:tc>
        <w:tc>
          <w:tcPr>
            <w:tcW w:w="2794" w:type="dxa"/>
          </w:tcPr>
          <w:p w14:paraId="428A4F11" w14:textId="4B753580" w:rsidR="00B36A60" w:rsidRPr="00293830" w:rsidRDefault="00C26B57" w:rsidP="00EF0413">
            <w:pPr>
              <w:pStyle w:val="afa"/>
              <w:ind w:right="25"/>
            </w:pPr>
            <w:r w:rsidRPr="00C26B57">
              <w:t>stm32H743</w:t>
            </w:r>
            <w:r w:rsidRPr="00C26B57">
              <w:t>小队</w:t>
            </w:r>
          </w:p>
        </w:tc>
      </w:tr>
      <w:tr w:rsidR="00B36A60" w:rsidRPr="00293830" w14:paraId="22BC523B" w14:textId="77777777" w:rsidTr="00E758D8">
        <w:trPr>
          <w:jc w:val="center"/>
        </w:trPr>
        <w:tc>
          <w:tcPr>
            <w:tcW w:w="2067" w:type="dxa"/>
          </w:tcPr>
          <w:p w14:paraId="061EAFD5" w14:textId="77777777" w:rsidR="00B36A60" w:rsidRPr="00293830" w:rsidRDefault="00B36A60" w:rsidP="00BF2A97">
            <w:pPr>
              <w:pStyle w:val="afa"/>
              <w:ind w:right="25"/>
            </w:pPr>
          </w:p>
        </w:tc>
        <w:tc>
          <w:tcPr>
            <w:tcW w:w="2794" w:type="dxa"/>
          </w:tcPr>
          <w:p w14:paraId="624C433C" w14:textId="77777777" w:rsidR="00B36A60" w:rsidRPr="00293830" w:rsidRDefault="00B36A60" w:rsidP="00BF2A97">
            <w:pPr>
              <w:pStyle w:val="afa"/>
              <w:ind w:right="25"/>
            </w:pPr>
          </w:p>
        </w:tc>
      </w:tr>
      <w:tr w:rsidR="00B36A60" w:rsidRPr="00293830" w14:paraId="3B3B4D19" w14:textId="77777777" w:rsidTr="00E758D8">
        <w:trPr>
          <w:jc w:val="center"/>
        </w:trPr>
        <w:tc>
          <w:tcPr>
            <w:tcW w:w="2067" w:type="dxa"/>
          </w:tcPr>
          <w:p w14:paraId="2DAB5775" w14:textId="77777777" w:rsidR="00B36A60" w:rsidRPr="00293830" w:rsidRDefault="00EF0413" w:rsidP="00BF2A97">
            <w:pPr>
              <w:pStyle w:val="afa"/>
              <w:ind w:right="25"/>
            </w:pPr>
            <w:r>
              <w:rPr>
                <w:rFonts w:hint="eastAsia"/>
              </w:rPr>
              <w:t>队长</w:t>
            </w:r>
            <w:r w:rsidR="00B36A60" w:rsidRPr="00293830">
              <w:t>：</w:t>
            </w:r>
          </w:p>
        </w:tc>
        <w:tc>
          <w:tcPr>
            <w:tcW w:w="2794" w:type="dxa"/>
          </w:tcPr>
          <w:p w14:paraId="2146FBEC" w14:textId="4E8BAAB5" w:rsidR="00B36A60" w:rsidRPr="00293830" w:rsidRDefault="00C26B57" w:rsidP="00BF2A97">
            <w:pPr>
              <w:pStyle w:val="afa"/>
              <w:ind w:right="25"/>
            </w:pPr>
            <w:r>
              <w:rPr>
                <w:rFonts w:hint="eastAsia"/>
              </w:rPr>
              <w:t>陈彦菲</w:t>
            </w:r>
          </w:p>
        </w:tc>
      </w:tr>
      <w:tr w:rsidR="00B36A60" w:rsidRPr="00293830" w14:paraId="74478F9A" w14:textId="77777777" w:rsidTr="00E758D8">
        <w:trPr>
          <w:jc w:val="center"/>
        </w:trPr>
        <w:tc>
          <w:tcPr>
            <w:tcW w:w="2067" w:type="dxa"/>
          </w:tcPr>
          <w:p w14:paraId="6D09930B" w14:textId="77777777" w:rsidR="00B36A60" w:rsidRPr="00293830" w:rsidRDefault="00EF0413" w:rsidP="00BF2A97">
            <w:pPr>
              <w:pStyle w:val="afa"/>
              <w:ind w:right="25"/>
            </w:pPr>
            <w:r>
              <w:rPr>
                <w:rFonts w:hint="eastAsia"/>
              </w:rPr>
              <w:t>队员</w:t>
            </w:r>
            <w:r>
              <w:rPr>
                <w:rFonts w:hint="eastAsia"/>
              </w:rPr>
              <w:t>1</w:t>
            </w:r>
            <w:r w:rsidR="00B36A60" w:rsidRPr="00293830">
              <w:t>：</w:t>
            </w:r>
          </w:p>
        </w:tc>
        <w:tc>
          <w:tcPr>
            <w:tcW w:w="2794" w:type="dxa"/>
          </w:tcPr>
          <w:p w14:paraId="235AFA78" w14:textId="71368BA3" w:rsidR="00B36A60" w:rsidRPr="00293830" w:rsidRDefault="00C26B57" w:rsidP="00BF2A97">
            <w:pPr>
              <w:pStyle w:val="afa"/>
              <w:ind w:right="25"/>
            </w:pPr>
            <w:r w:rsidRPr="00C26B57">
              <w:t>张乐嘉</w:t>
            </w:r>
          </w:p>
        </w:tc>
      </w:tr>
      <w:tr w:rsidR="00B36A60" w:rsidRPr="00293830" w14:paraId="3213985D" w14:textId="77777777" w:rsidTr="00E758D8">
        <w:trPr>
          <w:jc w:val="center"/>
        </w:trPr>
        <w:tc>
          <w:tcPr>
            <w:tcW w:w="2067" w:type="dxa"/>
          </w:tcPr>
          <w:p w14:paraId="785D081E" w14:textId="77777777" w:rsidR="00B36A60" w:rsidRPr="00293830" w:rsidRDefault="00EF0413" w:rsidP="00BF2A97">
            <w:pPr>
              <w:pStyle w:val="afa"/>
              <w:ind w:right="25"/>
            </w:pPr>
            <w:r>
              <w:rPr>
                <w:rFonts w:hint="eastAsia"/>
              </w:rPr>
              <w:t>队员</w:t>
            </w:r>
            <w:r>
              <w:rPr>
                <w:rFonts w:hint="eastAsia"/>
              </w:rPr>
              <w:t>2</w:t>
            </w:r>
            <w:r w:rsidR="00B36A60" w:rsidRPr="00293830">
              <w:t>：</w:t>
            </w:r>
          </w:p>
        </w:tc>
        <w:tc>
          <w:tcPr>
            <w:tcW w:w="2794" w:type="dxa"/>
          </w:tcPr>
          <w:p w14:paraId="240D6CCC" w14:textId="36A3B3E9" w:rsidR="00B36A60" w:rsidRPr="00293830" w:rsidRDefault="00C26B57" w:rsidP="00E758D8">
            <w:pPr>
              <w:pStyle w:val="afa"/>
              <w:ind w:right="25"/>
            </w:pPr>
            <w:r w:rsidRPr="00C26B57">
              <w:t>张洪坤</w:t>
            </w:r>
          </w:p>
        </w:tc>
      </w:tr>
      <w:tr w:rsidR="00EF0413" w:rsidRPr="00293830" w14:paraId="4F0D312C" w14:textId="77777777" w:rsidTr="00EF0413">
        <w:trPr>
          <w:jc w:val="center"/>
        </w:trPr>
        <w:tc>
          <w:tcPr>
            <w:tcW w:w="2067" w:type="dxa"/>
          </w:tcPr>
          <w:p w14:paraId="34C901DA" w14:textId="77777777" w:rsidR="00EF0413" w:rsidRPr="00293830" w:rsidRDefault="00EF0413" w:rsidP="00EF0413">
            <w:pPr>
              <w:pStyle w:val="afa"/>
              <w:ind w:right="25"/>
            </w:pPr>
            <w:r>
              <w:rPr>
                <w:rFonts w:hint="eastAsia"/>
              </w:rPr>
              <w:t>队员</w:t>
            </w:r>
            <w:r>
              <w:t>3</w:t>
            </w:r>
            <w:r w:rsidRPr="00293830">
              <w:t>：</w:t>
            </w:r>
          </w:p>
        </w:tc>
        <w:tc>
          <w:tcPr>
            <w:tcW w:w="2794" w:type="dxa"/>
          </w:tcPr>
          <w:p w14:paraId="1E58C869" w14:textId="6D8B5CA3" w:rsidR="00EF0413" w:rsidRPr="00293830" w:rsidRDefault="00C26B57" w:rsidP="00EF0413">
            <w:pPr>
              <w:pStyle w:val="afa"/>
              <w:ind w:right="25"/>
            </w:pPr>
            <w:r w:rsidRPr="00C26B57">
              <w:t>徐敬涵</w:t>
            </w:r>
          </w:p>
        </w:tc>
      </w:tr>
    </w:tbl>
    <w:p w14:paraId="48243455" w14:textId="77777777" w:rsidR="00B36A60" w:rsidRDefault="00B36A60" w:rsidP="00B36A60">
      <w:pPr>
        <w:pStyle w:val="afa"/>
        <w:spacing w:before="120"/>
        <w:ind w:right="23"/>
        <w:jc w:val="center"/>
        <w:rPr>
          <w:sz w:val="21"/>
        </w:rPr>
      </w:pPr>
    </w:p>
    <w:p w14:paraId="2FF8886E" w14:textId="77777777" w:rsidR="00B36A60" w:rsidRPr="00CA68B7" w:rsidRDefault="00B36A60" w:rsidP="00B36A60">
      <w:pPr>
        <w:pStyle w:val="afa"/>
        <w:spacing w:before="120"/>
        <w:ind w:right="23"/>
        <w:jc w:val="center"/>
        <w:rPr>
          <w:sz w:val="21"/>
        </w:rPr>
      </w:pPr>
    </w:p>
    <w:p w14:paraId="6C96BED9" w14:textId="77777777" w:rsidR="00B36A60" w:rsidRDefault="00EF0413" w:rsidP="00B36A60">
      <w:pPr>
        <w:pStyle w:val="afa"/>
        <w:spacing w:before="120"/>
        <w:ind w:right="23"/>
        <w:jc w:val="center"/>
      </w:pPr>
      <w:r>
        <w:rPr>
          <w:rFonts w:hint="eastAsia"/>
        </w:rPr>
        <w:t>全国</w:t>
      </w:r>
      <w:r>
        <w:t>大学生物联网设计竞赛组委会</w:t>
      </w:r>
    </w:p>
    <w:p w14:paraId="6E247155" w14:textId="0D1C8910" w:rsidR="00B36A60" w:rsidRDefault="00B36A60" w:rsidP="00B8668E">
      <w:pPr>
        <w:spacing w:line="300" w:lineRule="auto"/>
        <w:ind w:right="25" w:firstLine="410"/>
        <w:jc w:val="center"/>
        <w:rPr>
          <w:rFonts w:ascii="Times New Roman" w:hAnsi="Times New Roman" w:cs="Times New Roman"/>
          <w:snapToGrid w:val="0"/>
          <w:kern w:val="0"/>
          <w:sz w:val="28"/>
          <w:szCs w:val="21"/>
        </w:rPr>
      </w:pPr>
      <w:r w:rsidRPr="00FE2302">
        <w:rPr>
          <w:rFonts w:ascii="Times New Roman" w:hAnsi="Times New Roman" w:cs="Times New Roman"/>
          <w:snapToGrid w:val="0"/>
          <w:kern w:val="0"/>
          <w:sz w:val="28"/>
          <w:szCs w:val="21"/>
        </w:rPr>
        <w:t>20</w:t>
      </w:r>
      <w:r w:rsidR="0060547D">
        <w:rPr>
          <w:rFonts w:ascii="Times New Roman" w:hAnsi="Times New Roman" w:cs="Times New Roman"/>
          <w:snapToGrid w:val="0"/>
          <w:kern w:val="0"/>
          <w:sz w:val="28"/>
          <w:szCs w:val="21"/>
        </w:rPr>
        <w:t>2</w:t>
      </w:r>
      <w:r w:rsidR="00245F1B">
        <w:rPr>
          <w:rFonts w:ascii="Times New Roman" w:hAnsi="Times New Roman" w:cs="Times New Roman" w:hint="eastAsia"/>
          <w:snapToGrid w:val="0"/>
          <w:kern w:val="0"/>
          <w:sz w:val="28"/>
          <w:szCs w:val="21"/>
        </w:rPr>
        <w:t>6</w:t>
      </w:r>
      <w:r w:rsidRPr="00FE2302">
        <w:rPr>
          <w:rFonts w:ascii="Times New Roman" w:hAnsi="Times New Roman" w:cs="Times New Roman"/>
          <w:snapToGrid w:val="0"/>
          <w:kern w:val="0"/>
          <w:sz w:val="28"/>
          <w:szCs w:val="21"/>
        </w:rPr>
        <w:t>年</w:t>
      </w:r>
      <w:r w:rsidR="00245F1B">
        <w:rPr>
          <w:rFonts w:ascii="Times New Roman" w:hAnsi="Times New Roman" w:cs="Times New Roman" w:hint="eastAsia"/>
          <w:snapToGrid w:val="0"/>
          <w:kern w:val="0"/>
          <w:sz w:val="28"/>
          <w:szCs w:val="21"/>
        </w:rPr>
        <w:t>6</w:t>
      </w:r>
      <w:r w:rsidRPr="00FE2302">
        <w:rPr>
          <w:rFonts w:ascii="Times New Roman" w:hAnsi="Times New Roman" w:cs="Times New Roman"/>
          <w:snapToGrid w:val="0"/>
          <w:kern w:val="0"/>
          <w:sz w:val="28"/>
          <w:szCs w:val="21"/>
        </w:rPr>
        <w:t>月</w:t>
      </w:r>
    </w:p>
    <w:p w14:paraId="284A4405" w14:textId="3E375E53" w:rsidR="00B4612D" w:rsidRPr="00037195" w:rsidRDefault="00A872E4" w:rsidP="00037195">
      <w:pPr>
        <w:widowControl/>
        <w:jc w:val="center"/>
        <w:rPr>
          <w:rFonts w:ascii="Times New Roman" w:hAnsi="Times New Roman" w:cs="Times New Roman"/>
          <w:snapToGrid w:val="0"/>
          <w:kern w:val="0"/>
          <w:sz w:val="28"/>
          <w:szCs w:val="21"/>
        </w:rPr>
      </w:pPr>
      <w:r>
        <w:rPr>
          <w:rFonts w:ascii="Times New Roman" w:hAnsi="Times New Roman" w:cs="Times New Roman"/>
          <w:snapToGrid w:val="0"/>
          <w:kern w:val="0"/>
          <w:sz w:val="28"/>
          <w:szCs w:val="21"/>
        </w:rPr>
        <w:br w:type="page"/>
      </w:r>
    </w:p>
    <w:p w14:paraId="375F37B7" w14:textId="77DBFF9B" w:rsidR="00D41ACF" w:rsidRPr="00FE2302" w:rsidRDefault="007D01E5" w:rsidP="00D41ACF">
      <w:pPr>
        <w:tabs>
          <w:tab w:val="left" w:pos="2550"/>
        </w:tabs>
        <w:adjustRightInd w:val="0"/>
        <w:snapToGrid w:val="0"/>
        <w:spacing w:before="120" w:line="300" w:lineRule="auto"/>
        <w:ind w:right="25" w:firstLine="752"/>
        <w:jc w:val="center"/>
        <w:rPr>
          <w:rFonts w:ascii="Times New Roman" w:hAnsi="Times New Roman" w:cs="Times New Roman"/>
          <w:b/>
          <w:bCs/>
          <w:sz w:val="32"/>
          <w:szCs w:val="32"/>
        </w:rPr>
      </w:pPr>
      <w:r w:rsidRPr="007D01E5">
        <w:rPr>
          <w:rFonts w:ascii="Times New Roman" w:eastAsia="黑体" w:hAnsi="Times New Roman" w:cs="Times New Roman"/>
          <w:b/>
          <w:bCs/>
          <w:snapToGrid w:val="0"/>
          <w:kern w:val="0"/>
          <w:sz w:val="32"/>
          <w:szCs w:val="21"/>
        </w:rPr>
        <w:lastRenderedPageBreak/>
        <w:t>独居老人双终端智慧监护系统</w:t>
      </w:r>
    </w:p>
    <w:p w14:paraId="5AE943A4" w14:textId="77777777" w:rsidR="00D41ACF" w:rsidRPr="00E7096B" w:rsidRDefault="00D41ACF" w:rsidP="00D41ACF">
      <w:pPr>
        <w:pStyle w:val="1"/>
        <w:spacing w:line="300" w:lineRule="auto"/>
        <w:jc w:val="center"/>
        <w:rPr>
          <w:szCs w:val="32"/>
        </w:rPr>
      </w:pPr>
      <w:bookmarkStart w:id="0" w:name="_Toc188779259"/>
      <w:bookmarkStart w:id="1" w:name="_Toc217635911"/>
      <w:bookmarkStart w:id="2" w:name="_Toc248254292"/>
      <w:bookmarkStart w:id="3" w:name="_Toc344728033"/>
      <w:bookmarkStart w:id="4" w:name="_Toc344938096"/>
      <w:bookmarkStart w:id="5" w:name="_Toc344969934"/>
      <w:bookmarkStart w:id="6" w:name="_Toc406260863"/>
      <w:bookmarkStart w:id="7" w:name="_Toc406936733"/>
      <w:bookmarkStart w:id="8" w:name="_Toc420337811"/>
      <w:bookmarkStart w:id="9" w:name="_Toc232270799"/>
      <w:r w:rsidRPr="00E7096B">
        <w:rPr>
          <w:rFonts w:hint="eastAsia"/>
          <w:szCs w:val="32"/>
        </w:rPr>
        <w:t>摘要</w:t>
      </w:r>
      <w:bookmarkEnd w:id="0"/>
      <w:bookmarkEnd w:id="1"/>
      <w:bookmarkEnd w:id="2"/>
      <w:bookmarkEnd w:id="3"/>
      <w:bookmarkEnd w:id="4"/>
      <w:bookmarkEnd w:id="5"/>
      <w:bookmarkEnd w:id="6"/>
      <w:bookmarkEnd w:id="7"/>
      <w:bookmarkEnd w:id="8"/>
      <w:bookmarkEnd w:id="9"/>
    </w:p>
    <w:p w14:paraId="096F97B4" w14:textId="77777777" w:rsidR="00037195" w:rsidRPr="00037195" w:rsidRDefault="00037195" w:rsidP="00037195">
      <w:pPr>
        <w:widowControl/>
        <w:spacing w:line="300" w:lineRule="auto"/>
        <w:ind w:firstLine="420"/>
        <w:jc w:val="left"/>
        <w:rPr>
          <w:rFonts w:ascii="Times New Roman" w:hAnsi="Times New Roman" w:cs="Times New Roman"/>
        </w:rPr>
      </w:pPr>
      <w:r w:rsidRPr="00037195">
        <w:rPr>
          <w:rFonts w:ascii="Times New Roman" w:hAnsi="Times New Roman" w:cs="Times New Roman" w:hint="eastAsia"/>
        </w:rPr>
        <w:t>针对我国独居老人数量激增背景下，居家安全监护缺失、现有产品功能碎片化及老人使用门槛高等痛点，本设计研发了一套基于</w:t>
      </w:r>
      <w:r w:rsidRPr="00037195">
        <w:rPr>
          <w:rFonts w:ascii="Times New Roman" w:hAnsi="Times New Roman" w:cs="Times New Roman" w:hint="eastAsia"/>
        </w:rPr>
        <w:t>STM32</w:t>
      </w:r>
      <w:r w:rsidRPr="00037195">
        <w:rPr>
          <w:rFonts w:ascii="Times New Roman" w:hAnsi="Times New Roman" w:cs="Times New Roman" w:hint="eastAsia"/>
        </w:rPr>
        <w:t>与广和通</w:t>
      </w:r>
      <w:r w:rsidRPr="00037195">
        <w:rPr>
          <w:rFonts w:ascii="Times New Roman" w:hAnsi="Times New Roman" w:cs="Times New Roman" w:hint="eastAsia"/>
        </w:rPr>
        <w:t>L610 CAT1</w:t>
      </w:r>
      <w:r w:rsidRPr="00037195">
        <w:rPr>
          <w:rFonts w:ascii="Times New Roman" w:hAnsi="Times New Roman" w:cs="Times New Roman" w:hint="eastAsia"/>
        </w:rPr>
        <w:t>模组的双终端智慧监护系统。系统创新性地采用“固定终端</w:t>
      </w:r>
      <w:r w:rsidRPr="00037195">
        <w:rPr>
          <w:rFonts w:ascii="Times New Roman" w:hAnsi="Times New Roman" w:cs="Times New Roman" w:hint="eastAsia"/>
        </w:rPr>
        <w:t>+</w:t>
      </w:r>
      <w:r w:rsidRPr="00037195">
        <w:rPr>
          <w:rFonts w:ascii="Times New Roman" w:hAnsi="Times New Roman" w:cs="Times New Roman" w:hint="eastAsia"/>
        </w:rPr>
        <w:t>移动手环”双机协同架构，依托</w:t>
      </w:r>
      <w:r w:rsidRPr="00037195">
        <w:rPr>
          <w:rFonts w:ascii="Times New Roman" w:hAnsi="Times New Roman" w:cs="Times New Roman" w:hint="eastAsia"/>
        </w:rPr>
        <w:t>4G</w:t>
      </w:r>
      <w:r w:rsidRPr="00037195">
        <w:rPr>
          <w:rFonts w:ascii="Times New Roman" w:hAnsi="Times New Roman" w:cs="Times New Roman" w:hint="eastAsia"/>
        </w:rPr>
        <w:t>全网通实现“物联物”与“物联人”的全场景覆盖，彻底摆脱对</w:t>
      </w:r>
      <w:r w:rsidRPr="00037195">
        <w:rPr>
          <w:rFonts w:ascii="Times New Roman" w:hAnsi="Times New Roman" w:cs="Times New Roman" w:hint="eastAsia"/>
        </w:rPr>
        <w:t>WiFi</w:t>
      </w:r>
      <w:r w:rsidRPr="00037195">
        <w:rPr>
          <w:rFonts w:ascii="Times New Roman" w:hAnsi="Times New Roman" w:cs="Times New Roman" w:hint="eastAsia"/>
        </w:rPr>
        <w:t>网络的依赖。</w:t>
      </w:r>
    </w:p>
    <w:p w14:paraId="191B90A3" w14:textId="77777777" w:rsidR="00037195" w:rsidRPr="00037195" w:rsidRDefault="00037195" w:rsidP="00037195">
      <w:pPr>
        <w:widowControl/>
        <w:spacing w:line="300" w:lineRule="auto"/>
        <w:ind w:firstLine="420"/>
        <w:jc w:val="left"/>
        <w:rPr>
          <w:rFonts w:ascii="Times New Roman" w:hAnsi="Times New Roman" w:cs="Times New Roman"/>
        </w:rPr>
      </w:pPr>
      <w:r w:rsidRPr="00037195">
        <w:rPr>
          <w:rFonts w:ascii="Times New Roman" w:hAnsi="Times New Roman" w:cs="Times New Roman" w:hint="eastAsia"/>
        </w:rPr>
        <w:t>固定终端以</w:t>
      </w:r>
      <w:r w:rsidRPr="00037195">
        <w:rPr>
          <w:rFonts w:ascii="Times New Roman" w:hAnsi="Times New Roman" w:cs="Times New Roman" w:hint="eastAsia"/>
        </w:rPr>
        <w:t>STM32H743</w:t>
      </w:r>
      <w:r w:rsidRPr="00037195">
        <w:rPr>
          <w:rFonts w:ascii="Times New Roman" w:hAnsi="Times New Roman" w:cs="Times New Roman" w:hint="eastAsia"/>
        </w:rPr>
        <w:t>为控制核心，集成多源传感器融合采集技术，实现对燃气泄漏、火灾、水浸等居家安全隐患的</w:t>
      </w:r>
      <w:r w:rsidRPr="00037195">
        <w:rPr>
          <w:rFonts w:ascii="Times New Roman" w:hAnsi="Times New Roman" w:cs="Times New Roman" w:hint="eastAsia"/>
        </w:rPr>
        <w:t>24</w:t>
      </w:r>
      <w:r w:rsidRPr="00037195">
        <w:rPr>
          <w:rFonts w:ascii="Times New Roman" w:hAnsi="Times New Roman" w:cs="Times New Roman" w:hint="eastAsia"/>
        </w:rPr>
        <w:t>小时无感监测，并具备离线语音唤醒与</w:t>
      </w:r>
      <w:r w:rsidRPr="00037195">
        <w:rPr>
          <w:rFonts w:ascii="Times New Roman" w:hAnsi="Times New Roman" w:cs="Times New Roman" w:hint="eastAsia"/>
        </w:rPr>
        <w:t>AI</w:t>
      </w:r>
      <w:r w:rsidRPr="00037195">
        <w:rPr>
          <w:rFonts w:ascii="Times New Roman" w:hAnsi="Times New Roman" w:cs="Times New Roman" w:hint="eastAsia"/>
        </w:rPr>
        <w:t>陪伴交互能力；移动手环基于</w:t>
      </w:r>
      <w:r w:rsidRPr="00037195">
        <w:rPr>
          <w:rFonts w:ascii="Times New Roman" w:hAnsi="Times New Roman" w:cs="Times New Roman" w:hint="eastAsia"/>
        </w:rPr>
        <w:t>STM32L051</w:t>
      </w:r>
      <w:r w:rsidRPr="00037195">
        <w:rPr>
          <w:rFonts w:ascii="Times New Roman" w:hAnsi="Times New Roman" w:cs="Times New Roman" w:hint="eastAsia"/>
        </w:rPr>
        <w:t>低功耗平台，搭载</w:t>
      </w:r>
      <w:r w:rsidRPr="00037195">
        <w:rPr>
          <w:rFonts w:ascii="Times New Roman" w:hAnsi="Times New Roman" w:cs="Times New Roman" w:hint="eastAsia"/>
        </w:rPr>
        <w:t>MPU6500</w:t>
      </w:r>
      <w:r w:rsidRPr="00037195">
        <w:rPr>
          <w:rFonts w:ascii="Times New Roman" w:hAnsi="Times New Roman" w:cs="Times New Roman" w:hint="eastAsia"/>
        </w:rPr>
        <w:t>六轴传感器与</w:t>
      </w:r>
      <w:r w:rsidRPr="00037195">
        <w:rPr>
          <w:rFonts w:ascii="Times New Roman" w:hAnsi="Times New Roman" w:cs="Times New Roman" w:hint="eastAsia"/>
        </w:rPr>
        <w:t>L610</w:t>
      </w:r>
      <w:r w:rsidRPr="00037195">
        <w:rPr>
          <w:rFonts w:ascii="Times New Roman" w:hAnsi="Times New Roman" w:cs="Times New Roman" w:hint="eastAsia"/>
        </w:rPr>
        <w:t>内置</w:t>
      </w:r>
      <w:r w:rsidRPr="00037195">
        <w:rPr>
          <w:rFonts w:ascii="Times New Roman" w:hAnsi="Times New Roman" w:cs="Times New Roman" w:hint="eastAsia"/>
        </w:rPr>
        <w:t>GNSS</w:t>
      </w:r>
      <w:r w:rsidRPr="00037195">
        <w:rPr>
          <w:rFonts w:ascii="Times New Roman" w:hAnsi="Times New Roman" w:cs="Times New Roman" w:hint="eastAsia"/>
        </w:rPr>
        <w:t>定位，通过三阶段特征判别算法实现高精度摔倒检测与户外定位。系统实现了双端跨设备联动，支持分级报警推送与云端数据可视化。</w:t>
      </w:r>
    </w:p>
    <w:p w14:paraId="1DD999A1" w14:textId="51887230" w:rsidR="00D41ACF" w:rsidRDefault="00037195" w:rsidP="00037195">
      <w:pPr>
        <w:widowControl/>
        <w:spacing w:line="300" w:lineRule="auto"/>
        <w:ind w:firstLine="420"/>
        <w:jc w:val="left"/>
        <w:rPr>
          <w:rFonts w:ascii="Times New Roman" w:hAnsi="Times New Roman" w:cs="Times New Roman"/>
        </w:rPr>
      </w:pPr>
      <w:r w:rsidRPr="00037195">
        <w:rPr>
          <w:rFonts w:ascii="Times New Roman" w:hAnsi="Times New Roman" w:cs="Times New Roman" w:hint="eastAsia"/>
        </w:rPr>
        <w:t>本系统已完成功能验证与原型测试，具备响应延迟低（</w:t>
      </w:r>
      <w:r w:rsidRPr="00037195">
        <w:rPr>
          <w:rFonts w:ascii="Times New Roman" w:hAnsi="Times New Roman" w:cs="Times New Roman" w:hint="eastAsia"/>
        </w:rPr>
        <w:t>&lt;30</w:t>
      </w:r>
      <w:r w:rsidRPr="00037195">
        <w:rPr>
          <w:rFonts w:ascii="Times New Roman" w:hAnsi="Times New Roman" w:cs="Times New Roman" w:hint="eastAsia"/>
        </w:rPr>
        <w:t>秒）、续航时间长（手环≥</w:t>
      </w:r>
      <w:r w:rsidRPr="00037195">
        <w:rPr>
          <w:rFonts w:ascii="Times New Roman" w:hAnsi="Times New Roman" w:cs="Times New Roman" w:hint="eastAsia"/>
        </w:rPr>
        <w:t>7</w:t>
      </w:r>
      <w:r w:rsidRPr="00037195">
        <w:rPr>
          <w:rFonts w:ascii="Times New Roman" w:hAnsi="Times New Roman" w:cs="Times New Roman" w:hint="eastAsia"/>
        </w:rPr>
        <w:t>天）、误报率低等优势，有效解决了独居老人“出事无人知、求救无人应”的安全困境，具有显著的社会应用价值与推广前景。</w:t>
      </w:r>
    </w:p>
    <w:p w14:paraId="3FE787D6" w14:textId="77777777" w:rsidR="00D41ACF" w:rsidRPr="00FE2302" w:rsidRDefault="00D41ACF" w:rsidP="00D41ACF">
      <w:pPr>
        <w:widowControl/>
        <w:spacing w:line="300" w:lineRule="auto"/>
        <w:ind w:firstLine="420"/>
        <w:jc w:val="left"/>
        <w:rPr>
          <w:rFonts w:ascii="Times New Roman" w:hAnsi="Times New Roman" w:cs="Times New Roman"/>
        </w:rPr>
      </w:pPr>
    </w:p>
    <w:p w14:paraId="3052E81F" w14:textId="77777777" w:rsidR="00D41ACF" w:rsidRPr="0059394E" w:rsidRDefault="00D41ACF" w:rsidP="00D41ACF">
      <w:pPr>
        <w:widowControl/>
        <w:spacing w:line="300" w:lineRule="auto"/>
        <w:ind w:firstLine="420"/>
        <w:jc w:val="left"/>
        <w:rPr>
          <w:rFonts w:ascii="Times New Roman" w:hAnsi="Times New Roman" w:cs="Times New Roman"/>
        </w:rPr>
      </w:pPr>
    </w:p>
    <w:p w14:paraId="779FBCC2" w14:textId="269458D4" w:rsidR="00D41ACF" w:rsidRPr="00FE2302" w:rsidRDefault="00D41ACF" w:rsidP="00D41ACF">
      <w:pPr>
        <w:widowControl/>
        <w:spacing w:line="300" w:lineRule="auto"/>
        <w:jc w:val="left"/>
        <w:rPr>
          <w:rFonts w:ascii="Times New Roman" w:hAnsi="Times New Roman" w:cs="Times New Roman"/>
        </w:rPr>
      </w:pPr>
      <w:r w:rsidRPr="00FE2302">
        <w:rPr>
          <w:rFonts w:ascii="Times New Roman" w:eastAsia="黑体" w:hAnsi="Times New Roman" w:cs="Times New Roman"/>
          <w:b/>
          <w:sz w:val="28"/>
          <w:szCs w:val="28"/>
        </w:rPr>
        <w:t>关键词：</w:t>
      </w:r>
      <w:r w:rsidR="00037195" w:rsidRPr="00037195">
        <w:rPr>
          <w:rFonts w:ascii="Times New Roman" w:eastAsia="黑体" w:hAnsi="Times New Roman" w:cs="Times New Roman"/>
          <w:b/>
          <w:sz w:val="28"/>
          <w:szCs w:val="28"/>
        </w:rPr>
        <w:t>独居老人监护；双终端联动；</w:t>
      </w:r>
      <w:r w:rsidR="00037195" w:rsidRPr="00037195">
        <w:rPr>
          <w:rFonts w:ascii="Times New Roman" w:eastAsia="黑体" w:hAnsi="Times New Roman" w:cs="Times New Roman"/>
          <w:b/>
          <w:sz w:val="28"/>
          <w:szCs w:val="28"/>
        </w:rPr>
        <w:t>STM32</w:t>
      </w:r>
      <w:r w:rsidR="00037195" w:rsidRPr="00037195">
        <w:rPr>
          <w:rFonts w:ascii="Times New Roman" w:eastAsia="黑体" w:hAnsi="Times New Roman" w:cs="Times New Roman"/>
          <w:b/>
          <w:sz w:val="28"/>
          <w:szCs w:val="28"/>
        </w:rPr>
        <w:t>；</w:t>
      </w:r>
      <w:r w:rsidR="00037195" w:rsidRPr="00037195">
        <w:rPr>
          <w:rFonts w:ascii="Times New Roman" w:eastAsia="黑体" w:hAnsi="Times New Roman" w:cs="Times New Roman"/>
          <w:b/>
          <w:sz w:val="28"/>
          <w:szCs w:val="28"/>
        </w:rPr>
        <w:t>L610 CAT1</w:t>
      </w:r>
      <w:r w:rsidR="00037195" w:rsidRPr="00037195">
        <w:rPr>
          <w:rFonts w:ascii="Times New Roman" w:eastAsia="黑体" w:hAnsi="Times New Roman" w:cs="Times New Roman"/>
          <w:b/>
          <w:sz w:val="28"/>
          <w:szCs w:val="28"/>
        </w:rPr>
        <w:t>；摔倒检测；物联网</w:t>
      </w:r>
    </w:p>
    <w:p w14:paraId="461953F7" w14:textId="77777777" w:rsidR="00D41ACF" w:rsidRDefault="00D41ACF" w:rsidP="00D41ACF">
      <w:pPr>
        <w:tabs>
          <w:tab w:val="left" w:pos="3180"/>
        </w:tabs>
        <w:adjustRightInd w:val="0"/>
        <w:snapToGrid w:val="0"/>
        <w:spacing w:before="120" w:line="300" w:lineRule="auto"/>
        <w:ind w:rightChars="12" w:right="29" w:firstLine="549"/>
        <w:jc w:val="center"/>
        <w:rPr>
          <w:rFonts w:ascii="Times New Roman" w:hAnsi="Times New Roman" w:cs="Times New Roman"/>
        </w:rPr>
      </w:pPr>
      <w:r w:rsidRPr="00FE2302">
        <w:rPr>
          <w:rFonts w:ascii="Times New Roman" w:hAnsi="Times New Roman" w:cs="Times New Roman"/>
        </w:rPr>
        <w:br w:type="page"/>
      </w:r>
    </w:p>
    <w:p w14:paraId="54B6FD60" w14:textId="77777777" w:rsidR="00D41ACF" w:rsidRDefault="00D41ACF" w:rsidP="00D41ACF">
      <w:pPr>
        <w:spacing w:line="400" w:lineRule="exact"/>
        <w:rPr>
          <w:sz w:val="28"/>
          <w:szCs w:val="28"/>
        </w:rPr>
        <w:sectPr w:rsidR="00D41ACF" w:rsidSect="00B4612D">
          <w:headerReference w:type="default" r:id="rId8"/>
          <w:footerReference w:type="default" r:id="rId9"/>
          <w:type w:val="continuous"/>
          <w:pgSz w:w="11906" w:h="16838"/>
          <w:pgMar w:top="2211" w:right="1418" w:bottom="2155" w:left="1418" w:header="851" w:footer="992" w:gutter="284"/>
          <w:pgNumType w:fmt="upperRoman" w:start="1"/>
          <w:cols w:space="425"/>
          <w:docGrid w:type="lines" w:linePitch="312"/>
        </w:sectPr>
      </w:pPr>
    </w:p>
    <w:p w14:paraId="0B233321" w14:textId="77777777" w:rsidR="00B53BB2" w:rsidRDefault="00B53BB2" w:rsidP="00B53BB2">
      <w:pPr>
        <w:jc w:val="center"/>
        <w:rPr>
          <w:rFonts w:ascii="黑体" w:eastAsia="黑体"/>
          <w:b/>
          <w:sz w:val="32"/>
          <w:szCs w:val="32"/>
        </w:rPr>
      </w:pPr>
      <w:r w:rsidRPr="007F6597">
        <w:rPr>
          <w:rFonts w:ascii="黑体" w:eastAsia="黑体" w:hint="eastAsia"/>
          <w:b/>
          <w:sz w:val="32"/>
          <w:szCs w:val="32"/>
        </w:rPr>
        <w:lastRenderedPageBreak/>
        <w:t>目  录</w:t>
      </w:r>
    </w:p>
    <w:sdt>
      <w:sdtPr>
        <w:id w:val="-1014765500"/>
        <w:docPartObj>
          <w:docPartGallery w:val="Table of Contents"/>
          <w:docPartUnique/>
        </w:docPartObj>
      </w:sdtPr>
      <w:sdtEndPr>
        <w:rPr>
          <w:rFonts w:ascii="Times New Roman" w:hAnsi="Times New Roman" w:cs="Times New Roman"/>
          <w:b/>
          <w:bCs/>
          <w:noProof/>
        </w:rPr>
      </w:sdtEndPr>
      <w:sdtContent>
        <w:p w14:paraId="768056B3" w14:textId="431341C3" w:rsidR="00F25920" w:rsidRDefault="00CD6158">
          <w:pPr>
            <w:pStyle w:val="TOC1"/>
            <w:tabs>
              <w:tab w:val="right" w:leader="dot" w:pos="8776"/>
            </w:tabs>
            <w:rPr>
              <w:noProof/>
              <w:sz w:val="22"/>
              <w:szCs w:val="24"/>
              <w14:ligatures w14:val="standardContextual"/>
            </w:rPr>
          </w:pPr>
          <w:r w:rsidRPr="00FE2302">
            <w:rPr>
              <w:rFonts w:ascii="Times New Roman" w:hAnsi="Times New Roman" w:cs="Times New Roman"/>
            </w:rPr>
            <w:fldChar w:fldCharType="begin"/>
          </w:r>
          <w:r w:rsidR="00032B09" w:rsidRPr="00FE2302">
            <w:rPr>
              <w:rFonts w:ascii="Times New Roman" w:hAnsi="Times New Roman" w:cs="Times New Roman"/>
            </w:rPr>
            <w:instrText xml:space="preserve"> TOC \o "1-3" \h \z \u </w:instrText>
          </w:r>
          <w:r w:rsidRPr="00FE2302">
            <w:rPr>
              <w:rFonts w:ascii="Times New Roman" w:hAnsi="Times New Roman" w:cs="Times New Roman"/>
            </w:rPr>
            <w:fldChar w:fldCharType="separate"/>
          </w:r>
          <w:hyperlink w:anchor="_Toc232270799" w:history="1">
            <w:r w:rsidR="00F25920" w:rsidRPr="003F3BCA">
              <w:rPr>
                <w:rStyle w:val="a7"/>
                <w:noProof/>
              </w:rPr>
              <w:t>摘要</w:t>
            </w:r>
            <w:r w:rsidR="00F25920">
              <w:rPr>
                <w:rFonts w:hint="eastAsia"/>
                <w:noProof/>
                <w:webHidden/>
              </w:rPr>
              <w:tab/>
            </w:r>
            <w:r w:rsidR="00F25920">
              <w:rPr>
                <w:rFonts w:hint="eastAsia"/>
                <w:noProof/>
                <w:webHidden/>
              </w:rPr>
              <w:fldChar w:fldCharType="begin"/>
            </w:r>
            <w:r w:rsidR="00F25920">
              <w:rPr>
                <w:rFonts w:hint="eastAsia"/>
                <w:noProof/>
                <w:webHidden/>
              </w:rPr>
              <w:instrText xml:space="preserve"> </w:instrText>
            </w:r>
            <w:r w:rsidR="00F25920">
              <w:rPr>
                <w:noProof/>
                <w:webHidden/>
              </w:rPr>
              <w:instrText>PAGEREF _Toc232270799 \h</w:instrText>
            </w:r>
            <w:r w:rsidR="00F25920">
              <w:rPr>
                <w:rFonts w:hint="eastAsia"/>
                <w:noProof/>
                <w:webHidden/>
              </w:rPr>
              <w:instrText xml:space="preserve"> </w:instrText>
            </w:r>
            <w:r w:rsidR="00F25920">
              <w:rPr>
                <w:rFonts w:hint="eastAsia"/>
                <w:noProof/>
                <w:webHidden/>
              </w:rPr>
            </w:r>
            <w:r w:rsidR="00F25920">
              <w:rPr>
                <w:rFonts w:hint="eastAsia"/>
                <w:noProof/>
                <w:webHidden/>
              </w:rPr>
              <w:fldChar w:fldCharType="separate"/>
            </w:r>
            <w:r w:rsidR="00F25920">
              <w:rPr>
                <w:noProof/>
                <w:webHidden/>
              </w:rPr>
              <w:t>I</w:t>
            </w:r>
            <w:r w:rsidR="00F25920">
              <w:rPr>
                <w:rFonts w:hint="eastAsia"/>
                <w:noProof/>
                <w:webHidden/>
              </w:rPr>
              <w:fldChar w:fldCharType="end"/>
            </w:r>
          </w:hyperlink>
        </w:p>
        <w:p w14:paraId="348B125B" w14:textId="196CE9EB" w:rsidR="00F25920" w:rsidRDefault="00F25920">
          <w:pPr>
            <w:pStyle w:val="TOC1"/>
            <w:tabs>
              <w:tab w:val="left" w:pos="1100"/>
              <w:tab w:val="right" w:leader="dot" w:pos="8776"/>
            </w:tabs>
            <w:rPr>
              <w:noProof/>
              <w:sz w:val="22"/>
              <w:szCs w:val="24"/>
              <w14:ligatures w14:val="standardContextual"/>
            </w:rPr>
          </w:pPr>
          <w:hyperlink w:anchor="_Toc232270800" w:history="1">
            <w:r w:rsidRPr="003F3BCA">
              <w:rPr>
                <w:rStyle w:val="a7"/>
                <w:noProof/>
              </w:rPr>
              <w:t>第一章</w:t>
            </w:r>
            <w:r>
              <w:rPr>
                <w:rFonts w:hint="eastAsia"/>
                <w:noProof/>
                <w:sz w:val="22"/>
                <w:szCs w:val="24"/>
                <w14:ligatures w14:val="standardContextual"/>
              </w:rPr>
              <w:tab/>
            </w:r>
            <w:r w:rsidRPr="003F3BCA">
              <w:rPr>
                <w:rStyle w:val="a7"/>
                <w:noProof/>
              </w:rPr>
              <w:t>设计需求分析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4BF450" w14:textId="50126FE6" w:rsidR="00F25920" w:rsidRDefault="00F25920">
          <w:pPr>
            <w:pStyle w:val="TOC2"/>
            <w:tabs>
              <w:tab w:val="left" w:pos="1100"/>
              <w:tab w:val="right" w:leader="dot" w:pos="8776"/>
            </w:tabs>
            <w:ind w:left="480"/>
            <w:rPr>
              <w:noProof/>
              <w:sz w:val="22"/>
              <w:szCs w:val="24"/>
              <w14:ligatures w14:val="standardContextual"/>
            </w:rPr>
          </w:pPr>
          <w:hyperlink w:anchor="_Toc232270801" w:history="1">
            <w:r w:rsidRPr="003F3BCA">
              <w:rPr>
                <w:rStyle w:val="a7"/>
                <w:noProof/>
              </w:rPr>
              <w:t>1.1</w:t>
            </w:r>
            <w:r>
              <w:rPr>
                <w:rFonts w:hint="eastAsia"/>
                <w:noProof/>
                <w:sz w:val="22"/>
                <w:szCs w:val="24"/>
                <w14:ligatures w14:val="standardContextual"/>
              </w:rPr>
              <w:tab/>
            </w:r>
            <w:r w:rsidRPr="003F3BCA">
              <w:rPr>
                <w:rStyle w:val="a7"/>
                <w:noProof/>
              </w:rPr>
              <w:t>社会背景与问题分析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E8974D" w14:textId="4B20B1FD" w:rsidR="00F25920" w:rsidRDefault="00F25920">
          <w:pPr>
            <w:pStyle w:val="TOC3"/>
            <w:tabs>
              <w:tab w:val="left" w:pos="1760"/>
              <w:tab w:val="right" w:leader="dot" w:pos="8776"/>
            </w:tabs>
            <w:ind w:left="960"/>
            <w:rPr>
              <w:noProof/>
              <w:sz w:val="22"/>
              <w:szCs w:val="24"/>
              <w14:ligatures w14:val="standardContextual"/>
            </w:rPr>
          </w:pPr>
          <w:hyperlink w:anchor="_Toc232270802" w:history="1">
            <w:r w:rsidRPr="003F3BCA">
              <w:rPr>
                <w:rStyle w:val="a7"/>
                <w:noProof/>
              </w:rPr>
              <w:t>1.1.1</w:t>
            </w:r>
            <w:r>
              <w:rPr>
                <w:rFonts w:hint="eastAsia"/>
                <w:noProof/>
                <w:sz w:val="22"/>
                <w:szCs w:val="24"/>
                <w14:ligatures w14:val="standardContextual"/>
              </w:rPr>
              <w:tab/>
            </w:r>
            <w:r w:rsidRPr="003F3BCA">
              <w:rPr>
                <w:rStyle w:val="a7"/>
                <w:noProof/>
              </w:rPr>
              <w:t>现有解决方案对比分析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013094" w14:textId="352C18AE" w:rsidR="00F25920" w:rsidRDefault="00F25920">
          <w:pPr>
            <w:pStyle w:val="TOC2"/>
            <w:tabs>
              <w:tab w:val="left" w:pos="1100"/>
              <w:tab w:val="right" w:leader="dot" w:pos="8776"/>
            </w:tabs>
            <w:ind w:left="480"/>
            <w:rPr>
              <w:noProof/>
              <w:sz w:val="22"/>
              <w:szCs w:val="24"/>
              <w14:ligatures w14:val="standardContextual"/>
            </w:rPr>
          </w:pPr>
          <w:hyperlink w:anchor="_Toc232270803" w:history="1">
            <w:r w:rsidRPr="003F3BCA">
              <w:rPr>
                <w:rStyle w:val="a7"/>
                <w:noProof/>
              </w:rPr>
              <w:t>1.2</w:t>
            </w:r>
            <w:r>
              <w:rPr>
                <w:rFonts w:hint="eastAsia"/>
                <w:noProof/>
                <w:sz w:val="22"/>
                <w:szCs w:val="24"/>
                <w14:ligatures w14:val="standardContextual"/>
              </w:rPr>
              <w:tab/>
            </w:r>
            <w:r w:rsidRPr="003F3BCA">
              <w:rPr>
                <w:rStyle w:val="a7"/>
                <w:noProof/>
              </w:rPr>
              <w:t>用户需求分析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B15BCF" w14:textId="733C4676" w:rsidR="00F25920" w:rsidRDefault="00F25920">
          <w:pPr>
            <w:pStyle w:val="TOC2"/>
            <w:tabs>
              <w:tab w:val="left" w:pos="1100"/>
              <w:tab w:val="right" w:leader="dot" w:pos="8776"/>
            </w:tabs>
            <w:ind w:left="480"/>
            <w:rPr>
              <w:noProof/>
              <w:sz w:val="22"/>
              <w:szCs w:val="24"/>
              <w14:ligatures w14:val="standardContextual"/>
            </w:rPr>
          </w:pPr>
          <w:hyperlink w:anchor="_Toc232270804" w:history="1">
            <w:r w:rsidRPr="003F3BCA">
              <w:rPr>
                <w:rStyle w:val="a7"/>
                <w:noProof/>
              </w:rPr>
              <w:t>1.3</w:t>
            </w:r>
            <w:r>
              <w:rPr>
                <w:rFonts w:hint="eastAsia"/>
                <w:noProof/>
                <w:sz w:val="22"/>
                <w:szCs w:val="24"/>
                <w14:ligatures w14:val="standardContextual"/>
              </w:rPr>
              <w:tab/>
            </w:r>
            <w:r w:rsidRPr="003F3BCA">
              <w:rPr>
                <w:rStyle w:val="a7"/>
                <w:noProof/>
              </w:rPr>
              <w:t>系统设计目标与技术指标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1BD6F6" w14:textId="382D01E8" w:rsidR="00F25920" w:rsidRDefault="00F25920">
          <w:pPr>
            <w:pStyle w:val="TOC1"/>
            <w:tabs>
              <w:tab w:val="left" w:pos="1100"/>
              <w:tab w:val="right" w:leader="dot" w:pos="8776"/>
            </w:tabs>
            <w:rPr>
              <w:noProof/>
              <w:sz w:val="22"/>
              <w:szCs w:val="24"/>
              <w14:ligatures w14:val="standardContextual"/>
            </w:rPr>
          </w:pPr>
          <w:hyperlink w:anchor="_Toc232270805" w:history="1">
            <w:r w:rsidRPr="003F3BCA">
              <w:rPr>
                <w:rStyle w:val="a7"/>
                <w:noProof/>
              </w:rPr>
              <w:t>第二章</w:t>
            </w:r>
            <w:r>
              <w:rPr>
                <w:rFonts w:hint="eastAsia"/>
                <w:noProof/>
                <w:sz w:val="22"/>
                <w:szCs w:val="24"/>
                <w14:ligatures w14:val="standardContextual"/>
              </w:rPr>
              <w:tab/>
            </w:r>
            <w:r w:rsidRPr="003F3BCA">
              <w:rPr>
                <w:rStyle w:val="a7"/>
                <w:noProof/>
              </w:rPr>
              <w:t>特色与创新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126F24" w14:textId="1F43D8B0" w:rsidR="00F25920" w:rsidRDefault="00F25920">
          <w:pPr>
            <w:pStyle w:val="TOC2"/>
            <w:tabs>
              <w:tab w:val="left" w:pos="1100"/>
              <w:tab w:val="right" w:leader="dot" w:pos="8776"/>
            </w:tabs>
            <w:ind w:left="480"/>
            <w:rPr>
              <w:noProof/>
              <w:sz w:val="22"/>
              <w:szCs w:val="24"/>
              <w14:ligatures w14:val="standardContextual"/>
            </w:rPr>
          </w:pPr>
          <w:hyperlink w:anchor="_Toc232270806" w:history="1">
            <w:r w:rsidRPr="003F3BCA">
              <w:rPr>
                <w:rStyle w:val="a7"/>
                <w:noProof/>
              </w:rPr>
              <w:t>2.1</w:t>
            </w:r>
            <w:r>
              <w:rPr>
                <w:rFonts w:hint="eastAsia"/>
                <w:noProof/>
                <w:sz w:val="22"/>
                <w:szCs w:val="24"/>
                <w14:ligatures w14:val="standardContextual"/>
              </w:rPr>
              <w:tab/>
            </w:r>
            <w:r w:rsidRPr="003F3BCA">
              <w:rPr>
                <w:rStyle w:val="a7"/>
                <w:noProof/>
              </w:rPr>
              <w:t>双终端协同监视模式创新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3E6E68" w14:textId="131BEDCF" w:rsidR="00F25920" w:rsidRDefault="00F25920">
          <w:pPr>
            <w:pStyle w:val="TOC1"/>
            <w:tabs>
              <w:tab w:val="right" w:leader="dot" w:pos="8776"/>
            </w:tabs>
            <w:rPr>
              <w:noProof/>
              <w:sz w:val="22"/>
              <w:szCs w:val="24"/>
              <w14:ligatures w14:val="standardContextual"/>
            </w:rPr>
          </w:pPr>
          <w:hyperlink w:anchor="_Toc232270807" w:history="1">
            <w:r w:rsidRPr="003F3BCA">
              <w:rPr>
                <w:rStyle w:val="a7"/>
                <w:noProof/>
              </w:rPr>
              <w:t>2.2</w:t>
            </w:r>
            <w:r w:rsidRPr="003F3BCA">
              <w:rPr>
                <w:rStyle w:val="a7"/>
                <w:noProof/>
              </w:rPr>
              <w:t>纯</w:t>
            </w:r>
            <w:r w:rsidRPr="003F3BCA">
              <w:rPr>
                <w:rStyle w:val="a7"/>
                <w:noProof/>
              </w:rPr>
              <w:t>4G CAT1</w:t>
            </w:r>
            <w:r w:rsidRPr="003F3BCA">
              <w:rPr>
                <w:rStyle w:val="a7"/>
                <w:noProof/>
              </w:rPr>
              <w:t>传输架构创新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1E3357" w14:textId="68EB4F45" w:rsidR="00F25920" w:rsidRDefault="00F25920">
          <w:pPr>
            <w:pStyle w:val="TOC1"/>
            <w:tabs>
              <w:tab w:val="right" w:leader="dot" w:pos="8776"/>
            </w:tabs>
            <w:rPr>
              <w:noProof/>
              <w:sz w:val="22"/>
              <w:szCs w:val="24"/>
              <w14:ligatures w14:val="standardContextual"/>
            </w:rPr>
          </w:pPr>
          <w:hyperlink w:anchor="_Toc232270808" w:history="1">
            <w:r w:rsidRPr="003F3BCA">
              <w:rPr>
                <w:rStyle w:val="a7"/>
                <w:noProof/>
              </w:rPr>
              <w:t xml:space="preserve">2.3 </w:t>
            </w:r>
            <w:r w:rsidRPr="003F3BCA">
              <w:rPr>
                <w:rStyle w:val="a7"/>
                <w:noProof/>
              </w:rPr>
              <w:t>离线</w:t>
            </w:r>
            <w:r w:rsidRPr="003F3BCA">
              <w:rPr>
                <w:rStyle w:val="a7"/>
                <w:noProof/>
              </w:rPr>
              <w:t>+</w:t>
            </w:r>
            <w:r w:rsidRPr="003F3BCA">
              <w:rPr>
                <w:rStyle w:val="a7"/>
                <w:noProof/>
              </w:rPr>
              <w:t>在线混合</w:t>
            </w:r>
            <w:r w:rsidRPr="003F3BCA">
              <w:rPr>
                <w:rStyle w:val="a7"/>
                <w:noProof/>
              </w:rPr>
              <w:t>AI</w:t>
            </w:r>
            <w:r w:rsidRPr="003F3BCA">
              <w:rPr>
                <w:rStyle w:val="a7"/>
                <w:noProof/>
              </w:rPr>
              <w:t>语音交互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FA48D36" w14:textId="6F686619" w:rsidR="00F25920" w:rsidRDefault="00F25920">
          <w:pPr>
            <w:pStyle w:val="TOC1"/>
            <w:tabs>
              <w:tab w:val="right" w:leader="dot" w:pos="8776"/>
            </w:tabs>
            <w:rPr>
              <w:noProof/>
              <w:sz w:val="22"/>
              <w:szCs w:val="24"/>
              <w14:ligatures w14:val="standardContextual"/>
            </w:rPr>
          </w:pPr>
          <w:hyperlink w:anchor="_Toc232270809" w:history="1">
            <w:r w:rsidRPr="003F3BCA">
              <w:rPr>
                <w:rStyle w:val="a7"/>
                <w:noProof/>
              </w:rPr>
              <w:t xml:space="preserve">2.4 </w:t>
            </w:r>
            <w:r w:rsidRPr="003F3BCA">
              <w:rPr>
                <w:rStyle w:val="a7"/>
                <w:noProof/>
              </w:rPr>
              <w:t>三阶段摔倒检测算法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CA3B8A" w14:textId="0EBF8A08" w:rsidR="00F25920" w:rsidRDefault="00F25920">
          <w:pPr>
            <w:pStyle w:val="TOC1"/>
            <w:tabs>
              <w:tab w:val="right" w:leader="dot" w:pos="8776"/>
            </w:tabs>
            <w:rPr>
              <w:noProof/>
              <w:sz w:val="22"/>
              <w:szCs w:val="24"/>
              <w14:ligatures w14:val="standardContextual"/>
            </w:rPr>
          </w:pPr>
          <w:hyperlink w:anchor="_Toc232270810" w:history="1">
            <w:r w:rsidRPr="003F3BCA">
              <w:rPr>
                <w:rStyle w:val="a7"/>
                <w:noProof/>
              </w:rPr>
              <w:t>2.5</w:t>
            </w:r>
            <w:r w:rsidRPr="003F3BCA">
              <w:rPr>
                <w:rStyle w:val="a7"/>
                <w:noProof/>
              </w:rPr>
              <w:t>分级报警与双向联动机制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5AFEC3" w14:textId="7352009B" w:rsidR="00F25920" w:rsidRDefault="00F25920">
          <w:pPr>
            <w:pStyle w:val="TOC1"/>
            <w:tabs>
              <w:tab w:val="left" w:pos="1100"/>
              <w:tab w:val="right" w:leader="dot" w:pos="8776"/>
            </w:tabs>
            <w:rPr>
              <w:noProof/>
              <w:sz w:val="22"/>
              <w:szCs w:val="24"/>
              <w14:ligatures w14:val="standardContextual"/>
            </w:rPr>
          </w:pPr>
          <w:hyperlink w:anchor="_Toc232270811" w:history="1">
            <w:r w:rsidRPr="003F3BCA">
              <w:rPr>
                <w:rStyle w:val="a7"/>
                <w:noProof/>
              </w:rPr>
              <w:t>第三章</w:t>
            </w:r>
            <w:r>
              <w:rPr>
                <w:rFonts w:hint="eastAsia"/>
                <w:noProof/>
                <w:sz w:val="22"/>
                <w:szCs w:val="24"/>
                <w14:ligatures w14:val="standardContextual"/>
              </w:rPr>
              <w:tab/>
            </w:r>
            <w:r w:rsidRPr="003F3BCA">
              <w:rPr>
                <w:rStyle w:val="a7"/>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EC72AD" w14:textId="6C13F319" w:rsidR="00F25920" w:rsidRDefault="00F25920">
          <w:pPr>
            <w:pStyle w:val="TOC3"/>
            <w:tabs>
              <w:tab w:val="right" w:leader="dot" w:pos="8776"/>
            </w:tabs>
            <w:ind w:left="960"/>
            <w:rPr>
              <w:noProof/>
              <w:sz w:val="22"/>
              <w:szCs w:val="24"/>
              <w14:ligatures w14:val="standardContextual"/>
            </w:rPr>
          </w:pPr>
          <w:hyperlink w:anchor="_Toc232270812" w:history="1">
            <w:r w:rsidRPr="003F3BCA">
              <w:rPr>
                <w:rStyle w:val="a7"/>
                <w:noProof/>
              </w:rPr>
              <w:t xml:space="preserve">3.1 </w:t>
            </w:r>
            <w:r w:rsidRPr="003F3BCA">
              <w:rPr>
                <w:rStyle w:val="a7"/>
                <w:noProof/>
              </w:rPr>
              <w:t>固定终端功能设计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F85029" w14:textId="4C9E329D" w:rsidR="00F25920" w:rsidRDefault="00F25920">
          <w:pPr>
            <w:pStyle w:val="TOC3"/>
            <w:tabs>
              <w:tab w:val="right" w:leader="dot" w:pos="8776"/>
            </w:tabs>
            <w:ind w:left="960"/>
            <w:rPr>
              <w:noProof/>
              <w:sz w:val="22"/>
              <w:szCs w:val="24"/>
              <w14:ligatures w14:val="standardContextual"/>
            </w:rPr>
          </w:pPr>
          <w:hyperlink w:anchor="_Toc232270813" w:history="1">
            <w:r w:rsidRPr="003F3BCA">
              <w:rPr>
                <w:rStyle w:val="a7"/>
                <w:noProof/>
              </w:rPr>
              <w:t xml:space="preserve">3.2 </w:t>
            </w:r>
            <w:r w:rsidRPr="003F3BCA">
              <w:rPr>
                <w:rStyle w:val="a7"/>
                <w:noProof/>
              </w:rPr>
              <w:t>移动终端（随身手环）功能设计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27EB5E" w14:textId="1DB93114" w:rsidR="00F25920" w:rsidRDefault="00F25920">
          <w:pPr>
            <w:pStyle w:val="TOC3"/>
            <w:tabs>
              <w:tab w:val="right" w:leader="dot" w:pos="8776"/>
            </w:tabs>
            <w:ind w:left="960"/>
            <w:rPr>
              <w:noProof/>
              <w:sz w:val="22"/>
              <w:szCs w:val="24"/>
              <w14:ligatures w14:val="standardContextual"/>
            </w:rPr>
          </w:pPr>
          <w:hyperlink w:anchor="_Toc232270814" w:history="1">
            <w:r w:rsidRPr="003F3BCA">
              <w:rPr>
                <w:rStyle w:val="a7"/>
                <w:noProof/>
              </w:rPr>
              <w:t xml:space="preserve">3.3 </w:t>
            </w:r>
            <w:r w:rsidRPr="003F3BCA">
              <w:rPr>
                <w:rStyle w:val="a7"/>
                <w:noProof/>
              </w:rPr>
              <w:t>双终端联动功能设计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7D5102" w14:textId="62C0AEFD" w:rsidR="00F25920" w:rsidRDefault="00F25920">
          <w:pPr>
            <w:pStyle w:val="TOC3"/>
            <w:tabs>
              <w:tab w:val="right" w:leader="dot" w:pos="8776"/>
            </w:tabs>
            <w:ind w:left="960"/>
            <w:rPr>
              <w:noProof/>
              <w:sz w:val="22"/>
              <w:szCs w:val="24"/>
              <w14:ligatures w14:val="standardContextual"/>
            </w:rPr>
          </w:pPr>
          <w:hyperlink w:anchor="_Toc232270815" w:history="1">
            <w:r w:rsidRPr="003F3BCA">
              <w:rPr>
                <w:rStyle w:val="a7"/>
                <w:noProof/>
              </w:rPr>
              <w:t xml:space="preserve">3.4 </w:t>
            </w:r>
            <w:r w:rsidRPr="003F3BCA">
              <w:rPr>
                <w:rStyle w:val="a7"/>
                <w:noProof/>
              </w:rPr>
              <w:t>云端与应用层功能设计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99AE18" w14:textId="21A70849" w:rsidR="00F25920" w:rsidRDefault="00F25920">
          <w:pPr>
            <w:pStyle w:val="TOC1"/>
            <w:tabs>
              <w:tab w:val="left" w:pos="1100"/>
              <w:tab w:val="right" w:leader="dot" w:pos="8776"/>
            </w:tabs>
            <w:rPr>
              <w:noProof/>
              <w:sz w:val="22"/>
              <w:szCs w:val="24"/>
              <w14:ligatures w14:val="standardContextual"/>
            </w:rPr>
          </w:pPr>
          <w:hyperlink w:anchor="_Toc232270816" w:history="1">
            <w:r w:rsidRPr="003F3BCA">
              <w:rPr>
                <w:rStyle w:val="a7"/>
                <w:noProof/>
              </w:rPr>
              <w:t>第四章</w:t>
            </w:r>
            <w:r>
              <w:rPr>
                <w:rFonts w:hint="eastAsia"/>
                <w:noProof/>
                <w:sz w:val="22"/>
                <w:szCs w:val="24"/>
                <w14:ligatures w14:val="standardContextual"/>
              </w:rPr>
              <w:tab/>
            </w:r>
            <w:r w:rsidRPr="003F3BCA">
              <w:rPr>
                <w:rStyle w:val="a7"/>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B885A5" w14:textId="2D3322D7" w:rsidR="00F25920" w:rsidRDefault="00F25920">
          <w:pPr>
            <w:pStyle w:val="TOC2"/>
            <w:tabs>
              <w:tab w:val="right" w:leader="dot" w:pos="8776"/>
            </w:tabs>
            <w:ind w:left="480"/>
            <w:rPr>
              <w:noProof/>
              <w:sz w:val="22"/>
              <w:szCs w:val="24"/>
              <w14:ligatures w14:val="standardContextual"/>
            </w:rPr>
          </w:pPr>
          <w:hyperlink w:anchor="_Toc232270817" w:history="1">
            <w:r w:rsidRPr="003F3BCA">
              <w:rPr>
                <w:rStyle w:val="a7"/>
                <w:noProof/>
              </w:rPr>
              <w:t xml:space="preserve">4.1 </w:t>
            </w:r>
            <w:r w:rsidRPr="003F3BCA">
              <w:rPr>
                <w:rStyle w:val="a7"/>
                <w:noProof/>
              </w:rPr>
              <w:t>感知层技术实现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EBC3E3" w14:textId="449588C3" w:rsidR="00F25920" w:rsidRDefault="00F25920">
          <w:pPr>
            <w:pStyle w:val="TOC3"/>
            <w:tabs>
              <w:tab w:val="right" w:leader="dot" w:pos="8776"/>
            </w:tabs>
            <w:ind w:left="960"/>
            <w:rPr>
              <w:noProof/>
              <w:sz w:val="22"/>
              <w:szCs w:val="24"/>
              <w14:ligatures w14:val="standardContextual"/>
            </w:rPr>
          </w:pPr>
          <w:hyperlink w:anchor="_Toc232270818" w:history="1">
            <w:r w:rsidRPr="003F3BCA">
              <w:rPr>
                <w:rStyle w:val="a7"/>
                <w:noProof/>
              </w:rPr>
              <w:t xml:space="preserve">4.1.1 </w:t>
            </w:r>
            <w:r w:rsidRPr="003F3BCA">
              <w:rPr>
                <w:rStyle w:val="a7"/>
                <w:noProof/>
              </w:rPr>
              <w:t>居家安全多源传感器融合采集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C6B71A" w14:textId="6D7587B1" w:rsidR="00F25920" w:rsidRDefault="00F25920">
          <w:pPr>
            <w:pStyle w:val="TOC3"/>
            <w:tabs>
              <w:tab w:val="right" w:leader="dot" w:pos="8776"/>
            </w:tabs>
            <w:ind w:left="960"/>
            <w:rPr>
              <w:noProof/>
              <w:sz w:val="22"/>
              <w:szCs w:val="24"/>
              <w14:ligatures w14:val="standardContextual"/>
            </w:rPr>
          </w:pPr>
          <w:hyperlink w:anchor="_Toc232270819" w:history="1">
            <w:r w:rsidRPr="003F3BCA">
              <w:rPr>
                <w:rStyle w:val="a7"/>
                <w:noProof/>
              </w:rPr>
              <w:t xml:space="preserve">4.1.2 </w:t>
            </w:r>
            <w:r w:rsidRPr="003F3BCA">
              <w:rPr>
                <w:rStyle w:val="a7"/>
                <w:noProof/>
              </w:rPr>
              <w:t>运动姿态六轴数据采集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6B3FE7" w14:textId="450CD6B7" w:rsidR="00F25920" w:rsidRDefault="00F25920">
          <w:pPr>
            <w:pStyle w:val="TOC3"/>
            <w:tabs>
              <w:tab w:val="right" w:leader="dot" w:pos="8776"/>
            </w:tabs>
            <w:ind w:left="960"/>
            <w:rPr>
              <w:noProof/>
              <w:sz w:val="22"/>
              <w:szCs w:val="24"/>
              <w14:ligatures w14:val="standardContextual"/>
            </w:rPr>
          </w:pPr>
          <w:hyperlink w:anchor="_Toc232270820" w:history="1">
            <w:r w:rsidRPr="003F3BCA">
              <w:rPr>
                <w:rStyle w:val="a7"/>
                <w:noProof/>
              </w:rPr>
              <w:t xml:space="preserve">4.1.3 </w:t>
            </w:r>
            <w:r w:rsidRPr="003F3BCA">
              <w:rPr>
                <w:rStyle w:val="a7"/>
                <w:noProof/>
              </w:rPr>
              <w:t>语音信号采集与离线唤醒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7F6A7E" w14:textId="4CBDC025" w:rsidR="00F25920" w:rsidRDefault="00F25920">
          <w:pPr>
            <w:pStyle w:val="TOC2"/>
            <w:tabs>
              <w:tab w:val="right" w:leader="dot" w:pos="8776"/>
            </w:tabs>
            <w:ind w:left="480"/>
            <w:rPr>
              <w:noProof/>
              <w:sz w:val="22"/>
              <w:szCs w:val="24"/>
              <w14:ligatures w14:val="standardContextual"/>
            </w:rPr>
          </w:pPr>
          <w:hyperlink w:anchor="_Toc232270821" w:history="1">
            <w:r w:rsidRPr="003F3BCA">
              <w:rPr>
                <w:rStyle w:val="a7"/>
                <w:noProof/>
              </w:rPr>
              <w:t xml:space="preserve">4.2 </w:t>
            </w:r>
            <w:r w:rsidRPr="003F3BCA">
              <w:rPr>
                <w:rStyle w:val="a7"/>
                <w:noProof/>
              </w:rPr>
              <w:t>传输层技术实现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253AFE" w14:textId="429CF70C" w:rsidR="00F25920" w:rsidRDefault="00F25920">
          <w:pPr>
            <w:pStyle w:val="TOC3"/>
            <w:tabs>
              <w:tab w:val="right" w:leader="dot" w:pos="8776"/>
            </w:tabs>
            <w:ind w:left="960"/>
            <w:rPr>
              <w:noProof/>
              <w:sz w:val="22"/>
              <w:szCs w:val="24"/>
              <w14:ligatures w14:val="standardContextual"/>
            </w:rPr>
          </w:pPr>
          <w:hyperlink w:anchor="_Toc232270822" w:history="1">
            <w:r w:rsidRPr="003F3BCA">
              <w:rPr>
                <w:rStyle w:val="a7"/>
                <w:noProof/>
              </w:rPr>
              <w:t xml:space="preserve">4.2.1 </w:t>
            </w:r>
            <w:r w:rsidRPr="003F3BCA">
              <w:rPr>
                <w:rStyle w:val="a7"/>
                <w:noProof/>
              </w:rPr>
              <w:t>基于</w:t>
            </w:r>
            <w:r w:rsidRPr="003F3BCA">
              <w:rPr>
                <w:rStyle w:val="a7"/>
                <w:noProof/>
              </w:rPr>
              <w:t>L610 CAT1</w:t>
            </w:r>
            <w:r w:rsidRPr="003F3BCA">
              <w:rPr>
                <w:rStyle w:val="a7"/>
                <w:noProof/>
              </w:rPr>
              <w:t>的</w:t>
            </w:r>
            <w:r w:rsidRPr="003F3BCA">
              <w:rPr>
                <w:rStyle w:val="a7"/>
                <w:noProof/>
              </w:rPr>
              <w:t>4G</w:t>
            </w:r>
            <w:r w:rsidRPr="003F3BCA">
              <w:rPr>
                <w:rStyle w:val="a7"/>
                <w:noProof/>
              </w:rPr>
              <w:t>透传通信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54E63D" w14:textId="119E75FE" w:rsidR="00F25920" w:rsidRDefault="00F25920">
          <w:pPr>
            <w:pStyle w:val="TOC3"/>
            <w:tabs>
              <w:tab w:val="right" w:leader="dot" w:pos="8776"/>
            </w:tabs>
            <w:ind w:left="960"/>
            <w:rPr>
              <w:noProof/>
              <w:sz w:val="22"/>
              <w:szCs w:val="24"/>
              <w14:ligatures w14:val="standardContextual"/>
            </w:rPr>
          </w:pPr>
          <w:hyperlink w:anchor="_Toc232270823" w:history="1">
            <w:r w:rsidRPr="003F3BCA">
              <w:rPr>
                <w:rStyle w:val="a7"/>
                <w:noProof/>
              </w:rPr>
              <w:t xml:space="preserve">4.2.2 </w:t>
            </w:r>
            <w:r w:rsidRPr="003F3BCA">
              <w:rPr>
                <w:rStyle w:val="a7"/>
                <w:noProof/>
              </w:rPr>
              <w:t>基于</w:t>
            </w:r>
            <w:r w:rsidRPr="003F3BCA">
              <w:rPr>
                <w:rStyle w:val="a7"/>
                <w:noProof/>
              </w:rPr>
              <w:t>L610</w:t>
            </w:r>
            <w:r w:rsidRPr="003F3BCA">
              <w:rPr>
                <w:rStyle w:val="a7"/>
                <w:noProof/>
              </w:rPr>
              <w:t>内置</w:t>
            </w:r>
            <w:r w:rsidRPr="003F3BCA">
              <w:rPr>
                <w:rStyle w:val="a7"/>
                <w:noProof/>
              </w:rPr>
              <w:t>GNSS</w:t>
            </w:r>
            <w:r w:rsidRPr="003F3BCA">
              <w:rPr>
                <w:rStyle w:val="a7"/>
                <w:noProof/>
              </w:rPr>
              <w:t>的定位数据获取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115BF9" w14:textId="21ADB30E" w:rsidR="00F25920" w:rsidRDefault="00F25920">
          <w:pPr>
            <w:pStyle w:val="TOC3"/>
            <w:tabs>
              <w:tab w:val="right" w:leader="dot" w:pos="8776"/>
            </w:tabs>
            <w:ind w:left="960"/>
            <w:rPr>
              <w:noProof/>
              <w:sz w:val="22"/>
              <w:szCs w:val="24"/>
              <w14:ligatures w14:val="standardContextual"/>
            </w:rPr>
          </w:pPr>
          <w:hyperlink w:anchor="_Toc232270824" w:history="1">
            <w:r w:rsidRPr="003F3BCA">
              <w:rPr>
                <w:rStyle w:val="a7"/>
                <w:noProof/>
              </w:rPr>
              <w:t xml:space="preserve">4.2.3 </w:t>
            </w:r>
            <w:r w:rsidRPr="003F3BCA">
              <w:rPr>
                <w:rStyle w:val="a7"/>
                <w:noProof/>
              </w:rPr>
              <w:t>双终端跨设备物联物通信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022092" w14:textId="5F331763" w:rsidR="00F25920" w:rsidRDefault="00F25920">
          <w:pPr>
            <w:pStyle w:val="TOC2"/>
            <w:tabs>
              <w:tab w:val="right" w:leader="dot" w:pos="8776"/>
            </w:tabs>
            <w:ind w:left="480"/>
            <w:rPr>
              <w:noProof/>
              <w:sz w:val="22"/>
              <w:szCs w:val="24"/>
              <w14:ligatures w14:val="standardContextual"/>
            </w:rPr>
          </w:pPr>
          <w:hyperlink w:anchor="_Toc232270825" w:history="1">
            <w:r w:rsidRPr="003F3BCA">
              <w:rPr>
                <w:rStyle w:val="a7"/>
                <w:noProof/>
              </w:rPr>
              <w:t xml:space="preserve">4.3 </w:t>
            </w:r>
            <w:r w:rsidRPr="003F3BCA">
              <w:rPr>
                <w:rStyle w:val="a7"/>
                <w:noProof/>
              </w:rPr>
              <w:t>控制层技术实现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A854F5" w14:textId="30942F47" w:rsidR="00F25920" w:rsidRDefault="00F25920">
          <w:pPr>
            <w:pStyle w:val="TOC3"/>
            <w:tabs>
              <w:tab w:val="right" w:leader="dot" w:pos="8776"/>
            </w:tabs>
            <w:ind w:left="960"/>
            <w:rPr>
              <w:noProof/>
              <w:sz w:val="22"/>
              <w:szCs w:val="24"/>
              <w14:ligatures w14:val="standardContextual"/>
            </w:rPr>
          </w:pPr>
          <w:hyperlink w:anchor="_Toc232270826" w:history="1">
            <w:r w:rsidRPr="003F3BCA">
              <w:rPr>
                <w:rStyle w:val="a7"/>
                <w:noProof/>
              </w:rPr>
              <w:t xml:space="preserve">4.3.1 </w:t>
            </w:r>
            <w:r w:rsidRPr="003F3BCA">
              <w:rPr>
                <w:rStyle w:val="a7"/>
                <w:noProof/>
              </w:rPr>
              <w:t>双</w:t>
            </w:r>
            <w:r w:rsidRPr="003F3BCA">
              <w:rPr>
                <w:rStyle w:val="a7"/>
                <w:noProof/>
              </w:rPr>
              <w:t>MCU</w:t>
            </w:r>
            <w:r w:rsidRPr="003F3BCA">
              <w:rPr>
                <w:rStyle w:val="a7"/>
                <w:noProof/>
              </w:rPr>
              <w:t>异构主控架构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D025A1" w14:textId="074536B2" w:rsidR="00F25920" w:rsidRDefault="00F25920">
          <w:pPr>
            <w:pStyle w:val="TOC3"/>
            <w:tabs>
              <w:tab w:val="right" w:leader="dot" w:pos="8776"/>
            </w:tabs>
            <w:ind w:left="960"/>
            <w:rPr>
              <w:noProof/>
              <w:sz w:val="22"/>
              <w:szCs w:val="24"/>
              <w14:ligatures w14:val="standardContextual"/>
            </w:rPr>
          </w:pPr>
          <w:hyperlink w:anchor="_Toc232270827" w:history="1">
            <w:r w:rsidRPr="003F3BCA">
              <w:rPr>
                <w:rStyle w:val="a7"/>
                <w:noProof/>
              </w:rPr>
              <w:t xml:space="preserve">4.3.2 </w:t>
            </w:r>
            <w:r w:rsidRPr="003F3BCA">
              <w:rPr>
                <w:rStyle w:val="a7"/>
                <w:noProof/>
              </w:rPr>
              <w:t>摔倒检测算法实现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40572D" w14:textId="6AC6C660" w:rsidR="00F25920" w:rsidRDefault="00F25920">
          <w:pPr>
            <w:pStyle w:val="TOC3"/>
            <w:tabs>
              <w:tab w:val="right" w:leader="dot" w:pos="8776"/>
            </w:tabs>
            <w:ind w:left="960"/>
            <w:rPr>
              <w:noProof/>
              <w:sz w:val="22"/>
              <w:szCs w:val="24"/>
              <w14:ligatures w14:val="standardContextual"/>
            </w:rPr>
          </w:pPr>
          <w:hyperlink w:anchor="_Toc232270828" w:history="1">
            <w:r w:rsidRPr="003F3BCA">
              <w:rPr>
                <w:rStyle w:val="a7"/>
                <w:noProof/>
              </w:rPr>
              <w:t xml:space="preserve">4.3.3 </w:t>
            </w:r>
            <w:r w:rsidRPr="003F3BCA">
              <w:rPr>
                <w:rStyle w:val="a7"/>
                <w:noProof/>
              </w:rPr>
              <w:t>业务逻辑与多任务调度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55D09FA" w14:textId="51878588" w:rsidR="00F25920" w:rsidRDefault="00F25920">
          <w:pPr>
            <w:pStyle w:val="TOC2"/>
            <w:tabs>
              <w:tab w:val="right" w:leader="dot" w:pos="8776"/>
            </w:tabs>
            <w:ind w:left="480"/>
            <w:rPr>
              <w:noProof/>
              <w:sz w:val="22"/>
              <w:szCs w:val="24"/>
              <w14:ligatures w14:val="standardContextual"/>
            </w:rPr>
          </w:pPr>
          <w:hyperlink w:anchor="_Toc232270829" w:history="1">
            <w:r w:rsidRPr="003F3BCA">
              <w:rPr>
                <w:rStyle w:val="a7"/>
                <w:noProof/>
              </w:rPr>
              <w:t xml:space="preserve">4.4 </w:t>
            </w:r>
            <w:r w:rsidRPr="003F3BCA">
              <w:rPr>
                <w:rStyle w:val="a7"/>
                <w:noProof/>
              </w:rPr>
              <w:t>软件开发技术实现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54913C" w14:textId="312CB6EE" w:rsidR="00F25920" w:rsidRDefault="00F25920">
          <w:pPr>
            <w:pStyle w:val="TOC3"/>
            <w:tabs>
              <w:tab w:val="right" w:leader="dot" w:pos="8776"/>
            </w:tabs>
            <w:ind w:left="960"/>
            <w:rPr>
              <w:noProof/>
              <w:sz w:val="22"/>
              <w:szCs w:val="24"/>
              <w14:ligatures w14:val="standardContextual"/>
            </w:rPr>
          </w:pPr>
          <w:hyperlink w:anchor="_Toc232270830" w:history="1">
            <w:r w:rsidRPr="003F3BCA">
              <w:rPr>
                <w:rStyle w:val="a7"/>
                <w:noProof/>
              </w:rPr>
              <w:t xml:space="preserve">4.4.1 </w:t>
            </w:r>
            <w:r w:rsidRPr="003F3BCA">
              <w:rPr>
                <w:rStyle w:val="a7"/>
                <w:noProof/>
              </w:rPr>
              <w:t>嵌入式底层开发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54ADB2" w14:textId="15C6ACCC" w:rsidR="00F25920" w:rsidRDefault="00F25920">
          <w:pPr>
            <w:pStyle w:val="TOC3"/>
            <w:tabs>
              <w:tab w:val="right" w:leader="dot" w:pos="8776"/>
            </w:tabs>
            <w:ind w:left="960"/>
            <w:rPr>
              <w:noProof/>
              <w:sz w:val="22"/>
              <w:szCs w:val="24"/>
              <w14:ligatures w14:val="standardContextual"/>
            </w:rPr>
          </w:pPr>
          <w:hyperlink w:anchor="_Toc232270831" w:history="1">
            <w:r w:rsidRPr="003F3BCA">
              <w:rPr>
                <w:rStyle w:val="a7"/>
                <w:noProof/>
              </w:rPr>
              <w:t xml:space="preserve">4.4.2 </w:t>
            </w:r>
            <w:r w:rsidRPr="003F3BCA">
              <w:rPr>
                <w:rStyle w:val="a7"/>
                <w:noProof/>
              </w:rPr>
              <w:t>数据通信协议设计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986C18" w14:textId="01517AD0" w:rsidR="00F25920" w:rsidRDefault="00F25920">
          <w:pPr>
            <w:pStyle w:val="TOC3"/>
            <w:tabs>
              <w:tab w:val="right" w:leader="dot" w:pos="8776"/>
            </w:tabs>
            <w:ind w:left="960"/>
            <w:rPr>
              <w:noProof/>
              <w:sz w:val="22"/>
              <w:szCs w:val="24"/>
              <w14:ligatures w14:val="standardContextual"/>
            </w:rPr>
          </w:pPr>
          <w:hyperlink w:anchor="_Toc232270832" w:history="1">
            <w:r w:rsidRPr="003F3BCA">
              <w:rPr>
                <w:rStyle w:val="a7"/>
                <w:noProof/>
              </w:rPr>
              <w:t xml:space="preserve">4.4.3 </w:t>
            </w:r>
            <w:r w:rsidRPr="003F3BCA">
              <w:rPr>
                <w:rStyle w:val="a7"/>
                <w:noProof/>
              </w:rPr>
              <w:t>上位机应用开发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7793D0" w14:textId="33821109" w:rsidR="00F25920" w:rsidRDefault="00F25920">
          <w:pPr>
            <w:pStyle w:val="TOC2"/>
            <w:tabs>
              <w:tab w:val="right" w:leader="dot" w:pos="8776"/>
            </w:tabs>
            <w:ind w:left="480"/>
            <w:rPr>
              <w:noProof/>
              <w:sz w:val="22"/>
              <w:szCs w:val="24"/>
              <w14:ligatures w14:val="standardContextual"/>
            </w:rPr>
          </w:pPr>
          <w:hyperlink w:anchor="_Toc232270833" w:history="1">
            <w:r w:rsidRPr="003F3BCA">
              <w:rPr>
                <w:rStyle w:val="a7"/>
                <w:noProof/>
              </w:rPr>
              <w:t xml:space="preserve">4.5 </w:t>
            </w:r>
            <w:r w:rsidRPr="003F3BCA">
              <w:rPr>
                <w:rStyle w:val="a7"/>
                <w:noProof/>
              </w:rPr>
              <w:t>云应用技术实现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36E43CB" w14:textId="2FCA272E" w:rsidR="00F25920" w:rsidRDefault="00F25920">
          <w:pPr>
            <w:pStyle w:val="TOC3"/>
            <w:tabs>
              <w:tab w:val="right" w:leader="dot" w:pos="8776"/>
            </w:tabs>
            <w:ind w:left="960"/>
            <w:rPr>
              <w:noProof/>
              <w:sz w:val="22"/>
              <w:szCs w:val="24"/>
              <w14:ligatures w14:val="standardContextual"/>
            </w:rPr>
          </w:pPr>
          <w:hyperlink w:anchor="_Toc232270834" w:history="1">
            <w:r w:rsidRPr="003F3BCA">
              <w:rPr>
                <w:rStyle w:val="a7"/>
                <w:noProof/>
              </w:rPr>
              <w:t xml:space="preserve">4.5.1 </w:t>
            </w:r>
            <w:r w:rsidRPr="003F3BCA">
              <w:rPr>
                <w:rStyle w:val="a7"/>
                <w:noProof/>
              </w:rPr>
              <w:t>物联网云平台部署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82B8330" w14:textId="3A6C25D6" w:rsidR="00F25920" w:rsidRDefault="00F25920">
          <w:pPr>
            <w:pStyle w:val="TOC3"/>
            <w:tabs>
              <w:tab w:val="right" w:leader="dot" w:pos="8776"/>
            </w:tabs>
            <w:ind w:left="960"/>
            <w:rPr>
              <w:noProof/>
              <w:sz w:val="22"/>
              <w:szCs w:val="24"/>
              <w14:ligatures w14:val="standardContextual"/>
            </w:rPr>
          </w:pPr>
          <w:hyperlink w:anchor="_Toc232270835" w:history="1">
            <w:r w:rsidRPr="003F3BCA">
              <w:rPr>
                <w:rStyle w:val="a7"/>
                <w:noProof/>
              </w:rPr>
              <w:t xml:space="preserve">4.5.2 </w:t>
            </w:r>
            <w:r w:rsidRPr="003F3BCA">
              <w:rPr>
                <w:rStyle w:val="a7"/>
                <w:noProof/>
              </w:rPr>
              <w:t>数据存储与服务端逻辑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548402" w14:textId="72E1BC38" w:rsidR="00F25920" w:rsidRDefault="00F25920">
          <w:pPr>
            <w:pStyle w:val="TOC3"/>
            <w:tabs>
              <w:tab w:val="right" w:leader="dot" w:pos="8776"/>
            </w:tabs>
            <w:ind w:left="960"/>
            <w:rPr>
              <w:noProof/>
              <w:sz w:val="22"/>
              <w:szCs w:val="24"/>
              <w14:ligatures w14:val="standardContextual"/>
            </w:rPr>
          </w:pPr>
          <w:hyperlink w:anchor="_Toc232270836" w:history="1">
            <w:r w:rsidRPr="003F3BCA">
              <w:rPr>
                <w:rStyle w:val="a7"/>
                <w:noProof/>
              </w:rPr>
              <w:t xml:space="preserve">4.5.3 AI </w:t>
            </w:r>
            <w:r w:rsidRPr="003F3BCA">
              <w:rPr>
                <w:rStyle w:val="a7"/>
                <w:noProof/>
              </w:rPr>
              <w:t>语音云服务集成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5903B6" w14:textId="394FB014" w:rsidR="00F25920" w:rsidRDefault="00F25920">
          <w:pPr>
            <w:pStyle w:val="TOC2"/>
            <w:tabs>
              <w:tab w:val="right" w:leader="dot" w:pos="8776"/>
            </w:tabs>
            <w:ind w:left="480"/>
            <w:rPr>
              <w:noProof/>
              <w:sz w:val="22"/>
              <w:szCs w:val="24"/>
              <w14:ligatures w14:val="standardContextual"/>
            </w:rPr>
          </w:pPr>
          <w:hyperlink w:anchor="_Toc232270837" w:history="1">
            <w:r w:rsidRPr="003F3BCA">
              <w:rPr>
                <w:rStyle w:val="a7"/>
                <w:noProof/>
              </w:rPr>
              <w:t xml:space="preserve">4.6 </w:t>
            </w:r>
            <w:r w:rsidRPr="003F3BCA">
              <w:rPr>
                <w:rStyle w:val="a7"/>
                <w:noProof/>
              </w:rPr>
              <w:t>数据挖掘与可视化应用实现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F045CA" w14:textId="6E19C786" w:rsidR="00F25920" w:rsidRDefault="00F25920">
          <w:pPr>
            <w:pStyle w:val="TOC3"/>
            <w:tabs>
              <w:tab w:val="right" w:leader="dot" w:pos="8776"/>
            </w:tabs>
            <w:ind w:left="960"/>
            <w:rPr>
              <w:noProof/>
              <w:sz w:val="22"/>
              <w:szCs w:val="24"/>
              <w14:ligatures w14:val="standardContextual"/>
            </w:rPr>
          </w:pPr>
          <w:hyperlink w:anchor="_Toc232270838" w:history="1">
            <w:r w:rsidRPr="003F3BCA">
              <w:rPr>
                <w:rStyle w:val="a7"/>
                <w:noProof/>
              </w:rPr>
              <w:t xml:space="preserve">4.6.1 </w:t>
            </w:r>
            <w:r w:rsidRPr="003F3BCA">
              <w:rPr>
                <w:rStyle w:val="a7"/>
                <w:noProof/>
              </w:rPr>
              <w:t>老人健康行为数据挖掘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B24D12" w14:textId="4D99095E" w:rsidR="00F25920" w:rsidRDefault="00F25920">
          <w:pPr>
            <w:pStyle w:val="TOC3"/>
            <w:tabs>
              <w:tab w:val="right" w:leader="dot" w:pos="8776"/>
            </w:tabs>
            <w:ind w:left="960"/>
            <w:rPr>
              <w:noProof/>
              <w:sz w:val="22"/>
              <w:szCs w:val="24"/>
              <w14:ligatures w14:val="standardContextual"/>
            </w:rPr>
          </w:pPr>
          <w:hyperlink w:anchor="_Toc232270839" w:history="1">
            <w:r w:rsidRPr="003F3BCA">
              <w:rPr>
                <w:rStyle w:val="a7"/>
                <w:noProof/>
              </w:rPr>
              <w:t xml:space="preserve">4.6.2 </w:t>
            </w:r>
            <w:r w:rsidRPr="003F3BCA">
              <w:rPr>
                <w:rStyle w:val="a7"/>
                <w:noProof/>
              </w:rPr>
              <w:t>多端可视化展示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9437A97" w14:textId="1695794E" w:rsidR="00F25920" w:rsidRDefault="00F25920">
          <w:pPr>
            <w:pStyle w:val="TOC1"/>
            <w:tabs>
              <w:tab w:val="left" w:pos="1100"/>
              <w:tab w:val="right" w:leader="dot" w:pos="8776"/>
            </w:tabs>
            <w:rPr>
              <w:noProof/>
              <w:sz w:val="22"/>
              <w:szCs w:val="24"/>
              <w14:ligatures w14:val="standardContextual"/>
            </w:rPr>
          </w:pPr>
          <w:hyperlink w:anchor="_Toc232270840" w:history="1">
            <w:r w:rsidRPr="003F3BCA">
              <w:rPr>
                <w:rStyle w:val="a7"/>
                <w:noProof/>
              </w:rPr>
              <w:t>第五章</w:t>
            </w:r>
            <w:r>
              <w:rPr>
                <w:rFonts w:hint="eastAsia"/>
                <w:noProof/>
                <w:sz w:val="22"/>
                <w:szCs w:val="24"/>
                <w14:ligatures w14:val="standardContextual"/>
              </w:rPr>
              <w:tab/>
            </w:r>
            <w:r w:rsidRPr="003F3BCA">
              <w:rPr>
                <w:rStyle w:val="a7"/>
                <w:noProof/>
              </w:rPr>
              <w:t>其他内容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C2BE88" w14:textId="6F84BF90" w:rsidR="00F25920" w:rsidRDefault="00F25920">
          <w:pPr>
            <w:pStyle w:val="TOC1"/>
            <w:tabs>
              <w:tab w:val="right" w:leader="dot" w:pos="8776"/>
            </w:tabs>
            <w:rPr>
              <w:noProof/>
              <w:sz w:val="22"/>
              <w:szCs w:val="24"/>
              <w14:ligatures w14:val="standardContextual"/>
            </w:rPr>
          </w:pPr>
          <w:hyperlink w:anchor="_Toc232270841" w:history="1">
            <w:r w:rsidRPr="003F3BCA">
              <w:rPr>
                <w:rStyle w:val="a7"/>
                <w:noProof/>
              </w:rPr>
              <w:t>5.1</w:t>
            </w:r>
            <w:r w:rsidRPr="003F3BCA">
              <w:rPr>
                <w:rStyle w:val="a7"/>
                <w:noProof/>
              </w:rPr>
              <w:t>作品工业设计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61452C8" w14:textId="257307EA" w:rsidR="00F25920" w:rsidRDefault="00F25920">
          <w:pPr>
            <w:pStyle w:val="TOC3"/>
            <w:tabs>
              <w:tab w:val="left" w:pos="1760"/>
              <w:tab w:val="right" w:leader="dot" w:pos="8776"/>
            </w:tabs>
            <w:ind w:left="960"/>
            <w:rPr>
              <w:noProof/>
              <w:sz w:val="22"/>
              <w:szCs w:val="24"/>
              <w14:ligatures w14:val="standardContextual"/>
            </w:rPr>
          </w:pPr>
          <w:hyperlink w:anchor="_Toc232270842" w:history="1">
            <w:r w:rsidRPr="003F3BCA">
              <w:rPr>
                <w:rStyle w:val="a7"/>
                <w:noProof/>
              </w:rPr>
              <w:t>5.1.1</w:t>
            </w:r>
            <w:r>
              <w:rPr>
                <w:rFonts w:hint="eastAsia"/>
                <w:noProof/>
                <w:sz w:val="22"/>
                <w:szCs w:val="24"/>
                <w14:ligatures w14:val="standardContextual"/>
              </w:rPr>
              <w:tab/>
            </w:r>
            <w:r w:rsidRPr="003F3BCA">
              <w:rPr>
                <w:rStyle w:val="a7"/>
                <w:noProof/>
              </w:rPr>
              <w:t>固定终端外观设计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B8815F" w14:textId="23208AC7" w:rsidR="00F25920" w:rsidRDefault="00F25920">
          <w:pPr>
            <w:pStyle w:val="TOC2"/>
            <w:tabs>
              <w:tab w:val="right" w:leader="dot" w:pos="8776"/>
            </w:tabs>
            <w:ind w:left="480"/>
            <w:rPr>
              <w:noProof/>
              <w:sz w:val="22"/>
              <w:szCs w:val="24"/>
              <w14:ligatures w14:val="standardContextual"/>
            </w:rPr>
          </w:pPr>
          <w:hyperlink w:anchor="_Toc232270843" w:history="1">
            <w:r w:rsidRPr="003F3BCA">
              <w:rPr>
                <w:rStyle w:val="a7"/>
                <w:rFonts w:ascii="Times New Roman" w:hAnsi="Times New Roman" w:cs="Times New Roman"/>
                <w:noProof/>
              </w:rPr>
              <w:t xml:space="preserve">5.1.2 </w:t>
            </w:r>
            <w:r w:rsidRPr="003F3BCA">
              <w:rPr>
                <w:rStyle w:val="a7"/>
                <w:rFonts w:ascii="Times New Roman" w:hAnsi="Times New Roman" w:cs="Times New Roman"/>
                <w:noProof/>
              </w:rPr>
              <w:t>移动手环外观设计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547F4A0" w14:textId="59C062A0" w:rsidR="00F25920" w:rsidRDefault="00F25920">
          <w:pPr>
            <w:pStyle w:val="TOC2"/>
            <w:tabs>
              <w:tab w:val="right" w:leader="dot" w:pos="8776"/>
            </w:tabs>
            <w:ind w:left="480"/>
            <w:rPr>
              <w:noProof/>
              <w:sz w:val="22"/>
              <w:szCs w:val="24"/>
              <w14:ligatures w14:val="standardContextual"/>
            </w:rPr>
          </w:pPr>
          <w:hyperlink w:anchor="_Toc232270844" w:history="1">
            <w:r w:rsidRPr="003F3BCA">
              <w:rPr>
                <w:rStyle w:val="a7"/>
                <w:rFonts w:ascii="Times New Roman" w:hAnsi="Times New Roman" w:cs="Times New Roman"/>
                <w:noProof/>
              </w:rPr>
              <w:t xml:space="preserve">5.1.3 </w:t>
            </w:r>
            <w:r w:rsidRPr="003F3BCA">
              <w:rPr>
                <w:rStyle w:val="a7"/>
                <w:rFonts w:ascii="Times New Roman" w:hAnsi="Times New Roman" w:cs="Times New Roman"/>
                <w:noProof/>
              </w:rPr>
              <w:t>适老化人机交互设计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480732A" w14:textId="0F1479D8" w:rsidR="00F25920" w:rsidRDefault="00F25920">
          <w:pPr>
            <w:pStyle w:val="TOC1"/>
            <w:tabs>
              <w:tab w:val="right" w:leader="dot" w:pos="8776"/>
            </w:tabs>
            <w:rPr>
              <w:noProof/>
              <w:sz w:val="22"/>
              <w:szCs w:val="24"/>
              <w14:ligatures w14:val="standardContextual"/>
            </w:rPr>
          </w:pPr>
          <w:hyperlink w:anchor="_Toc232270845" w:history="1">
            <w:r w:rsidRPr="003F3BCA">
              <w:rPr>
                <w:rStyle w:val="a7"/>
                <w:rFonts w:ascii="Times New Roman" w:hAnsi="Times New Roman" w:cs="Times New Roman"/>
                <w:noProof/>
              </w:rPr>
              <w:t>5.2</w:t>
            </w:r>
            <w:r w:rsidRPr="003F3BCA">
              <w:rPr>
                <w:rStyle w:val="a7"/>
                <w:rFonts w:ascii="Times New Roman" w:hAnsi="Times New Roman" w:cs="Times New Roman"/>
                <w:noProof/>
              </w:rPr>
              <w:t>硬件成本计算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CF18AD" w14:textId="65F729AA" w:rsidR="00F25920" w:rsidRDefault="00F25920">
          <w:pPr>
            <w:pStyle w:val="TOC2"/>
            <w:tabs>
              <w:tab w:val="right" w:leader="dot" w:pos="8776"/>
            </w:tabs>
            <w:ind w:left="480"/>
            <w:rPr>
              <w:noProof/>
              <w:sz w:val="22"/>
              <w:szCs w:val="24"/>
              <w14:ligatures w14:val="standardContextual"/>
            </w:rPr>
          </w:pPr>
          <w:hyperlink w:anchor="_Toc232270846" w:history="1">
            <w:r w:rsidRPr="003F3BCA">
              <w:rPr>
                <w:rStyle w:val="a7"/>
                <w:noProof/>
              </w:rPr>
              <w:t xml:space="preserve">5.2.1 </w:t>
            </w:r>
            <w:r w:rsidRPr="003F3BCA">
              <w:rPr>
                <w:rStyle w:val="a7"/>
                <w:noProof/>
              </w:rPr>
              <w:t>固定终端</w:t>
            </w:r>
            <w:r w:rsidRPr="003F3BCA">
              <w:rPr>
                <w:rStyle w:val="a7"/>
                <w:noProof/>
              </w:rPr>
              <w:t>BOM</w:t>
            </w:r>
            <w:r w:rsidRPr="003F3BCA">
              <w:rPr>
                <w:rStyle w:val="a7"/>
                <w:noProof/>
              </w:rPr>
              <w:t>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F29FF4" w14:textId="47ECB4CC" w:rsidR="00F25920" w:rsidRDefault="00F25920">
          <w:pPr>
            <w:pStyle w:val="TOC2"/>
            <w:tabs>
              <w:tab w:val="right" w:leader="dot" w:pos="8776"/>
            </w:tabs>
            <w:ind w:left="480"/>
            <w:rPr>
              <w:noProof/>
              <w:sz w:val="22"/>
              <w:szCs w:val="24"/>
              <w14:ligatures w14:val="standardContextual"/>
            </w:rPr>
          </w:pPr>
          <w:hyperlink w:anchor="_Toc232270847" w:history="1">
            <w:r w:rsidRPr="003F3BCA">
              <w:rPr>
                <w:rStyle w:val="a7"/>
                <w:rFonts w:ascii="Times New Roman" w:hAnsi="Times New Roman" w:cs="Times New Roman"/>
                <w:noProof/>
              </w:rPr>
              <w:t>5.2.2</w:t>
            </w:r>
            <w:r w:rsidRPr="003F3BCA">
              <w:rPr>
                <w:rStyle w:val="a7"/>
                <w:rFonts w:ascii="Times New Roman" w:hAnsi="Times New Roman" w:cs="Times New Roman"/>
                <w:noProof/>
              </w:rPr>
              <w:t>移动手环</w:t>
            </w:r>
            <w:r w:rsidRPr="003F3BCA">
              <w:rPr>
                <w:rStyle w:val="a7"/>
                <w:rFonts w:ascii="Times New Roman" w:hAnsi="Times New Roman" w:cs="Times New Roman"/>
                <w:noProof/>
              </w:rPr>
              <w:t>BOM</w:t>
            </w:r>
            <w:r w:rsidRPr="003F3BCA">
              <w:rPr>
                <w:rStyle w:val="a7"/>
                <w:rFonts w:ascii="Times New Roman" w:hAnsi="Times New Roman" w:cs="Times New Roman"/>
                <w:noProof/>
              </w:rPr>
              <w:t>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BEF3E44" w14:textId="7148D270" w:rsidR="00F25920" w:rsidRDefault="00F25920">
          <w:pPr>
            <w:pStyle w:val="TOC1"/>
            <w:tabs>
              <w:tab w:val="right" w:leader="dot" w:pos="8776"/>
            </w:tabs>
            <w:rPr>
              <w:noProof/>
              <w:sz w:val="22"/>
              <w:szCs w:val="24"/>
              <w14:ligatures w14:val="standardContextual"/>
            </w:rPr>
          </w:pPr>
          <w:hyperlink w:anchor="_Toc232270848" w:history="1">
            <w:r w:rsidRPr="003F3BCA">
              <w:rPr>
                <w:rStyle w:val="a7"/>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_Toc232270848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F8E350" w14:textId="44347C63" w:rsidR="00032B09" w:rsidRPr="00FE2302" w:rsidRDefault="00CD6158" w:rsidP="00B8668E">
          <w:pPr>
            <w:spacing w:line="300" w:lineRule="auto"/>
            <w:rPr>
              <w:rFonts w:ascii="Times New Roman" w:hAnsi="Times New Roman" w:cs="Times New Roman"/>
            </w:rPr>
          </w:pPr>
          <w:r w:rsidRPr="00FE2302">
            <w:rPr>
              <w:rFonts w:ascii="Times New Roman" w:hAnsi="Times New Roman" w:cs="Times New Roman"/>
              <w:b/>
              <w:bCs/>
              <w:noProof/>
            </w:rPr>
            <w:fldChar w:fldCharType="end"/>
          </w:r>
        </w:p>
      </w:sdtContent>
    </w:sdt>
    <w:p w14:paraId="41353001" w14:textId="77777777" w:rsidR="000D42F1" w:rsidRDefault="000D42F1" w:rsidP="00B8668E">
      <w:pPr>
        <w:widowControl/>
        <w:spacing w:line="300" w:lineRule="auto"/>
        <w:jc w:val="left"/>
        <w:rPr>
          <w:rFonts w:ascii="Times New Roman" w:hAnsi="Times New Roman" w:cs="Times New Roman"/>
          <w:b/>
          <w:sz w:val="28"/>
          <w:szCs w:val="28"/>
        </w:rPr>
      </w:pPr>
    </w:p>
    <w:p w14:paraId="307F7C31" w14:textId="77777777" w:rsidR="0088338A" w:rsidRDefault="0088338A" w:rsidP="00B8668E">
      <w:pPr>
        <w:widowControl/>
        <w:spacing w:line="300" w:lineRule="auto"/>
        <w:jc w:val="left"/>
        <w:rPr>
          <w:rFonts w:ascii="Times New Roman" w:hAnsi="Times New Roman" w:cs="Times New Roman"/>
          <w:b/>
          <w:sz w:val="28"/>
          <w:szCs w:val="28"/>
        </w:rPr>
      </w:pPr>
    </w:p>
    <w:p w14:paraId="25CC37DF" w14:textId="77777777" w:rsidR="0088338A" w:rsidRDefault="0088338A" w:rsidP="00B8668E">
      <w:pPr>
        <w:widowControl/>
        <w:spacing w:line="300" w:lineRule="auto"/>
        <w:jc w:val="left"/>
        <w:rPr>
          <w:rFonts w:ascii="Times New Roman" w:hAnsi="Times New Roman" w:cs="Times New Roman"/>
          <w:b/>
          <w:sz w:val="28"/>
          <w:szCs w:val="28"/>
        </w:rPr>
      </w:pPr>
    </w:p>
    <w:p w14:paraId="26883836" w14:textId="77777777" w:rsidR="0088338A" w:rsidRDefault="00931B22" w:rsidP="00931B22">
      <w:pPr>
        <w:widowControl/>
        <w:jc w:val="left"/>
        <w:rPr>
          <w:rFonts w:ascii="Times New Roman" w:hAnsi="Times New Roman" w:cs="Times New Roman"/>
          <w:b/>
          <w:sz w:val="28"/>
          <w:szCs w:val="28"/>
        </w:rPr>
        <w:sectPr w:rsidR="0088338A" w:rsidSect="00050675">
          <w:headerReference w:type="default" r:id="rId10"/>
          <w:footerReference w:type="default" r:id="rId11"/>
          <w:endnotePr>
            <w:numFmt w:val="decimal"/>
          </w:endnotePr>
          <w:pgSz w:w="11906" w:h="16838"/>
          <w:pgMar w:top="2211" w:right="1418" w:bottom="2155" w:left="1418" w:header="851" w:footer="992" w:gutter="284"/>
          <w:pgNumType w:fmt="upperRoman"/>
          <w:cols w:space="425"/>
          <w:docGrid w:type="lines" w:linePitch="312"/>
        </w:sectPr>
      </w:pPr>
      <w:r>
        <w:rPr>
          <w:rFonts w:ascii="Times New Roman" w:hAnsi="Times New Roman" w:cs="Times New Roman"/>
          <w:b/>
          <w:sz w:val="28"/>
          <w:szCs w:val="28"/>
        </w:rPr>
        <w:br w:type="page"/>
      </w:r>
    </w:p>
    <w:p w14:paraId="52E12D0F" w14:textId="77777777" w:rsidR="0029384A" w:rsidRDefault="00EE49CD" w:rsidP="00A478E9">
      <w:pPr>
        <w:pStyle w:val="1"/>
        <w:numPr>
          <w:ilvl w:val="0"/>
          <w:numId w:val="44"/>
        </w:numPr>
        <w:spacing w:line="360" w:lineRule="auto"/>
        <w:jc w:val="center"/>
      </w:pPr>
      <w:bookmarkStart w:id="10" w:name="_Toc232270800"/>
      <w:r>
        <w:rPr>
          <w:rFonts w:hint="eastAsia"/>
        </w:rPr>
        <w:lastRenderedPageBreak/>
        <w:t>设计需求</w:t>
      </w:r>
      <w:r>
        <w:t>分析</w:t>
      </w:r>
      <w:bookmarkEnd w:id="10"/>
    </w:p>
    <w:p w14:paraId="238A7031" w14:textId="286382A1" w:rsidR="00EE49CD" w:rsidRPr="00080731" w:rsidRDefault="00000000" w:rsidP="009A14CF">
      <w:pPr>
        <w:spacing w:line="360" w:lineRule="auto"/>
      </w:pPr>
      <w:r w:rsidRPr="00080731">
        <w:t>本作品面向我国日益庞大的独居老年群体，针对居家安全隐患频发、户外意外无人响应、子女远程监护困难等核心痛点，设计并实现一套以广和通</w:t>
      </w:r>
      <w:r w:rsidRPr="00080731">
        <w:t>L610 CAT1</w:t>
      </w:r>
      <w:r w:rsidRPr="00080731">
        <w:t>模组为</w:t>
      </w:r>
      <w:r w:rsidRPr="00080731">
        <w:t>4G</w:t>
      </w:r>
      <w:r w:rsidRPr="00080731">
        <w:t>传输核心、以</w:t>
      </w:r>
      <w:r w:rsidRPr="00080731">
        <w:t>STM32</w:t>
      </w:r>
      <w:r w:rsidRPr="00080731">
        <w:t>通用</w:t>
      </w:r>
      <w:r w:rsidRPr="00080731">
        <w:t>MCU</w:t>
      </w:r>
      <w:r w:rsidRPr="00080731">
        <w:t>为主控的双终端物联网监护系统，从根本上解决老人</w:t>
      </w:r>
      <w:r w:rsidRPr="00080731">
        <w:t>"</w:t>
      </w:r>
      <w:r w:rsidRPr="00080731">
        <w:t>出事无人知、求救无人应</w:t>
      </w:r>
      <w:r w:rsidRPr="00080731">
        <w:t>"</w:t>
      </w:r>
      <w:r w:rsidRPr="00080731">
        <w:t>的安全困境。</w:t>
      </w:r>
    </w:p>
    <w:p w14:paraId="0D14A72D" w14:textId="49A7A6AF" w:rsidR="00B24C8E" w:rsidRPr="00080731" w:rsidRDefault="00000000" w:rsidP="009A14CF">
      <w:pPr>
        <w:pStyle w:val="2"/>
        <w:numPr>
          <w:ilvl w:val="1"/>
          <w:numId w:val="44"/>
        </w:numPr>
        <w:spacing w:line="360" w:lineRule="auto"/>
        <w:rPr>
          <w:rFonts w:asciiTheme="minorHAnsi" w:hAnsiTheme="minorHAnsi"/>
        </w:rPr>
      </w:pPr>
      <w:bookmarkStart w:id="11" w:name="_Toc232270801"/>
      <w:r w:rsidRPr="00080731">
        <w:rPr>
          <w:rFonts w:asciiTheme="minorHAnsi" w:hAnsiTheme="minorHAnsi"/>
        </w:rPr>
        <w:t>社会背景与问题分析</w:t>
      </w:r>
      <w:bookmarkEnd w:id="11"/>
    </w:p>
    <w:p w14:paraId="20DE40DA" w14:textId="447A9E8D" w:rsidR="00B24C8E" w:rsidRPr="00080731" w:rsidRDefault="00000000" w:rsidP="009A14CF">
      <w:pPr>
        <w:spacing w:line="360" w:lineRule="auto"/>
        <w:ind w:firstLineChars="200" w:firstLine="480"/>
      </w:pPr>
      <w:r w:rsidRPr="00080731">
        <w:rPr>
          <w:rFonts w:hint="eastAsia"/>
        </w:rPr>
        <w:t>我国已进入深度老龄化社会阶段。根据国家统计局数据，</w:t>
      </w:r>
      <w:r w:rsidRPr="00080731">
        <w:rPr>
          <w:rFonts w:hint="eastAsia"/>
        </w:rPr>
        <w:t>2023</w:t>
      </w:r>
      <w:r w:rsidRPr="00080731">
        <w:rPr>
          <w:rFonts w:hint="eastAsia"/>
        </w:rPr>
        <w:t>年末我国</w:t>
      </w:r>
      <w:r w:rsidRPr="00080731">
        <w:rPr>
          <w:rFonts w:hint="eastAsia"/>
        </w:rPr>
        <w:t>60</w:t>
      </w:r>
      <w:r w:rsidRPr="00080731">
        <w:rPr>
          <w:rFonts w:hint="eastAsia"/>
        </w:rPr>
        <w:t>岁及以上老年人口已达</w:t>
      </w:r>
      <w:r w:rsidRPr="00080731">
        <w:rPr>
          <w:rFonts w:hint="eastAsia"/>
        </w:rPr>
        <w:t>2.97</w:t>
      </w:r>
      <w:r w:rsidRPr="00080731">
        <w:rPr>
          <w:rFonts w:hint="eastAsia"/>
        </w:rPr>
        <w:t>亿，占总人口的</w:t>
      </w:r>
      <w:r w:rsidRPr="00080731">
        <w:rPr>
          <w:rFonts w:hint="eastAsia"/>
        </w:rPr>
        <w:t>21.1%</w:t>
      </w:r>
      <w:r w:rsidRPr="00080731">
        <w:rPr>
          <w:rFonts w:hint="eastAsia"/>
        </w:rPr>
        <w:t>。其中，城乡独居老人数量超过</w:t>
      </w:r>
      <w:r w:rsidRPr="00080731">
        <w:rPr>
          <w:rFonts w:hint="eastAsia"/>
        </w:rPr>
        <w:t>2600</w:t>
      </w:r>
      <w:r w:rsidRPr="00080731">
        <w:rPr>
          <w:rFonts w:hint="eastAsia"/>
        </w:rPr>
        <w:t>万，空巢家庭比例持续攀升。与此同时，子女异地就业、家庭结构小型化等社会趋势加剧了老年人居家安全监护的缺失问题。</w:t>
      </w:r>
    </w:p>
    <w:p w14:paraId="1B6B560A" w14:textId="096AB2C1" w:rsidR="00A44FA9" w:rsidRPr="00080731" w:rsidRDefault="00000000" w:rsidP="009A14CF">
      <w:pPr>
        <w:spacing w:line="360" w:lineRule="auto"/>
        <w:ind w:firstLineChars="200" w:firstLine="480"/>
      </w:pPr>
      <w:r w:rsidRPr="00080731">
        <w:rPr>
          <w:rFonts w:hint="eastAsia"/>
        </w:rPr>
        <w:t>独居老人面临的核心风险可归纳为以下三类：</w:t>
      </w:r>
    </w:p>
    <w:p w14:paraId="3B016EF9" w14:textId="5C54FB71" w:rsidR="00B24C8E" w:rsidRPr="00080731" w:rsidRDefault="00000000" w:rsidP="009A14CF">
      <w:pPr>
        <w:spacing w:line="360" w:lineRule="auto"/>
        <w:ind w:firstLineChars="200" w:firstLine="482"/>
      </w:pPr>
      <w:r w:rsidRPr="00080731">
        <w:rPr>
          <w:rFonts w:hint="eastAsia"/>
          <w:b/>
          <w:bCs/>
        </w:rPr>
        <w:t>居家安全风险：</w:t>
      </w:r>
      <w:r w:rsidRPr="00080731">
        <w:rPr>
          <w:rFonts w:hint="eastAsia"/>
        </w:rPr>
        <w:t>燃气泄漏、失火、水管爆裂等突发隐患发生时，老人无力自救，且往往无人及时发现；</w:t>
      </w:r>
    </w:p>
    <w:p w14:paraId="61E8C088" w14:textId="433F0FA4" w:rsidR="00B24C8E" w:rsidRPr="00080731" w:rsidRDefault="00000000" w:rsidP="009A14CF">
      <w:pPr>
        <w:spacing w:line="360" w:lineRule="auto"/>
        <w:ind w:firstLineChars="200" w:firstLine="482"/>
      </w:pPr>
      <w:r w:rsidRPr="00080731">
        <w:rPr>
          <w:rFonts w:hint="eastAsia"/>
          <w:b/>
          <w:bCs/>
        </w:rPr>
        <w:t>人身安全风险：</w:t>
      </w:r>
      <w:r w:rsidRPr="00080731">
        <w:rPr>
          <w:rFonts w:hint="eastAsia"/>
        </w:rPr>
        <w:t>摔倒是老年人致死、致残的主要原因之一，户外摔倒后若不能及时呼救，黄金救援时间极易丧失；</w:t>
      </w:r>
    </w:p>
    <w:p w14:paraId="2E5ED6F1" w14:textId="392F080F" w:rsidR="00B24C8E" w:rsidRPr="00080731" w:rsidRDefault="00000000" w:rsidP="009A14CF">
      <w:pPr>
        <w:spacing w:line="360" w:lineRule="auto"/>
        <w:ind w:firstLineChars="200" w:firstLine="482"/>
      </w:pPr>
      <w:r w:rsidRPr="00080731">
        <w:rPr>
          <w:rFonts w:hint="eastAsia"/>
          <w:b/>
          <w:bCs/>
        </w:rPr>
        <w:t>精神健康风险：</w:t>
      </w:r>
      <w:r w:rsidRPr="00080731">
        <w:rPr>
          <w:rFonts w:hint="eastAsia"/>
        </w:rPr>
        <w:t>长期独处导致老年人心理孤独感强烈，认知退化速度加快，缺乏有效的情感陪伴手段。</w:t>
      </w:r>
    </w:p>
    <w:p w14:paraId="7FD0815D" w14:textId="7CBAEFD0" w:rsidR="00972B9C" w:rsidRPr="00080731" w:rsidRDefault="00000000" w:rsidP="009A14CF">
      <w:pPr>
        <w:spacing w:line="360" w:lineRule="auto"/>
        <w:ind w:firstLineChars="200" w:firstLine="480"/>
      </w:pPr>
      <w:r w:rsidRPr="00080731">
        <w:t>现有市场产品（如烟感报警器、老年手机、</w:t>
      </w:r>
      <w:r w:rsidRPr="00080731">
        <w:t>GPS</w:t>
      </w:r>
      <w:r w:rsidRPr="00080731">
        <w:t>追踪器）呈碎片化分布，各设备独立运作，缺乏联动与整合，无法形成完整的安全保障闭环，且普遍存在操作复杂、老人接受度低等问题。</w:t>
      </w:r>
    </w:p>
    <w:p w14:paraId="4A940B5E" w14:textId="645149A1" w:rsidR="00B24C8E" w:rsidRPr="00080731" w:rsidRDefault="00000000" w:rsidP="009A14CF">
      <w:pPr>
        <w:pStyle w:val="3"/>
        <w:numPr>
          <w:ilvl w:val="2"/>
          <w:numId w:val="44"/>
        </w:numPr>
        <w:spacing w:line="360" w:lineRule="auto"/>
        <w:rPr>
          <w:rFonts w:asciiTheme="minorHAnsi" w:hAnsiTheme="minorHAnsi"/>
        </w:rPr>
      </w:pPr>
      <w:bookmarkStart w:id="12" w:name="_Toc232270802"/>
      <w:r w:rsidRPr="00080731">
        <w:rPr>
          <w:rFonts w:asciiTheme="minorHAnsi" w:hAnsiTheme="minorHAnsi"/>
        </w:rPr>
        <w:t>现有解决方案对比分析</w:t>
      </w:r>
      <w:bookmarkEnd w:id="12"/>
    </w:p>
    <w:p w14:paraId="2C3D044A" w14:textId="2D0CECE9" w:rsidR="00B24C8E" w:rsidRPr="00080731" w:rsidRDefault="00000000" w:rsidP="009A14CF">
      <w:pPr>
        <w:jc w:val="center"/>
      </w:pPr>
      <w:r w:rsidRPr="00080731">
        <w:t>表</w:t>
      </w:r>
      <w:r w:rsidRPr="00080731">
        <w:t xml:space="preserve">1-1 </w:t>
      </w:r>
      <w:r w:rsidRPr="00080731">
        <w:t>现有独居老人监护方案对比分析</w:t>
      </w:r>
    </w:p>
    <w:p w14:paraId="0C976D64" w14:textId="0321CEC2" w:rsidR="00B24C8E" w:rsidRPr="00080731" w:rsidRDefault="00000000" w:rsidP="009A14CF">
      <w:pPr>
        <w:jc w:val="center"/>
      </w:pPr>
      <w:r w:rsidRPr="00080731">
        <w:t>Table1-1 Comparison of Existing Elderly Care Monitoring Solutions</w:t>
      </w:r>
    </w:p>
    <w:tbl>
      <w:tblPr>
        <w:tblStyle w:val="af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84"/>
        <w:gridCol w:w="1659"/>
        <w:gridCol w:w="1318"/>
        <w:gridCol w:w="2410"/>
        <w:gridCol w:w="2231"/>
      </w:tblGrid>
      <w:tr w:rsidR="00AE5DD2" w:rsidRPr="00080731" w14:paraId="1B86180E" w14:textId="77777777" w:rsidTr="009A14CF">
        <w:tc>
          <w:tcPr>
            <w:tcW w:w="1384" w:type="dxa"/>
            <w:tcBorders>
              <w:top w:val="single" w:sz="4" w:space="0" w:color="auto"/>
              <w:bottom w:val="single" w:sz="4" w:space="0" w:color="auto"/>
            </w:tcBorders>
            <w:hideMark/>
          </w:tcPr>
          <w:p w14:paraId="29602E3E" w14:textId="77777777" w:rsidR="00B24C8E" w:rsidRPr="00080731" w:rsidRDefault="00000000" w:rsidP="009A14CF">
            <w:pPr>
              <w:spacing w:line="360" w:lineRule="auto"/>
              <w:ind w:leftChars="-59" w:left="-142" w:rightChars="127" w:right="305"/>
              <w:jc w:val="left"/>
              <w:rPr>
                <w:rFonts w:cs="Times New Roman"/>
                <w:b/>
                <w:bCs/>
              </w:rPr>
            </w:pPr>
            <w:r w:rsidRPr="00080731">
              <w:rPr>
                <w:rFonts w:cs="Times New Roman"/>
                <w:b/>
                <w:bCs/>
              </w:rPr>
              <w:lastRenderedPageBreak/>
              <w:t>方案类型</w:t>
            </w:r>
          </w:p>
        </w:tc>
        <w:tc>
          <w:tcPr>
            <w:tcW w:w="1659" w:type="dxa"/>
            <w:tcBorders>
              <w:top w:val="single" w:sz="4" w:space="0" w:color="auto"/>
              <w:bottom w:val="single" w:sz="4" w:space="0" w:color="auto"/>
            </w:tcBorders>
            <w:hideMark/>
          </w:tcPr>
          <w:p w14:paraId="69DADB42" w14:textId="77777777" w:rsidR="00B24C8E" w:rsidRPr="00080731" w:rsidRDefault="00000000" w:rsidP="009A14CF">
            <w:pPr>
              <w:tabs>
                <w:tab w:val="left" w:pos="46"/>
              </w:tabs>
              <w:spacing w:line="360" w:lineRule="auto"/>
              <w:ind w:leftChars="-59" w:left="-142" w:rightChars="54" w:right="130"/>
              <w:jc w:val="left"/>
              <w:rPr>
                <w:rFonts w:cs="Times New Roman"/>
                <w:b/>
                <w:bCs/>
              </w:rPr>
            </w:pPr>
            <w:r w:rsidRPr="00080731">
              <w:rPr>
                <w:rFonts w:cs="Times New Roman"/>
                <w:b/>
                <w:bCs/>
              </w:rPr>
              <w:t>代表产品</w:t>
            </w:r>
          </w:p>
        </w:tc>
        <w:tc>
          <w:tcPr>
            <w:tcW w:w="1318" w:type="dxa"/>
            <w:tcBorders>
              <w:top w:val="single" w:sz="4" w:space="0" w:color="auto"/>
              <w:bottom w:val="single" w:sz="4" w:space="0" w:color="auto"/>
            </w:tcBorders>
            <w:hideMark/>
          </w:tcPr>
          <w:p w14:paraId="0C1A71E9" w14:textId="77777777" w:rsidR="00B24C8E" w:rsidRPr="00080731" w:rsidRDefault="00000000" w:rsidP="00A8391A">
            <w:pPr>
              <w:spacing w:line="360" w:lineRule="auto"/>
              <w:ind w:leftChars="-25" w:left="-60"/>
              <w:jc w:val="left"/>
              <w:rPr>
                <w:rFonts w:cs="Times New Roman"/>
                <w:b/>
                <w:bCs/>
              </w:rPr>
            </w:pPr>
            <w:r w:rsidRPr="00080731">
              <w:rPr>
                <w:rFonts w:cs="Times New Roman"/>
                <w:b/>
                <w:bCs/>
              </w:rPr>
              <w:t>覆盖场景</w:t>
            </w:r>
          </w:p>
        </w:tc>
        <w:tc>
          <w:tcPr>
            <w:tcW w:w="2410" w:type="dxa"/>
            <w:tcBorders>
              <w:top w:val="single" w:sz="4" w:space="0" w:color="auto"/>
              <w:bottom w:val="single" w:sz="4" w:space="0" w:color="auto"/>
            </w:tcBorders>
            <w:hideMark/>
          </w:tcPr>
          <w:p w14:paraId="6D909F94" w14:textId="77777777" w:rsidR="00B24C8E" w:rsidRPr="00080731" w:rsidRDefault="00000000" w:rsidP="009A14CF">
            <w:pPr>
              <w:spacing w:line="360" w:lineRule="auto"/>
              <w:ind w:leftChars="-43" w:left="-103" w:rightChars="73" w:right="175"/>
              <w:jc w:val="left"/>
              <w:rPr>
                <w:rFonts w:cs="Times New Roman"/>
                <w:b/>
                <w:bCs/>
              </w:rPr>
            </w:pPr>
            <w:r w:rsidRPr="00080731">
              <w:rPr>
                <w:rFonts w:cs="Times New Roman"/>
                <w:b/>
                <w:bCs/>
              </w:rPr>
              <w:t>主要不足</w:t>
            </w:r>
          </w:p>
        </w:tc>
        <w:tc>
          <w:tcPr>
            <w:tcW w:w="2231" w:type="dxa"/>
            <w:tcBorders>
              <w:top w:val="single" w:sz="4" w:space="0" w:color="auto"/>
              <w:bottom w:val="single" w:sz="4" w:space="0" w:color="auto"/>
            </w:tcBorders>
            <w:hideMark/>
          </w:tcPr>
          <w:p w14:paraId="6046E9D9" w14:textId="77777777" w:rsidR="00B24C8E" w:rsidRPr="00080731" w:rsidRDefault="00000000" w:rsidP="00A8391A">
            <w:pPr>
              <w:spacing w:line="360" w:lineRule="auto"/>
              <w:jc w:val="left"/>
              <w:rPr>
                <w:rFonts w:cs="Times New Roman"/>
                <w:b/>
                <w:bCs/>
              </w:rPr>
            </w:pPr>
            <w:r w:rsidRPr="00080731">
              <w:rPr>
                <w:rFonts w:cs="Times New Roman"/>
                <w:b/>
                <w:bCs/>
              </w:rPr>
              <w:t>与本方案差距</w:t>
            </w:r>
          </w:p>
        </w:tc>
      </w:tr>
      <w:tr w:rsidR="00AE5DD2" w:rsidRPr="00080731" w14:paraId="3BBE4A90" w14:textId="77777777" w:rsidTr="009A14CF">
        <w:tc>
          <w:tcPr>
            <w:tcW w:w="1384" w:type="dxa"/>
            <w:tcBorders>
              <w:top w:val="single" w:sz="4" w:space="0" w:color="auto"/>
            </w:tcBorders>
            <w:hideMark/>
          </w:tcPr>
          <w:p w14:paraId="02558BFC" w14:textId="77777777" w:rsidR="00B24C8E" w:rsidRPr="00080731" w:rsidRDefault="00000000" w:rsidP="009A14CF">
            <w:pPr>
              <w:spacing w:line="360" w:lineRule="auto"/>
              <w:ind w:leftChars="-59" w:left="-142" w:rightChars="127" w:right="305"/>
              <w:jc w:val="left"/>
              <w:rPr>
                <w:rFonts w:cs="Times New Roman"/>
              </w:rPr>
            </w:pPr>
            <w:r w:rsidRPr="00080731">
              <w:rPr>
                <w:rFonts w:cs="Times New Roman"/>
              </w:rPr>
              <w:t>单一烟感</w:t>
            </w:r>
            <w:r w:rsidRPr="00080731">
              <w:rPr>
                <w:rFonts w:cs="Times New Roman"/>
              </w:rPr>
              <w:t>/</w:t>
            </w:r>
            <w:r w:rsidRPr="00080731">
              <w:rPr>
                <w:rFonts w:cs="Times New Roman"/>
              </w:rPr>
              <w:t>燃气报警器</w:t>
            </w:r>
          </w:p>
        </w:tc>
        <w:tc>
          <w:tcPr>
            <w:tcW w:w="1659" w:type="dxa"/>
            <w:tcBorders>
              <w:top w:val="single" w:sz="4" w:space="0" w:color="auto"/>
            </w:tcBorders>
            <w:hideMark/>
          </w:tcPr>
          <w:p w14:paraId="26E7ED2F" w14:textId="77777777" w:rsidR="00B24C8E" w:rsidRPr="00080731" w:rsidRDefault="00000000" w:rsidP="009A14CF">
            <w:pPr>
              <w:spacing w:line="360" w:lineRule="auto"/>
              <w:ind w:leftChars="-59" w:left="-142" w:rightChars="54" w:right="130"/>
              <w:jc w:val="left"/>
              <w:rPr>
                <w:rFonts w:cs="Times New Roman"/>
              </w:rPr>
            </w:pPr>
            <w:r w:rsidRPr="00080731">
              <w:rPr>
                <w:rFonts w:cs="Times New Roman"/>
              </w:rPr>
              <w:t>海湾、霍尼韦尔烟感</w:t>
            </w:r>
          </w:p>
        </w:tc>
        <w:tc>
          <w:tcPr>
            <w:tcW w:w="1318" w:type="dxa"/>
            <w:tcBorders>
              <w:top w:val="single" w:sz="4" w:space="0" w:color="auto"/>
            </w:tcBorders>
            <w:hideMark/>
          </w:tcPr>
          <w:p w14:paraId="2A82E51E" w14:textId="77777777" w:rsidR="00B24C8E" w:rsidRPr="00080731" w:rsidRDefault="00000000" w:rsidP="00A8391A">
            <w:pPr>
              <w:spacing w:line="360" w:lineRule="auto"/>
              <w:ind w:leftChars="-25" w:left="-60"/>
              <w:jc w:val="left"/>
              <w:rPr>
                <w:rFonts w:cs="Times New Roman"/>
              </w:rPr>
            </w:pPr>
            <w:r w:rsidRPr="00080731">
              <w:rPr>
                <w:rFonts w:cs="Times New Roman"/>
              </w:rPr>
              <w:t>居家火灾</w:t>
            </w:r>
            <w:r w:rsidRPr="00080731">
              <w:rPr>
                <w:rFonts w:cs="Times New Roman"/>
              </w:rPr>
              <w:t>/</w:t>
            </w:r>
            <w:r w:rsidRPr="00080731">
              <w:rPr>
                <w:rFonts w:cs="Times New Roman"/>
              </w:rPr>
              <w:t>燃气</w:t>
            </w:r>
          </w:p>
        </w:tc>
        <w:tc>
          <w:tcPr>
            <w:tcW w:w="2410" w:type="dxa"/>
            <w:tcBorders>
              <w:top w:val="single" w:sz="4" w:space="0" w:color="auto"/>
            </w:tcBorders>
            <w:hideMark/>
          </w:tcPr>
          <w:p w14:paraId="7A9C6D7C" w14:textId="77777777" w:rsidR="00B24C8E" w:rsidRPr="00080731" w:rsidRDefault="00000000" w:rsidP="009A14CF">
            <w:pPr>
              <w:spacing w:line="360" w:lineRule="auto"/>
              <w:ind w:leftChars="-43" w:left="-103" w:rightChars="73" w:right="175"/>
              <w:jc w:val="left"/>
              <w:rPr>
                <w:rFonts w:cs="Times New Roman"/>
              </w:rPr>
            </w:pPr>
            <w:r w:rsidRPr="00080731">
              <w:rPr>
                <w:rFonts w:cs="Times New Roman"/>
              </w:rPr>
              <w:t>仅本地报警，无远程通知；无摔倒</w:t>
            </w:r>
            <w:r w:rsidRPr="00080731">
              <w:rPr>
                <w:rFonts w:cs="Times New Roman"/>
              </w:rPr>
              <w:t>/</w:t>
            </w:r>
            <w:r w:rsidRPr="00080731">
              <w:rPr>
                <w:rFonts w:cs="Times New Roman"/>
              </w:rPr>
              <w:t>户外能力</w:t>
            </w:r>
          </w:p>
        </w:tc>
        <w:tc>
          <w:tcPr>
            <w:tcW w:w="2231" w:type="dxa"/>
            <w:tcBorders>
              <w:top w:val="single" w:sz="4" w:space="0" w:color="auto"/>
            </w:tcBorders>
            <w:hideMark/>
          </w:tcPr>
          <w:p w14:paraId="5E213A16" w14:textId="77777777" w:rsidR="00B24C8E" w:rsidRPr="00080731" w:rsidRDefault="00000000" w:rsidP="00A8391A">
            <w:pPr>
              <w:spacing w:line="360" w:lineRule="auto"/>
              <w:jc w:val="left"/>
              <w:rPr>
                <w:rFonts w:cs="Times New Roman"/>
              </w:rPr>
            </w:pPr>
            <w:r w:rsidRPr="00080731">
              <w:rPr>
                <w:rFonts w:cs="Times New Roman"/>
              </w:rPr>
              <w:t>功能单一，无联网能力，子女无法获知</w:t>
            </w:r>
          </w:p>
        </w:tc>
      </w:tr>
      <w:tr w:rsidR="00AE5DD2" w:rsidRPr="00080731" w14:paraId="7EB032A8" w14:textId="77777777" w:rsidTr="009A14CF">
        <w:tc>
          <w:tcPr>
            <w:tcW w:w="1384" w:type="dxa"/>
            <w:hideMark/>
          </w:tcPr>
          <w:p w14:paraId="0E3F57B9" w14:textId="77777777" w:rsidR="00B24C8E" w:rsidRPr="00080731" w:rsidRDefault="00000000" w:rsidP="009A14CF">
            <w:pPr>
              <w:spacing w:line="360" w:lineRule="auto"/>
              <w:ind w:leftChars="-59" w:left="-142" w:rightChars="127" w:right="305"/>
              <w:jc w:val="left"/>
              <w:rPr>
                <w:rFonts w:cs="Times New Roman"/>
              </w:rPr>
            </w:pPr>
            <w:r w:rsidRPr="00080731">
              <w:rPr>
                <w:rFonts w:cs="Times New Roman"/>
              </w:rPr>
              <w:t>老年定位手表</w:t>
            </w:r>
          </w:p>
        </w:tc>
        <w:tc>
          <w:tcPr>
            <w:tcW w:w="1659" w:type="dxa"/>
            <w:hideMark/>
          </w:tcPr>
          <w:p w14:paraId="2F150CC7" w14:textId="77777777" w:rsidR="00B24C8E" w:rsidRPr="00080731" w:rsidRDefault="00000000" w:rsidP="009A14CF">
            <w:pPr>
              <w:spacing w:line="360" w:lineRule="auto"/>
              <w:ind w:leftChars="-59" w:left="-142" w:rightChars="54" w:right="130"/>
              <w:jc w:val="left"/>
              <w:rPr>
                <w:rFonts w:cs="Times New Roman"/>
              </w:rPr>
            </w:pPr>
            <w:r w:rsidRPr="00080731">
              <w:rPr>
                <w:rFonts w:cs="Times New Roman"/>
              </w:rPr>
              <w:t>华为表、小天才老人版</w:t>
            </w:r>
          </w:p>
        </w:tc>
        <w:tc>
          <w:tcPr>
            <w:tcW w:w="1318" w:type="dxa"/>
            <w:hideMark/>
          </w:tcPr>
          <w:p w14:paraId="55980D73" w14:textId="77777777" w:rsidR="00B24C8E" w:rsidRPr="00080731" w:rsidRDefault="00000000" w:rsidP="00A8391A">
            <w:pPr>
              <w:spacing w:line="360" w:lineRule="auto"/>
              <w:ind w:leftChars="-25" w:left="-60"/>
              <w:jc w:val="left"/>
              <w:rPr>
                <w:rFonts w:cs="Times New Roman"/>
              </w:rPr>
            </w:pPr>
            <w:r w:rsidRPr="00080731">
              <w:rPr>
                <w:rFonts w:cs="Times New Roman"/>
              </w:rPr>
              <w:t>户外定位、</w:t>
            </w:r>
            <w:r w:rsidRPr="00080731">
              <w:rPr>
                <w:rFonts w:cs="Times New Roman"/>
              </w:rPr>
              <w:t>SOS</w:t>
            </w:r>
          </w:p>
        </w:tc>
        <w:tc>
          <w:tcPr>
            <w:tcW w:w="2410" w:type="dxa"/>
            <w:hideMark/>
          </w:tcPr>
          <w:p w14:paraId="4548E8D7" w14:textId="77777777" w:rsidR="00B24C8E" w:rsidRPr="00080731" w:rsidRDefault="00000000" w:rsidP="009A14CF">
            <w:pPr>
              <w:spacing w:line="360" w:lineRule="auto"/>
              <w:ind w:leftChars="-43" w:left="-103" w:rightChars="73" w:right="175"/>
              <w:jc w:val="left"/>
              <w:rPr>
                <w:rFonts w:cs="Times New Roman"/>
              </w:rPr>
            </w:pPr>
            <w:r w:rsidRPr="00080731">
              <w:rPr>
                <w:rFonts w:cs="Times New Roman"/>
              </w:rPr>
              <w:t>依赖</w:t>
            </w:r>
            <w:r w:rsidRPr="00080731">
              <w:rPr>
                <w:rFonts w:cs="Times New Roman"/>
              </w:rPr>
              <w:t>WiFi/</w:t>
            </w:r>
            <w:r w:rsidRPr="00080731">
              <w:rPr>
                <w:rFonts w:cs="Times New Roman"/>
              </w:rPr>
              <w:t>蓝牙，无居家安全监测；摔倒检测误报率高</w:t>
            </w:r>
          </w:p>
        </w:tc>
        <w:tc>
          <w:tcPr>
            <w:tcW w:w="2231" w:type="dxa"/>
            <w:hideMark/>
          </w:tcPr>
          <w:p w14:paraId="191967CF" w14:textId="77777777" w:rsidR="00B24C8E" w:rsidRPr="00080731" w:rsidRDefault="00000000" w:rsidP="00A8391A">
            <w:pPr>
              <w:spacing w:line="360" w:lineRule="auto"/>
              <w:jc w:val="left"/>
              <w:rPr>
                <w:rFonts w:cs="Times New Roman"/>
              </w:rPr>
            </w:pPr>
            <w:r w:rsidRPr="00080731">
              <w:rPr>
                <w:rFonts w:cs="Times New Roman"/>
              </w:rPr>
              <w:t>缺乏居家端感知，两端割裂</w:t>
            </w:r>
          </w:p>
        </w:tc>
      </w:tr>
      <w:tr w:rsidR="00AE5DD2" w:rsidRPr="00080731" w14:paraId="1EE8CCA2" w14:textId="77777777" w:rsidTr="009A14CF">
        <w:tc>
          <w:tcPr>
            <w:tcW w:w="1384" w:type="dxa"/>
            <w:hideMark/>
          </w:tcPr>
          <w:p w14:paraId="48945BA7" w14:textId="77777777" w:rsidR="00B24C8E" w:rsidRPr="00080731" w:rsidRDefault="00000000" w:rsidP="009A14CF">
            <w:pPr>
              <w:spacing w:line="360" w:lineRule="auto"/>
              <w:ind w:leftChars="-59" w:left="-142" w:rightChars="127" w:right="305"/>
              <w:jc w:val="left"/>
              <w:rPr>
                <w:rFonts w:cs="Times New Roman"/>
              </w:rPr>
            </w:pPr>
            <w:r w:rsidRPr="00080731">
              <w:rPr>
                <w:rFonts w:cs="Times New Roman"/>
              </w:rPr>
              <w:t>智能家居套装</w:t>
            </w:r>
          </w:p>
        </w:tc>
        <w:tc>
          <w:tcPr>
            <w:tcW w:w="1659" w:type="dxa"/>
            <w:hideMark/>
          </w:tcPr>
          <w:p w14:paraId="7E8D02FC" w14:textId="77777777" w:rsidR="00B24C8E" w:rsidRPr="00080731" w:rsidRDefault="00000000" w:rsidP="009A14CF">
            <w:pPr>
              <w:spacing w:line="360" w:lineRule="auto"/>
              <w:ind w:leftChars="-59" w:left="-142" w:rightChars="54" w:right="130"/>
              <w:jc w:val="left"/>
              <w:rPr>
                <w:rFonts w:cs="Times New Roman"/>
              </w:rPr>
            </w:pPr>
            <w:r w:rsidRPr="00080731">
              <w:rPr>
                <w:rFonts w:cs="Times New Roman"/>
              </w:rPr>
              <w:t>小米</w:t>
            </w:r>
            <w:r w:rsidRPr="00080731">
              <w:rPr>
                <w:rFonts w:cs="Times New Roman"/>
              </w:rPr>
              <w:t>/</w:t>
            </w:r>
            <w:r w:rsidRPr="00080731">
              <w:rPr>
                <w:rFonts w:cs="Times New Roman"/>
              </w:rPr>
              <w:t>华为</w:t>
            </w:r>
            <w:r w:rsidRPr="00080731">
              <w:rPr>
                <w:rFonts w:cs="Times New Roman"/>
              </w:rPr>
              <w:t>HomeKit</w:t>
            </w:r>
          </w:p>
        </w:tc>
        <w:tc>
          <w:tcPr>
            <w:tcW w:w="1318" w:type="dxa"/>
            <w:hideMark/>
          </w:tcPr>
          <w:p w14:paraId="02B87E47" w14:textId="77777777" w:rsidR="00B24C8E" w:rsidRPr="00080731" w:rsidRDefault="00000000" w:rsidP="00A8391A">
            <w:pPr>
              <w:spacing w:line="360" w:lineRule="auto"/>
              <w:ind w:leftChars="-25" w:left="-60"/>
              <w:jc w:val="left"/>
              <w:rPr>
                <w:rFonts w:cs="Times New Roman"/>
              </w:rPr>
            </w:pPr>
            <w:r w:rsidRPr="00080731">
              <w:rPr>
                <w:rFonts w:cs="Times New Roman"/>
              </w:rPr>
              <w:t>居家环境监测</w:t>
            </w:r>
          </w:p>
        </w:tc>
        <w:tc>
          <w:tcPr>
            <w:tcW w:w="2410" w:type="dxa"/>
            <w:hideMark/>
          </w:tcPr>
          <w:p w14:paraId="7AD11FAA" w14:textId="77777777" w:rsidR="00B24C8E" w:rsidRPr="00080731" w:rsidRDefault="00000000" w:rsidP="009A14CF">
            <w:pPr>
              <w:spacing w:line="360" w:lineRule="auto"/>
              <w:ind w:leftChars="-43" w:left="-103" w:rightChars="73" w:right="175"/>
              <w:jc w:val="left"/>
              <w:rPr>
                <w:rFonts w:cs="Times New Roman"/>
              </w:rPr>
            </w:pPr>
            <w:r w:rsidRPr="00080731">
              <w:rPr>
                <w:rFonts w:cs="Times New Roman"/>
              </w:rPr>
              <w:t>需</w:t>
            </w:r>
            <w:r w:rsidRPr="00080731">
              <w:rPr>
                <w:rFonts w:cs="Times New Roman"/>
              </w:rPr>
              <w:t>WiFi</w:t>
            </w:r>
            <w:r w:rsidRPr="00080731">
              <w:rPr>
                <w:rFonts w:cs="Times New Roman"/>
              </w:rPr>
              <w:t>，老人配网困难；设备间无协同；无摔倒检测</w:t>
            </w:r>
          </w:p>
        </w:tc>
        <w:tc>
          <w:tcPr>
            <w:tcW w:w="2231" w:type="dxa"/>
            <w:hideMark/>
          </w:tcPr>
          <w:p w14:paraId="43B8AD9A" w14:textId="77777777" w:rsidR="00B24C8E" w:rsidRPr="00080731" w:rsidRDefault="00000000" w:rsidP="00A8391A">
            <w:pPr>
              <w:spacing w:line="360" w:lineRule="auto"/>
              <w:jc w:val="left"/>
              <w:rPr>
                <w:rFonts w:cs="Times New Roman"/>
              </w:rPr>
            </w:pPr>
            <w:r w:rsidRPr="00080731">
              <w:rPr>
                <w:rFonts w:cs="Times New Roman"/>
              </w:rPr>
              <w:t>依赖</w:t>
            </w:r>
            <w:r w:rsidRPr="00080731">
              <w:rPr>
                <w:rFonts w:cs="Times New Roman"/>
              </w:rPr>
              <w:t>WiFi</w:t>
            </w:r>
            <w:r w:rsidRPr="00080731">
              <w:rPr>
                <w:rFonts w:cs="Times New Roman"/>
              </w:rPr>
              <w:t>，无移动端，无医疗级摔倒算法</w:t>
            </w:r>
          </w:p>
        </w:tc>
      </w:tr>
      <w:tr w:rsidR="00AE5DD2" w:rsidRPr="00080731" w14:paraId="44D14DEC" w14:textId="77777777" w:rsidTr="009A14CF">
        <w:tc>
          <w:tcPr>
            <w:tcW w:w="1384" w:type="dxa"/>
            <w:tcBorders>
              <w:bottom w:val="single" w:sz="4" w:space="0" w:color="auto"/>
            </w:tcBorders>
            <w:hideMark/>
          </w:tcPr>
          <w:p w14:paraId="63FF149A" w14:textId="77777777" w:rsidR="00B24C8E" w:rsidRPr="00080731" w:rsidRDefault="00000000" w:rsidP="009A14CF">
            <w:pPr>
              <w:spacing w:line="360" w:lineRule="auto"/>
              <w:ind w:leftChars="-59" w:left="-142" w:rightChars="127" w:right="305"/>
              <w:jc w:val="left"/>
              <w:rPr>
                <w:rFonts w:cs="Times New Roman"/>
              </w:rPr>
            </w:pPr>
            <w:r w:rsidRPr="00080731">
              <w:rPr>
                <w:rFonts w:cs="Times New Roman"/>
              </w:rPr>
              <w:t>专业养老监护平台</w:t>
            </w:r>
          </w:p>
        </w:tc>
        <w:tc>
          <w:tcPr>
            <w:tcW w:w="1659" w:type="dxa"/>
            <w:tcBorders>
              <w:bottom w:val="single" w:sz="4" w:space="0" w:color="auto"/>
            </w:tcBorders>
            <w:hideMark/>
          </w:tcPr>
          <w:p w14:paraId="4BC64929" w14:textId="77777777" w:rsidR="00B24C8E" w:rsidRPr="00080731" w:rsidRDefault="00000000" w:rsidP="009A14CF">
            <w:pPr>
              <w:spacing w:line="360" w:lineRule="auto"/>
              <w:ind w:leftChars="-59" w:left="-142" w:rightChars="54" w:right="130"/>
              <w:jc w:val="left"/>
              <w:rPr>
                <w:rFonts w:cs="Times New Roman"/>
              </w:rPr>
            </w:pPr>
            <w:r w:rsidRPr="00080731">
              <w:rPr>
                <w:rFonts w:cs="Times New Roman"/>
              </w:rPr>
              <w:t>朗锐慧康、九安医疗</w:t>
            </w:r>
          </w:p>
        </w:tc>
        <w:tc>
          <w:tcPr>
            <w:tcW w:w="1318" w:type="dxa"/>
            <w:tcBorders>
              <w:bottom w:val="single" w:sz="4" w:space="0" w:color="auto"/>
            </w:tcBorders>
            <w:hideMark/>
          </w:tcPr>
          <w:p w14:paraId="10F19558" w14:textId="77777777" w:rsidR="00B24C8E" w:rsidRPr="00080731" w:rsidRDefault="00000000" w:rsidP="00A8391A">
            <w:pPr>
              <w:spacing w:line="360" w:lineRule="auto"/>
              <w:ind w:leftChars="-25" w:left="-60"/>
              <w:jc w:val="left"/>
              <w:rPr>
                <w:rFonts w:cs="Times New Roman"/>
              </w:rPr>
            </w:pPr>
            <w:r w:rsidRPr="00080731">
              <w:rPr>
                <w:rFonts w:cs="Times New Roman"/>
              </w:rPr>
              <w:t>机构养老场景</w:t>
            </w:r>
          </w:p>
        </w:tc>
        <w:tc>
          <w:tcPr>
            <w:tcW w:w="2410" w:type="dxa"/>
            <w:tcBorders>
              <w:bottom w:val="single" w:sz="4" w:space="0" w:color="auto"/>
            </w:tcBorders>
            <w:hideMark/>
          </w:tcPr>
          <w:p w14:paraId="1EFB1694" w14:textId="77777777" w:rsidR="00B24C8E" w:rsidRPr="00080731" w:rsidRDefault="00000000" w:rsidP="009A14CF">
            <w:pPr>
              <w:spacing w:line="360" w:lineRule="auto"/>
              <w:ind w:leftChars="-43" w:left="-103" w:rightChars="73" w:right="175"/>
              <w:jc w:val="left"/>
              <w:rPr>
                <w:rFonts w:cs="Times New Roman"/>
              </w:rPr>
            </w:pPr>
            <w:r w:rsidRPr="00080731">
              <w:rPr>
                <w:rFonts w:cs="Times New Roman"/>
              </w:rPr>
              <w:t>成本高昂（万元级），部署复杂；面向机构非个人</w:t>
            </w:r>
          </w:p>
        </w:tc>
        <w:tc>
          <w:tcPr>
            <w:tcW w:w="2231" w:type="dxa"/>
            <w:tcBorders>
              <w:bottom w:val="single" w:sz="4" w:space="0" w:color="auto"/>
            </w:tcBorders>
            <w:hideMark/>
          </w:tcPr>
          <w:p w14:paraId="219DFBCB" w14:textId="77777777" w:rsidR="00B24C8E" w:rsidRPr="00080731" w:rsidRDefault="00000000" w:rsidP="00A8391A">
            <w:pPr>
              <w:spacing w:line="360" w:lineRule="auto"/>
              <w:jc w:val="left"/>
              <w:rPr>
                <w:rFonts w:cs="Times New Roman"/>
              </w:rPr>
            </w:pPr>
            <w:r w:rsidRPr="00080731">
              <w:rPr>
                <w:rFonts w:cs="Times New Roman"/>
              </w:rPr>
              <w:t>非面向普通家庭，个人用户无法使用</w:t>
            </w:r>
          </w:p>
        </w:tc>
      </w:tr>
      <w:tr w:rsidR="00AE5DD2" w:rsidRPr="00080731" w14:paraId="171BFB32" w14:textId="77777777" w:rsidTr="009A14CF">
        <w:tc>
          <w:tcPr>
            <w:tcW w:w="1384" w:type="dxa"/>
            <w:tcBorders>
              <w:top w:val="single" w:sz="4" w:space="0" w:color="auto"/>
              <w:bottom w:val="single" w:sz="4" w:space="0" w:color="auto"/>
            </w:tcBorders>
            <w:hideMark/>
          </w:tcPr>
          <w:p w14:paraId="2CA732E6" w14:textId="77777777" w:rsidR="00B24C8E" w:rsidRPr="00080731" w:rsidRDefault="00000000" w:rsidP="009A14CF">
            <w:pPr>
              <w:spacing w:line="360" w:lineRule="auto"/>
              <w:ind w:leftChars="-59" w:left="-142" w:rightChars="127" w:right="305"/>
              <w:jc w:val="left"/>
              <w:rPr>
                <w:rFonts w:cs="Times New Roman"/>
              </w:rPr>
            </w:pPr>
            <w:r w:rsidRPr="00080731">
              <w:rPr>
                <w:rFonts w:cs="Times New Roman"/>
                <w:b/>
                <w:bCs/>
              </w:rPr>
              <w:t>本系统（双终端方案）</w:t>
            </w:r>
          </w:p>
        </w:tc>
        <w:tc>
          <w:tcPr>
            <w:tcW w:w="1659" w:type="dxa"/>
            <w:tcBorders>
              <w:top w:val="single" w:sz="4" w:space="0" w:color="auto"/>
              <w:bottom w:val="single" w:sz="4" w:space="0" w:color="auto"/>
            </w:tcBorders>
            <w:hideMark/>
          </w:tcPr>
          <w:p w14:paraId="25586511" w14:textId="77777777" w:rsidR="00B24C8E" w:rsidRPr="00080731" w:rsidRDefault="00000000" w:rsidP="009A14CF">
            <w:pPr>
              <w:spacing w:line="360" w:lineRule="auto"/>
              <w:ind w:leftChars="-59" w:left="-142" w:rightChars="54" w:right="130"/>
              <w:jc w:val="left"/>
              <w:rPr>
                <w:rFonts w:cs="Times New Roman"/>
              </w:rPr>
            </w:pPr>
            <w:r w:rsidRPr="00080731">
              <w:rPr>
                <w:rFonts w:cs="Times New Roman"/>
                <w:b/>
                <w:bCs/>
              </w:rPr>
              <w:t>本作品</w:t>
            </w:r>
          </w:p>
        </w:tc>
        <w:tc>
          <w:tcPr>
            <w:tcW w:w="1318" w:type="dxa"/>
            <w:tcBorders>
              <w:top w:val="single" w:sz="4" w:space="0" w:color="auto"/>
              <w:bottom w:val="single" w:sz="4" w:space="0" w:color="auto"/>
            </w:tcBorders>
            <w:hideMark/>
          </w:tcPr>
          <w:p w14:paraId="4B2A09E7" w14:textId="77777777" w:rsidR="00B24C8E" w:rsidRPr="00080731" w:rsidRDefault="00000000" w:rsidP="00A8391A">
            <w:pPr>
              <w:spacing w:line="360" w:lineRule="auto"/>
              <w:ind w:leftChars="-25" w:left="-60"/>
              <w:jc w:val="left"/>
              <w:rPr>
                <w:rFonts w:cs="Times New Roman"/>
              </w:rPr>
            </w:pPr>
            <w:r w:rsidRPr="00080731">
              <w:rPr>
                <w:rFonts w:cs="Times New Roman"/>
                <w:b/>
                <w:bCs/>
              </w:rPr>
              <w:t>居家</w:t>
            </w:r>
            <w:r w:rsidRPr="00080731">
              <w:rPr>
                <w:rFonts w:cs="Times New Roman"/>
                <w:b/>
                <w:bCs/>
              </w:rPr>
              <w:t>+</w:t>
            </w:r>
            <w:r w:rsidRPr="00080731">
              <w:rPr>
                <w:rFonts w:cs="Times New Roman"/>
                <w:b/>
                <w:bCs/>
              </w:rPr>
              <w:t>户外全场景</w:t>
            </w:r>
          </w:p>
        </w:tc>
        <w:tc>
          <w:tcPr>
            <w:tcW w:w="2410" w:type="dxa"/>
            <w:tcBorders>
              <w:top w:val="single" w:sz="4" w:space="0" w:color="auto"/>
              <w:bottom w:val="single" w:sz="4" w:space="0" w:color="auto"/>
            </w:tcBorders>
            <w:hideMark/>
          </w:tcPr>
          <w:p w14:paraId="26CABCC2" w14:textId="77777777" w:rsidR="00B24C8E" w:rsidRPr="00080731" w:rsidRDefault="00000000" w:rsidP="009A14CF">
            <w:pPr>
              <w:spacing w:line="360" w:lineRule="auto"/>
              <w:ind w:leftChars="-43" w:left="-103" w:rightChars="73" w:right="175"/>
              <w:jc w:val="center"/>
              <w:rPr>
                <w:rFonts w:cs="Times New Roman"/>
              </w:rPr>
            </w:pPr>
            <w:r w:rsidRPr="00080731">
              <w:rPr>
                <w:rFonts w:cs="Times New Roman"/>
                <w:b/>
                <w:bCs/>
              </w:rPr>
              <w:t>—</w:t>
            </w:r>
          </w:p>
        </w:tc>
        <w:tc>
          <w:tcPr>
            <w:tcW w:w="2231" w:type="dxa"/>
            <w:tcBorders>
              <w:top w:val="single" w:sz="4" w:space="0" w:color="auto"/>
              <w:bottom w:val="single" w:sz="4" w:space="0" w:color="auto"/>
            </w:tcBorders>
            <w:hideMark/>
          </w:tcPr>
          <w:p w14:paraId="4AB83026" w14:textId="77777777" w:rsidR="00B24C8E" w:rsidRPr="00080731" w:rsidRDefault="00000000" w:rsidP="00A8391A">
            <w:pPr>
              <w:spacing w:line="360" w:lineRule="auto"/>
              <w:jc w:val="left"/>
              <w:rPr>
                <w:rFonts w:cs="Times New Roman"/>
              </w:rPr>
            </w:pPr>
            <w:r w:rsidRPr="00080731">
              <w:rPr>
                <w:rFonts w:cs="Times New Roman"/>
                <w:b/>
                <w:bCs/>
              </w:rPr>
              <w:t>4G</w:t>
            </w:r>
            <w:r w:rsidRPr="00080731">
              <w:rPr>
                <w:rFonts w:cs="Times New Roman"/>
                <w:b/>
                <w:bCs/>
              </w:rPr>
              <w:t>全网通，零</w:t>
            </w:r>
            <w:r w:rsidRPr="00080731">
              <w:rPr>
                <w:rFonts w:cs="Times New Roman"/>
                <w:b/>
                <w:bCs/>
              </w:rPr>
              <w:t>WiFi</w:t>
            </w:r>
            <w:r w:rsidRPr="00080731">
              <w:rPr>
                <w:rFonts w:cs="Times New Roman"/>
                <w:b/>
                <w:bCs/>
              </w:rPr>
              <w:t>依赖；双端联动；老人零学习成本</w:t>
            </w:r>
          </w:p>
        </w:tc>
      </w:tr>
    </w:tbl>
    <w:p w14:paraId="67321C0E" w14:textId="149C5091" w:rsidR="00B24C8E" w:rsidRPr="00080731" w:rsidRDefault="00000000" w:rsidP="009A14CF">
      <w:pPr>
        <w:pStyle w:val="2"/>
        <w:numPr>
          <w:ilvl w:val="1"/>
          <w:numId w:val="44"/>
        </w:numPr>
        <w:spacing w:line="360" w:lineRule="auto"/>
        <w:rPr>
          <w:rFonts w:asciiTheme="minorHAnsi" w:hAnsiTheme="minorHAnsi"/>
        </w:rPr>
      </w:pPr>
      <w:bookmarkStart w:id="13" w:name="_Toc232270803"/>
      <w:r w:rsidRPr="00080731">
        <w:rPr>
          <w:rFonts w:asciiTheme="minorHAnsi" w:hAnsiTheme="minorHAnsi"/>
        </w:rPr>
        <w:t>用户需求分析</w:t>
      </w:r>
      <w:bookmarkEnd w:id="13"/>
    </w:p>
    <w:p w14:paraId="2439EB0F" w14:textId="35985154" w:rsidR="00B24C8E" w:rsidRPr="00080731" w:rsidRDefault="00000000" w:rsidP="009A14CF">
      <w:pPr>
        <w:spacing w:line="360" w:lineRule="auto"/>
        <w:ind w:firstLine="420"/>
        <w:rPr>
          <w:rFonts w:cs="Times New Roman"/>
        </w:rPr>
      </w:pPr>
      <w:r w:rsidRPr="00080731">
        <w:rPr>
          <w:rFonts w:cs="Times New Roman"/>
        </w:rPr>
        <w:t>本系统的直接用户为独居老年群体，间接用户为老人的子女或监护人。两类用户对系统的诉求存在差异，需分别进行需求分析。</w:t>
      </w:r>
    </w:p>
    <w:p w14:paraId="3D953ADD" w14:textId="7CA635BE" w:rsidR="00B24C8E" w:rsidRPr="00080731" w:rsidRDefault="00000000" w:rsidP="009A14CF">
      <w:pPr>
        <w:pStyle w:val="a5"/>
        <w:numPr>
          <w:ilvl w:val="2"/>
          <w:numId w:val="44"/>
        </w:numPr>
        <w:spacing w:line="360" w:lineRule="auto"/>
        <w:ind w:firstLineChars="0"/>
        <w:rPr>
          <w:rFonts w:eastAsia="黑体" w:cs="Times New Roman"/>
          <w:b/>
          <w:bCs/>
        </w:rPr>
      </w:pPr>
      <w:r w:rsidRPr="00080731">
        <w:rPr>
          <w:rFonts w:eastAsia="黑体" w:cs="Times New Roman"/>
          <w:b/>
          <w:bCs/>
        </w:rPr>
        <w:t>核心用户群体特征分析</w:t>
      </w:r>
    </w:p>
    <w:p w14:paraId="107D74A4" w14:textId="4147762A" w:rsidR="00B24C8E" w:rsidRPr="00080731" w:rsidRDefault="00000000" w:rsidP="009A14CF">
      <w:pPr>
        <w:spacing w:line="360" w:lineRule="auto"/>
        <w:ind w:firstLine="420"/>
        <w:rPr>
          <w:rFonts w:cs="Times New Roman"/>
          <w:b/>
          <w:bCs/>
        </w:rPr>
      </w:pPr>
      <w:r w:rsidRPr="00080731">
        <w:rPr>
          <w:rFonts w:cs="Times New Roman" w:hint="eastAsia"/>
          <w:b/>
          <w:bCs/>
        </w:rPr>
        <w:t>（一）主用户：独居老年人</w:t>
      </w:r>
    </w:p>
    <w:p w14:paraId="210ABE70" w14:textId="6D8CF35C" w:rsidR="00B24C8E" w:rsidRPr="00080731" w:rsidRDefault="00000000" w:rsidP="009A14CF">
      <w:pPr>
        <w:spacing w:line="360" w:lineRule="auto"/>
        <w:ind w:firstLine="420"/>
        <w:rPr>
          <w:rFonts w:cs="Times New Roman"/>
        </w:rPr>
      </w:pPr>
      <w:r w:rsidRPr="00080731">
        <w:rPr>
          <w:rFonts w:cs="Times New Roman" w:hint="eastAsia"/>
        </w:rPr>
        <w:t>独居老人群体具有以下典型特征，直接决定了系统的交互设计方向：</w:t>
      </w:r>
    </w:p>
    <w:p w14:paraId="3438823D" w14:textId="77777777" w:rsidR="00B24C8E" w:rsidRPr="00080731" w:rsidRDefault="00000000" w:rsidP="009A14CF">
      <w:pPr>
        <w:spacing w:line="360" w:lineRule="auto"/>
        <w:ind w:firstLine="420"/>
        <w:rPr>
          <w:rFonts w:cs="Times New Roman"/>
        </w:rPr>
      </w:pPr>
      <w:r w:rsidRPr="00080731">
        <w:rPr>
          <w:rFonts w:cs="Times New Roman" w:hint="eastAsia"/>
        </w:rPr>
        <w:t>年龄特征：</w:t>
      </w:r>
      <w:r w:rsidRPr="00080731">
        <w:rPr>
          <w:rFonts w:cs="Times New Roman" w:hint="eastAsia"/>
        </w:rPr>
        <w:t>65</w:t>
      </w:r>
      <w:r w:rsidRPr="00080731">
        <w:rPr>
          <w:rFonts w:cs="Times New Roman" w:hint="eastAsia"/>
        </w:rPr>
        <w:t>～</w:t>
      </w:r>
      <w:r w:rsidRPr="00080731">
        <w:rPr>
          <w:rFonts w:cs="Times New Roman" w:hint="eastAsia"/>
        </w:rPr>
        <w:t>85</w:t>
      </w:r>
      <w:r w:rsidRPr="00080731">
        <w:rPr>
          <w:rFonts w:cs="Times New Roman" w:hint="eastAsia"/>
        </w:rPr>
        <w:t>岁为主，认知能力有所退化，学习新技术能力弱；</w:t>
      </w:r>
    </w:p>
    <w:p w14:paraId="76E936CC" w14:textId="77777777" w:rsidR="00B24C8E" w:rsidRPr="00080731" w:rsidRDefault="00000000" w:rsidP="009A14CF">
      <w:pPr>
        <w:spacing w:line="360" w:lineRule="auto"/>
        <w:ind w:firstLine="420"/>
        <w:rPr>
          <w:rFonts w:cs="Times New Roman"/>
        </w:rPr>
      </w:pPr>
      <w:r w:rsidRPr="00080731">
        <w:rPr>
          <w:rFonts w:cs="Times New Roman" w:hint="eastAsia"/>
        </w:rPr>
        <w:t>操作习惯：习惯物理按键操作，排斥复杂</w:t>
      </w:r>
      <w:r w:rsidRPr="00080731">
        <w:rPr>
          <w:rFonts w:cs="Times New Roman" w:hint="eastAsia"/>
        </w:rPr>
        <w:t>APP</w:t>
      </w:r>
      <w:r w:rsidRPr="00080731">
        <w:rPr>
          <w:rFonts w:cs="Times New Roman" w:hint="eastAsia"/>
        </w:rPr>
        <w:t>界面，语音交互接受度高；</w:t>
      </w:r>
    </w:p>
    <w:p w14:paraId="6BE82BBD" w14:textId="77777777" w:rsidR="00B24C8E" w:rsidRPr="00080731" w:rsidRDefault="00000000" w:rsidP="009A14CF">
      <w:pPr>
        <w:spacing w:line="360" w:lineRule="auto"/>
        <w:ind w:firstLine="420"/>
        <w:rPr>
          <w:rFonts w:cs="Times New Roman"/>
        </w:rPr>
      </w:pPr>
      <w:r w:rsidRPr="00080731">
        <w:rPr>
          <w:rFonts w:cs="Times New Roman" w:hint="eastAsia"/>
        </w:rPr>
        <w:t>生活规律：作息规律，白天多在室内，偶尔外出买菜、散步；</w:t>
      </w:r>
    </w:p>
    <w:p w14:paraId="44E2E6C6" w14:textId="77777777" w:rsidR="00B24C8E" w:rsidRPr="00080731" w:rsidRDefault="00000000" w:rsidP="009A14CF">
      <w:pPr>
        <w:spacing w:line="360" w:lineRule="auto"/>
        <w:ind w:firstLine="420"/>
        <w:rPr>
          <w:rFonts w:cs="Times New Roman"/>
        </w:rPr>
      </w:pPr>
      <w:r w:rsidRPr="00080731">
        <w:rPr>
          <w:rFonts w:cs="Times New Roman" w:hint="eastAsia"/>
        </w:rPr>
        <w:lastRenderedPageBreak/>
        <w:t>身体状况：行动能力下降，摔倒风险高，可能伴有慢性病；</w:t>
      </w:r>
    </w:p>
    <w:p w14:paraId="4FBC102C" w14:textId="77777777" w:rsidR="00B24C8E" w:rsidRPr="00080731" w:rsidRDefault="00000000" w:rsidP="009A14CF">
      <w:pPr>
        <w:spacing w:line="360" w:lineRule="auto"/>
        <w:ind w:firstLine="420"/>
        <w:rPr>
          <w:rFonts w:cs="Times New Roman"/>
        </w:rPr>
      </w:pPr>
      <w:r w:rsidRPr="00080731">
        <w:rPr>
          <w:rFonts w:cs="Times New Roman" w:hint="eastAsia"/>
          <w:b/>
          <w:bCs/>
        </w:rPr>
        <w:t>心理需求：</w:t>
      </w:r>
      <w:r w:rsidRPr="00080731">
        <w:rPr>
          <w:rFonts w:cs="Times New Roman" w:hint="eastAsia"/>
        </w:rPr>
        <w:t>渴望陪伴与被关注，不希望给子女带来过多负担。</w:t>
      </w:r>
    </w:p>
    <w:p w14:paraId="36DFA8CC" w14:textId="536102E9" w:rsidR="00B24C8E" w:rsidRPr="00080731" w:rsidRDefault="00000000" w:rsidP="009A14CF">
      <w:pPr>
        <w:spacing w:line="360" w:lineRule="auto"/>
        <w:ind w:firstLine="420"/>
        <w:rPr>
          <w:rFonts w:cs="Times New Roman"/>
          <w:b/>
          <w:bCs/>
        </w:rPr>
      </w:pPr>
      <w:r w:rsidRPr="00080731">
        <w:rPr>
          <w:rFonts w:cs="Times New Roman" w:hint="eastAsia"/>
          <w:b/>
          <w:bCs/>
        </w:rPr>
        <w:t>（二）间接用户：子女</w:t>
      </w:r>
      <w:r w:rsidRPr="00080731">
        <w:rPr>
          <w:rFonts w:cs="Times New Roman" w:hint="eastAsia"/>
          <w:b/>
          <w:bCs/>
        </w:rPr>
        <w:t>/</w:t>
      </w:r>
      <w:r w:rsidRPr="00080731">
        <w:rPr>
          <w:rFonts w:cs="Times New Roman" w:hint="eastAsia"/>
          <w:b/>
          <w:bCs/>
        </w:rPr>
        <w:t>监护人</w:t>
      </w:r>
    </w:p>
    <w:p w14:paraId="3D5B7CCA" w14:textId="77777777" w:rsidR="00B24C8E" w:rsidRPr="00080731" w:rsidRDefault="00000000" w:rsidP="009A14CF">
      <w:pPr>
        <w:spacing w:line="360" w:lineRule="auto"/>
        <w:ind w:firstLine="420"/>
        <w:rPr>
          <w:rFonts w:cs="Times New Roman"/>
        </w:rPr>
      </w:pPr>
      <w:r w:rsidRPr="00080731">
        <w:rPr>
          <w:rFonts w:cs="Times New Roman" w:hint="eastAsia"/>
        </w:rPr>
        <w:t>日常关注老人安全状态，希望随时掌握老人居家及户外情况；</w:t>
      </w:r>
    </w:p>
    <w:p w14:paraId="79CF33AF" w14:textId="77777777" w:rsidR="00B24C8E" w:rsidRPr="00080731" w:rsidRDefault="00000000" w:rsidP="009A14CF">
      <w:pPr>
        <w:spacing w:line="360" w:lineRule="auto"/>
        <w:ind w:firstLine="420"/>
        <w:rPr>
          <w:rFonts w:cs="Times New Roman"/>
        </w:rPr>
      </w:pPr>
      <w:r w:rsidRPr="00080731">
        <w:rPr>
          <w:rFonts w:cs="Times New Roman" w:hint="eastAsia"/>
        </w:rPr>
        <w:t>工作繁忙，无法频繁拨打电话，需要被动接收异常推送；</w:t>
      </w:r>
    </w:p>
    <w:p w14:paraId="1CFECCC4" w14:textId="77777777" w:rsidR="00B24C8E" w:rsidRPr="00080731" w:rsidRDefault="00000000" w:rsidP="009A14CF">
      <w:pPr>
        <w:spacing w:line="360" w:lineRule="auto"/>
        <w:ind w:firstLine="420"/>
        <w:rPr>
          <w:rFonts w:cs="Times New Roman"/>
        </w:rPr>
      </w:pPr>
      <w:r w:rsidRPr="00080731">
        <w:rPr>
          <w:rFonts w:cs="Times New Roman" w:hint="eastAsia"/>
        </w:rPr>
        <w:t>希望在紧急情况下能立即接到通话</w:t>
      </w:r>
      <w:r w:rsidRPr="00080731">
        <w:rPr>
          <w:rFonts w:cs="Times New Roman" w:hint="eastAsia"/>
        </w:rPr>
        <w:t>/</w:t>
      </w:r>
      <w:r w:rsidRPr="00080731">
        <w:rPr>
          <w:rFonts w:cs="Times New Roman" w:hint="eastAsia"/>
        </w:rPr>
        <w:t>短信通知；</w:t>
      </w:r>
    </w:p>
    <w:p w14:paraId="30E9C2E8" w14:textId="76024F58" w:rsidR="00B24C8E" w:rsidRPr="00080731" w:rsidRDefault="00000000" w:rsidP="009A14CF">
      <w:pPr>
        <w:spacing w:line="360" w:lineRule="auto"/>
        <w:ind w:firstLine="420"/>
        <w:rPr>
          <w:rFonts w:cs="Times New Roman"/>
        </w:rPr>
      </w:pPr>
      <w:r w:rsidRPr="00080731">
        <w:rPr>
          <w:rFonts w:cs="Times New Roman" w:hint="eastAsia"/>
        </w:rPr>
        <w:t>需要查看历史轨迹，确认老人活动范围是否安全。</w:t>
      </w:r>
    </w:p>
    <w:p w14:paraId="335C1165" w14:textId="68784E60" w:rsidR="00B24C8E" w:rsidRPr="00080731" w:rsidRDefault="00000000" w:rsidP="009A14CF">
      <w:pPr>
        <w:pStyle w:val="a5"/>
        <w:numPr>
          <w:ilvl w:val="2"/>
          <w:numId w:val="44"/>
        </w:numPr>
        <w:spacing w:line="360" w:lineRule="auto"/>
        <w:ind w:firstLineChars="0"/>
        <w:rPr>
          <w:rFonts w:eastAsia="黑体" w:cs="Times New Roman"/>
          <w:b/>
          <w:bCs/>
        </w:rPr>
      </w:pPr>
      <w:r w:rsidRPr="00080731">
        <w:rPr>
          <w:rFonts w:eastAsia="黑体" w:cs="Times New Roman"/>
          <w:b/>
          <w:bCs/>
        </w:rPr>
        <w:t>功能需求分析</w:t>
      </w:r>
    </w:p>
    <w:p w14:paraId="4F2F12E0" w14:textId="7AB8675A" w:rsidR="00B24C8E" w:rsidRPr="00080731" w:rsidRDefault="00000000" w:rsidP="00080731">
      <w:pPr>
        <w:spacing w:line="360" w:lineRule="auto"/>
        <w:ind w:firstLine="420"/>
        <w:rPr>
          <w:rFonts w:cs="Times New Roman"/>
        </w:rPr>
      </w:pPr>
      <w:r w:rsidRPr="00080731">
        <w:rPr>
          <w:rFonts w:cs="Times New Roman"/>
        </w:rPr>
        <w:t>根据对两类用户群体的需求调研，本系统的功能需求可按优先级划分如下：</w:t>
      </w:r>
    </w:p>
    <w:p w14:paraId="3272D9DB" w14:textId="77777777" w:rsidR="00B24C8E" w:rsidRPr="00080731" w:rsidRDefault="00000000" w:rsidP="00080731">
      <w:pPr>
        <w:spacing w:line="360" w:lineRule="auto"/>
        <w:ind w:firstLine="420"/>
        <w:jc w:val="center"/>
        <w:rPr>
          <w:rFonts w:cs="Times New Roman"/>
        </w:rPr>
      </w:pPr>
      <w:r w:rsidRPr="00080731">
        <w:rPr>
          <w:rFonts w:cs="Times New Roman"/>
        </w:rPr>
        <w:t>表</w:t>
      </w:r>
      <w:r w:rsidRPr="00080731">
        <w:rPr>
          <w:rFonts w:cs="Times New Roman"/>
        </w:rPr>
        <w:t xml:space="preserve">1-2 </w:t>
      </w:r>
      <w:r w:rsidRPr="00080731">
        <w:rPr>
          <w:rFonts w:cs="Times New Roman"/>
        </w:rPr>
        <w:t>系统功能需求优先级矩阵</w:t>
      </w:r>
    </w:p>
    <w:p w14:paraId="7B1C6C17" w14:textId="77777777" w:rsidR="00B24C8E" w:rsidRPr="00080731" w:rsidRDefault="00000000" w:rsidP="00080731">
      <w:pPr>
        <w:spacing w:line="360" w:lineRule="auto"/>
        <w:ind w:firstLine="420"/>
        <w:jc w:val="center"/>
        <w:rPr>
          <w:rFonts w:cs="Times New Roman"/>
        </w:rPr>
      </w:pPr>
      <w:r w:rsidRPr="00080731">
        <w:rPr>
          <w:rFonts w:cs="Times New Roman"/>
        </w:rPr>
        <w:t>Table1-2 System Functional Requirements Priority Matrix</w:t>
      </w:r>
    </w:p>
    <w:tbl>
      <w:tblPr>
        <w:tblStyle w:val="af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1843"/>
        <w:gridCol w:w="2126"/>
        <w:gridCol w:w="1276"/>
      </w:tblGrid>
      <w:tr w:rsidR="00080731" w:rsidRPr="00080731" w14:paraId="7F37698A" w14:textId="77777777" w:rsidTr="00080731">
        <w:tc>
          <w:tcPr>
            <w:tcW w:w="3652" w:type="dxa"/>
            <w:tcBorders>
              <w:top w:val="single" w:sz="4" w:space="0" w:color="auto"/>
              <w:bottom w:val="single" w:sz="4" w:space="0" w:color="auto"/>
            </w:tcBorders>
            <w:hideMark/>
          </w:tcPr>
          <w:p w14:paraId="1949CEDB" w14:textId="77777777" w:rsidR="00B24C8E" w:rsidRPr="00080731" w:rsidRDefault="00000000" w:rsidP="00080731">
            <w:pPr>
              <w:spacing w:line="360" w:lineRule="auto"/>
              <w:ind w:rightChars="191" w:right="458"/>
              <w:rPr>
                <w:rFonts w:cs="Times New Roman"/>
                <w:b/>
                <w:bCs/>
                <w:szCs w:val="24"/>
              </w:rPr>
            </w:pPr>
            <w:r w:rsidRPr="00080731">
              <w:rPr>
                <w:rFonts w:cs="Times New Roman"/>
                <w:b/>
                <w:bCs/>
                <w:szCs w:val="24"/>
              </w:rPr>
              <w:t>功能需求描述</w:t>
            </w:r>
          </w:p>
        </w:tc>
        <w:tc>
          <w:tcPr>
            <w:tcW w:w="1843" w:type="dxa"/>
            <w:tcBorders>
              <w:top w:val="single" w:sz="4" w:space="0" w:color="auto"/>
              <w:bottom w:val="single" w:sz="4" w:space="0" w:color="auto"/>
            </w:tcBorders>
            <w:hideMark/>
          </w:tcPr>
          <w:p w14:paraId="3F9154AA" w14:textId="77777777" w:rsidR="00B24C8E" w:rsidRPr="00080731" w:rsidRDefault="00000000" w:rsidP="00080731">
            <w:pPr>
              <w:spacing w:line="360" w:lineRule="auto"/>
              <w:ind w:hanging="24"/>
              <w:rPr>
                <w:rFonts w:cs="Times New Roman"/>
                <w:b/>
                <w:bCs/>
                <w:szCs w:val="24"/>
              </w:rPr>
            </w:pPr>
            <w:r w:rsidRPr="00080731">
              <w:rPr>
                <w:rFonts w:cs="Times New Roman"/>
                <w:b/>
                <w:bCs/>
                <w:szCs w:val="24"/>
              </w:rPr>
              <w:t>需求来源</w:t>
            </w:r>
          </w:p>
        </w:tc>
        <w:tc>
          <w:tcPr>
            <w:tcW w:w="2126" w:type="dxa"/>
            <w:tcBorders>
              <w:top w:val="single" w:sz="4" w:space="0" w:color="auto"/>
              <w:bottom w:val="single" w:sz="4" w:space="0" w:color="auto"/>
            </w:tcBorders>
            <w:hideMark/>
          </w:tcPr>
          <w:p w14:paraId="4569E4EF" w14:textId="77777777" w:rsidR="00B24C8E" w:rsidRPr="00080731" w:rsidRDefault="00000000" w:rsidP="00080731">
            <w:pPr>
              <w:spacing w:line="360" w:lineRule="auto"/>
              <w:rPr>
                <w:rFonts w:cs="Times New Roman"/>
                <w:b/>
                <w:bCs/>
                <w:szCs w:val="24"/>
              </w:rPr>
            </w:pPr>
            <w:r w:rsidRPr="00080731">
              <w:rPr>
                <w:rFonts w:cs="Times New Roman"/>
                <w:b/>
                <w:bCs/>
                <w:szCs w:val="24"/>
              </w:rPr>
              <w:t>优先级</w:t>
            </w:r>
          </w:p>
        </w:tc>
        <w:tc>
          <w:tcPr>
            <w:tcW w:w="1276" w:type="dxa"/>
            <w:tcBorders>
              <w:top w:val="single" w:sz="4" w:space="0" w:color="auto"/>
              <w:bottom w:val="single" w:sz="4" w:space="0" w:color="auto"/>
            </w:tcBorders>
            <w:hideMark/>
          </w:tcPr>
          <w:p w14:paraId="0A80833D" w14:textId="77777777" w:rsidR="00B24C8E" w:rsidRPr="00080731" w:rsidRDefault="00000000" w:rsidP="00080731">
            <w:pPr>
              <w:spacing w:line="360" w:lineRule="auto"/>
              <w:rPr>
                <w:rFonts w:cs="Times New Roman"/>
                <w:b/>
                <w:bCs/>
                <w:szCs w:val="24"/>
              </w:rPr>
            </w:pPr>
            <w:r w:rsidRPr="00080731">
              <w:rPr>
                <w:rFonts w:cs="Times New Roman"/>
                <w:b/>
                <w:bCs/>
                <w:szCs w:val="24"/>
              </w:rPr>
              <w:t>所属终端</w:t>
            </w:r>
          </w:p>
        </w:tc>
      </w:tr>
      <w:tr w:rsidR="00080731" w:rsidRPr="00080731" w14:paraId="5C8EEA66" w14:textId="77777777" w:rsidTr="00080731">
        <w:tc>
          <w:tcPr>
            <w:tcW w:w="3652" w:type="dxa"/>
            <w:tcBorders>
              <w:top w:val="single" w:sz="4" w:space="0" w:color="auto"/>
            </w:tcBorders>
            <w:hideMark/>
          </w:tcPr>
          <w:p w14:paraId="14F1A171"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燃气泄漏实时检测与超阈值自动报警</w:t>
            </w:r>
          </w:p>
        </w:tc>
        <w:tc>
          <w:tcPr>
            <w:tcW w:w="1843" w:type="dxa"/>
            <w:tcBorders>
              <w:top w:val="single" w:sz="4" w:space="0" w:color="auto"/>
            </w:tcBorders>
            <w:hideMark/>
          </w:tcPr>
          <w:p w14:paraId="14CB2EBD"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r w:rsidRPr="00080731">
              <w:rPr>
                <w:rFonts w:cs="Times New Roman"/>
                <w:szCs w:val="24"/>
              </w:rPr>
              <w:t>/</w:t>
            </w:r>
            <w:r w:rsidRPr="00080731">
              <w:rPr>
                <w:rFonts w:cs="Times New Roman"/>
                <w:szCs w:val="24"/>
              </w:rPr>
              <w:t>子女</w:t>
            </w:r>
          </w:p>
        </w:tc>
        <w:tc>
          <w:tcPr>
            <w:tcW w:w="2126" w:type="dxa"/>
            <w:tcBorders>
              <w:top w:val="single" w:sz="4" w:space="0" w:color="auto"/>
            </w:tcBorders>
            <w:hideMark/>
          </w:tcPr>
          <w:p w14:paraId="51CCD576"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tcBorders>
              <w:top w:val="single" w:sz="4" w:space="0" w:color="auto"/>
            </w:tcBorders>
            <w:hideMark/>
          </w:tcPr>
          <w:p w14:paraId="3A25F0AD"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71A9564D" w14:textId="77777777" w:rsidTr="00080731">
        <w:tc>
          <w:tcPr>
            <w:tcW w:w="3652" w:type="dxa"/>
            <w:hideMark/>
          </w:tcPr>
          <w:p w14:paraId="666856FE"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烟雾</w:t>
            </w:r>
            <w:r w:rsidRPr="00080731">
              <w:rPr>
                <w:rFonts w:cs="Times New Roman"/>
                <w:szCs w:val="24"/>
              </w:rPr>
              <w:t>/</w:t>
            </w:r>
            <w:r w:rsidRPr="00080731">
              <w:rPr>
                <w:rFonts w:cs="Times New Roman"/>
                <w:szCs w:val="24"/>
              </w:rPr>
              <w:t>火焰检测与联动应急处置</w:t>
            </w:r>
          </w:p>
        </w:tc>
        <w:tc>
          <w:tcPr>
            <w:tcW w:w="1843" w:type="dxa"/>
            <w:hideMark/>
          </w:tcPr>
          <w:p w14:paraId="4BDE2BDC"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r w:rsidRPr="00080731">
              <w:rPr>
                <w:rFonts w:cs="Times New Roman"/>
                <w:szCs w:val="24"/>
              </w:rPr>
              <w:t>/</w:t>
            </w:r>
            <w:r w:rsidRPr="00080731">
              <w:rPr>
                <w:rFonts w:cs="Times New Roman"/>
                <w:szCs w:val="24"/>
              </w:rPr>
              <w:t>子女</w:t>
            </w:r>
          </w:p>
        </w:tc>
        <w:tc>
          <w:tcPr>
            <w:tcW w:w="2126" w:type="dxa"/>
            <w:hideMark/>
          </w:tcPr>
          <w:p w14:paraId="25456BBE"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7343232C"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7DC64FBB" w14:textId="77777777" w:rsidTr="00080731">
        <w:tc>
          <w:tcPr>
            <w:tcW w:w="3652" w:type="dxa"/>
            <w:hideMark/>
          </w:tcPr>
          <w:p w14:paraId="043134FF"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水浸（水管漏水）检测与报警</w:t>
            </w:r>
          </w:p>
        </w:tc>
        <w:tc>
          <w:tcPr>
            <w:tcW w:w="1843" w:type="dxa"/>
            <w:hideMark/>
          </w:tcPr>
          <w:p w14:paraId="6ECABE73"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r w:rsidRPr="00080731">
              <w:rPr>
                <w:rFonts w:cs="Times New Roman"/>
                <w:szCs w:val="24"/>
              </w:rPr>
              <w:t>/</w:t>
            </w:r>
            <w:r w:rsidRPr="00080731">
              <w:rPr>
                <w:rFonts w:cs="Times New Roman"/>
                <w:szCs w:val="24"/>
              </w:rPr>
              <w:t>子女</w:t>
            </w:r>
          </w:p>
        </w:tc>
        <w:tc>
          <w:tcPr>
            <w:tcW w:w="2126" w:type="dxa"/>
            <w:hideMark/>
          </w:tcPr>
          <w:p w14:paraId="72F93B3C"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5E625791"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1737AE8E" w14:textId="77777777" w:rsidTr="00080731">
        <w:tc>
          <w:tcPr>
            <w:tcW w:w="3652" w:type="dxa"/>
            <w:hideMark/>
          </w:tcPr>
          <w:p w14:paraId="29462C80"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床头</w:t>
            </w:r>
            <w:r w:rsidRPr="00080731">
              <w:rPr>
                <w:rFonts w:cs="Times New Roman"/>
                <w:szCs w:val="24"/>
              </w:rPr>
              <w:t>/</w:t>
            </w:r>
            <w:r w:rsidRPr="00080731">
              <w:rPr>
                <w:rFonts w:cs="Times New Roman"/>
                <w:szCs w:val="24"/>
              </w:rPr>
              <w:t>卫生间一键紧急呼叫家属</w:t>
            </w:r>
          </w:p>
        </w:tc>
        <w:tc>
          <w:tcPr>
            <w:tcW w:w="1843" w:type="dxa"/>
            <w:hideMark/>
          </w:tcPr>
          <w:p w14:paraId="0426005F"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p>
        </w:tc>
        <w:tc>
          <w:tcPr>
            <w:tcW w:w="2126" w:type="dxa"/>
            <w:hideMark/>
          </w:tcPr>
          <w:p w14:paraId="40E8F622"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443743FA"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2ABDC61C" w14:textId="77777777" w:rsidTr="00080731">
        <w:tc>
          <w:tcPr>
            <w:tcW w:w="3652" w:type="dxa"/>
            <w:hideMark/>
          </w:tcPr>
          <w:p w14:paraId="2CB40382"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摔倒检测与自动分级报警</w:t>
            </w:r>
          </w:p>
        </w:tc>
        <w:tc>
          <w:tcPr>
            <w:tcW w:w="1843" w:type="dxa"/>
            <w:hideMark/>
          </w:tcPr>
          <w:p w14:paraId="10F75C8F"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r w:rsidRPr="00080731">
              <w:rPr>
                <w:rFonts w:cs="Times New Roman"/>
                <w:szCs w:val="24"/>
              </w:rPr>
              <w:t>/</w:t>
            </w:r>
            <w:r w:rsidRPr="00080731">
              <w:rPr>
                <w:rFonts w:cs="Times New Roman"/>
                <w:szCs w:val="24"/>
              </w:rPr>
              <w:t>子女</w:t>
            </w:r>
          </w:p>
        </w:tc>
        <w:tc>
          <w:tcPr>
            <w:tcW w:w="2126" w:type="dxa"/>
            <w:hideMark/>
          </w:tcPr>
          <w:p w14:paraId="7CA6949D"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1DA053DB" w14:textId="77777777" w:rsidR="00B24C8E" w:rsidRPr="00080731" w:rsidRDefault="00000000" w:rsidP="00080731">
            <w:pPr>
              <w:spacing w:line="360" w:lineRule="auto"/>
              <w:rPr>
                <w:rFonts w:cs="Times New Roman"/>
                <w:szCs w:val="24"/>
              </w:rPr>
            </w:pPr>
            <w:r w:rsidRPr="00080731">
              <w:rPr>
                <w:rFonts w:cs="Times New Roman"/>
                <w:szCs w:val="24"/>
              </w:rPr>
              <w:t>移动手环</w:t>
            </w:r>
          </w:p>
        </w:tc>
      </w:tr>
      <w:tr w:rsidR="00080731" w:rsidRPr="00080731" w14:paraId="51025AE0" w14:textId="77777777" w:rsidTr="00080731">
        <w:tc>
          <w:tcPr>
            <w:tcW w:w="3652" w:type="dxa"/>
            <w:hideMark/>
          </w:tcPr>
          <w:p w14:paraId="5C3236E4"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实时</w:t>
            </w:r>
            <w:r w:rsidRPr="00080731">
              <w:rPr>
                <w:rFonts w:cs="Times New Roman"/>
                <w:szCs w:val="24"/>
              </w:rPr>
              <w:t>GPS/</w:t>
            </w:r>
            <w:r w:rsidRPr="00080731">
              <w:rPr>
                <w:rFonts w:cs="Times New Roman"/>
                <w:szCs w:val="24"/>
              </w:rPr>
              <w:t>北斗定位与位置上报</w:t>
            </w:r>
          </w:p>
        </w:tc>
        <w:tc>
          <w:tcPr>
            <w:tcW w:w="1843" w:type="dxa"/>
            <w:hideMark/>
          </w:tcPr>
          <w:p w14:paraId="0D70A658" w14:textId="77777777" w:rsidR="00B24C8E" w:rsidRPr="00080731" w:rsidRDefault="00000000" w:rsidP="00080731">
            <w:pPr>
              <w:spacing w:line="360" w:lineRule="auto"/>
              <w:ind w:hanging="15"/>
              <w:rPr>
                <w:rFonts w:cs="Times New Roman"/>
                <w:szCs w:val="24"/>
              </w:rPr>
            </w:pPr>
            <w:r w:rsidRPr="00080731">
              <w:rPr>
                <w:rFonts w:cs="Times New Roman"/>
                <w:szCs w:val="24"/>
              </w:rPr>
              <w:t>子女</w:t>
            </w:r>
          </w:p>
        </w:tc>
        <w:tc>
          <w:tcPr>
            <w:tcW w:w="2126" w:type="dxa"/>
            <w:hideMark/>
          </w:tcPr>
          <w:p w14:paraId="35AA2575"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5B6BC8C7" w14:textId="77777777" w:rsidR="00B24C8E" w:rsidRPr="00080731" w:rsidRDefault="00000000" w:rsidP="00080731">
            <w:pPr>
              <w:spacing w:line="360" w:lineRule="auto"/>
              <w:rPr>
                <w:rFonts w:cs="Times New Roman"/>
                <w:szCs w:val="24"/>
              </w:rPr>
            </w:pPr>
            <w:r w:rsidRPr="00080731">
              <w:rPr>
                <w:rFonts w:cs="Times New Roman"/>
                <w:szCs w:val="24"/>
              </w:rPr>
              <w:t>移动手环</w:t>
            </w:r>
          </w:p>
        </w:tc>
      </w:tr>
      <w:tr w:rsidR="00080731" w:rsidRPr="00080731" w14:paraId="0C5E6D78" w14:textId="77777777" w:rsidTr="00080731">
        <w:tc>
          <w:tcPr>
            <w:tcW w:w="3652" w:type="dxa"/>
            <w:hideMark/>
          </w:tcPr>
          <w:p w14:paraId="5CE4EFBA"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一键</w:t>
            </w:r>
            <w:r w:rsidRPr="00080731">
              <w:rPr>
                <w:rFonts w:cs="Times New Roman"/>
                <w:szCs w:val="24"/>
              </w:rPr>
              <w:t>SOS</w:t>
            </w:r>
            <w:r w:rsidRPr="00080731">
              <w:rPr>
                <w:rFonts w:cs="Times New Roman"/>
                <w:szCs w:val="24"/>
              </w:rPr>
              <w:t>求助（自动拨打</w:t>
            </w:r>
            <w:r w:rsidRPr="00080731">
              <w:rPr>
                <w:rFonts w:cs="Times New Roman"/>
                <w:szCs w:val="24"/>
              </w:rPr>
              <w:t>+</w:t>
            </w:r>
            <w:r w:rsidRPr="00080731">
              <w:rPr>
                <w:rFonts w:cs="Times New Roman"/>
                <w:szCs w:val="24"/>
              </w:rPr>
              <w:t>发短信）</w:t>
            </w:r>
          </w:p>
        </w:tc>
        <w:tc>
          <w:tcPr>
            <w:tcW w:w="1843" w:type="dxa"/>
            <w:hideMark/>
          </w:tcPr>
          <w:p w14:paraId="55CDA283"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p>
        </w:tc>
        <w:tc>
          <w:tcPr>
            <w:tcW w:w="2126" w:type="dxa"/>
            <w:hideMark/>
          </w:tcPr>
          <w:p w14:paraId="4CE063AA" w14:textId="77777777" w:rsidR="00B24C8E" w:rsidRPr="00080731" w:rsidRDefault="00000000" w:rsidP="00080731">
            <w:pPr>
              <w:spacing w:line="360" w:lineRule="auto"/>
              <w:rPr>
                <w:rFonts w:cs="Times New Roman"/>
                <w:szCs w:val="24"/>
              </w:rPr>
            </w:pPr>
            <w:r w:rsidRPr="00080731">
              <w:rPr>
                <w:rFonts w:cs="Times New Roman"/>
                <w:szCs w:val="24"/>
              </w:rPr>
              <w:t>P0</w:t>
            </w:r>
            <w:r w:rsidRPr="00080731">
              <w:rPr>
                <w:rFonts w:cs="Times New Roman"/>
                <w:szCs w:val="24"/>
              </w:rPr>
              <w:t>（核心必须）</w:t>
            </w:r>
          </w:p>
        </w:tc>
        <w:tc>
          <w:tcPr>
            <w:tcW w:w="1276" w:type="dxa"/>
            <w:hideMark/>
          </w:tcPr>
          <w:p w14:paraId="575C560F" w14:textId="77777777" w:rsidR="00B24C8E" w:rsidRPr="00080731" w:rsidRDefault="00000000" w:rsidP="00080731">
            <w:pPr>
              <w:spacing w:line="360" w:lineRule="auto"/>
              <w:rPr>
                <w:rFonts w:cs="Times New Roman"/>
                <w:szCs w:val="24"/>
              </w:rPr>
            </w:pPr>
            <w:r w:rsidRPr="00080731">
              <w:rPr>
                <w:rFonts w:cs="Times New Roman"/>
                <w:szCs w:val="24"/>
              </w:rPr>
              <w:t>移动手环</w:t>
            </w:r>
          </w:p>
        </w:tc>
      </w:tr>
      <w:tr w:rsidR="00080731" w:rsidRPr="00080731" w14:paraId="2965F332" w14:textId="77777777" w:rsidTr="00080731">
        <w:tc>
          <w:tcPr>
            <w:tcW w:w="3652" w:type="dxa"/>
            <w:hideMark/>
          </w:tcPr>
          <w:p w14:paraId="45F9279D"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离线语音唤醒与</w:t>
            </w:r>
            <w:r w:rsidRPr="00080731">
              <w:rPr>
                <w:rFonts w:cs="Times New Roman"/>
                <w:szCs w:val="24"/>
              </w:rPr>
              <w:t>AI</w:t>
            </w:r>
            <w:r w:rsidRPr="00080731">
              <w:rPr>
                <w:rFonts w:cs="Times New Roman"/>
                <w:szCs w:val="24"/>
              </w:rPr>
              <w:t>陪伴对话</w:t>
            </w:r>
          </w:p>
        </w:tc>
        <w:tc>
          <w:tcPr>
            <w:tcW w:w="1843" w:type="dxa"/>
            <w:hideMark/>
          </w:tcPr>
          <w:p w14:paraId="02717C12"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p>
        </w:tc>
        <w:tc>
          <w:tcPr>
            <w:tcW w:w="2126" w:type="dxa"/>
            <w:hideMark/>
          </w:tcPr>
          <w:p w14:paraId="56B15D55" w14:textId="77777777" w:rsidR="00B24C8E" w:rsidRPr="00080731" w:rsidRDefault="00000000" w:rsidP="00080731">
            <w:pPr>
              <w:spacing w:line="360" w:lineRule="auto"/>
              <w:rPr>
                <w:rFonts w:cs="Times New Roman"/>
                <w:szCs w:val="24"/>
              </w:rPr>
            </w:pPr>
            <w:r w:rsidRPr="00080731">
              <w:rPr>
                <w:rFonts w:cs="Times New Roman"/>
                <w:szCs w:val="24"/>
              </w:rPr>
              <w:t>P1</w:t>
            </w:r>
            <w:r w:rsidRPr="00080731">
              <w:rPr>
                <w:rFonts w:cs="Times New Roman"/>
                <w:szCs w:val="24"/>
              </w:rPr>
              <w:t>（重要）</w:t>
            </w:r>
          </w:p>
        </w:tc>
        <w:tc>
          <w:tcPr>
            <w:tcW w:w="1276" w:type="dxa"/>
            <w:hideMark/>
          </w:tcPr>
          <w:p w14:paraId="6D5678D2"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20F5883C" w14:textId="77777777" w:rsidTr="00080731">
        <w:tc>
          <w:tcPr>
            <w:tcW w:w="3652" w:type="dxa"/>
            <w:hideMark/>
          </w:tcPr>
          <w:p w14:paraId="079ACA8F" w14:textId="178EF316" w:rsidR="00B24C8E" w:rsidRPr="00080731" w:rsidRDefault="00000000" w:rsidP="00080731">
            <w:pPr>
              <w:spacing w:line="360" w:lineRule="auto"/>
              <w:ind w:rightChars="191" w:right="458"/>
              <w:rPr>
                <w:rFonts w:cs="Times New Roman"/>
                <w:szCs w:val="24"/>
              </w:rPr>
            </w:pPr>
            <w:r w:rsidRPr="00080731">
              <w:rPr>
                <w:rFonts w:cs="Times New Roman"/>
                <w:szCs w:val="24"/>
              </w:rPr>
              <w:lastRenderedPageBreak/>
              <w:t>语音播报</w:t>
            </w:r>
          </w:p>
        </w:tc>
        <w:tc>
          <w:tcPr>
            <w:tcW w:w="1843" w:type="dxa"/>
            <w:hideMark/>
          </w:tcPr>
          <w:p w14:paraId="58597EC7"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p>
        </w:tc>
        <w:tc>
          <w:tcPr>
            <w:tcW w:w="2126" w:type="dxa"/>
            <w:hideMark/>
          </w:tcPr>
          <w:p w14:paraId="7C618649" w14:textId="77777777" w:rsidR="00B24C8E" w:rsidRPr="00080731" w:rsidRDefault="00000000" w:rsidP="00080731">
            <w:pPr>
              <w:spacing w:line="360" w:lineRule="auto"/>
              <w:rPr>
                <w:rFonts w:cs="Times New Roman"/>
                <w:szCs w:val="24"/>
              </w:rPr>
            </w:pPr>
            <w:r w:rsidRPr="00080731">
              <w:rPr>
                <w:rFonts w:cs="Times New Roman"/>
                <w:szCs w:val="24"/>
              </w:rPr>
              <w:t>P1</w:t>
            </w:r>
            <w:r w:rsidRPr="00080731">
              <w:rPr>
                <w:rFonts w:cs="Times New Roman"/>
                <w:szCs w:val="24"/>
              </w:rPr>
              <w:t>（重要）</w:t>
            </w:r>
          </w:p>
        </w:tc>
        <w:tc>
          <w:tcPr>
            <w:tcW w:w="1276" w:type="dxa"/>
            <w:hideMark/>
          </w:tcPr>
          <w:p w14:paraId="4469913C"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r w:rsidR="00080731" w:rsidRPr="00080731" w14:paraId="40247394" w14:textId="77777777" w:rsidTr="00080731">
        <w:tc>
          <w:tcPr>
            <w:tcW w:w="3652" w:type="dxa"/>
            <w:hideMark/>
          </w:tcPr>
          <w:p w14:paraId="4B56E29B"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双终端联动报警（居家</w:t>
            </w:r>
            <w:r w:rsidRPr="00080731">
              <w:rPr>
                <w:rFonts w:cs="Times New Roman"/>
                <w:szCs w:val="24"/>
              </w:rPr>
              <w:t>+</w:t>
            </w:r>
            <w:r w:rsidRPr="00080731">
              <w:rPr>
                <w:rFonts w:cs="Times New Roman"/>
                <w:szCs w:val="24"/>
              </w:rPr>
              <w:t>户外互通）</w:t>
            </w:r>
          </w:p>
        </w:tc>
        <w:tc>
          <w:tcPr>
            <w:tcW w:w="1843" w:type="dxa"/>
            <w:hideMark/>
          </w:tcPr>
          <w:p w14:paraId="5F403484" w14:textId="77777777" w:rsidR="00B24C8E" w:rsidRPr="00080731" w:rsidRDefault="00000000" w:rsidP="00080731">
            <w:pPr>
              <w:spacing w:line="360" w:lineRule="auto"/>
              <w:ind w:hanging="15"/>
              <w:rPr>
                <w:rFonts w:cs="Times New Roman"/>
                <w:szCs w:val="24"/>
              </w:rPr>
            </w:pPr>
            <w:r w:rsidRPr="00080731">
              <w:rPr>
                <w:rFonts w:cs="Times New Roman"/>
                <w:szCs w:val="24"/>
              </w:rPr>
              <w:t>子女</w:t>
            </w:r>
          </w:p>
        </w:tc>
        <w:tc>
          <w:tcPr>
            <w:tcW w:w="2126" w:type="dxa"/>
            <w:hideMark/>
          </w:tcPr>
          <w:p w14:paraId="3D2B8E7C" w14:textId="77777777" w:rsidR="00B24C8E" w:rsidRPr="00080731" w:rsidRDefault="00000000" w:rsidP="00080731">
            <w:pPr>
              <w:spacing w:line="360" w:lineRule="auto"/>
              <w:rPr>
                <w:rFonts w:cs="Times New Roman"/>
                <w:szCs w:val="24"/>
              </w:rPr>
            </w:pPr>
            <w:r w:rsidRPr="00080731">
              <w:rPr>
                <w:rFonts w:cs="Times New Roman"/>
                <w:szCs w:val="24"/>
              </w:rPr>
              <w:t>P1</w:t>
            </w:r>
            <w:r w:rsidRPr="00080731">
              <w:rPr>
                <w:rFonts w:cs="Times New Roman"/>
                <w:szCs w:val="24"/>
              </w:rPr>
              <w:t>（重要）</w:t>
            </w:r>
          </w:p>
        </w:tc>
        <w:tc>
          <w:tcPr>
            <w:tcW w:w="1276" w:type="dxa"/>
            <w:hideMark/>
          </w:tcPr>
          <w:p w14:paraId="4B05FF6A" w14:textId="77777777" w:rsidR="00B24C8E" w:rsidRPr="00080731" w:rsidRDefault="00000000" w:rsidP="00080731">
            <w:pPr>
              <w:spacing w:line="360" w:lineRule="auto"/>
              <w:rPr>
                <w:rFonts w:cs="Times New Roman"/>
                <w:szCs w:val="24"/>
              </w:rPr>
            </w:pPr>
            <w:r w:rsidRPr="00080731">
              <w:rPr>
                <w:rFonts w:cs="Times New Roman"/>
                <w:szCs w:val="24"/>
              </w:rPr>
              <w:t>双端</w:t>
            </w:r>
          </w:p>
        </w:tc>
      </w:tr>
      <w:tr w:rsidR="00080731" w:rsidRPr="00080731" w14:paraId="41F851A4" w14:textId="77777777" w:rsidTr="00080731">
        <w:tc>
          <w:tcPr>
            <w:tcW w:w="3652" w:type="dxa"/>
            <w:hideMark/>
          </w:tcPr>
          <w:p w14:paraId="3B72CD3B"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历史定位轨迹回放</w:t>
            </w:r>
          </w:p>
        </w:tc>
        <w:tc>
          <w:tcPr>
            <w:tcW w:w="1843" w:type="dxa"/>
            <w:hideMark/>
          </w:tcPr>
          <w:p w14:paraId="3E383716" w14:textId="77777777" w:rsidR="00B24C8E" w:rsidRPr="00080731" w:rsidRDefault="00000000" w:rsidP="00080731">
            <w:pPr>
              <w:spacing w:line="360" w:lineRule="auto"/>
              <w:ind w:hanging="15"/>
              <w:rPr>
                <w:rFonts w:cs="Times New Roman"/>
                <w:szCs w:val="24"/>
              </w:rPr>
            </w:pPr>
            <w:r w:rsidRPr="00080731">
              <w:rPr>
                <w:rFonts w:cs="Times New Roman"/>
                <w:szCs w:val="24"/>
              </w:rPr>
              <w:t>子女</w:t>
            </w:r>
          </w:p>
        </w:tc>
        <w:tc>
          <w:tcPr>
            <w:tcW w:w="2126" w:type="dxa"/>
            <w:hideMark/>
          </w:tcPr>
          <w:p w14:paraId="0DA61AFD" w14:textId="77777777" w:rsidR="00B24C8E" w:rsidRPr="00080731" w:rsidRDefault="00000000" w:rsidP="00080731">
            <w:pPr>
              <w:spacing w:line="360" w:lineRule="auto"/>
              <w:rPr>
                <w:rFonts w:cs="Times New Roman"/>
                <w:szCs w:val="24"/>
              </w:rPr>
            </w:pPr>
            <w:r w:rsidRPr="00080731">
              <w:rPr>
                <w:rFonts w:cs="Times New Roman"/>
                <w:szCs w:val="24"/>
              </w:rPr>
              <w:t>P2</w:t>
            </w:r>
            <w:r w:rsidRPr="00080731">
              <w:rPr>
                <w:rFonts w:cs="Times New Roman"/>
                <w:szCs w:val="24"/>
              </w:rPr>
              <w:t>（期望）</w:t>
            </w:r>
          </w:p>
        </w:tc>
        <w:tc>
          <w:tcPr>
            <w:tcW w:w="1276" w:type="dxa"/>
            <w:hideMark/>
          </w:tcPr>
          <w:p w14:paraId="38662724" w14:textId="77777777" w:rsidR="00B24C8E" w:rsidRPr="00080731" w:rsidRDefault="00000000" w:rsidP="00080731">
            <w:pPr>
              <w:spacing w:line="360" w:lineRule="auto"/>
              <w:rPr>
                <w:rFonts w:cs="Times New Roman"/>
                <w:szCs w:val="24"/>
              </w:rPr>
            </w:pPr>
            <w:r w:rsidRPr="00080731">
              <w:rPr>
                <w:rFonts w:cs="Times New Roman"/>
                <w:szCs w:val="24"/>
              </w:rPr>
              <w:t>移动手环</w:t>
            </w:r>
          </w:p>
        </w:tc>
      </w:tr>
      <w:tr w:rsidR="00080731" w:rsidRPr="00080731" w14:paraId="7B446E5A" w14:textId="77777777" w:rsidTr="00080731">
        <w:tc>
          <w:tcPr>
            <w:tcW w:w="3652" w:type="dxa"/>
            <w:tcBorders>
              <w:bottom w:val="single" w:sz="4" w:space="0" w:color="auto"/>
            </w:tcBorders>
            <w:hideMark/>
          </w:tcPr>
          <w:p w14:paraId="144930D0"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安全电子围栏越界预警</w:t>
            </w:r>
          </w:p>
        </w:tc>
        <w:tc>
          <w:tcPr>
            <w:tcW w:w="1843" w:type="dxa"/>
            <w:tcBorders>
              <w:bottom w:val="single" w:sz="4" w:space="0" w:color="auto"/>
            </w:tcBorders>
            <w:hideMark/>
          </w:tcPr>
          <w:p w14:paraId="56E26391" w14:textId="77777777" w:rsidR="00B24C8E" w:rsidRPr="00080731" w:rsidRDefault="00000000" w:rsidP="00080731">
            <w:pPr>
              <w:spacing w:line="360" w:lineRule="auto"/>
              <w:ind w:hanging="15"/>
              <w:rPr>
                <w:rFonts w:cs="Times New Roman"/>
                <w:szCs w:val="24"/>
              </w:rPr>
            </w:pPr>
            <w:r w:rsidRPr="00080731">
              <w:rPr>
                <w:rFonts w:cs="Times New Roman"/>
                <w:szCs w:val="24"/>
              </w:rPr>
              <w:t>子女</w:t>
            </w:r>
          </w:p>
        </w:tc>
        <w:tc>
          <w:tcPr>
            <w:tcW w:w="2126" w:type="dxa"/>
            <w:tcBorders>
              <w:bottom w:val="single" w:sz="4" w:space="0" w:color="auto"/>
            </w:tcBorders>
            <w:hideMark/>
          </w:tcPr>
          <w:p w14:paraId="4612A0DF" w14:textId="77777777" w:rsidR="00B24C8E" w:rsidRPr="00080731" w:rsidRDefault="00000000" w:rsidP="00080731">
            <w:pPr>
              <w:spacing w:line="360" w:lineRule="auto"/>
              <w:rPr>
                <w:rFonts w:cs="Times New Roman"/>
                <w:szCs w:val="24"/>
              </w:rPr>
            </w:pPr>
            <w:r w:rsidRPr="00080731">
              <w:rPr>
                <w:rFonts w:cs="Times New Roman"/>
                <w:szCs w:val="24"/>
              </w:rPr>
              <w:t>P2</w:t>
            </w:r>
            <w:r w:rsidRPr="00080731">
              <w:rPr>
                <w:rFonts w:cs="Times New Roman"/>
                <w:szCs w:val="24"/>
              </w:rPr>
              <w:t>（期望）</w:t>
            </w:r>
          </w:p>
        </w:tc>
        <w:tc>
          <w:tcPr>
            <w:tcW w:w="1276" w:type="dxa"/>
            <w:tcBorders>
              <w:bottom w:val="single" w:sz="4" w:space="0" w:color="auto"/>
            </w:tcBorders>
            <w:hideMark/>
          </w:tcPr>
          <w:p w14:paraId="53B253C4" w14:textId="77777777" w:rsidR="00B24C8E" w:rsidRPr="00080731" w:rsidRDefault="00000000" w:rsidP="00080731">
            <w:pPr>
              <w:spacing w:line="360" w:lineRule="auto"/>
              <w:rPr>
                <w:rFonts w:cs="Times New Roman"/>
                <w:szCs w:val="24"/>
              </w:rPr>
            </w:pPr>
            <w:r w:rsidRPr="00080731">
              <w:rPr>
                <w:rFonts w:cs="Times New Roman"/>
                <w:szCs w:val="24"/>
              </w:rPr>
              <w:t>移动手环</w:t>
            </w:r>
          </w:p>
        </w:tc>
      </w:tr>
      <w:tr w:rsidR="00080731" w:rsidRPr="00080731" w14:paraId="485C8E31" w14:textId="77777777" w:rsidTr="00080731">
        <w:tc>
          <w:tcPr>
            <w:tcW w:w="3652" w:type="dxa"/>
            <w:tcBorders>
              <w:top w:val="single" w:sz="4" w:space="0" w:color="auto"/>
              <w:bottom w:val="single" w:sz="4" w:space="0" w:color="auto"/>
            </w:tcBorders>
            <w:hideMark/>
          </w:tcPr>
          <w:p w14:paraId="3F2A15B4" w14:textId="77777777" w:rsidR="00B24C8E" w:rsidRPr="00080731" w:rsidRDefault="00000000" w:rsidP="00080731">
            <w:pPr>
              <w:spacing w:line="360" w:lineRule="auto"/>
              <w:ind w:rightChars="191" w:right="458"/>
              <w:rPr>
                <w:rFonts w:cs="Times New Roman"/>
                <w:szCs w:val="24"/>
              </w:rPr>
            </w:pPr>
            <w:r w:rsidRPr="00080731">
              <w:rPr>
                <w:rFonts w:cs="Times New Roman"/>
                <w:szCs w:val="24"/>
              </w:rPr>
              <w:t>继电器联动控制燃气阀</w:t>
            </w:r>
            <w:r w:rsidRPr="00080731">
              <w:rPr>
                <w:rFonts w:cs="Times New Roman"/>
                <w:szCs w:val="24"/>
              </w:rPr>
              <w:t>/</w:t>
            </w:r>
            <w:r w:rsidRPr="00080731">
              <w:rPr>
                <w:rFonts w:cs="Times New Roman"/>
                <w:szCs w:val="24"/>
              </w:rPr>
              <w:t>排气扇</w:t>
            </w:r>
          </w:p>
        </w:tc>
        <w:tc>
          <w:tcPr>
            <w:tcW w:w="1843" w:type="dxa"/>
            <w:tcBorders>
              <w:top w:val="single" w:sz="4" w:space="0" w:color="auto"/>
              <w:bottom w:val="single" w:sz="4" w:space="0" w:color="auto"/>
            </w:tcBorders>
            <w:hideMark/>
          </w:tcPr>
          <w:p w14:paraId="4C8F6A6A" w14:textId="77777777" w:rsidR="00B24C8E" w:rsidRPr="00080731" w:rsidRDefault="00000000" w:rsidP="00080731">
            <w:pPr>
              <w:spacing w:line="360" w:lineRule="auto"/>
              <w:ind w:hanging="15"/>
              <w:rPr>
                <w:rFonts w:cs="Times New Roman"/>
                <w:szCs w:val="24"/>
              </w:rPr>
            </w:pPr>
            <w:r w:rsidRPr="00080731">
              <w:rPr>
                <w:rFonts w:cs="Times New Roman"/>
                <w:szCs w:val="24"/>
              </w:rPr>
              <w:t>老人</w:t>
            </w:r>
            <w:r w:rsidRPr="00080731">
              <w:rPr>
                <w:rFonts w:cs="Times New Roman"/>
                <w:szCs w:val="24"/>
              </w:rPr>
              <w:t>/</w:t>
            </w:r>
            <w:r w:rsidRPr="00080731">
              <w:rPr>
                <w:rFonts w:cs="Times New Roman"/>
                <w:szCs w:val="24"/>
              </w:rPr>
              <w:t>子女</w:t>
            </w:r>
          </w:p>
        </w:tc>
        <w:tc>
          <w:tcPr>
            <w:tcW w:w="2126" w:type="dxa"/>
            <w:tcBorders>
              <w:top w:val="single" w:sz="4" w:space="0" w:color="auto"/>
              <w:bottom w:val="single" w:sz="4" w:space="0" w:color="auto"/>
            </w:tcBorders>
            <w:hideMark/>
          </w:tcPr>
          <w:p w14:paraId="34F23E0C" w14:textId="77777777" w:rsidR="00B24C8E" w:rsidRPr="00080731" w:rsidRDefault="00000000" w:rsidP="00080731">
            <w:pPr>
              <w:spacing w:line="360" w:lineRule="auto"/>
              <w:rPr>
                <w:rFonts w:cs="Times New Roman"/>
                <w:szCs w:val="24"/>
              </w:rPr>
            </w:pPr>
            <w:r w:rsidRPr="00080731">
              <w:rPr>
                <w:rFonts w:cs="Times New Roman"/>
                <w:szCs w:val="24"/>
              </w:rPr>
              <w:t>P2</w:t>
            </w:r>
            <w:r w:rsidRPr="00080731">
              <w:rPr>
                <w:rFonts w:cs="Times New Roman"/>
                <w:szCs w:val="24"/>
              </w:rPr>
              <w:t>（期望）</w:t>
            </w:r>
          </w:p>
        </w:tc>
        <w:tc>
          <w:tcPr>
            <w:tcW w:w="1276" w:type="dxa"/>
            <w:tcBorders>
              <w:top w:val="single" w:sz="4" w:space="0" w:color="auto"/>
              <w:bottom w:val="single" w:sz="4" w:space="0" w:color="auto"/>
            </w:tcBorders>
            <w:hideMark/>
          </w:tcPr>
          <w:p w14:paraId="4C432E85" w14:textId="77777777" w:rsidR="00B24C8E" w:rsidRPr="00080731" w:rsidRDefault="00000000" w:rsidP="00080731">
            <w:pPr>
              <w:spacing w:line="360" w:lineRule="auto"/>
              <w:rPr>
                <w:rFonts w:cs="Times New Roman"/>
                <w:szCs w:val="24"/>
              </w:rPr>
            </w:pPr>
            <w:r w:rsidRPr="00080731">
              <w:rPr>
                <w:rFonts w:cs="Times New Roman"/>
                <w:szCs w:val="24"/>
              </w:rPr>
              <w:t>固定终端</w:t>
            </w:r>
          </w:p>
        </w:tc>
      </w:tr>
    </w:tbl>
    <w:p w14:paraId="323A8B5F" w14:textId="26AAF882" w:rsidR="00B24C8E" w:rsidRPr="00080731" w:rsidRDefault="00000000" w:rsidP="009A14CF">
      <w:pPr>
        <w:pStyle w:val="a5"/>
        <w:numPr>
          <w:ilvl w:val="2"/>
          <w:numId w:val="44"/>
        </w:numPr>
        <w:spacing w:line="360" w:lineRule="auto"/>
        <w:ind w:firstLineChars="0"/>
        <w:rPr>
          <w:rFonts w:eastAsia="黑体" w:cs="Times New Roman"/>
          <w:b/>
          <w:bCs/>
        </w:rPr>
      </w:pPr>
      <w:r w:rsidRPr="00080731">
        <w:rPr>
          <w:rFonts w:eastAsia="黑体" w:cs="Times New Roman" w:hint="eastAsia"/>
          <w:b/>
          <w:bCs/>
        </w:rPr>
        <w:t>非</w:t>
      </w:r>
      <w:r w:rsidRPr="00080731">
        <w:rPr>
          <w:rFonts w:eastAsia="黑体" w:cs="Times New Roman"/>
          <w:b/>
          <w:bCs/>
        </w:rPr>
        <w:t>功能需求分析</w:t>
      </w:r>
    </w:p>
    <w:p w14:paraId="12BC890B" w14:textId="57FCBCBF" w:rsidR="00B24C8E" w:rsidRPr="00080731" w:rsidRDefault="00000000" w:rsidP="009A14CF">
      <w:pPr>
        <w:spacing w:line="360" w:lineRule="auto"/>
        <w:ind w:firstLine="420"/>
        <w:rPr>
          <w:rFonts w:cs="Times New Roman"/>
        </w:rPr>
      </w:pPr>
      <w:r w:rsidRPr="00080731">
        <w:rPr>
          <w:rFonts w:cs="Times New Roman" w:hint="eastAsia"/>
        </w:rPr>
        <w:t>除功能性需求外，系统还需满足以下非功能性约束，这些约束直接影响系统架构与硬件选型：</w:t>
      </w:r>
    </w:p>
    <w:p w14:paraId="315E3B1C" w14:textId="15E1CCDF" w:rsidR="00B24C8E" w:rsidRPr="00080731" w:rsidRDefault="00000000" w:rsidP="009A14CF">
      <w:pPr>
        <w:spacing w:line="360" w:lineRule="auto"/>
        <w:ind w:firstLine="420"/>
        <w:rPr>
          <w:rFonts w:cs="Times New Roman"/>
        </w:rPr>
      </w:pPr>
      <w:r w:rsidRPr="00080731">
        <w:rPr>
          <w:rFonts w:cs="Times New Roman" w:hint="eastAsia"/>
        </w:rPr>
        <w:t>（一）可靠性需求</w:t>
      </w:r>
    </w:p>
    <w:p w14:paraId="070E6D14" w14:textId="77777777" w:rsidR="00B24C8E" w:rsidRPr="00080731" w:rsidRDefault="00000000" w:rsidP="009A14CF">
      <w:pPr>
        <w:spacing w:line="360" w:lineRule="auto"/>
        <w:ind w:firstLine="420"/>
        <w:rPr>
          <w:rFonts w:cs="Times New Roman"/>
        </w:rPr>
      </w:pPr>
      <w:r w:rsidRPr="00080731">
        <w:rPr>
          <w:rFonts w:cs="Times New Roman" w:hint="eastAsia"/>
        </w:rPr>
        <w:t>固定终端须具备断电后≥</w:t>
      </w:r>
      <w:r w:rsidRPr="00080731">
        <w:rPr>
          <w:rFonts w:cs="Times New Roman" w:hint="eastAsia"/>
        </w:rPr>
        <w:t>4</w:t>
      </w:r>
      <w:r w:rsidRPr="00080731">
        <w:rPr>
          <w:rFonts w:cs="Times New Roman" w:hint="eastAsia"/>
        </w:rPr>
        <w:t>小时备电能力，确保停电场景下报警功能正常；</w:t>
      </w:r>
    </w:p>
    <w:p w14:paraId="4F7B4BD1" w14:textId="77777777" w:rsidR="00B24C8E" w:rsidRPr="00080731" w:rsidRDefault="00000000" w:rsidP="009A14CF">
      <w:pPr>
        <w:spacing w:line="360" w:lineRule="auto"/>
        <w:ind w:firstLine="420"/>
        <w:rPr>
          <w:rFonts w:cs="Times New Roman"/>
        </w:rPr>
      </w:pPr>
      <w:r w:rsidRPr="00080731">
        <w:rPr>
          <w:rFonts w:cs="Times New Roman" w:hint="eastAsia"/>
        </w:rPr>
        <w:t>移动手环续航须≥</w:t>
      </w:r>
      <w:r w:rsidRPr="00080731">
        <w:rPr>
          <w:rFonts w:cs="Times New Roman" w:hint="eastAsia"/>
        </w:rPr>
        <w:t>7</w:t>
      </w:r>
      <w:r w:rsidRPr="00080731">
        <w:rPr>
          <w:rFonts w:cs="Times New Roman" w:hint="eastAsia"/>
        </w:rPr>
        <w:t>天，避免老人频繁充电造成使用中断；</w:t>
      </w:r>
    </w:p>
    <w:p w14:paraId="48186991" w14:textId="77777777" w:rsidR="00B24C8E" w:rsidRPr="00080731" w:rsidRDefault="00000000" w:rsidP="009A14CF">
      <w:pPr>
        <w:spacing w:line="360" w:lineRule="auto"/>
        <w:ind w:firstLine="420"/>
        <w:rPr>
          <w:rFonts w:cs="Times New Roman"/>
        </w:rPr>
      </w:pPr>
      <w:r w:rsidRPr="00080731">
        <w:rPr>
          <w:rFonts w:cs="Times New Roman" w:hint="eastAsia"/>
        </w:rPr>
        <w:t>报警信息从触发到家属手机接收的端到端延迟须≤</w:t>
      </w:r>
      <w:r w:rsidRPr="00080731">
        <w:rPr>
          <w:rFonts w:cs="Times New Roman" w:hint="eastAsia"/>
        </w:rPr>
        <w:t>30</w:t>
      </w:r>
      <w:r w:rsidRPr="00080731">
        <w:rPr>
          <w:rFonts w:cs="Times New Roman" w:hint="eastAsia"/>
        </w:rPr>
        <w:t>秒；</w:t>
      </w:r>
    </w:p>
    <w:p w14:paraId="6B96B4F1" w14:textId="77777777" w:rsidR="00B24C8E" w:rsidRPr="00080731" w:rsidRDefault="00000000" w:rsidP="009A14CF">
      <w:pPr>
        <w:spacing w:line="360" w:lineRule="auto"/>
        <w:ind w:firstLine="420"/>
        <w:rPr>
          <w:rFonts w:cs="Times New Roman"/>
        </w:rPr>
      </w:pPr>
      <w:r w:rsidRPr="00080731">
        <w:rPr>
          <w:rFonts w:cs="Times New Roman" w:hint="eastAsia"/>
        </w:rPr>
        <w:t>燃气</w:t>
      </w:r>
      <w:r w:rsidRPr="00080731">
        <w:rPr>
          <w:rFonts w:cs="Times New Roman" w:hint="eastAsia"/>
        </w:rPr>
        <w:t>/</w:t>
      </w:r>
      <w:r w:rsidRPr="00080731">
        <w:rPr>
          <w:rFonts w:cs="Times New Roman" w:hint="eastAsia"/>
        </w:rPr>
        <w:t>烟雾检测误报率须控制在合理范围，避免</w:t>
      </w:r>
      <w:r w:rsidRPr="00080731">
        <w:rPr>
          <w:rFonts w:cs="Times New Roman" w:hint="eastAsia"/>
        </w:rPr>
        <w:t>"</w:t>
      </w:r>
      <w:r w:rsidRPr="00080731">
        <w:rPr>
          <w:rFonts w:cs="Times New Roman" w:hint="eastAsia"/>
        </w:rPr>
        <w:t>狼来了</w:t>
      </w:r>
      <w:r w:rsidRPr="00080731">
        <w:rPr>
          <w:rFonts w:cs="Times New Roman" w:hint="eastAsia"/>
        </w:rPr>
        <w:t>"</w:t>
      </w:r>
      <w:r w:rsidRPr="00080731">
        <w:rPr>
          <w:rFonts w:cs="Times New Roman" w:hint="eastAsia"/>
        </w:rPr>
        <w:t>效应导致老人忽视报警。</w:t>
      </w:r>
    </w:p>
    <w:p w14:paraId="4CD76E42" w14:textId="127D468E" w:rsidR="00B24C8E" w:rsidRPr="00080731" w:rsidRDefault="00000000" w:rsidP="009A14CF">
      <w:pPr>
        <w:spacing w:line="360" w:lineRule="auto"/>
        <w:ind w:firstLine="420"/>
        <w:rPr>
          <w:rFonts w:cs="Times New Roman"/>
        </w:rPr>
      </w:pPr>
      <w:r w:rsidRPr="00080731">
        <w:rPr>
          <w:rFonts w:cs="Times New Roman" w:hint="eastAsia"/>
        </w:rPr>
        <w:t>（二）易用性需求</w:t>
      </w:r>
    </w:p>
    <w:p w14:paraId="7FADBEAD" w14:textId="4F291EC7" w:rsidR="00B24C8E" w:rsidRPr="00080731" w:rsidRDefault="00000000" w:rsidP="009A14CF">
      <w:pPr>
        <w:spacing w:line="360" w:lineRule="auto"/>
        <w:ind w:firstLine="420"/>
        <w:rPr>
          <w:rFonts w:cs="Times New Roman"/>
        </w:rPr>
      </w:pPr>
      <w:r w:rsidRPr="00080731">
        <w:rPr>
          <w:rFonts w:cs="Times New Roman" w:hint="eastAsia"/>
        </w:rPr>
        <w:t>老人端操作须满足</w:t>
      </w:r>
      <w:r w:rsidRPr="00080731">
        <w:rPr>
          <w:rFonts w:cs="Times New Roman" w:hint="eastAsia"/>
        </w:rPr>
        <w:t>"</w:t>
      </w:r>
      <w:r w:rsidRPr="00080731">
        <w:rPr>
          <w:rFonts w:cs="Times New Roman" w:hint="eastAsia"/>
        </w:rPr>
        <w:t>零学习成本</w:t>
      </w:r>
      <w:r w:rsidRPr="00080731">
        <w:rPr>
          <w:rFonts w:cs="Times New Roman" w:hint="eastAsia"/>
        </w:rPr>
        <w:t>"</w:t>
      </w:r>
      <w:r w:rsidRPr="00080731">
        <w:rPr>
          <w:rFonts w:cs="Times New Roman" w:hint="eastAsia"/>
        </w:rPr>
        <w:t>原则；</w:t>
      </w:r>
    </w:p>
    <w:p w14:paraId="4778F7D8" w14:textId="77777777" w:rsidR="00B24C8E" w:rsidRPr="00080731" w:rsidRDefault="00000000" w:rsidP="009A14CF">
      <w:pPr>
        <w:spacing w:line="360" w:lineRule="auto"/>
        <w:ind w:firstLine="420"/>
        <w:rPr>
          <w:rFonts w:cs="Times New Roman"/>
        </w:rPr>
      </w:pPr>
      <w:r w:rsidRPr="00080731">
        <w:rPr>
          <w:rFonts w:cs="Times New Roman" w:hint="eastAsia"/>
        </w:rPr>
        <w:t>固定终端语音唤醒响应时间≤</w:t>
      </w:r>
      <w:r w:rsidRPr="00080731">
        <w:rPr>
          <w:rFonts w:cs="Times New Roman" w:hint="eastAsia"/>
        </w:rPr>
        <w:t>2</w:t>
      </w:r>
      <w:r w:rsidRPr="00080731">
        <w:rPr>
          <w:rFonts w:cs="Times New Roman" w:hint="eastAsia"/>
        </w:rPr>
        <w:t>秒，语音播报清晰可懂；</w:t>
      </w:r>
    </w:p>
    <w:p w14:paraId="06C90332" w14:textId="12A7750C" w:rsidR="00B24C8E" w:rsidRPr="00080731" w:rsidRDefault="00000000" w:rsidP="009A14CF">
      <w:pPr>
        <w:spacing w:line="360" w:lineRule="auto"/>
        <w:ind w:firstLine="420"/>
        <w:rPr>
          <w:rFonts w:cs="Times New Roman"/>
        </w:rPr>
      </w:pPr>
      <w:r w:rsidRPr="00080731">
        <w:rPr>
          <w:rFonts w:cs="Times New Roman" w:hint="eastAsia"/>
        </w:rPr>
        <w:t>手环形态须轻便</w:t>
      </w:r>
      <w:r>
        <w:rPr>
          <w:rFonts w:cs="Times New Roman" w:hint="eastAsia"/>
        </w:rPr>
        <w:t>，</w:t>
      </w:r>
      <w:r w:rsidRPr="00080731">
        <w:rPr>
          <w:rFonts w:cs="Times New Roman" w:hint="eastAsia"/>
        </w:rPr>
        <w:t>不影响日常生活；</w:t>
      </w:r>
    </w:p>
    <w:p w14:paraId="688C53F4" w14:textId="77777777" w:rsidR="00B24C8E" w:rsidRPr="00080731" w:rsidRDefault="00000000" w:rsidP="009A14CF">
      <w:pPr>
        <w:spacing w:line="360" w:lineRule="auto"/>
        <w:ind w:firstLine="420"/>
        <w:rPr>
          <w:rFonts w:cs="Times New Roman"/>
        </w:rPr>
      </w:pPr>
      <w:r w:rsidRPr="00080731">
        <w:rPr>
          <w:rFonts w:cs="Times New Roman" w:hint="eastAsia"/>
        </w:rPr>
        <w:t>摔倒报警须提供误报取消机制（</w:t>
      </w:r>
      <w:r w:rsidRPr="00080731">
        <w:rPr>
          <w:rFonts w:cs="Times New Roman" w:hint="eastAsia"/>
        </w:rPr>
        <w:t>10</w:t>
      </w:r>
      <w:r w:rsidRPr="00080731">
        <w:rPr>
          <w:rFonts w:cs="Times New Roman" w:hint="eastAsia"/>
        </w:rPr>
        <w:t>秒确认窗口），减少误扰。</w:t>
      </w:r>
    </w:p>
    <w:p w14:paraId="6F7F1F21" w14:textId="6B086A42" w:rsidR="00B24C8E" w:rsidRPr="00080731" w:rsidRDefault="00000000" w:rsidP="009A14CF">
      <w:pPr>
        <w:spacing w:line="360" w:lineRule="auto"/>
        <w:ind w:firstLine="420"/>
        <w:rPr>
          <w:rFonts w:cs="Times New Roman"/>
        </w:rPr>
      </w:pPr>
      <w:r w:rsidRPr="00080731">
        <w:rPr>
          <w:rFonts w:cs="Times New Roman" w:hint="eastAsia"/>
        </w:rPr>
        <w:t>（三）网络覆盖需求</w:t>
      </w:r>
    </w:p>
    <w:p w14:paraId="7ADA156B" w14:textId="77777777" w:rsidR="00B24C8E" w:rsidRPr="00080731" w:rsidRDefault="00000000" w:rsidP="009A14CF">
      <w:pPr>
        <w:spacing w:line="360" w:lineRule="auto"/>
        <w:ind w:firstLine="420"/>
        <w:rPr>
          <w:rFonts w:cs="Times New Roman"/>
        </w:rPr>
      </w:pPr>
      <w:r w:rsidRPr="00080731">
        <w:rPr>
          <w:rFonts w:cs="Times New Roman" w:hint="eastAsia"/>
        </w:rPr>
        <w:t>系统须全程依赖</w:t>
      </w:r>
      <w:r w:rsidRPr="00080731">
        <w:rPr>
          <w:rFonts w:cs="Times New Roman" w:hint="eastAsia"/>
        </w:rPr>
        <w:t>4G CAT1</w:t>
      </w:r>
      <w:r w:rsidRPr="00080731">
        <w:rPr>
          <w:rFonts w:cs="Times New Roman" w:hint="eastAsia"/>
        </w:rPr>
        <w:t>网络，不依赖</w:t>
      </w:r>
      <w:r w:rsidRPr="00080731">
        <w:rPr>
          <w:rFonts w:cs="Times New Roman" w:hint="eastAsia"/>
        </w:rPr>
        <w:t>WiFi</w:t>
      </w:r>
      <w:r w:rsidRPr="00080731">
        <w:rPr>
          <w:rFonts w:cs="Times New Roman" w:hint="eastAsia"/>
        </w:rPr>
        <w:t>，确保老人居家网络环境差或户外场景下正常工作；</w:t>
      </w:r>
    </w:p>
    <w:p w14:paraId="1B74A162" w14:textId="77777777" w:rsidR="00B24C8E" w:rsidRPr="00080731" w:rsidRDefault="00000000" w:rsidP="009A14CF">
      <w:pPr>
        <w:spacing w:line="360" w:lineRule="auto"/>
        <w:ind w:firstLine="420"/>
        <w:rPr>
          <w:rFonts w:cs="Times New Roman"/>
        </w:rPr>
      </w:pPr>
      <w:r w:rsidRPr="00080731">
        <w:rPr>
          <w:rFonts w:cs="Times New Roman" w:hint="eastAsia"/>
        </w:rPr>
        <w:t>L610 CAT1</w:t>
      </w:r>
      <w:r w:rsidRPr="00080731">
        <w:rPr>
          <w:rFonts w:cs="Times New Roman" w:hint="eastAsia"/>
        </w:rPr>
        <w:t>模组须支持全网通（移动</w:t>
      </w:r>
      <w:r w:rsidRPr="00080731">
        <w:rPr>
          <w:rFonts w:cs="Times New Roman" w:hint="eastAsia"/>
        </w:rPr>
        <w:t>/</w:t>
      </w:r>
      <w:r w:rsidRPr="00080731">
        <w:rPr>
          <w:rFonts w:cs="Times New Roman" w:hint="eastAsia"/>
        </w:rPr>
        <w:t>联通</w:t>
      </w:r>
      <w:r w:rsidRPr="00080731">
        <w:rPr>
          <w:rFonts w:cs="Times New Roman" w:hint="eastAsia"/>
        </w:rPr>
        <w:t>/</w:t>
      </w:r>
      <w:r w:rsidRPr="00080731">
        <w:rPr>
          <w:rFonts w:cs="Times New Roman" w:hint="eastAsia"/>
        </w:rPr>
        <w:t>电信三网兼容），适应全国不同地区网络环境。</w:t>
      </w:r>
    </w:p>
    <w:p w14:paraId="51460158" w14:textId="3CE15A6A" w:rsidR="00B24C8E" w:rsidRPr="00080731" w:rsidRDefault="00000000" w:rsidP="009A14CF">
      <w:pPr>
        <w:spacing w:line="360" w:lineRule="auto"/>
        <w:ind w:firstLine="420"/>
        <w:rPr>
          <w:rFonts w:cs="Times New Roman"/>
        </w:rPr>
      </w:pPr>
      <w:r w:rsidRPr="00080731">
        <w:rPr>
          <w:rFonts w:cs="Times New Roman" w:hint="eastAsia"/>
        </w:rPr>
        <w:t>（四）成本约束需求</w:t>
      </w:r>
    </w:p>
    <w:p w14:paraId="05AE7858" w14:textId="77777777" w:rsidR="00B24C8E" w:rsidRPr="00080731" w:rsidRDefault="00000000" w:rsidP="009A14CF">
      <w:pPr>
        <w:spacing w:line="360" w:lineRule="auto"/>
        <w:ind w:firstLine="420"/>
        <w:rPr>
          <w:rFonts w:cs="Times New Roman"/>
        </w:rPr>
      </w:pPr>
      <w:r w:rsidRPr="00080731">
        <w:rPr>
          <w:rFonts w:cs="Times New Roman" w:hint="eastAsia"/>
        </w:rPr>
        <w:lastRenderedPageBreak/>
        <w:t>双终端硬件总成本须控制在合理范围内，面向普通家庭可接受的消费水平；</w:t>
      </w:r>
    </w:p>
    <w:p w14:paraId="38105C4B" w14:textId="114B869D" w:rsidR="00B24C8E" w:rsidRPr="00080731" w:rsidRDefault="00000000" w:rsidP="009A14CF">
      <w:pPr>
        <w:spacing w:line="360" w:lineRule="auto"/>
        <w:ind w:firstLine="420"/>
        <w:rPr>
          <w:rFonts w:cs="Times New Roman"/>
        </w:rPr>
      </w:pPr>
      <w:r w:rsidRPr="00080731">
        <w:rPr>
          <w:rFonts w:cs="Times New Roman" w:hint="eastAsia"/>
        </w:rPr>
        <w:t>云平台选用阿里云</w:t>
      </w:r>
      <w:r w:rsidRPr="00080731">
        <w:rPr>
          <w:rFonts w:cs="Times New Roman" w:hint="eastAsia"/>
        </w:rPr>
        <w:t>/</w:t>
      </w:r>
      <w:r w:rsidRPr="00080731">
        <w:rPr>
          <w:rFonts w:cs="Times New Roman" w:hint="eastAsia"/>
        </w:rPr>
        <w:t>腾讯云物联网免费套餐或低成本套餐，降低长期使用成本。</w:t>
      </w:r>
    </w:p>
    <w:p w14:paraId="74D34B8E" w14:textId="01BC878B" w:rsidR="00B24C8E" w:rsidRPr="00080731" w:rsidRDefault="00000000" w:rsidP="009A14CF">
      <w:pPr>
        <w:pStyle w:val="2"/>
        <w:numPr>
          <w:ilvl w:val="1"/>
          <w:numId w:val="44"/>
        </w:numPr>
        <w:spacing w:line="360" w:lineRule="auto"/>
        <w:rPr>
          <w:rFonts w:asciiTheme="minorHAnsi" w:hAnsiTheme="minorHAnsi"/>
        </w:rPr>
      </w:pPr>
      <w:bookmarkStart w:id="14" w:name="_Toc232270804"/>
      <w:r w:rsidRPr="00080731">
        <w:rPr>
          <w:rFonts w:asciiTheme="minorHAnsi" w:hAnsiTheme="minorHAnsi"/>
        </w:rPr>
        <w:t>系统设计目标与技术指标</w:t>
      </w:r>
      <w:bookmarkEnd w:id="14"/>
    </w:p>
    <w:p w14:paraId="2C2C5AA6" w14:textId="1846D938" w:rsidR="00B24C8E" w:rsidRPr="00080731" w:rsidRDefault="00000000" w:rsidP="009A14CF">
      <w:pPr>
        <w:pStyle w:val="a5"/>
        <w:numPr>
          <w:ilvl w:val="2"/>
          <w:numId w:val="44"/>
        </w:numPr>
        <w:spacing w:line="360" w:lineRule="auto"/>
        <w:ind w:firstLineChars="0"/>
        <w:rPr>
          <w:rFonts w:eastAsia="黑体" w:cs="Times New Roman"/>
          <w:b/>
          <w:bCs/>
        </w:rPr>
      </w:pPr>
      <w:r w:rsidRPr="00080731">
        <w:rPr>
          <w:rFonts w:eastAsia="黑体" w:cs="Times New Roman"/>
          <w:b/>
          <w:bCs/>
        </w:rPr>
        <w:t>总体设计目标</w:t>
      </w:r>
    </w:p>
    <w:p w14:paraId="4E49640D" w14:textId="7A2BA896" w:rsidR="00B24C8E" w:rsidRPr="00080731" w:rsidRDefault="00000000" w:rsidP="009A14CF">
      <w:pPr>
        <w:spacing w:line="360" w:lineRule="auto"/>
        <w:ind w:firstLine="420"/>
        <w:rPr>
          <w:rFonts w:cs="Times New Roman"/>
        </w:rPr>
      </w:pPr>
      <w:r w:rsidRPr="00080731">
        <w:rPr>
          <w:rFonts w:cs="Times New Roman" w:hint="eastAsia"/>
        </w:rPr>
        <w:t>本系统以</w:t>
      </w:r>
      <w:r w:rsidRPr="00080731">
        <w:rPr>
          <w:rFonts w:cs="Times New Roman" w:hint="eastAsia"/>
        </w:rPr>
        <w:t>"</w:t>
      </w:r>
      <w:r w:rsidRPr="00080731">
        <w:rPr>
          <w:rFonts w:cs="Times New Roman" w:hint="eastAsia"/>
        </w:rPr>
        <w:t>老人零感知、子女全掌握、隐患早处置</w:t>
      </w:r>
      <w:r w:rsidRPr="00080731">
        <w:rPr>
          <w:rFonts w:cs="Times New Roman" w:hint="eastAsia"/>
        </w:rPr>
        <w:t>"</w:t>
      </w:r>
      <w:r w:rsidRPr="00080731">
        <w:rPr>
          <w:rFonts w:cs="Times New Roman" w:hint="eastAsia"/>
        </w:rPr>
        <w:t>为核心设计理念，实现以下总体目标：</w:t>
      </w:r>
    </w:p>
    <w:p w14:paraId="70902701" w14:textId="77777777" w:rsidR="00B24C8E" w:rsidRPr="00080731" w:rsidRDefault="00000000" w:rsidP="009A14CF">
      <w:pPr>
        <w:spacing w:line="360" w:lineRule="auto"/>
        <w:ind w:firstLine="420"/>
        <w:rPr>
          <w:rFonts w:cs="Times New Roman"/>
        </w:rPr>
      </w:pPr>
      <w:r w:rsidRPr="00080731">
        <w:rPr>
          <w:rFonts w:cs="Times New Roman" w:hint="eastAsia"/>
        </w:rPr>
        <w:t>居家安全兜底：对燃气、火灾、水浸等四大居家安全隐患实现</w:t>
      </w:r>
      <w:r w:rsidRPr="00080731">
        <w:rPr>
          <w:rFonts w:cs="Times New Roman" w:hint="eastAsia"/>
        </w:rPr>
        <w:t>7</w:t>
      </w:r>
      <w:r w:rsidRPr="00080731">
        <w:rPr>
          <w:rFonts w:cs="Times New Roman" w:hint="eastAsia"/>
        </w:rPr>
        <w:t>×</w:t>
      </w:r>
      <w:r w:rsidRPr="00080731">
        <w:rPr>
          <w:rFonts w:cs="Times New Roman" w:hint="eastAsia"/>
        </w:rPr>
        <w:t>24</w:t>
      </w:r>
      <w:r w:rsidRPr="00080731">
        <w:rPr>
          <w:rFonts w:cs="Times New Roman" w:hint="eastAsia"/>
        </w:rPr>
        <w:t>小时无感化自动监测；</w:t>
      </w:r>
    </w:p>
    <w:p w14:paraId="65353ADC" w14:textId="4ADC6CCA" w:rsidR="00B24C8E" w:rsidRPr="00080731" w:rsidRDefault="00000000" w:rsidP="009A14CF">
      <w:pPr>
        <w:spacing w:line="360" w:lineRule="auto"/>
        <w:ind w:firstLine="420"/>
        <w:rPr>
          <w:rFonts w:cs="Times New Roman"/>
        </w:rPr>
      </w:pPr>
      <w:r w:rsidRPr="00080731">
        <w:rPr>
          <w:rFonts w:cs="Times New Roman" w:hint="eastAsia"/>
        </w:rPr>
        <w:t>户外生命守护：摔倒后完成检测</w:t>
      </w:r>
      <w:r w:rsidRPr="00080731">
        <w:rPr>
          <w:rFonts w:cs="Times New Roman" w:hint="eastAsia"/>
        </w:rPr>
        <w:t>-</w:t>
      </w:r>
      <w:r w:rsidRPr="00080731">
        <w:rPr>
          <w:rFonts w:cs="Times New Roman" w:hint="eastAsia"/>
        </w:rPr>
        <w:t>确认</w:t>
      </w:r>
      <w:r w:rsidRPr="00080731">
        <w:rPr>
          <w:rFonts w:cs="Times New Roman" w:hint="eastAsia"/>
        </w:rPr>
        <w:t>-</w:t>
      </w:r>
      <w:r w:rsidRPr="00080731">
        <w:rPr>
          <w:rFonts w:cs="Times New Roman" w:hint="eastAsia"/>
        </w:rPr>
        <w:t>报警全链路，黄金救援时间内触达家属；</w:t>
      </w:r>
    </w:p>
    <w:p w14:paraId="46200089" w14:textId="77777777" w:rsidR="00B24C8E" w:rsidRPr="00080731" w:rsidRDefault="00000000" w:rsidP="009A14CF">
      <w:pPr>
        <w:spacing w:line="360" w:lineRule="auto"/>
        <w:ind w:firstLine="420"/>
        <w:rPr>
          <w:rFonts w:cs="Times New Roman"/>
        </w:rPr>
      </w:pPr>
      <w:r w:rsidRPr="00080731">
        <w:rPr>
          <w:rFonts w:cs="Times New Roman" w:hint="eastAsia"/>
        </w:rPr>
        <w:t>情感陪伴补充：通过</w:t>
      </w:r>
      <w:r w:rsidRPr="00080731">
        <w:rPr>
          <w:rFonts w:cs="Times New Roman" w:hint="eastAsia"/>
        </w:rPr>
        <w:t>AI</w:t>
      </w:r>
      <w:r w:rsidRPr="00080731">
        <w:rPr>
          <w:rFonts w:cs="Times New Roman" w:hint="eastAsia"/>
        </w:rPr>
        <w:t>语音交互缓解老人孤独感，提供日常信息服务；</w:t>
      </w:r>
    </w:p>
    <w:p w14:paraId="54C14FD9" w14:textId="77777777" w:rsidR="00B24C8E" w:rsidRPr="00080731" w:rsidRDefault="00000000" w:rsidP="009A14CF">
      <w:pPr>
        <w:spacing w:line="360" w:lineRule="auto"/>
        <w:ind w:firstLine="420"/>
        <w:rPr>
          <w:rFonts w:cs="Times New Roman"/>
        </w:rPr>
      </w:pPr>
      <w:r w:rsidRPr="00080731">
        <w:rPr>
          <w:rFonts w:cs="Times New Roman" w:hint="eastAsia"/>
        </w:rPr>
        <w:t>双端联动闭环：固定终端与移动手环通过</w:t>
      </w:r>
      <w:r w:rsidRPr="00080731">
        <w:rPr>
          <w:rFonts w:cs="Times New Roman" w:hint="eastAsia"/>
        </w:rPr>
        <w:t>4G</w:t>
      </w:r>
      <w:r w:rsidRPr="00080731">
        <w:rPr>
          <w:rFonts w:cs="Times New Roman" w:hint="eastAsia"/>
        </w:rPr>
        <w:t>云端实现双向联动，形成居家</w:t>
      </w:r>
      <w:r w:rsidRPr="00080731">
        <w:rPr>
          <w:rFonts w:cs="Times New Roman" w:hint="eastAsia"/>
        </w:rPr>
        <w:t>+</w:t>
      </w:r>
      <w:r w:rsidRPr="00080731">
        <w:rPr>
          <w:rFonts w:cs="Times New Roman" w:hint="eastAsia"/>
        </w:rPr>
        <w:t>户外全场景覆盖；</w:t>
      </w:r>
    </w:p>
    <w:p w14:paraId="24CCE08D" w14:textId="2F879CE1" w:rsidR="00B24C8E" w:rsidRPr="00080731" w:rsidRDefault="00000000" w:rsidP="009A14CF">
      <w:pPr>
        <w:spacing w:line="360" w:lineRule="auto"/>
        <w:ind w:firstLine="420"/>
        <w:rPr>
          <w:rFonts w:cs="Times New Roman"/>
        </w:rPr>
      </w:pPr>
      <w:r w:rsidRPr="00080731">
        <w:rPr>
          <w:rFonts w:cs="Times New Roman" w:hint="eastAsia"/>
        </w:rPr>
        <w:t>严格贴合赛题：以</w:t>
      </w:r>
      <w:r w:rsidRPr="00080731">
        <w:rPr>
          <w:rFonts w:cs="Times New Roman" w:hint="eastAsia"/>
        </w:rPr>
        <w:t>STM32</w:t>
      </w:r>
      <w:r w:rsidRPr="00080731">
        <w:rPr>
          <w:rFonts w:cs="Times New Roman" w:hint="eastAsia"/>
        </w:rPr>
        <w:t>通用</w:t>
      </w:r>
      <w:r w:rsidRPr="00080731">
        <w:rPr>
          <w:rFonts w:cs="Times New Roman" w:hint="eastAsia"/>
        </w:rPr>
        <w:t>MCU</w:t>
      </w:r>
      <w:r w:rsidRPr="00080731">
        <w:rPr>
          <w:rFonts w:cs="Times New Roman" w:hint="eastAsia"/>
        </w:rPr>
        <w:t>为主控，</w:t>
      </w:r>
      <w:r w:rsidRPr="00080731">
        <w:rPr>
          <w:rFonts w:cs="Times New Roman" w:hint="eastAsia"/>
        </w:rPr>
        <w:t>L610</w:t>
      </w:r>
      <w:r w:rsidRPr="00080731">
        <w:rPr>
          <w:rFonts w:cs="Times New Roman" w:hint="eastAsia"/>
        </w:rPr>
        <w:t>仅作传输层，架构分层清晰，完全符合赛题规范。</w:t>
      </w:r>
    </w:p>
    <w:p w14:paraId="13473CEE" w14:textId="5ECC57A9" w:rsidR="00B24C8E" w:rsidRPr="00080731" w:rsidRDefault="00000000" w:rsidP="009A14CF">
      <w:pPr>
        <w:pStyle w:val="a5"/>
        <w:numPr>
          <w:ilvl w:val="2"/>
          <w:numId w:val="44"/>
        </w:numPr>
        <w:spacing w:line="360" w:lineRule="auto"/>
        <w:ind w:firstLineChars="0"/>
        <w:rPr>
          <w:rFonts w:eastAsia="黑体" w:cs="Times New Roman"/>
          <w:b/>
          <w:bCs/>
        </w:rPr>
      </w:pPr>
      <w:r w:rsidRPr="00080731">
        <w:rPr>
          <w:rFonts w:eastAsia="黑体" w:cs="Times New Roman"/>
          <w:b/>
          <w:bCs/>
        </w:rPr>
        <w:t>关键技术指标要求</w:t>
      </w:r>
    </w:p>
    <w:p w14:paraId="73D572A0" w14:textId="004A09B9" w:rsidR="00B24C8E" w:rsidRPr="00080731" w:rsidRDefault="00000000" w:rsidP="00080731">
      <w:pPr>
        <w:pStyle w:val="a5"/>
        <w:spacing w:line="360" w:lineRule="auto"/>
        <w:ind w:firstLine="480"/>
        <w:rPr>
          <w:rFonts w:cs="Times New Roman"/>
        </w:rPr>
      </w:pPr>
      <w:r w:rsidRPr="00080731">
        <w:rPr>
          <w:rFonts w:cs="Times New Roman" w:hint="eastAsia"/>
        </w:rPr>
        <w:t>表</w:t>
      </w:r>
      <w:r w:rsidRPr="00080731">
        <w:rPr>
          <w:rFonts w:cs="Times New Roman" w:hint="eastAsia"/>
        </w:rPr>
        <w:t xml:space="preserve">1-3 </w:t>
      </w:r>
      <w:r w:rsidRPr="00080731">
        <w:rPr>
          <w:rFonts w:cs="Times New Roman" w:hint="eastAsia"/>
        </w:rPr>
        <w:t>系统关键技术指标汇总</w:t>
      </w:r>
    </w:p>
    <w:p w14:paraId="7F7BEFC8" w14:textId="5E9B67EC" w:rsidR="00B24C8E" w:rsidRPr="00080731" w:rsidRDefault="00000000" w:rsidP="00080731">
      <w:pPr>
        <w:pStyle w:val="a5"/>
        <w:spacing w:line="360" w:lineRule="auto"/>
        <w:ind w:firstLineChars="0" w:firstLine="0"/>
        <w:rPr>
          <w:rFonts w:cs="Times New Roman"/>
        </w:rPr>
      </w:pPr>
      <w:r w:rsidRPr="00080731">
        <w:rPr>
          <w:rFonts w:cs="Times New Roman"/>
        </w:rPr>
        <w:t>Table1-3 Summary of Key Technical Indicators</w:t>
      </w:r>
    </w:p>
    <w:tbl>
      <w:tblPr>
        <w:tblStyle w:val="af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500"/>
        <w:gridCol w:w="3675"/>
        <w:gridCol w:w="2827"/>
      </w:tblGrid>
      <w:tr w:rsidR="009A14CF" w:rsidRPr="00080731" w14:paraId="7B4DCA06" w14:textId="77777777" w:rsidTr="00080731">
        <w:tc>
          <w:tcPr>
            <w:tcW w:w="2508" w:type="dxa"/>
            <w:tcBorders>
              <w:top w:val="single" w:sz="4" w:space="0" w:color="auto"/>
              <w:bottom w:val="single" w:sz="4" w:space="0" w:color="auto"/>
            </w:tcBorders>
            <w:hideMark/>
          </w:tcPr>
          <w:p w14:paraId="26E13951" w14:textId="77777777" w:rsidR="00B24C8E" w:rsidRPr="00080731" w:rsidRDefault="00000000" w:rsidP="009A14CF">
            <w:pPr>
              <w:spacing w:line="360" w:lineRule="auto"/>
              <w:rPr>
                <w:rFonts w:cs="Times New Roman"/>
              </w:rPr>
            </w:pPr>
            <w:r w:rsidRPr="00080731">
              <w:rPr>
                <w:rFonts w:cs="Times New Roman"/>
              </w:rPr>
              <w:t>指标类别</w:t>
            </w:r>
          </w:p>
        </w:tc>
        <w:tc>
          <w:tcPr>
            <w:tcW w:w="3686" w:type="dxa"/>
            <w:tcBorders>
              <w:top w:val="single" w:sz="4" w:space="0" w:color="auto"/>
              <w:bottom w:val="single" w:sz="4" w:space="0" w:color="auto"/>
            </w:tcBorders>
            <w:hideMark/>
          </w:tcPr>
          <w:p w14:paraId="2960AD79" w14:textId="77777777" w:rsidR="00B24C8E" w:rsidRPr="00080731" w:rsidRDefault="00000000" w:rsidP="009A14CF">
            <w:pPr>
              <w:spacing w:line="360" w:lineRule="auto"/>
              <w:rPr>
                <w:rFonts w:cs="Times New Roman"/>
              </w:rPr>
            </w:pPr>
            <w:r w:rsidRPr="00080731">
              <w:rPr>
                <w:rFonts w:cs="Times New Roman"/>
              </w:rPr>
              <w:t>具体指标项</w:t>
            </w:r>
          </w:p>
        </w:tc>
        <w:tc>
          <w:tcPr>
            <w:tcW w:w="2835" w:type="dxa"/>
            <w:tcBorders>
              <w:top w:val="single" w:sz="4" w:space="0" w:color="auto"/>
              <w:bottom w:val="single" w:sz="4" w:space="0" w:color="auto"/>
            </w:tcBorders>
            <w:hideMark/>
          </w:tcPr>
          <w:p w14:paraId="7CEBB4A6" w14:textId="77777777" w:rsidR="00B24C8E" w:rsidRPr="00080731" w:rsidRDefault="00000000" w:rsidP="009A14CF">
            <w:pPr>
              <w:spacing w:line="360" w:lineRule="auto"/>
              <w:rPr>
                <w:rFonts w:cs="Times New Roman"/>
              </w:rPr>
            </w:pPr>
            <w:r w:rsidRPr="00080731">
              <w:rPr>
                <w:rFonts w:cs="Times New Roman"/>
              </w:rPr>
              <w:t>目标值</w:t>
            </w:r>
          </w:p>
        </w:tc>
      </w:tr>
      <w:tr w:rsidR="009A14CF" w:rsidRPr="00080731" w14:paraId="694B825E" w14:textId="77777777" w:rsidTr="00080731">
        <w:tc>
          <w:tcPr>
            <w:tcW w:w="2508" w:type="dxa"/>
            <w:tcBorders>
              <w:top w:val="single" w:sz="4" w:space="0" w:color="auto"/>
            </w:tcBorders>
            <w:hideMark/>
          </w:tcPr>
          <w:p w14:paraId="724C3C8A" w14:textId="77777777" w:rsidR="00B24C8E" w:rsidRPr="00080731" w:rsidRDefault="00000000" w:rsidP="009A14CF">
            <w:pPr>
              <w:spacing w:line="360" w:lineRule="auto"/>
              <w:rPr>
                <w:rFonts w:cs="Times New Roman"/>
              </w:rPr>
            </w:pPr>
            <w:r w:rsidRPr="00080731">
              <w:rPr>
                <w:rFonts w:cs="Times New Roman"/>
              </w:rPr>
              <w:t>响应时延</w:t>
            </w:r>
          </w:p>
        </w:tc>
        <w:tc>
          <w:tcPr>
            <w:tcW w:w="3686" w:type="dxa"/>
            <w:tcBorders>
              <w:top w:val="single" w:sz="4" w:space="0" w:color="auto"/>
            </w:tcBorders>
            <w:hideMark/>
          </w:tcPr>
          <w:p w14:paraId="71BB7DC7" w14:textId="77777777" w:rsidR="00B24C8E" w:rsidRPr="00080731" w:rsidRDefault="00000000" w:rsidP="009A14CF">
            <w:pPr>
              <w:spacing w:line="360" w:lineRule="auto"/>
              <w:rPr>
                <w:rFonts w:cs="Times New Roman"/>
              </w:rPr>
            </w:pPr>
            <w:r w:rsidRPr="00080731">
              <w:rPr>
                <w:rFonts w:cs="Times New Roman"/>
              </w:rPr>
              <w:t>安全隐患触发</w:t>
            </w:r>
            <w:r w:rsidRPr="00080731">
              <w:rPr>
                <w:rFonts w:cs="Times New Roman"/>
              </w:rPr>
              <w:t>→</w:t>
            </w:r>
            <w:r w:rsidRPr="00080731">
              <w:rPr>
                <w:rFonts w:cs="Times New Roman"/>
              </w:rPr>
              <w:t>家属接收报警</w:t>
            </w:r>
          </w:p>
        </w:tc>
        <w:tc>
          <w:tcPr>
            <w:tcW w:w="2835" w:type="dxa"/>
            <w:tcBorders>
              <w:top w:val="single" w:sz="4" w:space="0" w:color="auto"/>
            </w:tcBorders>
            <w:hideMark/>
          </w:tcPr>
          <w:p w14:paraId="40D5410A" w14:textId="77777777" w:rsidR="00B24C8E" w:rsidRPr="00080731" w:rsidRDefault="00000000" w:rsidP="009A14CF">
            <w:pPr>
              <w:spacing w:line="360" w:lineRule="auto"/>
              <w:rPr>
                <w:rFonts w:cs="Times New Roman"/>
              </w:rPr>
            </w:pPr>
            <w:r w:rsidRPr="00080731">
              <w:rPr>
                <w:rFonts w:cs="Times New Roman"/>
              </w:rPr>
              <w:t>≤30</w:t>
            </w:r>
            <w:r w:rsidRPr="00080731">
              <w:rPr>
                <w:rFonts w:cs="Times New Roman"/>
              </w:rPr>
              <w:t>秒</w:t>
            </w:r>
          </w:p>
        </w:tc>
      </w:tr>
      <w:tr w:rsidR="009A14CF" w:rsidRPr="00080731" w14:paraId="3CE6FC4A" w14:textId="77777777" w:rsidTr="00080731">
        <w:tc>
          <w:tcPr>
            <w:tcW w:w="2508" w:type="dxa"/>
            <w:hideMark/>
          </w:tcPr>
          <w:p w14:paraId="10D535FB" w14:textId="77777777" w:rsidR="00B24C8E" w:rsidRPr="00080731" w:rsidRDefault="00000000" w:rsidP="009A14CF">
            <w:pPr>
              <w:spacing w:line="360" w:lineRule="auto"/>
              <w:rPr>
                <w:rFonts w:cs="Times New Roman"/>
              </w:rPr>
            </w:pPr>
            <w:r w:rsidRPr="00080731">
              <w:rPr>
                <w:rFonts w:cs="Times New Roman"/>
              </w:rPr>
              <w:t>响应时延</w:t>
            </w:r>
          </w:p>
        </w:tc>
        <w:tc>
          <w:tcPr>
            <w:tcW w:w="3686" w:type="dxa"/>
            <w:hideMark/>
          </w:tcPr>
          <w:p w14:paraId="5E848BE3" w14:textId="77777777" w:rsidR="00B24C8E" w:rsidRPr="00080731" w:rsidRDefault="00000000" w:rsidP="009A14CF">
            <w:pPr>
              <w:spacing w:line="360" w:lineRule="auto"/>
              <w:rPr>
                <w:rFonts w:cs="Times New Roman"/>
              </w:rPr>
            </w:pPr>
            <w:r w:rsidRPr="00080731">
              <w:rPr>
                <w:rFonts w:cs="Times New Roman"/>
              </w:rPr>
              <w:t>摔倒检测算法判定时间</w:t>
            </w:r>
          </w:p>
        </w:tc>
        <w:tc>
          <w:tcPr>
            <w:tcW w:w="2835" w:type="dxa"/>
            <w:hideMark/>
          </w:tcPr>
          <w:p w14:paraId="1DF77C07" w14:textId="77777777" w:rsidR="00B24C8E" w:rsidRPr="00080731" w:rsidRDefault="00000000" w:rsidP="009A14CF">
            <w:pPr>
              <w:spacing w:line="360" w:lineRule="auto"/>
              <w:rPr>
                <w:rFonts w:cs="Times New Roman"/>
              </w:rPr>
            </w:pPr>
            <w:r w:rsidRPr="00080731">
              <w:rPr>
                <w:rFonts w:cs="Times New Roman"/>
              </w:rPr>
              <w:t>≤3</w:t>
            </w:r>
            <w:r w:rsidRPr="00080731">
              <w:rPr>
                <w:rFonts w:cs="Times New Roman"/>
              </w:rPr>
              <w:t>秒</w:t>
            </w:r>
          </w:p>
        </w:tc>
      </w:tr>
      <w:tr w:rsidR="009A14CF" w:rsidRPr="00080731" w14:paraId="0120D95B" w14:textId="77777777" w:rsidTr="00080731">
        <w:tc>
          <w:tcPr>
            <w:tcW w:w="2508" w:type="dxa"/>
            <w:hideMark/>
          </w:tcPr>
          <w:p w14:paraId="04697143" w14:textId="77777777" w:rsidR="00B24C8E" w:rsidRPr="00080731" w:rsidRDefault="00000000" w:rsidP="009A14CF">
            <w:pPr>
              <w:spacing w:line="360" w:lineRule="auto"/>
              <w:rPr>
                <w:rFonts w:cs="Times New Roman"/>
              </w:rPr>
            </w:pPr>
            <w:r w:rsidRPr="00080731">
              <w:rPr>
                <w:rFonts w:cs="Times New Roman"/>
              </w:rPr>
              <w:t>响应时延</w:t>
            </w:r>
          </w:p>
        </w:tc>
        <w:tc>
          <w:tcPr>
            <w:tcW w:w="3686" w:type="dxa"/>
            <w:hideMark/>
          </w:tcPr>
          <w:p w14:paraId="5C2ACAAA" w14:textId="77777777" w:rsidR="00B24C8E" w:rsidRPr="00080731" w:rsidRDefault="00000000" w:rsidP="009A14CF">
            <w:pPr>
              <w:spacing w:line="360" w:lineRule="auto"/>
              <w:rPr>
                <w:rFonts w:cs="Times New Roman"/>
              </w:rPr>
            </w:pPr>
            <w:r w:rsidRPr="00080731">
              <w:rPr>
                <w:rFonts w:cs="Times New Roman"/>
              </w:rPr>
              <w:t>语音唤醒响应时间</w:t>
            </w:r>
          </w:p>
        </w:tc>
        <w:tc>
          <w:tcPr>
            <w:tcW w:w="2835" w:type="dxa"/>
            <w:hideMark/>
          </w:tcPr>
          <w:p w14:paraId="70ADC5DB" w14:textId="77777777" w:rsidR="00B24C8E" w:rsidRPr="00080731" w:rsidRDefault="00000000" w:rsidP="009A14CF">
            <w:pPr>
              <w:spacing w:line="360" w:lineRule="auto"/>
              <w:rPr>
                <w:rFonts w:cs="Times New Roman"/>
              </w:rPr>
            </w:pPr>
            <w:r w:rsidRPr="00080731">
              <w:rPr>
                <w:rFonts w:cs="Times New Roman"/>
              </w:rPr>
              <w:t>≤2</w:t>
            </w:r>
            <w:r w:rsidRPr="00080731">
              <w:rPr>
                <w:rFonts w:cs="Times New Roman"/>
              </w:rPr>
              <w:t>秒</w:t>
            </w:r>
          </w:p>
        </w:tc>
      </w:tr>
      <w:tr w:rsidR="009A14CF" w:rsidRPr="00080731" w14:paraId="517F6A72" w14:textId="77777777" w:rsidTr="00080731">
        <w:tc>
          <w:tcPr>
            <w:tcW w:w="2508" w:type="dxa"/>
            <w:hideMark/>
          </w:tcPr>
          <w:p w14:paraId="643F2B75" w14:textId="77777777" w:rsidR="00B24C8E" w:rsidRPr="00080731" w:rsidRDefault="00000000" w:rsidP="009A14CF">
            <w:pPr>
              <w:spacing w:line="360" w:lineRule="auto"/>
              <w:rPr>
                <w:rFonts w:cs="Times New Roman"/>
              </w:rPr>
            </w:pPr>
            <w:r w:rsidRPr="00080731">
              <w:rPr>
                <w:rFonts w:cs="Times New Roman"/>
              </w:rPr>
              <w:t>续航能力</w:t>
            </w:r>
          </w:p>
        </w:tc>
        <w:tc>
          <w:tcPr>
            <w:tcW w:w="3686" w:type="dxa"/>
            <w:hideMark/>
          </w:tcPr>
          <w:p w14:paraId="66731892" w14:textId="77777777" w:rsidR="00B24C8E" w:rsidRPr="00080731" w:rsidRDefault="00000000" w:rsidP="009A14CF">
            <w:pPr>
              <w:spacing w:line="360" w:lineRule="auto"/>
              <w:rPr>
                <w:rFonts w:cs="Times New Roman"/>
              </w:rPr>
            </w:pPr>
            <w:r w:rsidRPr="00080731">
              <w:rPr>
                <w:rFonts w:cs="Times New Roman"/>
              </w:rPr>
              <w:t>固定终端断电备用时长</w:t>
            </w:r>
          </w:p>
        </w:tc>
        <w:tc>
          <w:tcPr>
            <w:tcW w:w="2835" w:type="dxa"/>
            <w:hideMark/>
          </w:tcPr>
          <w:p w14:paraId="68828203" w14:textId="77777777" w:rsidR="00B24C8E" w:rsidRPr="00080731" w:rsidRDefault="00000000" w:rsidP="009A14CF">
            <w:pPr>
              <w:spacing w:line="360" w:lineRule="auto"/>
              <w:rPr>
                <w:rFonts w:cs="Times New Roman"/>
              </w:rPr>
            </w:pPr>
            <w:r w:rsidRPr="00080731">
              <w:rPr>
                <w:rFonts w:cs="Times New Roman"/>
              </w:rPr>
              <w:t>≥4</w:t>
            </w:r>
            <w:r w:rsidRPr="00080731">
              <w:rPr>
                <w:rFonts w:cs="Times New Roman"/>
              </w:rPr>
              <w:t>小时</w:t>
            </w:r>
          </w:p>
        </w:tc>
      </w:tr>
      <w:tr w:rsidR="009A14CF" w:rsidRPr="00080731" w14:paraId="689652B2" w14:textId="77777777" w:rsidTr="00080731">
        <w:tc>
          <w:tcPr>
            <w:tcW w:w="2508" w:type="dxa"/>
            <w:hideMark/>
          </w:tcPr>
          <w:p w14:paraId="20238B08" w14:textId="77777777" w:rsidR="00B24C8E" w:rsidRPr="00080731" w:rsidRDefault="00000000" w:rsidP="009A14CF">
            <w:pPr>
              <w:spacing w:line="360" w:lineRule="auto"/>
              <w:rPr>
                <w:rFonts w:cs="Times New Roman"/>
              </w:rPr>
            </w:pPr>
            <w:r w:rsidRPr="00080731">
              <w:rPr>
                <w:rFonts w:cs="Times New Roman"/>
              </w:rPr>
              <w:t>续航能力</w:t>
            </w:r>
          </w:p>
        </w:tc>
        <w:tc>
          <w:tcPr>
            <w:tcW w:w="3686" w:type="dxa"/>
            <w:hideMark/>
          </w:tcPr>
          <w:p w14:paraId="0E996FCD" w14:textId="77777777" w:rsidR="00B24C8E" w:rsidRPr="00080731" w:rsidRDefault="00000000" w:rsidP="009A14CF">
            <w:pPr>
              <w:spacing w:line="360" w:lineRule="auto"/>
              <w:rPr>
                <w:rFonts w:cs="Times New Roman"/>
              </w:rPr>
            </w:pPr>
            <w:r w:rsidRPr="00080731">
              <w:rPr>
                <w:rFonts w:cs="Times New Roman"/>
              </w:rPr>
              <w:t>移动手环正常使用续航</w:t>
            </w:r>
          </w:p>
        </w:tc>
        <w:tc>
          <w:tcPr>
            <w:tcW w:w="2835" w:type="dxa"/>
            <w:hideMark/>
          </w:tcPr>
          <w:p w14:paraId="2F62C04C" w14:textId="77777777" w:rsidR="00B24C8E" w:rsidRPr="00080731" w:rsidRDefault="00000000" w:rsidP="009A14CF">
            <w:pPr>
              <w:spacing w:line="360" w:lineRule="auto"/>
              <w:rPr>
                <w:rFonts w:cs="Times New Roman"/>
              </w:rPr>
            </w:pPr>
            <w:r w:rsidRPr="00080731">
              <w:rPr>
                <w:rFonts w:cs="Times New Roman"/>
              </w:rPr>
              <w:t>≥7</w:t>
            </w:r>
            <w:r w:rsidRPr="00080731">
              <w:rPr>
                <w:rFonts w:cs="Times New Roman"/>
              </w:rPr>
              <w:t>天</w:t>
            </w:r>
          </w:p>
        </w:tc>
      </w:tr>
      <w:tr w:rsidR="009A14CF" w:rsidRPr="00080731" w14:paraId="6831D452" w14:textId="77777777" w:rsidTr="00080731">
        <w:tc>
          <w:tcPr>
            <w:tcW w:w="2508" w:type="dxa"/>
            <w:hideMark/>
          </w:tcPr>
          <w:p w14:paraId="69EF7212" w14:textId="77777777" w:rsidR="00B24C8E" w:rsidRPr="00080731" w:rsidRDefault="00000000" w:rsidP="009A14CF">
            <w:pPr>
              <w:spacing w:line="360" w:lineRule="auto"/>
              <w:rPr>
                <w:rFonts w:cs="Times New Roman"/>
              </w:rPr>
            </w:pPr>
            <w:r w:rsidRPr="00080731">
              <w:rPr>
                <w:rFonts w:cs="Times New Roman"/>
              </w:rPr>
              <w:t>定位精度</w:t>
            </w:r>
          </w:p>
        </w:tc>
        <w:tc>
          <w:tcPr>
            <w:tcW w:w="3686" w:type="dxa"/>
            <w:hideMark/>
          </w:tcPr>
          <w:p w14:paraId="21F7FC99" w14:textId="77777777" w:rsidR="00B24C8E" w:rsidRPr="00080731" w:rsidRDefault="00000000" w:rsidP="009A14CF">
            <w:pPr>
              <w:spacing w:line="360" w:lineRule="auto"/>
              <w:rPr>
                <w:rFonts w:cs="Times New Roman"/>
              </w:rPr>
            </w:pPr>
            <w:r w:rsidRPr="00080731">
              <w:rPr>
                <w:rFonts w:cs="Times New Roman"/>
              </w:rPr>
              <w:t>L610</w:t>
            </w:r>
            <w:r w:rsidRPr="00080731">
              <w:rPr>
                <w:rFonts w:cs="Times New Roman"/>
              </w:rPr>
              <w:t>内置北斗</w:t>
            </w:r>
            <w:r w:rsidRPr="00080731">
              <w:rPr>
                <w:rFonts w:cs="Times New Roman"/>
              </w:rPr>
              <w:t>/GPS</w:t>
            </w:r>
            <w:r w:rsidRPr="00080731">
              <w:rPr>
                <w:rFonts w:cs="Times New Roman"/>
              </w:rPr>
              <w:t>定位精度</w:t>
            </w:r>
          </w:p>
        </w:tc>
        <w:tc>
          <w:tcPr>
            <w:tcW w:w="2835" w:type="dxa"/>
            <w:hideMark/>
          </w:tcPr>
          <w:p w14:paraId="41A24E2D" w14:textId="77777777" w:rsidR="00B24C8E" w:rsidRPr="00080731" w:rsidRDefault="00000000" w:rsidP="009A14CF">
            <w:pPr>
              <w:spacing w:line="360" w:lineRule="auto"/>
              <w:rPr>
                <w:rFonts w:cs="Times New Roman"/>
              </w:rPr>
            </w:pPr>
            <w:r w:rsidRPr="00080731">
              <w:rPr>
                <w:rFonts w:cs="Times New Roman"/>
              </w:rPr>
              <w:t>≤10</w:t>
            </w:r>
            <w:r w:rsidRPr="00080731">
              <w:rPr>
                <w:rFonts w:cs="Times New Roman"/>
              </w:rPr>
              <w:t>米（室外开阔环境）</w:t>
            </w:r>
          </w:p>
        </w:tc>
      </w:tr>
      <w:tr w:rsidR="009A14CF" w:rsidRPr="00080731" w14:paraId="0B7EDC7F" w14:textId="77777777" w:rsidTr="00080731">
        <w:tc>
          <w:tcPr>
            <w:tcW w:w="2508" w:type="dxa"/>
            <w:hideMark/>
          </w:tcPr>
          <w:p w14:paraId="16A98580" w14:textId="77777777" w:rsidR="00B24C8E" w:rsidRPr="00080731" w:rsidRDefault="00000000" w:rsidP="009A14CF">
            <w:pPr>
              <w:spacing w:line="360" w:lineRule="auto"/>
              <w:rPr>
                <w:rFonts w:cs="Times New Roman"/>
              </w:rPr>
            </w:pPr>
            <w:r w:rsidRPr="00080731">
              <w:rPr>
                <w:rFonts w:cs="Times New Roman"/>
              </w:rPr>
              <w:t>检测准确率</w:t>
            </w:r>
          </w:p>
        </w:tc>
        <w:tc>
          <w:tcPr>
            <w:tcW w:w="3686" w:type="dxa"/>
            <w:hideMark/>
          </w:tcPr>
          <w:p w14:paraId="00734723" w14:textId="77777777" w:rsidR="00B24C8E" w:rsidRPr="00080731" w:rsidRDefault="00000000" w:rsidP="009A14CF">
            <w:pPr>
              <w:spacing w:line="360" w:lineRule="auto"/>
              <w:rPr>
                <w:rFonts w:cs="Times New Roman"/>
              </w:rPr>
            </w:pPr>
            <w:r w:rsidRPr="00080731">
              <w:rPr>
                <w:rFonts w:cs="Times New Roman"/>
              </w:rPr>
              <w:t>燃气</w:t>
            </w:r>
            <w:r w:rsidRPr="00080731">
              <w:rPr>
                <w:rFonts w:cs="Times New Roman"/>
              </w:rPr>
              <w:t>/</w:t>
            </w:r>
            <w:r w:rsidRPr="00080731">
              <w:rPr>
                <w:rFonts w:cs="Times New Roman"/>
              </w:rPr>
              <w:t>烟雾超阈值检测准确率</w:t>
            </w:r>
          </w:p>
        </w:tc>
        <w:tc>
          <w:tcPr>
            <w:tcW w:w="2835" w:type="dxa"/>
            <w:hideMark/>
          </w:tcPr>
          <w:p w14:paraId="617CAFB4" w14:textId="77777777" w:rsidR="00B24C8E" w:rsidRPr="00080731" w:rsidRDefault="00000000" w:rsidP="009A14CF">
            <w:pPr>
              <w:spacing w:line="360" w:lineRule="auto"/>
              <w:rPr>
                <w:rFonts w:cs="Times New Roman"/>
              </w:rPr>
            </w:pPr>
            <w:r w:rsidRPr="00080731">
              <w:rPr>
                <w:rFonts w:cs="Times New Roman"/>
              </w:rPr>
              <w:t>≥95%</w:t>
            </w:r>
          </w:p>
        </w:tc>
      </w:tr>
      <w:tr w:rsidR="009A14CF" w:rsidRPr="00080731" w14:paraId="472917D3" w14:textId="77777777" w:rsidTr="00080731">
        <w:tc>
          <w:tcPr>
            <w:tcW w:w="2508" w:type="dxa"/>
            <w:hideMark/>
          </w:tcPr>
          <w:p w14:paraId="1CDD9D46" w14:textId="77777777" w:rsidR="00B24C8E" w:rsidRPr="00080731" w:rsidRDefault="00000000" w:rsidP="009A14CF">
            <w:pPr>
              <w:spacing w:line="360" w:lineRule="auto"/>
              <w:rPr>
                <w:rFonts w:cs="Times New Roman"/>
              </w:rPr>
            </w:pPr>
            <w:r w:rsidRPr="00080731">
              <w:rPr>
                <w:rFonts w:cs="Times New Roman"/>
              </w:rPr>
              <w:lastRenderedPageBreak/>
              <w:t>检测准确率</w:t>
            </w:r>
          </w:p>
        </w:tc>
        <w:tc>
          <w:tcPr>
            <w:tcW w:w="3686" w:type="dxa"/>
            <w:hideMark/>
          </w:tcPr>
          <w:p w14:paraId="7CE7558D" w14:textId="77777777" w:rsidR="00B24C8E" w:rsidRPr="00080731" w:rsidRDefault="00000000" w:rsidP="009A14CF">
            <w:pPr>
              <w:spacing w:line="360" w:lineRule="auto"/>
              <w:rPr>
                <w:rFonts w:cs="Times New Roman"/>
              </w:rPr>
            </w:pPr>
            <w:r w:rsidRPr="00080731">
              <w:rPr>
                <w:rFonts w:cs="Times New Roman"/>
              </w:rPr>
              <w:t>摔倒检测准确率（真阳性）</w:t>
            </w:r>
          </w:p>
        </w:tc>
        <w:tc>
          <w:tcPr>
            <w:tcW w:w="2835" w:type="dxa"/>
            <w:hideMark/>
          </w:tcPr>
          <w:p w14:paraId="51C9FB3B" w14:textId="77777777" w:rsidR="00B24C8E" w:rsidRPr="00080731" w:rsidRDefault="00000000" w:rsidP="009A14CF">
            <w:pPr>
              <w:spacing w:line="360" w:lineRule="auto"/>
              <w:rPr>
                <w:rFonts w:cs="Times New Roman"/>
              </w:rPr>
            </w:pPr>
            <w:r w:rsidRPr="00080731">
              <w:rPr>
                <w:rFonts w:cs="Times New Roman"/>
              </w:rPr>
              <w:t>≥90%</w:t>
            </w:r>
          </w:p>
        </w:tc>
      </w:tr>
      <w:tr w:rsidR="009A14CF" w:rsidRPr="00080731" w14:paraId="5939FCE1" w14:textId="77777777" w:rsidTr="00080731">
        <w:tc>
          <w:tcPr>
            <w:tcW w:w="2508" w:type="dxa"/>
            <w:tcBorders>
              <w:bottom w:val="single" w:sz="4" w:space="0" w:color="auto"/>
            </w:tcBorders>
            <w:hideMark/>
          </w:tcPr>
          <w:p w14:paraId="71872D32" w14:textId="77777777" w:rsidR="00B24C8E" w:rsidRPr="00080731" w:rsidRDefault="00000000" w:rsidP="009A14CF">
            <w:pPr>
              <w:spacing w:line="360" w:lineRule="auto"/>
              <w:rPr>
                <w:rFonts w:cs="Times New Roman"/>
              </w:rPr>
            </w:pPr>
            <w:r w:rsidRPr="00080731">
              <w:rPr>
                <w:rFonts w:cs="Times New Roman"/>
              </w:rPr>
              <w:t>网络能力</w:t>
            </w:r>
          </w:p>
        </w:tc>
        <w:tc>
          <w:tcPr>
            <w:tcW w:w="3686" w:type="dxa"/>
            <w:tcBorders>
              <w:bottom w:val="single" w:sz="4" w:space="0" w:color="auto"/>
            </w:tcBorders>
            <w:hideMark/>
          </w:tcPr>
          <w:p w14:paraId="69DDC442" w14:textId="77777777" w:rsidR="00B24C8E" w:rsidRPr="00080731" w:rsidRDefault="00000000" w:rsidP="009A14CF">
            <w:pPr>
              <w:spacing w:line="360" w:lineRule="auto"/>
              <w:rPr>
                <w:rFonts w:cs="Times New Roman"/>
              </w:rPr>
            </w:pPr>
            <w:r w:rsidRPr="00080731">
              <w:rPr>
                <w:rFonts w:cs="Times New Roman"/>
              </w:rPr>
              <w:t>4G CAT1</w:t>
            </w:r>
            <w:r w:rsidRPr="00080731">
              <w:rPr>
                <w:rFonts w:cs="Times New Roman"/>
              </w:rPr>
              <w:t>网络支持频段</w:t>
            </w:r>
          </w:p>
        </w:tc>
        <w:tc>
          <w:tcPr>
            <w:tcW w:w="2835" w:type="dxa"/>
            <w:tcBorders>
              <w:bottom w:val="single" w:sz="4" w:space="0" w:color="auto"/>
            </w:tcBorders>
            <w:hideMark/>
          </w:tcPr>
          <w:p w14:paraId="7BBF03CC" w14:textId="3AB7BD68" w:rsidR="00B24C8E" w:rsidRPr="00080731" w:rsidRDefault="00000000" w:rsidP="009A14CF">
            <w:pPr>
              <w:spacing w:line="360" w:lineRule="auto"/>
              <w:rPr>
                <w:rFonts w:cs="Times New Roman"/>
              </w:rPr>
            </w:pPr>
            <w:r w:rsidRPr="00080731">
              <w:rPr>
                <w:rFonts w:cs="Times New Roman"/>
              </w:rPr>
              <w:t>全网通</w:t>
            </w:r>
          </w:p>
        </w:tc>
      </w:tr>
      <w:tr w:rsidR="009A14CF" w:rsidRPr="00080731" w14:paraId="3E3825FC" w14:textId="77777777" w:rsidTr="00080731">
        <w:tc>
          <w:tcPr>
            <w:tcW w:w="2508" w:type="dxa"/>
            <w:tcBorders>
              <w:top w:val="single" w:sz="4" w:space="0" w:color="auto"/>
              <w:bottom w:val="single" w:sz="4" w:space="0" w:color="auto"/>
            </w:tcBorders>
            <w:hideMark/>
          </w:tcPr>
          <w:p w14:paraId="20A72D17" w14:textId="77777777" w:rsidR="00B24C8E" w:rsidRPr="00080731" w:rsidRDefault="00000000" w:rsidP="009A14CF">
            <w:pPr>
              <w:spacing w:line="360" w:lineRule="auto"/>
              <w:rPr>
                <w:rFonts w:cs="Times New Roman"/>
              </w:rPr>
            </w:pPr>
            <w:r w:rsidRPr="00080731">
              <w:rPr>
                <w:rFonts w:cs="Times New Roman"/>
              </w:rPr>
              <w:t>数据传输</w:t>
            </w:r>
          </w:p>
        </w:tc>
        <w:tc>
          <w:tcPr>
            <w:tcW w:w="3686" w:type="dxa"/>
            <w:tcBorders>
              <w:top w:val="single" w:sz="4" w:space="0" w:color="auto"/>
              <w:bottom w:val="single" w:sz="4" w:space="0" w:color="auto"/>
            </w:tcBorders>
            <w:hideMark/>
          </w:tcPr>
          <w:p w14:paraId="48798DAB" w14:textId="77777777" w:rsidR="00B24C8E" w:rsidRPr="00080731" w:rsidRDefault="00000000" w:rsidP="009A14CF">
            <w:pPr>
              <w:spacing w:line="360" w:lineRule="auto"/>
              <w:rPr>
                <w:rFonts w:cs="Times New Roman"/>
              </w:rPr>
            </w:pPr>
            <w:r w:rsidRPr="00080731">
              <w:rPr>
                <w:rFonts w:cs="Times New Roman"/>
              </w:rPr>
              <w:t>传感器数据上报成功率</w:t>
            </w:r>
          </w:p>
        </w:tc>
        <w:tc>
          <w:tcPr>
            <w:tcW w:w="2835" w:type="dxa"/>
            <w:tcBorders>
              <w:top w:val="single" w:sz="4" w:space="0" w:color="auto"/>
              <w:bottom w:val="single" w:sz="4" w:space="0" w:color="auto"/>
            </w:tcBorders>
            <w:hideMark/>
          </w:tcPr>
          <w:p w14:paraId="7A3CA971" w14:textId="6DD3FF0E" w:rsidR="00B24C8E" w:rsidRPr="00080731" w:rsidRDefault="00000000" w:rsidP="009A14CF">
            <w:pPr>
              <w:spacing w:line="360" w:lineRule="auto"/>
              <w:rPr>
                <w:rFonts w:cs="Times New Roman"/>
              </w:rPr>
            </w:pPr>
            <w:r w:rsidRPr="00080731">
              <w:rPr>
                <w:rFonts w:cs="Times New Roman"/>
              </w:rPr>
              <w:t>≥99%</w:t>
            </w:r>
          </w:p>
        </w:tc>
      </w:tr>
    </w:tbl>
    <w:p w14:paraId="2CFC382C" w14:textId="77777777" w:rsidR="00B24C8E" w:rsidRPr="00080731" w:rsidRDefault="00B24C8E" w:rsidP="00B8668E">
      <w:pPr>
        <w:spacing w:line="300" w:lineRule="auto"/>
        <w:ind w:firstLine="420"/>
        <w:rPr>
          <w:rFonts w:cs="Times New Roman"/>
        </w:rPr>
      </w:pPr>
    </w:p>
    <w:p w14:paraId="21C487F3" w14:textId="77777777" w:rsidR="00B24C8E" w:rsidRPr="00080731" w:rsidRDefault="00B24C8E" w:rsidP="00B8668E">
      <w:pPr>
        <w:spacing w:line="300" w:lineRule="auto"/>
        <w:ind w:firstLine="420"/>
        <w:rPr>
          <w:rFonts w:cs="Times New Roman"/>
        </w:rPr>
      </w:pPr>
    </w:p>
    <w:p w14:paraId="1CE8E786" w14:textId="77777777" w:rsidR="00B24C8E" w:rsidRPr="00080731" w:rsidRDefault="00B24C8E" w:rsidP="00B8668E">
      <w:pPr>
        <w:spacing w:line="300" w:lineRule="auto"/>
        <w:ind w:firstLine="420"/>
        <w:rPr>
          <w:rFonts w:cs="Times New Roman"/>
        </w:rPr>
      </w:pPr>
    </w:p>
    <w:p w14:paraId="56F91ED1" w14:textId="77777777" w:rsidR="00B24C8E" w:rsidRPr="00080731" w:rsidRDefault="00B24C8E" w:rsidP="00B8668E">
      <w:pPr>
        <w:spacing w:line="300" w:lineRule="auto"/>
        <w:ind w:firstLine="420"/>
        <w:rPr>
          <w:rFonts w:cs="Times New Roman"/>
        </w:rPr>
      </w:pPr>
    </w:p>
    <w:p w14:paraId="203693CA" w14:textId="77777777" w:rsidR="00B24C8E" w:rsidRDefault="00B24C8E" w:rsidP="00B8668E">
      <w:pPr>
        <w:spacing w:line="300" w:lineRule="auto"/>
        <w:ind w:firstLine="420"/>
        <w:rPr>
          <w:rFonts w:ascii="Times New Roman" w:hAnsi="Times New Roman" w:cs="Times New Roman"/>
        </w:rPr>
      </w:pPr>
    </w:p>
    <w:p w14:paraId="207B243F" w14:textId="77777777" w:rsidR="00B24C8E" w:rsidRDefault="00B24C8E" w:rsidP="00B8668E">
      <w:pPr>
        <w:spacing w:line="300" w:lineRule="auto"/>
        <w:ind w:firstLine="420"/>
        <w:rPr>
          <w:rFonts w:ascii="Times New Roman" w:hAnsi="Times New Roman" w:cs="Times New Roman"/>
        </w:rPr>
      </w:pPr>
    </w:p>
    <w:p w14:paraId="0478BA2A" w14:textId="77777777" w:rsidR="00B24C8E" w:rsidRDefault="00B24C8E" w:rsidP="00B8668E">
      <w:pPr>
        <w:spacing w:line="300" w:lineRule="auto"/>
        <w:ind w:firstLine="420"/>
        <w:rPr>
          <w:rFonts w:ascii="Times New Roman" w:hAnsi="Times New Roman" w:cs="Times New Roman"/>
        </w:rPr>
      </w:pPr>
    </w:p>
    <w:p w14:paraId="2CD3CE7D" w14:textId="77777777" w:rsidR="00B24C8E" w:rsidRDefault="00B24C8E" w:rsidP="00B8668E">
      <w:pPr>
        <w:spacing w:line="300" w:lineRule="auto"/>
        <w:ind w:firstLine="420"/>
        <w:rPr>
          <w:rFonts w:ascii="Times New Roman" w:hAnsi="Times New Roman" w:cs="Times New Roman"/>
        </w:rPr>
      </w:pPr>
    </w:p>
    <w:p w14:paraId="65B7AE75" w14:textId="77777777" w:rsidR="00B24C8E" w:rsidRDefault="00B24C8E" w:rsidP="00B8668E">
      <w:pPr>
        <w:spacing w:line="300" w:lineRule="auto"/>
        <w:ind w:firstLine="420"/>
        <w:rPr>
          <w:rFonts w:ascii="Times New Roman" w:hAnsi="Times New Roman" w:cs="Times New Roman"/>
        </w:rPr>
      </w:pPr>
    </w:p>
    <w:p w14:paraId="481CF76D" w14:textId="77777777" w:rsidR="00B24C8E" w:rsidRDefault="00B24C8E" w:rsidP="00B8668E">
      <w:pPr>
        <w:spacing w:line="300" w:lineRule="auto"/>
        <w:ind w:firstLine="420"/>
        <w:rPr>
          <w:rFonts w:ascii="Times New Roman" w:hAnsi="Times New Roman" w:cs="Times New Roman"/>
        </w:rPr>
      </w:pPr>
    </w:p>
    <w:p w14:paraId="13B95D23" w14:textId="77777777" w:rsidR="00B24C8E" w:rsidRDefault="00B24C8E" w:rsidP="00B8668E">
      <w:pPr>
        <w:spacing w:line="300" w:lineRule="auto"/>
        <w:ind w:firstLine="420"/>
        <w:rPr>
          <w:rFonts w:ascii="Times New Roman" w:hAnsi="Times New Roman" w:cs="Times New Roman"/>
        </w:rPr>
      </w:pPr>
    </w:p>
    <w:p w14:paraId="575B6E92" w14:textId="77777777" w:rsidR="00B24C8E" w:rsidRDefault="00B24C8E" w:rsidP="00B8668E">
      <w:pPr>
        <w:spacing w:line="300" w:lineRule="auto"/>
        <w:ind w:firstLine="420"/>
        <w:rPr>
          <w:rFonts w:ascii="Times New Roman" w:hAnsi="Times New Roman" w:cs="Times New Roman"/>
        </w:rPr>
      </w:pPr>
    </w:p>
    <w:p w14:paraId="4875AD41" w14:textId="77777777" w:rsidR="00B24C8E" w:rsidRDefault="00B24C8E" w:rsidP="00B8668E">
      <w:pPr>
        <w:spacing w:line="300" w:lineRule="auto"/>
        <w:ind w:firstLine="420"/>
        <w:rPr>
          <w:rFonts w:ascii="Times New Roman" w:hAnsi="Times New Roman" w:cs="Times New Roman"/>
        </w:rPr>
      </w:pPr>
    </w:p>
    <w:p w14:paraId="61A22C7F" w14:textId="77777777" w:rsidR="00B24C8E" w:rsidRDefault="00B24C8E" w:rsidP="00B8668E">
      <w:pPr>
        <w:spacing w:line="300" w:lineRule="auto"/>
        <w:ind w:firstLine="420"/>
        <w:rPr>
          <w:rFonts w:ascii="Times New Roman" w:hAnsi="Times New Roman" w:cs="Times New Roman"/>
        </w:rPr>
        <w:sectPr w:rsidR="00B24C8E" w:rsidSect="0088338A">
          <w:endnotePr>
            <w:numFmt w:val="decimal"/>
          </w:endnotePr>
          <w:type w:val="continuous"/>
          <w:pgSz w:w="11906" w:h="16838"/>
          <w:pgMar w:top="2211" w:right="1418" w:bottom="2155" w:left="1418" w:header="851" w:footer="992" w:gutter="284"/>
          <w:pgNumType w:start="1"/>
          <w:cols w:space="425"/>
          <w:docGrid w:type="lines" w:linePitch="312"/>
        </w:sectPr>
      </w:pPr>
    </w:p>
    <w:p w14:paraId="2591E22C" w14:textId="77777777" w:rsidR="00EE49CD" w:rsidRDefault="00DF52D8" w:rsidP="00EE49CD">
      <w:pPr>
        <w:pStyle w:val="1"/>
        <w:numPr>
          <w:ilvl w:val="0"/>
          <w:numId w:val="44"/>
        </w:numPr>
        <w:spacing w:line="360" w:lineRule="auto"/>
        <w:jc w:val="center"/>
      </w:pPr>
      <w:bookmarkStart w:id="15" w:name="_Toc232270805"/>
      <w:r>
        <w:rPr>
          <w:rFonts w:hint="eastAsia"/>
        </w:rPr>
        <w:lastRenderedPageBreak/>
        <w:t>特色</w:t>
      </w:r>
      <w:r>
        <w:t>与创新</w:t>
      </w:r>
      <w:bookmarkEnd w:id="15"/>
    </w:p>
    <w:p w14:paraId="689E8A3F" w14:textId="15048532" w:rsidR="00EE49CD" w:rsidRPr="00EE49CD" w:rsidRDefault="00BE0EDC" w:rsidP="00EE49CD">
      <w:r w:rsidRPr="00BE0EDC">
        <w:t>本章节围绕独居老人双终端智慧监护系统的核心创新点，从双终端协同监护模式、纯</w:t>
      </w:r>
      <w:r w:rsidRPr="00BE0EDC">
        <w:t>4G CAT1</w:t>
      </w:r>
      <w:r w:rsidRPr="00BE0EDC">
        <w:t>传输架构、离线</w:t>
      </w:r>
      <w:r w:rsidRPr="00BE0EDC">
        <w:t>+</w:t>
      </w:r>
      <w:r w:rsidRPr="00BE0EDC">
        <w:t>在线混合</w:t>
      </w:r>
      <w:r w:rsidRPr="00BE0EDC">
        <w:t>AI</w:t>
      </w:r>
      <w:r w:rsidRPr="00BE0EDC">
        <w:t>语音交互、三阶段摔倒检测算法、分级报警与双向联动机制五个维度，阐述本作品与现有解决方案相比所产生的差异化优势与创新价值。</w:t>
      </w:r>
    </w:p>
    <w:p w14:paraId="252A920B" w14:textId="082B834C" w:rsidR="00EE49CD" w:rsidRDefault="00BE0EDC" w:rsidP="00EE49CD">
      <w:pPr>
        <w:pStyle w:val="2"/>
        <w:numPr>
          <w:ilvl w:val="1"/>
          <w:numId w:val="44"/>
        </w:numPr>
        <w:rPr>
          <w:rFonts w:hint="eastAsia"/>
        </w:rPr>
      </w:pPr>
      <w:bookmarkStart w:id="16" w:name="_Toc232270806"/>
      <w:r>
        <w:rPr>
          <w:rFonts w:hint="eastAsia"/>
        </w:rPr>
        <w:t>双终端协同监视模式创新</w:t>
      </w:r>
      <w:bookmarkEnd w:id="16"/>
    </w:p>
    <w:p w14:paraId="34D0DCDC" w14:textId="77777777" w:rsidR="00BE0EDC" w:rsidRDefault="00BE0EDC" w:rsidP="00BE0EDC">
      <w:r>
        <w:rPr>
          <w:rFonts w:hint="eastAsia"/>
        </w:rPr>
        <w:t>现有独居老人监护产品多为单一形态设备（固定式烟感</w:t>
      </w:r>
      <w:r>
        <w:rPr>
          <w:rFonts w:hint="eastAsia"/>
        </w:rPr>
        <w:t>/</w:t>
      </w:r>
      <w:r>
        <w:rPr>
          <w:rFonts w:hint="eastAsia"/>
        </w:rPr>
        <w:t>燃气报警器或可穿戴定位手环），居家安全监测与户外人身防护完全割裂，数据无法互通，形成</w:t>
      </w:r>
      <w:r>
        <w:rPr>
          <w:rFonts w:hint="eastAsia"/>
        </w:rPr>
        <w:t>"</w:t>
      </w:r>
      <w:r>
        <w:rPr>
          <w:rFonts w:hint="eastAsia"/>
        </w:rPr>
        <w:t>信息孤岛</w:t>
      </w:r>
      <w:r>
        <w:rPr>
          <w:rFonts w:hint="eastAsia"/>
        </w:rPr>
        <w:t>"</w:t>
      </w:r>
      <w:r>
        <w:rPr>
          <w:rFonts w:hint="eastAsia"/>
        </w:rPr>
        <w:t>。独居老人的安全威胁是全场景的——家中可能发生燃气泄漏，户外可能发生摔倒，单一形态的设备无法覆盖全场景安全需求。</w:t>
      </w:r>
    </w:p>
    <w:p w14:paraId="4D4391DA" w14:textId="4BB5B897" w:rsidR="00BE0EDC" w:rsidRPr="00BE0EDC" w:rsidRDefault="00BE0EDC" w:rsidP="00BE0EDC">
      <w:r>
        <w:rPr>
          <w:rFonts w:hint="eastAsia"/>
        </w:rPr>
        <w:t>本作品首创</w:t>
      </w:r>
      <w:r>
        <w:rPr>
          <w:rFonts w:hint="eastAsia"/>
        </w:rPr>
        <w:t>"</w:t>
      </w:r>
      <w:r>
        <w:rPr>
          <w:rFonts w:hint="eastAsia"/>
        </w:rPr>
        <w:t>居家固定安全监护终端</w:t>
      </w:r>
      <w:r>
        <w:rPr>
          <w:rFonts w:hint="eastAsia"/>
        </w:rPr>
        <w:t>+</w:t>
      </w:r>
      <w:r>
        <w:rPr>
          <w:rFonts w:hint="eastAsia"/>
        </w:rPr>
        <w:t>随身移动手环监护终端</w:t>
      </w:r>
      <w:r>
        <w:rPr>
          <w:rFonts w:hint="eastAsia"/>
        </w:rPr>
        <w:t>"</w:t>
      </w:r>
      <w:r>
        <w:rPr>
          <w:rFonts w:hint="eastAsia"/>
        </w:rPr>
        <w:t>双终端协同监护模式，通过</w:t>
      </w:r>
      <w:r>
        <w:rPr>
          <w:rFonts w:hint="eastAsia"/>
        </w:rPr>
        <w:t>4G</w:t>
      </w:r>
      <w:r>
        <w:rPr>
          <w:rFonts w:hint="eastAsia"/>
        </w:rPr>
        <w:t>云端实现两端数据互通与双向报警联动：当移动手环检测到老人户外摔倒时，除通知家属外，同步通过</w:t>
      </w:r>
      <w:r>
        <w:rPr>
          <w:rFonts w:hint="eastAsia"/>
        </w:rPr>
        <w:t>4G</w:t>
      </w:r>
      <w:r>
        <w:rPr>
          <w:rFonts w:hint="eastAsia"/>
        </w:rPr>
        <w:t>网络向居家固定终端发送联动指令，固定终端触发本地声光报警器，提醒周边邻居</w:t>
      </w:r>
      <w:r>
        <w:rPr>
          <w:rFonts w:hint="eastAsia"/>
        </w:rPr>
        <w:t>/</w:t>
      </w:r>
      <w:r>
        <w:rPr>
          <w:rFonts w:hint="eastAsia"/>
        </w:rPr>
        <w:t>物业人员上门协助，弥补家属无法第一时间到达现场的救援空白；当固定终端检测到居家安全隐患时，同样向手环推送震动提醒，告知老人家中出现异常，便于老人及时处置或撤离。双端协同形成了</w:t>
      </w:r>
      <w:r>
        <w:rPr>
          <w:rFonts w:hint="eastAsia"/>
        </w:rPr>
        <w:t>"</w:t>
      </w:r>
      <w:r>
        <w:rPr>
          <w:rFonts w:hint="eastAsia"/>
        </w:rPr>
        <w:t>居家</w:t>
      </w:r>
      <w:r>
        <w:rPr>
          <w:rFonts w:hint="eastAsia"/>
        </w:rPr>
        <w:t>+</w:t>
      </w:r>
      <w:r>
        <w:rPr>
          <w:rFonts w:hint="eastAsia"/>
        </w:rPr>
        <w:t>户外</w:t>
      </w:r>
      <w:r>
        <w:rPr>
          <w:rFonts w:hint="eastAsia"/>
        </w:rPr>
        <w:t>"</w:t>
      </w:r>
      <w:r>
        <w:rPr>
          <w:rFonts w:hint="eastAsia"/>
        </w:rPr>
        <w:t>全场景安全闭环，完整实现赛题要求的</w:t>
      </w:r>
      <w:r>
        <w:rPr>
          <w:rFonts w:hint="eastAsia"/>
        </w:rPr>
        <w:t>"</w:t>
      </w:r>
      <w:r>
        <w:rPr>
          <w:rFonts w:hint="eastAsia"/>
        </w:rPr>
        <w:t>物联物</w:t>
      </w:r>
      <w:r>
        <w:rPr>
          <w:rFonts w:hint="eastAsia"/>
        </w:rPr>
        <w:t>"</w:t>
      </w:r>
      <w:r>
        <w:rPr>
          <w:rFonts w:hint="eastAsia"/>
        </w:rPr>
        <w:t>核心能力。</w:t>
      </w:r>
    </w:p>
    <w:p w14:paraId="6D316CD6" w14:textId="185F6C36" w:rsidR="00EE49CD" w:rsidRDefault="00BE0EDC" w:rsidP="00BE0EDC">
      <w:pPr>
        <w:pStyle w:val="1"/>
      </w:pPr>
      <w:bookmarkStart w:id="17" w:name="_Toc232270807"/>
      <w:r>
        <w:rPr>
          <w:rFonts w:hint="eastAsia"/>
        </w:rPr>
        <w:t>2.2</w:t>
      </w:r>
      <w:r>
        <w:t>纯</w:t>
      </w:r>
      <w:r>
        <w:t>4G CAT1</w:t>
      </w:r>
      <w:r>
        <w:t>传输架构创新</w:t>
      </w:r>
      <w:bookmarkEnd w:id="17"/>
    </w:p>
    <w:p w14:paraId="5F18A3A4" w14:textId="77777777" w:rsidR="00BE0EDC" w:rsidRDefault="00BE0EDC" w:rsidP="00BE0EDC">
      <w:pPr>
        <w:spacing w:line="300" w:lineRule="auto"/>
        <w:ind w:firstLineChars="200" w:firstLine="480"/>
      </w:pPr>
      <w:r>
        <w:rPr>
          <w:rFonts w:hint="eastAsia"/>
        </w:rPr>
        <w:t>市面上多数智能家居监护设备依赖</w:t>
      </w:r>
      <w:r>
        <w:rPr>
          <w:rFonts w:hint="eastAsia"/>
        </w:rPr>
        <w:t>WiFi/</w:t>
      </w:r>
      <w:r>
        <w:rPr>
          <w:rFonts w:hint="eastAsia"/>
        </w:rPr>
        <w:t>蓝牙组网，存在三大固有缺陷：一是独居老人家庭网络环境普遍较差，</w:t>
      </w:r>
      <w:r>
        <w:rPr>
          <w:rFonts w:hint="eastAsia"/>
        </w:rPr>
        <w:t>WiFi</w:t>
      </w:r>
      <w:r>
        <w:rPr>
          <w:rFonts w:hint="eastAsia"/>
        </w:rPr>
        <w:t>配网对老人而言操作复杂、易出故障；二是</w:t>
      </w:r>
      <w:r>
        <w:rPr>
          <w:rFonts w:hint="eastAsia"/>
        </w:rPr>
        <w:t>WiFi</w:t>
      </w:r>
      <w:r>
        <w:rPr>
          <w:rFonts w:hint="eastAsia"/>
        </w:rPr>
        <w:t>覆盖范围有限，无法支持户外移动场景；三是蓝牙等近场通信存在距离限制，无法实现远程监护。</w:t>
      </w:r>
    </w:p>
    <w:p w14:paraId="4F4AA9A7" w14:textId="77777777" w:rsidR="00BE0EDC" w:rsidRDefault="00BE0EDC" w:rsidP="00BE0EDC">
      <w:pPr>
        <w:spacing w:line="300" w:lineRule="auto"/>
        <w:ind w:firstLineChars="200" w:firstLine="480"/>
      </w:pPr>
      <w:r>
        <w:rPr>
          <w:rFonts w:hint="eastAsia"/>
        </w:rPr>
        <w:t>本作品严格遵循全国大学生物联网设计竞赛广和通</w:t>
      </w:r>
      <w:r>
        <w:rPr>
          <w:rFonts w:hint="eastAsia"/>
        </w:rPr>
        <w:t>IoT</w:t>
      </w:r>
      <w:r>
        <w:rPr>
          <w:rFonts w:hint="eastAsia"/>
        </w:rPr>
        <w:t>赛道命题要求，采用广和通</w:t>
      </w:r>
      <w:r>
        <w:rPr>
          <w:rFonts w:hint="eastAsia"/>
        </w:rPr>
        <w:t>L610 CAT1</w:t>
      </w:r>
      <w:r>
        <w:rPr>
          <w:rFonts w:hint="eastAsia"/>
        </w:rPr>
        <w:t>模组作为唯一的</w:t>
      </w:r>
      <w:r>
        <w:rPr>
          <w:rFonts w:hint="eastAsia"/>
        </w:rPr>
        <w:t>4G</w:t>
      </w:r>
      <w:r>
        <w:rPr>
          <w:rFonts w:hint="eastAsia"/>
        </w:rPr>
        <w:t>通信通道，具有以下创新优势：</w:t>
      </w:r>
    </w:p>
    <w:p w14:paraId="7E5B497A" w14:textId="77777777" w:rsidR="00BE0EDC" w:rsidRDefault="00BE0EDC" w:rsidP="00BE0EDC">
      <w:pPr>
        <w:spacing w:line="300" w:lineRule="auto"/>
        <w:ind w:firstLineChars="200" w:firstLine="480"/>
      </w:pPr>
      <w:r>
        <w:rPr>
          <w:rFonts w:hint="eastAsia"/>
        </w:rPr>
        <w:t>（</w:t>
      </w:r>
      <w:r>
        <w:rPr>
          <w:rFonts w:hint="eastAsia"/>
        </w:rPr>
        <w:t>1</w:t>
      </w:r>
      <w:r>
        <w:rPr>
          <w:rFonts w:hint="eastAsia"/>
        </w:rPr>
        <w:t>）全场景覆盖：依托运营商</w:t>
      </w:r>
      <w:r>
        <w:rPr>
          <w:rFonts w:hint="eastAsia"/>
        </w:rPr>
        <w:t>4G</w:t>
      </w:r>
      <w:r>
        <w:rPr>
          <w:rFonts w:hint="eastAsia"/>
        </w:rPr>
        <w:t>网络，居家固定终端插电即用，移动手环全国范围在线，完全不依赖</w:t>
      </w:r>
      <w:r>
        <w:rPr>
          <w:rFonts w:hint="eastAsia"/>
        </w:rPr>
        <w:t>WiFi</w:t>
      </w:r>
      <w:r>
        <w:rPr>
          <w:rFonts w:hint="eastAsia"/>
        </w:rPr>
        <w:t>，零配网门槛，老人无需任何网络操作；</w:t>
      </w:r>
    </w:p>
    <w:p w14:paraId="0F1EB70C" w14:textId="77777777" w:rsidR="00BE0EDC" w:rsidRDefault="00BE0EDC" w:rsidP="00BE0EDC">
      <w:pPr>
        <w:spacing w:line="300" w:lineRule="auto"/>
        <w:ind w:firstLineChars="200" w:firstLine="480"/>
      </w:pPr>
      <w:r>
        <w:rPr>
          <w:rFonts w:hint="eastAsia"/>
        </w:rPr>
        <w:t>（</w:t>
      </w:r>
      <w:r>
        <w:rPr>
          <w:rFonts w:hint="eastAsia"/>
        </w:rPr>
        <w:t>2</w:t>
      </w:r>
      <w:r>
        <w:rPr>
          <w:rFonts w:hint="eastAsia"/>
        </w:rPr>
        <w:t>）架构严格分层：</w:t>
      </w:r>
      <w:r>
        <w:rPr>
          <w:rFonts w:hint="eastAsia"/>
        </w:rPr>
        <w:t>L610</w:t>
      </w:r>
      <w:r>
        <w:rPr>
          <w:rFonts w:hint="eastAsia"/>
        </w:rPr>
        <w:t>模组仅作为纯</w:t>
      </w:r>
      <w:r>
        <w:rPr>
          <w:rFonts w:hint="eastAsia"/>
        </w:rPr>
        <w:t>4G</w:t>
      </w:r>
      <w:r>
        <w:rPr>
          <w:rFonts w:hint="eastAsia"/>
        </w:rPr>
        <w:t>透传通道，不参与任何数据处理、逻辑判断或业务控制，所有算法运行和决策判断均在</w:t>
      </w:r>
      <w:r>
        <w:rPr>
          <w:rFonts w:hint="eastAsia"/>
        </w:rPr>
        <w:t>STM32/MSPM0</w:t>
      </w:r>
      <w:r>
        <w:rPr>
          <w:rFonts w:hint="eastAsia"/>
        </w:rPr>
        <w:t>主控</w:t>
      </w:r>
      <w:r>
        <w:rPr>
          <w:rFonts w:hint="eastAsia"/>
        </w:rPr>
        <w:t>MCU</w:t>
      </w:r>
      <w:r>
        <w:rPr>
          <w:rFonts w:hint="eastAsia"/>
        </w:rPr>
        <w:t>完成，</w:t>
      </w:r>
      <w:r>
        <w:rPr>
          <w:rFonts w:hint="eastAsia"/>
        </w:rPr>
        <w:lastRenderedPageBreak/>
        <w:t>100%</w:t>
      </w:r>
      <w:r>
        <w:rPr>
          <w:rFonts w:hint="eastAsia"/>
        </w:rPr>
        <w:t>贴合赛题对</w:t>
      </w:r>
      <w:r>
        <w:rPr>
          <w:rFonts w:hint="eastAsia"/>
        </w:rPr>
        <w:t>"</w:t>
      </w:r>
      <w:r>
        <w:rPr>
          <w:rFonts w:hint="eastAsia"/>
        </w:rPr>
        <w:t>通用</w:t>
      </w:r>
      <w:r>
        <w:rPr>
          <w:rFonts w:hint="eastAsia"/>
        </w:rPr>
        <w:t>MCU</w:t>
      </w:r>
      <w:r>
        <w:rPr>
          <w:rFonts w:hint="eastAsia"/>
        </w:rPr>
        <w:t>为主控、传输模块仅负责通信</w:t>
      </w:r>
      <w:r>
        <w:rPr>
          <w:rFonts w:hint="eastAsia"/>
        </w:rPr>
        <w:t>"</w:t>
      </w:r>
      <w:r>
        <w:rPr>
          <w:rFonts w:hint="eastAsia"/>
        </w:rPr>
        <w:t>的技术定位；</w:t>
      </w:r>
    </w:p>
    <w:p w14:paraId="1C293A77" w14:textId="2861063A" w:rsidR="00EE49CD" w:rsidRDefault="00BE0EDC" w:rsidP="00BE0EDC">
      <w:pPr>
        <w:spacing w:line="300" w:lineRule="auto"/>
        <w:ind w:firstLineChars="200" w:firstLine="480"/>
      </w:pPr>
      <w:r>
        <w:rPr>
          <w:rFonts w:hint="eastAsia"/>
        </w:rPr>
        <w:t>（</w:t>
      </w:r>
      <w:r>
        <w:rPr>
          <w:rFonts w:hint="eastAsia"/>
        </w:rPr>
        <w:t>3</w:t>
      </w:r>
      <w:r>
        <w:rPr>
          <w:rFonts w:hint="eastAsia"/>
        </w:rPr>
        <w:t>）成本可控：</w:t>
      </w:r>
      <w:r>
        <w:rPr>
          <w:rFonts w:hint="eastAsia"/>
        </w:rPr>
        <w:t>CAT1</w:t>
      </w:r>
      <w:r>
        <w:rPr>
          <w:rFonts w:hint="eastAsia"/>
        </w:rPr>
        <w:t>作为</w:t>
      </w:r>
      <w:r>
        <w:rPr>
          <w:rFonts w:hint="eastAsia"/>
        </w:rPr>
        <w:t>4G</w:t>
      </w:r>
      <w:r>
        <w:rPr>
          <w:rFonts w:hint="eastAsia"/>
        </w:rPr>
        <w:t>轻量级标准，模组成本远低于</w:t>
      </w:r>
      <w:r>
        <w:rPr>
          <w:rFonts w:hint="eastAsia"/>
        </w:rPr>
        <w:t>CAT4/CAT6</w:t>
      </w:r>
      <w:r>
        <w:rPr>
          <w:rFonts w:hint="eastAsia"/>
        </w:rPr>
        <w:t>，资费低廉（年流量费仅数十元），符合面向普通家庭的大规模推广需求。</w:t>
      </w:r>
    </w:p>
    <w:p w14:paraId="70A25C47" w14:textId="77777777" w:rsidR="00BE0EDC" w:rsidRDefault="00BE0EDC" w:rsidP="00BE0EDC">
      <w:pPr>
        <w:spacing w:line="300" w:lineRule="auto"/>
      </w:pPr>
    </w:p>
    <w:p w14:paraId="7D0D441C" w14:textId="77777777" w:rsidR="00BE0EDC" w:rsidRDefault="00BE0EDC" w:rsidP="00BE0EDC">
      <w:pPr>
        <w:pStyle w:val="1"/>
      </w:pPr>
      <w:bookmarkStart w:id="18" w:name="_Toc232270808"/>
      <w:r>
        <w:t xml:space="preserve">2.3 </w:t>
      </w:r>
      <w:r>
        <w:t>离线</w:t>
      </w:r>
      <w:r>
        <w:t>+</w:t>
      </w:r>
      <w:r>
        <w:t>在线混合</w:t>
      </w:r>
      <w:r>
        <w:t>AI</w:t>
      </w:r>
      <w:r>
        <w:t>语音交互</w:t>
      </w:r>
      <w:bookmarkEnd w:id="18"/>
    </w:p>
    <w:p w14:paraId="7FDB9BFA" w14:textId="77777777" w:rsidR="00BE0EDC" w:rsidRDefault="00BE0EDC" w:rsidP="00BE0EDC">
      <w:r>
        <w:rPr>
          <w:rFonts w:hint="eastAsia"/>
        </w:rPr>
        <w:t>现有智能音箱类产品（如小度、天猫精灵）可实现语音交互，但依赖持续</w:t>
      </w:r>
      <w:r>
        <w:rPr>
          <w:rFonts w:hint="eastAsia"/>
        </w:rPr>
        <w:t>WiFi</w:t>
      </w:r>
      <w:r>
        <w:rPr>
          <w:rFonts w:hint="eastAsia"/>
        </w:rPr>
        <w:t>联网，且未针对老年人使用场景优化——老人说话音量不稳定、方言口音重、唤醒词不自然。</w:t>
      </w:r>
    </w:p>
    <w:p w14:paraId="26FBB7DD" w14:textId="77777777" w:rsidR="00BE0EDC" w:rsidRDefault="00BE0EDC" w:rsidP="00BE0EDC">
      <w:r>
        <w:rPr>
          <w:rFonts w:hint="eastAsia"/>
        </w:rPr>
        <w:t>本作品采用</w:t>
      </w:r>
      <w:r>
        <w:rPr>
          <w:rFonts w:hint="eastAsia"/>
        </w:rPr>
        <w:t>"</w:t>
      </w:r>
      <w:r>
        <w:rPr>
          <w:rFonts w:hint="eastAsia"/>
        </w:rPr>
        <w:t>离线唤醒</w:t>
      </w:r>
      <w:r>
        <w:rPr>
          <w:rFonts w:hint="eastAsia"/>
        </w:rPr>
        <w:t>+</w:t>
      </w:r>
      <w:r>
        <w:rPr>
          <w:rFonts w:hint="eastAsia"/>
        </w:rPr>
        <w:t>在线深度语义</w:t>
      </w:r>
      <w:r>
        <w:rPr>
          <w:rFonts w:hint="eastAsia"/>
        </w:rPr>
        <w:t>"</w:t>
      </w:r>
      <w:r>
        <w:rPr>
          <w:rFonts w:hint="eastAsia"/>
        </w:rPr>
        <w:t>混合</w:t>
      </w:r>
      <w:r>
        <w:rPr>
          <w:rFonts w:hint="eastAsia"/>
        </w:rPr>
        <w:t>AI</w:t>
      </w:r>
      <w:r>
        <w:rPr>
          <w:rFonts w:hint="eastAsia"/>
        </w:rPr>
        <w:t>语音交互方案：</w:t>
      </w:r>
    </w:p>
    <w:p w14:paraId="21C95E72" w14:textId="77777777" w:rsidR="00BE0EDC" w:rsidRDefault="00BE0EDC" w:rsidP="00BE0EDC">
      <w:r>
        <w:rPr>
          <w:rFonts w:hint="eastAsia"/>
        </w:rPr>
        <w:t>（</w:t>
      </w:r>
      <w:r>
        <w:rPr>
          <w:rFonts w:hint="eastAsia"/>
        </w:rPr>
        <w:t>1</w:t>
      </w:r>
      <w:r>
        <w:rPr>
          <w:rFonts w:hint="eastAsia"/>
        </w:rPr>
        <w:t>）离线语音唤醒与本地指令识别：基于</w:t>
      </w:r>
      <w:r>
        <w:rPr>
          <w:rFonts w:hint="eastAsia"/>
        </w:rPr>
        <w:t>LD3320</w:t>
      </w:r>
      <w:r>
        <w:rPr>
          <w:rFonts w:hint="eastAsia"/>
        </w:rPr>
        <w:t>语音识别芯片，内置</w:t>
      </w:r>
      <w:r>
        <w:rPr>
          <w:rFonts w:hint="eastAsia"/>
        </w:rPr>
        <w:t>"</w:t>
      </w:r>
      <w:r>
        <w:rPr>
          <w:rFonts w:hint="eastAsia"/>
        </w:rPr>
        <w:t>小护小护</w:t>
      </w:r>
      <w:r>
        <w:rPr>
          <w:rFonts w:hint="eastAsia"/>
        </w:rPr>
        <w:t>"</w:t>
      </w:r>
      <w:r>
        <w:rPr>
          <w:rFonts w:hint="eastAsia"/>
        </w:rPr>
        <w:t>等适老化唤醒词，无需联网即可完成本地唤醒和关键词指令识别，唤醒响应≤</w:t>
      </w:r>
      <w:r>
        <w:rPr>
          <w:rFonts w:hint="eastAsia"/>
        </w:rPr>
        <w:t>800ms</w:t>
      </w:r>
      <w:r>
        <w:rPr>
          <w:rFonts w:hint="eastAsia"/>
        </w:rPr>
        <w:t>，即使在</w:t>
      </w:r>
      <w:r>
        <w:rPr>
          <w:rFonts w:hint="eastAsia"/>
        </w:rPr>
        <w:t>4G</w:t>
      </w:r>
      <w:r>
        <w:rPr>
          <w:rFonts w:hint="eastAsia"/>
        </w:rPr>
        <w:t>信号不佳时也能保证基础唤醒功能正常；</w:t>
      </w:r>
    </w:p>
    <w:p w14:paraId="453907FE" w14:textId="77777777" w:rsidR="00BE0EDC" w:rsidRDefault="00BE0EDC" w:rsidP="00BE0EDC">
      <w:r>
        <w:rPr>
          <w:rFonts w:hint="eastAsia"/>
        </w:rPr>
        <w:t>（</w:t>
      </w:r>
      <w:r>
        <w:rPr>
          <w:rFonts w:hint="eastAsia"/>
        </w:rPr>
        <w:t>2</w:t>
      </w:r>
      <w:r>
        <w:rPr>
          <w:rFonts w:hint="eastAsia"/>
        </w:rPr>
        <w:t>）在线</w:t>
      </w:r>
      <w:r>
        <w:rPr>
          <w:rFonts w:hint="eastAsia"/>
        </w:rPr>
        <w:t>AI</w:t>
      </w:r>
      <w:r>
        <w:rPr>
          <w:rFonts w:hint="eastAsia"/>
        </w:rPr>
        <w:t>深度语义交互：当用户发起闲聊、天气查询等复杂语义请求时，固定终端将音频数据通过</w:t>
      </w:r>
      <w:r>
        <w:rPr>
          <w:rFonts w:hint="eastAsia"/>
        </w:rPr>
        <w:t>L610 4G</w:t>
      </w:r>
      <w:r>
        <w:rPr>
          <w:rFonts w:hint="eastAsia"/>
        </w:rPr>
        <w:t>透传至云端，依次调用百度</w:t>
      </w:r>
      <w:r>
        <w:rPr>
          <w:rFonts w:hint="eastAsia"/>
        </w:rPr>
        <w:t>ASR</w:t>
      </w:r>
      <w:r>
        <w:rPr>
          <w:rFonts w:hint="eastAsia"/>
        </w:rPr>
        <w:t>语音识别、通义千问大模型对话、</w:t>
      </w:r>
      <w:r>
        <w:rPr>
          <w:rFonts w:hint="eastAsia"/>
        </w:rPr>
        <w:t>TTS</w:t>
      </w:r>
      <w:r>
        <w:rPr>
          <w:rFonts w:hint="eastAsia"/>
        </w:rPr>
        <w:t>语音合成</w:t>
      </w:r>
      <w:r>
        <w:rPr>
          <w:rFonts w:hint="eastAsia"/>
        </w:rPr>
        <w:t>API</w:t>
      </w:r>
      <w:r>
        <w:rPr>
          <w:rFonts w:hint="eastAsia"/>
        </w:rPr>
        <w:t>，将合成音频回传终端播放，构建完整的智能语音对话链路，体现</w:t>
      </w:r>
      <w:r>
        <w:rPr>
          <w:rFonts w:hint="eastAsia"/>
        </w:rPr>
        <w:t>"</w:t>
      </w:r>
      <w:r>
        <w:rPr>
          <w:rFonts w:hint="eastAsia"/>
        </w:rPr>
        <w:t>物联人</w:t>
      </w:r>
      <w:r>
        <w:rPr>
          <w:rFonts w:hint="eastAsia"/>
        </w:rPr>
        <w:t>"</w:t>
      </w:r>
      <w:r>
        <w:rPr>
          <w:rFonts w:hint="eastAsia"/>
        </w:rPr>
        <w:t>的人机交互能力；</w:t>
      </w:r>
    </w:p>
    <w:p w14:paraId="23FB2F97" w14:textId="1A5CA135" w:rsidR="00BE0EDC" w:rsidRDefault="00BE0EDC" w:rsidP="00BE0EDC">
      <w:r>
        <w:rPr>
          <w:rFonts w:hint="eastAsia"/>
        </w:rPr>
        <w:t>（</w:t>
      </w:r>
      <w:r>
        <w:rPr>
          <w:rFonts w:hint="eastAsia"/>
        </w:rPr>
        <w:t>3</w:t>
      </w:r>
      <w:r>
        <w:rPr>
          <w:rFonts w:hint="eastAsia"/>
        </w:rPr>
        <w:t>）适老化语音服务：支持语音播放戏曲</w:t>
      </w:r>
      <w:r>
        <w:rPr>
          <w:rFonts w:hint="eastAsia"/>
        </w:rPr>
        <w:t>/</w:t>
      </w:r>
      <w:r>
        <w:rPr>
          <w:rFonts w:hint="eastAsia"/>
        </w:rPr>
        <w:t>老歌、语音查天气、语音设置提醒等便民功能，降低老人使用门槛，缓解独居孤独感。</w:t>
      </w:r>
    </w:p>
    <w:p w14:paraId="6777C6F7" w14:textId="0C426B82" w:rsidR="00BE0EDC" w:rsidRDefault="00BE0EDC" w:rsidP="00BE0EDC">
      <w:pPr>
        <w:pStyle w:val="1"/>
      </w:pPr>
      <w:bookmarkStart w:id="19" w:name="_Toc232270809"/>
      <w:r w:rsidRPr="00BE0EDC">
        <w:t xml:space="preserve">2.4 </w:t>
      </w:r>
      <w:r w:rsidRPr="00BE0EDC">
        <w:t>三阶段摔倒检测算法</w:t>
      </w:r>
      <w:bookmarkEnd w:id="19"/>
    </w:p>
    <w:p w14:paraId="31DB8181" w14:textId="77777777" w:rsidR="00BE0EDC" w:rsidRDefault="00BE0EDC" w:rsidP="00BE0EDC">
      <w:r>
        <w:rPr>
          <w:rFonts w:hint="eastAsia"/>
        </w:rPr>
        <w:t>市面可穿戴设备的摔倒检测功能普遍采用简单的合加速度阈值判断法，误报率高（弯腰、坐下等日常动作容易被误判为摔倒），虚警导致用户信任度下降。</w:t>
      </w:r>
    </w:p>
    <w:p w14:paraId="4D03FEAA" w14:textId="77777777" w:rsidR="00BE0EDC" w:rsidRDefault="00BE0EDC" w:rsidP="00BE0EDC">
      <w:r>
        <w:rPr>
          <w:rFonts w:hint="eastAsia"/>
        </w:rPr>
        <w:t>本作品在移动手环端运行三阶段特征判别摔倒检测算法，运行于</w:t>
      </w:r>
      <w:r>
        <w:rPr>
          <w:rFonts w:hint="eastAsia"/>
        </w:rPr>
        <w:t>MSPM0G3507</w:t>
      </w:r>
      <w:r>
        <w:rPr>
          <w:rFonts w:hint="eastAsia"/>
        </w:rPr>
        <w:t>低功耗主控之上，综合多维度运动特征进行判断：</w:t>
      </w:r>
    </w:p>
    <w:p w14:paraId="2D4DA091" w14:textId="77777777" w:rsidR="00BE0EDC" w:rsidRDefault="00BE0EDC" w:rsidP="00BE0EDC">
      <w:r>
        <w:rPr>
          <w:rFonts w:hint="eastAsia"/>
        </w:rPr>
        <w:t>（</w:t>
      </w:r>
      <w:r>
        <w:rPr>
          <w:rFonts w:hint="eastAsia"/>
        </w:rPr>
        <w:t>1</w:t>
      </w:r>
      <w:r>
        <w:rPr>
          <w:rFonts w:hint="eastAsia"/>
        </w:rPr>
        <w:t>）失重检测阶段：实时计算三轴加速度合成矢量</w:t>
      </w:r>
      <w:r>
        <w:rPr>
          <w:rFonts w:hint="eastAsia"/>
        </w:rPr>
        <w:t>SVM</w:t>
      </w:r>
      <w:r>
        <w:rPr>
          <w:rFonts w:hint="eastAsia"/>
        </w:rPr>
        <w:t>，当</w:t>
      </w:r>
      <w:r>
        <w:rPr>
          <w:rFonts w:hint="eastAsia"/>
        </w:rPr>
        <w:t>SVM&lt;0.6g</w:t>
      </w:r>
      <w:r>
        <w:rPr>
          <w:rFonts w:hint="eastAsia"/>
        </w:rPr>
        <w:t>持续</w:t>
      </w:r>
      <w:r>
        <w:rPr>
          <w:rFonts w:hint="eastAsia"/>
        </w:rPr>
        <w:t>100ms</w:t>
      </w:r>
      <w:r>
        <w:rPr>
          <w:rFonts w:hint="eastAsia"/>
        </w:rPr>
        <w:t>以上，判定进入失重状态，区分正常行走</w:t>
      </w:r>
      <w:r>
        <w:rPr>
          <w:rFonts w:hint="eastAsia"/>
        </w:rPr>
        <w:t>/</w:t>
      </w:r>
      <w:r>
        <w:rPr>
          <w:rFonts w:hint="eastAsia"/>
        </w:rPr>
        <w:t>站立与摔倒前的失重过程；</w:t>
      </w:r>
    </w:p>
    <w:p w14:paraId="1615A83B" w14:textId="77777777" w:rsidR="00BE0EDC" w:rsidRDefault="00BE0EDC" w:rsidP="00BE0EDC">
      <w:r>
        <w:rPr>
          <w:rFonts w:hint="eastAsia"/>
        </w:rPr>
        <w:t>（</w:t>
      </w:r>
      <w:r>
        <w:rPr>
          <w:rFonts w:hint="eastAsia"/>
        </w:rPr>
        <w:t>2</w:t>
      </w:r>
      <w:r>
        <w:rPr>
          <w:rFonts w:hint="eastAsia"/>
        </w:rPr>
        <w:t>）冲击检测阶段：失重后</w:t>
      </w:r>
      <w:r>
        <w:rPr>
          <w:rFonts w:hint="eastAsia"/>
        </w:rPr>
        <w:t>500ms</w:t>
      </w:r>
      <w:r>
        <w:rPr>
          <w:rFonts w:hint="eastAsia"/>
        </w:rPr>
        <w:t>内若</w:t>
      </w:r>
      <w:r>
        <w:rPr>
          <w:rFonts w:hint="eastAsia"/>
        </w:rPr>
        <w:t>SVM&gt;2.5g</w:t>
      </w:r>
      <w:r>
        <w:rPr>
          <w:rFonts w:hint="eastAsia"/>
        </w:rPr>
        <w:t>，判定为剧烈冲击，排除缓慢躺下的日常生活动作；</w:t>
      </w:r>
    </w:p>
    <w:p w14:paraId="57E392D5" w14:textId="77777777" w:rsidR="00BE0EDC" w:rsidRDefault="00BE0EDC" w:rsidP="00BE0EDC">
      <w:r>
        <w:rPr>
          <w:rFonts w:hint="eastAsia"/>
        </w:rPr>
        <w:t>（</w:t>
      </w:r>
      <w:r>
        <w:rPr>
          <w:rFonts w:hint="eastAsia"/>
        </w:rPr>
        <w:t>3</w:t>
      </w:r>
      <w:r>
        <w:rPr>
          <w:rFonts w:hint="eastAsia"/>
        </w:rPr>
        <w:t>）静止姿态判别阶段：冲击后</w:t>
      </w:r>
      <w:r>
        <w:rPr>
          <w:rFonts w:hint="eastAsia"/>
        </w:rPr>
        <w:t>2s</w:t>
      </w:r>
      <w:r>
        <w:rPr>
          <w:rFonts w:hint="eastAsia"/>
        </w:rPr>
        <w:t>内若加速度方差</w:t>
      </w:r>
      <w:r>
        <w:rPr>
          <w:rFonts w:hint="eastAsia"/>
        </w:rPr>
        <w:t>&lt;0.05</w:t>
      </w:r>
      <w:r>
        <w:rPr>
          <w:rFonts w:hint="eastAsia"/>
        </w:rPr>
        <w:t>且姿态角偏离垂直</w:t>
      </w:r>
      <w:r>
        <w:rPr>
          <w:rFonts w:hint="eastAsia"/>
        </w:rPr>
        <w:t>&gt;60</w:t>
      </w:r>
      <w:r>
        <w:rPr>
          <w:rFonts w:hint="eastAsia"/>
        </w:rPr>
        <w:t>°，判定为有效摔倒，排除快速运动后躺下休息等场景。</w:t>
      </w:r>
    </w:p>
    <w:p w14:paraId="7D3C38B5" w14:textId="024E8BFA" w:rsidR="00BE0EDC" w:rsidRDefault="00BE0EDC" w:rsidP="00BE0EDC">
      <w:r>
        <w:rPr>
          <w:rFonts w:hint="eastAsia"/>
        </w:rPr>
        <w:t>算法触发后启动</w:t>
      </w:r>
      <w:r>
        <w:rPr>
          <w:rFonts w:hint="eastAsia"/>
        </w:rPr>
        <w:t>10</w:t>
      </w:r>
      <w:r>
        <w:rPr>
          <w:rFonts w:hint="eastAsia"/>
        </w:rPr>
        <w:t>秒倒计时震动提醒，老人可按</w:t>
      </w:r>
      <w:r>
        <w:rPr>
          <w:rFonts w:hint="eastAsia"/>
        </w:rPr>
        <w:t>SOS</w:t>
      </w:r>
      <w:r>
        <w:rPr>
          <w:rFonts w:hint="eastAsia"/>
        </w:rPr>
        <w:t>键取消误报，进一步降低虚警率。该方案在保证灵敏度的同时大幅提升特异性，优于行业通用的单阈值检测方案。</w:t>
      </w:r>
    </w:p>
    <w:p w14:paraId="0F587115" w14:textId="10D46A4A" w:rsidR="00BE0EDC" w:rsidRDefault="00BE0EDC" w:rsidP="00BE0EDC">
      <w:pPr>
        <w:pStyle w:val="1"/>
      </w:pPr>
      <w:bookmarkStart w:id="20" w:name="_Toc232270810"/>
      <w:r>
        <w:rPr>
          <w:rFonts w:hint="eastAsia"/>
        </w:rPr>
        <w:lastRenderedPageBreak/>
        <w:t>2.5</w:t>
      </w:r>
      <w:r w:rsidRPr="00BE0EDC">
        <w:t>分级报警与双向联动机制</w:t>
      </w:r>
      <w:bookmarkEnd w:id="20"/>
    </w:p>
    <w:p w14:paraId="16909C1C" w14:textId="77777777" w:rsidR="00BE0EDC" w:rsidRDefault="00BE0EDC" w:rsidP="00BE0EDC">
      <w:r>
        <w:rPr>
          <w:rFonts w:hint="eastAsia"/>
        </w:rPr>
        <w:t>现有报警设备多采用</w:t>
      </w:r>
      <w:r>
        <w:rPr>
          <w:rFonts w:hint="eastAsia"/>
        </w:rPr>
        <w:t>"</w:t>
      </w:r>
      <w:r>
        <w:rPr>
          <w:rFonts w:hint="eastAsia"/>
        </w:rPr>
        <w:t>一刀切</w:t>
      </w:r>
      <w:r>
        <w:rPr>
          <w:rFonts w:hint="eastAsia"/>
        </w:rPr>
        <w:t>"</w:t>
      </w:r>
      <w:r>
        <w:rPr>
          <w:rFonts w:hint="eastAsia"/>
        </w:rPr>
        <w:t>报警策略——无论险情严重程度，统一触发高分贝蜂鸣，容易造成</w:t>
      </w:r>
      <w:r>
        <w:rPr>
          <w:rFonts w:hint="eastAsia"/>
        </w:rPr>
        <w:t>"</w:t>
      </w:r>
      <w:r>
        <w:rPr>
          <w:rFonts w:hint="eastAsia"/>
        </w:rPr>
        <w:t>狼来了</w:t>
      </w:r>
      <w:r>
        <w:rPr>
          <w:rFonts w:hint="eastAsia"/>
        </w:rPr>
        <w:t>"</w:t>
      </w:r>
      <w:r>
        <w:rPr>
          <w:rFonts w:hint="eastAsia"/>
        </w:rPr>
        <w:t>效应，老人逐渐忽视报警信号。</w:t>
      </w:r>
    </w:p>
    <w:p w14:paraId="44C1940C" w14:textId="77777777" w:rsidR="00BE0EDC" w:rsidRDefault="00BE0EDC" w:rsidP="00BE0EDC">
      <w:r>
        <w:rPr>
          <w:rFonts w:hint="eastAsia"/>
        </w:rPr>
        <w:t>本作品设计了分级报警推送与双向联动机制：</w:t>
      </w:r>
    </w:p>
    <w:p w14:paraId="51595AD6" w14:textId="77777777" w:rsidR="00BE0EDC" w:rsidRDefault="00BE0EDC" w:rsidP="00BE0EDC">
      <w:r>
        <w:rPr>
          <w:rFonts w:hint="eastAsia"/>
        </w:rPr>
        <w:t>（</w:t>
      </w:r>
      <w:r>
        <w:rPr>
          <w:rFonts w:hint="eastAsia"/>
        </w:rPr>
        <w:t>1</w:t>
      </w:r>
      <w:r>
        <w:rPr>
          <w:rFonts w:hint="eastAsia"/>
        </w:rPr>
        <w:t>）分级通知策略：一般隐患（如水浸检测）推送微信小程序消息提醒；紧急报警（摔倒、燃气泄漏、一键求助）同步触发微信弹窗</w:t>
      </w:r>
      <w:r>
        <w:rPr>
          <w:rFonts w:hint="eastAsia"/>
        </w:rPr>
        <w:t>+</w:t>
      </w:r>
      <w:r>
        <w:rPr>
          <w:rFonts w:hint="eastAsia"/>
        </w:rPr>
        <w:t>短信</w:t>
      </w:r>
      <w:r>
        <w:rPr>
          <w:rFonts w:hint="eastAsia"/>
        </w:rPr>
        <w:t>+</w:t>
      </w:r>
      <w:r>
        <w:rPr>
          <w:rFonts w:hint="eastAsia"/>
        </w:rPr>
        <w:t>电话三重通知，确保家属第一时间获知险情，端到端响应延迟≤</w:t>
      </w:r>
      <w:r>
        <w:rPr>
          <w:rFonts w:hint="eastAsia"/>
        </w:rPr>
        <w:t>30</w:t>
      </w:r>
      <w:r>
        <w:rPr>
          <w:rFonts w:hint="eastAsia"/>
        </w:rPr>
        <w:t>秒；</w:t>
      </w:r>
    </w:p>
    <w:p w14:paraId="6BFEB2B5" w14:textId="77777777" w:rsidR="00BE0EDC" w:rsidRDefault="00BE0EDC" w:rsidP="00BE0EDC">
      <w:r>
        <w:rPr>
          <w:rFonts w:hint="eastAsia"/>
        </w:rPr>
        <w:t>（</w:t>
      </w:r>
      <w:r>
        <w:rPr>
          <w:rFonts w:hint="eastAsia"/>
        </w:rPr>
        <w:t>2</w:t>
      </w:r>
      <w:r>
        <w:rPr>
          <w:rFonts w:hint="eastAsia"/>
        </w:rPr>
        <w:t>）双终端双向联动：任一终端触发报警后，通过</w:t>
      </w:r>
      <w:r>
        <w:rPr>
          <w:rFonts w:hint="eastAsia"/>
        </w:rPr>
        <w:t>4G</w:t>
      </w:r>
      <w:r>
        <w:rPr>
          <w:rFonts w:hint="eastAsia"/>
        </w:rPr>
        <w:t>云端向另一终端推送联动指令，实现声光报警、震动提醒的跨设备同步，形成</w:t>
      </w:r>
      <w:r>
        <w:rPr>
          <w:rFonts w:hint="eastAsia"/>
        </w:rPr>
        <w:t>"</w:t>
      </w:r>
      <w:r>
        <w:rPr>
          <w:rFonts w:hint="eastAsia"/>
        </w:rPr>
        <w:t>固定终端通知邻居</w:t>
      </w:r>
      <w:r>
        <w:rPr>
          <w:rFonts w:hint="eastAsia"/>
        </w:rPr>
        <w:t>/</w:t>
      </w:r>
      <w:r>
        <w:rPr>
          <w:rFonts w:hint="eastAsia"/>
        </w:rPr>
        <w:t>物业</w:t>
      </w:r>
      <w:r>
        <w:rPr>
          <w:rFonts w:hint="eastAsia"/>
        </w:rPr>
        <w:t>+</w:t>
      </w:r>
      <w:r>
        <w:rPr>
          <w:rFonts w:hint="eastAsia"/>
        </w:rPr>
        <w:t>移动手环通知家属</w:t>
      </w:r>
      <w:r>
        <w:rPr>
          <w:rFonts w:hint="eastAsia"/>
        </w:rPr>
        <w:t>"</w:t>
      </w:r>
      <w:r>
        <w:rPr>
          <w:rFonts w:hint="eastAsia"/>
        </w:rPr>
        <w:t>的双线救援链路，不依赖</w:t>
      </w:r>
      <w:r>
        <w:rPr>
          <w:rFonts w:hint="eastAsia"/>
        </w:rPr>
        <w:t>WiFi</w:t>
      </w:r>
      <w:r>
        <w:rPr>
          <w:rFonts w:hint="eastAsia"/>
        </w:rPr>
        <w:t>，无距离限制；</w:t>
      </w:r>
    </w:p>
    <w:p w14:paraId="4E00FDDF" w14:textId="251ACA55" w:rsidR="00BE0EDC" w:rsidRPr="00BE0EDC" w:rsidRDefault="00BE0EDC" w:rsidP="00BE0EDC">
      <w:r>
        <w:rPr>
          <w:rFonts w:hint="eastAsia"/>
        </w:rPr>
        <w:t>（</w:t>
      </w:r>
      <w:r>
        <w:rPr>
          <w:rFonts w:hint="eastAsia"/>
        </w:rPr>
        <w:t>3</w:t>
      </w:r>
      <w:r>
        <w:rPr>
          <w:rFonts w:hint="eastAsia"/>
        </w:rPr>
        <w:t>）应急联动控制：固定终端预留继电器接口，检测到燃气泄漏时可自动联动切断燃气电磁阀、启动排气扇，在人工干预前先行降低安全风险，体现物联网的自动控制能力。</w:t>
      </w:r>
    </w:p>
    <w:p w14:paraId="58E1DD15" w14:textId="77777777" w:rsidR="004E3618" w:rsidRPr="004E3618" w:rsidRDefault="004E3618" w:rsidP="004E3618">
      <w:pPr>
        <w:rPr>
          <w:rFonts w:ascii="Times New Roman" w:hAnsi="Times New Roman" w:cs="Times New Roman"/>
        </w:rPr>
      </w:pPr>
    </w:p>
    <w:p w14:paraId="6BEB5055" w14:textId="77777777" w:rsidR="004E3618" w:rsidRPr="004E3618" w:rsidRDefault="004E3618" w:rsidP="004E3618">
      <w:pPr>
        <w:rPr>
          <w:rFonts w:ascii="Times New Roman" w:hAnsi="Times New Roman" w:cs="Times New Roman"/>
        </w:rPr>
      </w:pPr>
    </w:p>
    <w:p w14:paraId="3D75C7B0" w14:textId="77777777" w:rsidR="004E3618" w:rsidRPr="004E3618" w:rsidRDefault="004E3618" w:rsidP="004E3618">
      <w:pPr>
        <w:rPr>
          <w:rFonts w:ascii="Times New Roman" w:hAnsi="Times New Roman" w:cs="Times New Roman"/>
        </w:rPr>
      </w:pPr>
    </w:p>
    <w:p w14:paraId="6A7A79AF" w14:textId="77777777" w:rsidR="004E3618" w:rsidRPr="004E3618" w:rsidRDefault="004E3618" w:rsidP="004E3618">
      <w:pPr>
        <w:rPr>
          <w:rFonts w:ascii="Times New Roman" w:hAnsi="Times New Roman" w:cs="Times New Roman"/>
        </w:rPr>
      </w:pPr>
    </w:p>
    <w:p w14:paraId="779B2B1A" w14:textId="77777777" w:rsidR="004E3618" w:rsidRPr="004E3618" w:rsidRDefault="004E3618" w:rsidP="004E3618">
      <w:pPr>
        <w:rPr>
          <w:rFonts w:ascii="Times New Roman" w:hAnsi="Times New Roman" w:cs="Times New Roman"/>
        </w:rPr>
      </w:pPr>
    </w:p>
    <w:p w14:paraId="16D1804E" w14:textId="77777777" w:rsidR="004E3618" w:rsidRPr="004E3618" w:rsidRDefault="004E3618" w:rsidP="004E3618">
      <w:pPr>
        <w:rPr>
          <w:rFonts w:ascii="Times New Roman" w:hAnsi="Times New Roman" w:cs="Times New Roman"/>
        </w:rPr>
      </w:pPr>
    </w:p>
    <w:p w14:paraId="7E33ED8D" w14:textId="77777777" w:rsidR="004E3618" w:rsidRPr="004E3618" w:rsidRDefault="004E3618" w:rsidP="004E3618">
      <w:pPr>
        <w:rPr>
          <w:rFonts w:ascii="Times New Roman" w:hAnsi="Times New Roman" w:cs="Times New Roman"/>
        </w:rPr>
      </w:pPr>
    </w:p>
    <w:p w14:paraId="292D236C" w14:textId="77777777" w:rsidR="004E3618" w:rsidRPr="004E3618" w:rsidRDefault="004E3618" w:rsidP="004E3618">
      <w:pPr>
        <w:rPr>
          <w:rFonts w:ascii="Times New Roman" w:hAnsi="Times New Roman" w:cs="Times New Roman"/>
        </w:rPr>
      </w:pPr>
    </w:p>
    <w:p w14:paraId="43B4C0F9" w14:textId="77777777" w:rsidR="004E3618" w:rsidRPr="004E3618" w:rsidRDefault="004E3618" w:rsidP="004E3618">
      <w:pPr>
        <w:rPr>
          <w:rFonts w:ascii="Times New Roman" w:hAnsi="Times New Roman" w:cs="Times New Roman"/>
        </w:rPr>
      </w:pPr>
    </w:p>
    <w:p w14:paraId="085BE907" w14:textId="77777777" w:rsidR="004E3618" w:rsidRPr="004E3618" w:rsidRDefault="004E3618" w:rsidP="004E3618">
      <w:pPr>
        <w:rPr>
          <w:rFonts w:ascii="Times New Roman" w:hAnsi="Times New Roman" w:cs="Times New Roman"/>
        </w:rPr>
      </w:pPr>
    </w:p>
    <w:p w14:paraId="4907597B" w14:textId="77777777" w:rsidR="004E3618" w:rsidRPr="004E3618" w:rsidRDefault="004E3618" w:rsidP="004E3618">
      <w:pPr>
        <w:rPr>
          <w:rFonts w:ascii="Times New Roman" w:hAnsi="Times New Roman" w:cs="Times New Roman"/>
        </w:rPr>
      </w:pPr>
    </w:p>
    <w:p w14:paraId="3A009668" w14:textId="77777777" w:rsidR="004E3618" w:rsidRPr="004E3618" w:rsidRDefault="004E3618" w:rsidP="004E3618">
      <w:pPr>
        <w:rPr>
          <w:rFonts w:ascii="Times New Roman" w:hAnsi="Times New Roman" w:cs="Times New Roman"/>
        </w:rPr>
      </w:pPr>
    </w:p>
    <w:p w14:paraId="4396DBA3" w14:textId="77777777" w:rsidR="004E3618" w:rsidRDefault="004E3618" w:rsidP="004E3618">
      <w:pPr>
        <w:jc w:val="right"/>
        <w:rPr>
          <w:rFonts w:ascii="Times New Roman" w:hAnsi="Times New Roman" w:cs="Times New Roman"/>
        </w:rPr>
      </w:pPr>
    </w:p>
    <w:p w14:paraId="0D74DD7A" w14:textId="77777777" w:rsidR="004E3618" w:rsidRDefault="004E3618" w:rsidP="004E3618">
      <w:pPr>
        <w:rPr>
          <w:rFonts w:ascii="Times New Roman" w:hAnsi="Times New Roman" w:cs="Times New Roman"/>
        </w:rPr>
      </w:pPr>
    </w:p>
    <w:p w14:paraId="57613BF4" w14:textId="77777777" w:rsidR="00EE49CD" w:rsidRPr="004E3618" w:rsidRDefault="00EE49CD" w:rsidP="004E3618">
      <w:pPr>
        <w:rPr>
          <w:rFonts w:ascii="Times New Roman" w:hAnsi="Times New Roman" w:cs="Times New Roman"/>
        </w:rPr>
        <w:sectPr w:rsidR="00EE49CD" w:rsidRPr="004E3618" w:rsidSect="004E3618">
          <w:headerReference w:type="default" r:id="rId12"/>
          <w:footerReference w:type="default" r:id="rId13"/>
          <w:endnotePr>
            <w:numFmt w:val="decimal"/>
          </w:endnotePr>
          <w:pgSz w:w="11906" w:h="16838"/>
          <w:pgMar w:top="2211" w:right="1418" w:bottom="2155" w:left="1418" w:header="851" w:footer="992" w:gutter="284"/>
          <w:cols w:space="425"/>
          <w:docGrid w:type="lines" w:linePitch="312"/>
        </w:sectPr>
      </w:pPr>
    </w:p>
    <w:p w14:paraId="4845E70B" w14:textId="77777777" w:rsidR="00DF52D8" w:rsidRDefault="00A97138" w:rsidP="00DF52D8">
      <w:pPr>
        <w:pStyle w:val="1"/>
        <w:numPr>
          <w:ilvl w:val="0"/>
          <w:numId w:val="44"/>
        </w:numPr>
        <w:spacing w:line="360" w:lineRule="auto"/>
        <w:jc w:val="center"/>
      </w:pPr>
      <w:bookmarkStart w:id="21" w:name="_Toc232270811"/>
      <w:r>
        <w:rPr>
          <w:rFonts w:hint="eastAsia"/>
        </w:rPr>
        <w:lastRenderedPageBreak/>
        <w:t>功能</w:t>
      </w:r>
      <w:r w:rsidR="00FB1861">
        <w:rPr>
          <w:rFonts w:hint="eastAsia"/>
        </w:rPr>
        <w:t>设计</w:t>
      </w:r>
      <w:bookmarkEnd w:id="21"/>
    </w:p>
    <w:p w14:paraId="2EFCDF73" w14:textId="77777777" w:rsidR="00254654" w:rsidRDefault="00000000">
      <w:pPr>
        <w:jc w:val="left"/>
      </w:pPr>
      <w:r>
        <w:t>本系统围绕独居老人居家安全兜底、户外出行防护、情感陪伴交互三大核心需求，依托</w:t>
      </w:r>
      <w:r>
        <w:t>“</w:t>
      </w:r>
      <w:r>
        <w:t>居家固定监护终端</w:t>
      </w:r>
      <w:r>
        <w:t>+</w:t>
      </w:r>
      <w:r>
        <w:t>随身移动手环终端</w:t>
      </w:r>
      <w:r>
        <w:t>”</w:t>
      </w:r>
      <w:r>
        <w:t>双终端硬件架构，搭建分层式功能体系，覆盖安全监测、紧急求助、定位追踪、语音交互、双端联动、云端应用六大核心能力。所有功能的逻辑判断、算法运行、流程控制均在各终端主控单元内完成，广和通</w:t>
      </w:r>
      <w:r>
        <w:t>L610 CAT1</w:t>
      </w:r>
      <w:r>
        <w:t>模组仅作为纯</w:t>
      </w:r>
      <w:r>
        <w:t>4G</w:t>
      </w:r>
      <w:r>
        <w:t>传输通道，执行主控下发的</w:t>
      </w:r>
      <w:r>
        <w:t>AT</w:t>
      </w:r>
      <w:r>
        <w:t>指令完成数据透传、通话与短信触发，严格匹配赛题对传输层的功能定位。</w:t>
      </w:r>
    </w:p>
    <w:p w14:paraId="5763FAD5" w14:textId="77777777" w:rsidR="00254654" w:rsidRDefault="00000000">
      <w:pPr>
        <w:pStyle w:val="3"/>
        <w:jc w:val="left"/>
      </w:pPr>
      <w:bookmarkStart w:id="22" w:name="_Toc232270812"/>
      <w:r>
        <w:t xml:space="preserve">3.1 </w:t>
      </w:r>
      <w:r>
        <w:t>固定终端功能设计</w:t>
      </w:r>
      <w:bookmarkEnd w:id="22"/>
    </w:p>
    <w:p w14:paraId="4DBD5F1C" w14:textId="77777777" w:rsidR="00254654" w:rsidRDefault="00000000">
      <w:pPr>
        <w:jc w:val="left"/>
      </w:pPr>
      <w:r>
        <w:t>固定终端为插电式部署的居家安全监护器，部署于老人住宅核心区域，承担居家环境安全监测、本地交互与报警联动职能，全程无感化运行，适配老人零学习成本的使用需求。</w:t>
      </w:r>
    </w:p>
    <w:p w14:paraId="084F6D79" w14:textId="77777777" w:rsidR="00254654" w:rsidRDefault="00000000">
      <w:pPr>
        <w:pStyle w:val="4"/>
        <w:jc w:val="left"/>
      </w:pPr>
      <w:r>
        <w:t xml:space="preserve">3.1.1 </w:t>
      </w:r>
      <w:r>
        <w:t>居家多维度安全监测功能</w:t>
      </w:r>
    </w:p>
    <w:p w14:paraId="24D7910C" w14:textId="77777777" w:rsidR="00254654" w:rsidRDefault="00000000">
      <w:pPr>
        <w:jc w:val="left"/>
      </w:pPr>
      <w:r>
        <w:t>终端集成四类核心安全传感器，由</w:t>
      </w:r>
      <w:r>
        <w:t>STM32H743</w:t>
      </w:r>
      <w:r>
        <w:t>主控统一驱动与数据处理，实现</w:t>
      </w:r>
      <w:r>
        <w:t>24</w:t>
      </w:r>
      <w:r>
        <w:t>小时不间断的居家隐患监测：</w:t>
      </w:r>
    </w:p>
    <w:p w14:paraId="66F09489" w14:textId="77777777" w:rsidR="00254654" w:rsidRDefault="00000000">
      <w:pPr>
        <w:numPr>
          <w:ilvl w:val="0"/>
          <w:numId w:val="2"/>
        </w:numPr>
        <w:jc w:val="left"/>
      </w:pPr>
      <w:r>
        <w:t>燃气泄漏监测：通过</w:t>
      </w:r>
      <w:r>
        <w:t>MQ-4</w:t>
      </w:r>
      <w:r>
        <w:t>燃气传感器采集室内甲烷、天然气浓度，经主控</w:t>
      </w:r>
      <w:r>
        <w:t>ADC</w:t>
      </w:r>
      <w:r>
        <w:t>通道读取模拟量数据，超设定阈值时触发预警；</w:t>
      </w:r>
    </w:p>
    <w:p w14:paraId="6BF9C6A6" w14:textId="77777777" w:rsidR="00254654" w:rsidRDefault="00000000">
      <w:pPr>
        <w:numPr>
          <w:ilvl w:val="0"/>
          <w:numId w:val="2"/>
        </w:numPr>
        <w:jc w:val="left"/>
      </w:pPr>
      <w:r>
        <w:t>烟雾火灾监测：通过</w:t>
      </w:r>
      <w:r>
        <w:t>MQ-2</w:t>
      </w:r>
      <w:r>
        <w:t>烟雾传感器实时采集室内烟雾浓度，识别火灾初期隐患；</w:t>
      </w:r>
    </w:p>
    <w:p w14:paraId="4922CCC0" w14:textId="77777777" w:rsidR="00254654" w:rsidRDefault="00000000">
      <w:pPr>
        <w:numPr>
          <w:ilvl w:val="0"/>
          <w:numId w:val="2"/>
        </w:numPr>
        <w:jc w:val="left"/>
      </w:pPr>
      <w:r>
        <w:t>明火识别监测：通过红外火焰传感器检测明火红外信号，快速响应室内起火险情；</w:t>
      </w:r>
    </w:p>
    <w:p w14:paraId="26CBB521" w14:textId="77777777" w:rsidR="00254654" w:rsidRDefault="00000000">
      <w:pPr>
        <w:numPr>
          <w:ilvl w:val="0"/>
          <w:numId w:val="2"/>
        </w:numPr>
        <w:jc w:val="left"/>
      </w:pPr>
      <w:r>
        <w:t>漏水溢水监测：通过电极式水浸传感器检测地面积水情况，识别水管破裂、忘关水龙头等溢水风险。</w:t>
      </w:r>
    </w:p>
    <w:p w14:paraId="1B5EDD03" w14:textId="77777777" w:rsidR="00254654" w:rsidRDefault="00000000">
      <w:pPr>
        <w:jc w:val="left"/>
      </w:pPr>
      <w:r>
        <w:t>所有监测数据由主控完成阈值判断与分级处理，仅将有效状态数据通过</w:t>
      </w:r>
      <w:r>
        <w:t>UART</w:t>
      </w:r>
      <w:r>
        <w:t>串口（波特率</w:t>
      </w:r>
      <w:r>
        <w:t>115200</w:t>
      </w:r>
      <w:r>
        <w:t>）下发至</w:t>
      </w:r>
      <w:r>
        <w:t>L610</w:t>
      </w:r>
      <w:r>
        <w:t>模组，经</w:t>
      </w:r>
      <w:r>
        <w:t>4G</w:t>
      </w:r>
      <w:r>
        <w:t>网络上传至云平台。</w:t>
      </w:r>
    </w:p>
    <w:p w14:paraId="7DD14437" w14:textId="77777777" w:rsidR="00254654" w:rsidRDefault="00000000">
      <w:pPr>
        <w:pStyle w:val="4"/>
        <w:jc w:val="left"/>
      </w:pPr>
      <w:r>
        <w:t xml:space="preserve">3.1.2 </w:t>
      </w:r>
      <w:r>
        <w:t>一键紧急呼叫与本地报警功能</w:t>
      </w:r>
    </w:p>
    <w:p w14:paraId="5E39AF00" w14:textId="77777777" w:rsidR="00254654" w:rsidRDefault="00000000">
      <w:pPr>
        <w:jc w:val="left"/>
      </w:pPr>
      <w:r>
        <w:t>终端配套床头、卫生间等多点位布置的防水紧急呼叫大按键，接入主控</w:t>
      </w:r>
      <w:r>
        <w:t>GPIO</w:t>
      </w:r>
      <w:r>
        <w:t>输入通道，实现两类报警触发机制：</w:t>
      </w:r>
    </w:p>
    <w:p w14:paraId="683AD16E" w14:textId="77777777" w:rsidR="00254654" w:rsidRDefault="00000000">
      <w:pPr>
        <w:numPr>
          <w:ilvl w:val="0"/>
          <w:numId w:val="3"/>
        </w:numPr>
        <w:jc w:val="left"/>
      </w:pPr>
      <w:r>
        <w:t>主动呼叫触发：老人按下紧急按键后，主控立即判定为有效求助事件，触发本地声光报警器提醒周边人员，同时向</w:t>
      </w:r>
      <w:r>
        <w:t>L610</w:t>
      </w:r>
      <w:r>
        <w:t>模组下发</w:t>
      </w:r>
      <w:r>
        <w:t>AT</w:t>
      </w:r>
      <w:r>
        <w:t>指令，自动拨打家</w:t>
      </w:r>
      <w:r>
        <w:lastRenderedPageBreak/>
        <w:t>属预留手机号，并发送报警短信；</w:t>
      </w:r>
    </w:p>
    <w:p w14:paraId="0E9A9B8D" w14:textId="77777777" w:rsidR="00254654" w:rsidRDefault="00000000">
      <w:pPr>
        <w:numPr>
          <w:ilvl w:val="0"/>
          <w:numId w:val="3"/>
        </w:numPr>
        <w:jc w:val="left"/>
      </w:pPr>
      <w:r>
        <w:t>隐患自动触发：当安全传感器检测到超标异常时，主控同步触发本地声光报警，同步启动远程通知流程。</w:t>
      </w:r>
    </w:p>
    <w:p w14:paraId="6A9D5D56" w14:textId="77777777" w:rsidR="00254654" w:rsidRDefault="00000000">
      <w:pPr>
        <w:jc w:val="left"/>
      </w:pPr>
      <w:r>
        <w:t>报警通话基于</w:t>
      </w:r>
      <w:r>
        <w:t>L610</w:t>
      </w:r>
      <w:r>
        <w:t>模组的</w:t>
      </w:r>
      <w:r>
        <w:t>VoLTE</w:t>
      </w:r>
      <w:r>
        <w:t>能力实现，家属接通后可直接与终端侧免提喇叭双向通话，确认现场情况。</w:t>
      </w:r>
    </w:p>
    <w:p w14:paraId="0E291352" w14:textId="77777777" w:rsidR="00254654" w:rsidRDefault="00000000">
      <w:pPr>
        <w:pStyle w:val="4"/>
        <w:jc w:val="left"/>
      </w:pPr>
      <w:r>
        <w:t xml:space="preserve">3.1.3 </w:t>
      </w:r>
      <w:r>
        <w:t>离线</w:t>
      </w:r>
      <w:r>
        <w:t>AI</w:t>
      </w:r>
      <w:r>
        <w:t>语音交互与便民服务功能</w:t>
      </w:r>
    </w:p>
    <w:p w14:paraId="683966FB" w14:textId="77777777" w:rsidR="00254654" w:rsidRDefault="00000000">
      <w:pPr>
        <w:jc w:val="left"/>
      </w:pPr>
      <w:r>
        <w:t>终端搭载</w:t>
      </w:r>
      <w:r>
        <w:t>LD3320</w:t>
      </w:r>
      <w:r>
        <w:t>离线语音唤醒模块、</w:t>
      </w:r>
      <w:r>
        <w:t>MAX9814</w:t>
      </w:r>
      <w:r>
        <w:t>拾音模块与</w:t>
      </w:r>
      <w:r>
        <w:t>PAM8403</w:t>
      </w:r>
      <w:r>
        <w:t>功放音频外设，由</w:t>
      </w:r>
      <w:r>
        <w:t>STM32H743</w:t>
      </w:r>
      <w:r>
        <w:t>主控完成全流程交互逻辑控制，实现：</w:t>
      </w:r>
    </w:p>
    <w:p w14:paraId="16D9FB3C" w14:textId="77777777" w:rsidR="00254654" w:rsidRDefault="00000000">
      <w:pPr>
        <w:numPr>
          <w:ilvl w:val="0"/>
          <w:numId w:val="4"/>
        </w:numPr>
        <w:jc w:val="left"/>
      </w:pPr>
      <w:r>
        <w:t>离线语音唤醒：支持预设唤醒词触发交互，无需联网即可完成本地语音指令识别；</w:t>
      </w:r>
    </w:p>
    <w:p w14:paraId="203C0378" w14:textId="77777777" w:rsidR="00254654" w:rsidRDefault="00000000">
      <w:pPr>
        <w:numPr>
          <w:ilvl w:val="0"/>
          <w:numId w:val="4"/>
        </w:numPr>
        <w:jc w:val="left"/>
      </w:pPr>
      <w:r>
        <w:t>语音便民服务：支持语音查询天气、播放戏曲与老歌、设置提醒等适老化功能；</w:t>
      </w:r>
    </w:p>
    <w:p w14:paraId="76244035" w14:textId="77777777" w:rsidR="00254654" w:rsidRDefault="00000000">
      <w:pPr>
        <w:numPr>
          <w:ilvl w:val="0"/>
          <w:numId w:val="4"/>
        </w:numPr>
        <w:jc w:val="left"/>
      </w:pPr>
      <w:r>
        <w:t>AI</w:t>
      </w:r>
      <w:r>
        <w:t>陪伴闲聊：结合云端语义交互能力，通过</w:t>
      </w:r>
      <w:r>
        <w:t>L610</w:t>
      </w:r>
      <w:r>
        <w:t>透传交互数据，实现日常对话陪伴，缓解老人独居孤独感。</w:t>
      </w:r>
    </w:p>
    <w:p w14:paraId="0C54E217" w14:textId="77777777" w:rsidR="00254654" w:rsidRDefault="00000000">
      <w:pPr>
        <w:pStyle w:val="4"/>
        <w:jc w:val="left"/>
      </w:pPr>
      <w:r>
        <w:t xml:space="preserve">3.1.4 </w:t>
      </w:r>
      <w:r>
        <w:t>应急联动控制功能</w:t>
      </w:r>
    </w:p>
    <w:p w14:paraId="728BDFD0" w14:textId="77777777" w:rsidR="00254654" w:rsidRDefault="00000000">
      <w:pPr>
        <w:jc w:val="left"/>
      </w:pPr>
      <w:r>
        <w:t>终端预留继电器控制接口，由主控</w:t>
      </w:r>
      <w:r>
        <w:t>GPIO</w:t>
      </w:r>
      <w:r>
        <w:t>输出通道驱动，支持安全隐患触发后的自动化应急处置：当检测到燃气浓度超标时，可自动联动燃气电磁阀切断气源、联动排气扇启动通风，在人工干预前先行降低安全风险；同时可联动室内照明设备，在夜间报警时自动点亮，方便老人行动与救援人员定位。</w:t>
      </w:r>
    </w:p>
    <w:p w14:paraId="4E6198F2" w14:textId="77777777" w:rsidR="00254654" w:rsidRDefault="00000000">
      <w:pPr>
        <w:pStyle w:val="3"/>
        <w:jc w:val="left"/>
      </w:pPr>
      <w:bookmarkStart w:id="23" w:name="_Toc232270813"/>
      <w:r>
        <w:t xml:space="preserve">3.2 </w:t>
      </w:r>
      <w:r>
        <w:t>移动终端（随身手环）功能设计</w:t>
      </w:r>
      <w:bookmarkEnd w:id="23"/>
    </w:p>
    <w:p w14:paraId="5136F677" w14:textId="77777777" w:rsidR="00254654" w:rsidRDefault="00000000">
      <w:pPr>
        <w:jc w:val="left"/>
      </w:pPr>
      <w:r>
        <w:t>移动终端为可佩戴手环形态，由老人日常随身佩戴，聚焦户外出行场景的安全防护，采用低功耗设计保障长续航，核心承担摔倒检测、定位追踪、紧急求助三大职能。</w:t>
      </w:r>
    </w:p>
    <w:p w14:paraId="6DB813BB" w14:textId="77777777" w:rsidR="00254654" w:rsidRDefault="00000000">
      <w:pPr>
        <w:pStyle w:val="4"/>
        <w:jc w:val="left"/>
      </w:pPr>
      <w:r>
        <w:t xml:space="preserve">3.2.1 </w:t>
      </w:r>
      <w:r>
        <w:t>基于六轴传感的摔倒检测与报警功能</w:t>
      </w:r>
    </w:p>
    <w:p w14:paraId="08EFC240" w14:textId="77777777" w:rsidR="00254654" w:rsidRDefault="00000000">
      <w:pPr>
        <w:jc w:val="left"/>
      </w:pPr>
      <w:r>
        <w:t>终端通过</w:t>
      </w:r>
      <w:r>
        <w:t>SPI</w:t>
      </w:r>
      <w:r>
        <w:t>高速接口驱动</w:t>
      </w:r>
      <w:r>
        <w:t>MPU6500</w:t>
      </w:r>
      <w:r>
        <w:t>六轴加速度陀螺仪模块，实时采集老人运动的加速度、角速度与姿态数据，由</w:t>
      </w:r>
      <w:r>
        <w:t>STM32L051</w:t>
      </w:r>
      <w:r>
        <w:t>主控运行摔倒检测算法，通过姿态角突变、合加速度阈值、倒地静止状态多维度判断，精准识别有效摔倒事件。</w:t>
      </w:r>
    </w:p>
    <w:p w14:paraId="7DE4584B" w14:textId="77777777" w:rsidR="00254654" w:rsidRDefault="00000000">
      <w:pPr>
        <w:jc w:val="left"/>
      </w:pPr>
      <w:r>
        <w:t>触发摔倒判定后，终端先启动本地震动马达与蜂鸣器提醒，开启</w:t>
      </w:r>
      <w:r>
        <w:t>10</w:t>
      </w:r>
      <w:r>
        <w:t>秒倒计时等待老人按键取消误报；倒计时结束未取消则判定为真实摔倒，主控向</w:t>
      </w:r>
      <w:r>
        <w:t>L610</w:t>
      </w:r>
      <w:r>
        <w:t>模组下发指令，上报报警信息与定位数据，同步启动家属电话与短信通知。</w:t>
      </w:r>
    </w:p>
    <w:p w14:paraId="3D996D66" w14:textId="77777777" w:rsidR="00254654" w:rsidRDefault="00000000">
      <w:pPr>
        <w:pStyle w:val="4"/>
        <w:jc w:val="left"/>
      </w:pPr>
      <w:r>
        <w:lastRenderedPageBreak/>
        <w:t xml:space="preserve">3.2.2 </w:t>
      </w:r>
      <w:r>
        <w:t>北斗</w:t>
      </w:r>
      <w:r>
        <w:t>/GPS</w:t>
      </w:r>
      <w:r>
        <w:t>双模定位与电子围栏功能</w:t>
      </w:r>
    </w:p>
    <w:p w14:paraId="0A6D2782" w14:textId="77777777" w:rsidR="00254654" w:rsidRDefault="00000000">
      <w:pPr>
        <w:jc w:val="left"/>
      </w:pPr>
      <w:r>
        <w:t>依托广和通</w:t>
      </w:r>
      <w:r>
        <w:t>L610 Mini</w:t>
      </w:r>
      <w:r>
        <w:t>核心板内置的</w:t>
      </w:r>
      <w:r>
        <w:t>GNSS</w:t>
      </w:r>
      <w:r>
        <w:t>定位能力，由主控通过</w:t>
      </w:r>
      <w:r>
        <w:t>AT</w:t>
      </w:r>
      <w:r>
        <w:t>指令调取北斗</w:t>
      </w:r>
      <w:r>
        <w:t>/GPS</w:t>
      </w:r>
      <w:r>
        <w:t>双模定位数据，实现：</w:t>
      </w:r>
    </w:p>
    <w:p w14:paraId="3FFCA4BA" w14:textId="77777777" w:rsidR="00254654" w:rsidRDefault="00000000">
      <w:pPr>
        <w:numPr>
          <w:ilvl w:val="0"/>
          <w:numId w:val="5"/>
        </w:numPr>
        <w:jc w:val="left"/>
      </w:pPr>
      <w:r>
        <w:t>实时定位上报：默认每</w:t>
      </w:r>
      <w:r>
        <w:t>30</w:t>
      </w:r>
      <w:r>
        <w:t>秒唤醒一次定位并上报位置信息，兼顾功耗与定位实时性，家属可在小程序端查看老人实时位置；</w:t>
      </w:r>
    </w:p>
    <w:p w14:paraId="19D546D7" w14:textId="77777777" w:rsidR="00254654" w:rsidRDefault="00000000">
      <w:pPr>
        <w:numPr>
          <w:ilvl w:val="0"/>
          <w:numId w:val="5"/>
        </w:numPr>
        <w:jc w:val="left"/>
      </w:pPr>
      <w:r>
        <w:t>电子围栏预警：支持在云端预设安全活动区域，当定位数据显示老人越出电子围栏时，系统自动向家属推送越界预警；</w:t>
      </w:r>
    </w:p>
    <w:p w14:paraId="32BC5448" w14:textId="77777777" w:rsidR="00254654" w:rsidRDefault="00000000">
      <w:pPr>
        <w:numPr>
          <w:ilvl w:val="0"/>
          <w:numId w:val="5"/>
        </w:numPr>
        <w:jc w:val="left"/>
      </w:pPr>
      <w:r>
        <w:t>历史轨迹回放：所有定位数据同步存储至云平台，支持按时间段回溯老人出行轨迹。</w:t>
      </w:r>
    </w:p>
    <w:p w14:paraId="62DC799B" w14:textId="77777777" w:rsidR="00254654" w:rsidRDefault="00000000">
      <w:pPr>
        <w:pStyle w:val="4"/>
        <w:jc w:val="left"/>
      </w:pPr>
      <w:r>
        <w:t xml:space="preserve">3.2.3 </w:t>
      </w:r>
      <w:r>
        <w:t>一键</w:t>
      </w:r>
      <w:r>
        <w:t>SOS</w:t>
      </w:r>
      <w:r>
        <w:t>紧急求助功能</w:t>
      </w:r>
    </w:p>
    <w:p w14:paraId="4AD44148" w14:textId="77777777" w:rsidR="00254654" w:rsidRDefault="00000000">
      <w:pPr>
        <w:jc w:val="left"/>
      </w:pPr>
      <w:r>
        <w:t>手环正面配置大尺寸物理</w:t>
      </w:r>
      <w:r>
        <w:t>SOS</w:t>
      </w:r>
      <w:r>
        <w:t>按键，接入主控</w:t>
      </w:r>
      <w:r>
        <w:t>GPIO</w:t>
      </w:r>
      <w:r>
        <w:t>输入通道，老人遇突发不适、迷路等紧急情况时，长按按键即可触发紧急求助流程：主控控制</w:t>
      </w:r>
      <w:r>
        <w:t>L610</w:t>
      </w:r>
      <w:r>
        <w:t>模组循环拨打家属预留电话，同时发送附带实时定位的报警短信，确保家属快速获知位置与险情。</w:t>
      </w:r>
    </w:p>
    <w:p w14:paraId="1A4DFCFD" w14:textId="77777777" w:rsidR="00254654" w:rsidRDefault="00000000">
      <w:pPr>
        <w:pStyle w:val="4"/>
        <w:jc w:val="left"/>
      </w:pPr>
      <w:r>
        <w:t xml:space="preserve">3.2.4 </w:t>
      </w:r>
      <w:r>
        <w:t>低功耗续航管理功能</w:t>
      </w:r>
    </w:p>
    <w:p w14:paraId="004465F1" w14:textId="77777777" w:rsidR="00254654" w:rsidRDefault="00000000">
      <w:pPr>
        <w:jc w:val="left"/>
      </w:pPr>
      <w:r>
        <w:t>基于</w:t>
      </w:r>
      <w:r>
        <w:t>STM32L051</w:t>
      </w:r>
      <w:r>
        <w:t>的低功耗特性，主控采用分时唤醒策略：日常状态下主控进入低功耗待机模式，仅保留</w:t>
      </w:r>
      <w:r>
        <w:t>MPU6500</w:t>
      </w:r>
      <w:r>
        <w:t>运动监测与按键中断唤醒能力；定位与数据上报按固定周期唤醒执行，配合</w:t>
      </w:r>
      <w:r>
        <w:t>500mAh</w:t>
      </w:r>
      <w:r>
        <w:t>锂电池与</w:t>
      </w:r>
      <w:r>
        <w:t>TP4056</w:t>
      </w:r>
      <w:r>
        <w:t>充电保护模块，实现单次充电</w:t>
      </w:r>
      <w:r>
        <w:t>≥7</w:t>
      </w:r>
      <w:r>
        <w:t>天的续航时长。</w:t>
      </w:r>
    </w:p>
    <w:p w14:paraId="091DB2E5" w14:textId="77777777" w:rsidR="00254654" w:rsidRDefault="00000000">
      <w:pPr>
        <w:pStyle w:val="3"/>
        <w:jc w:val="left"/>
      </w:pPr>
      <w:bookmarkStart w:id="24" w:name="_Toc232270814"/>
      <w:r>
        <w:t xml:space="preserve">3.3 </w:t>
      </w:r>
      <w:r>
        <w:t>双终端联动功能设计</w:t>
      </w:r>
      <w:bookmarkEnd w:id="24"/>
    </w:p>
    <w:p w14:paraId="00EF3DFA" w14:textId="77777777" w:rsidR="00254654" w:rsidRDefault="00000000">
      <w:pPr>
        <w:jc w:val="left"/>
      </w:pPr>
      <w:r>
        <w:t>本系统通过</w:t>
      </w:r>
      <w:r>
        <w:t>4G</w:t>
      </w:r>
      <w:r>
        <w:t>网络实现固定终端与移动手环的双向数据联动，完整实现赛题要求的</w:t>
      </w:r>
      <w:r>
        <w:t>“</w:t>
      </w:r>
      <w:r>
        <w:t>物联物</w:t>
      </w:r>
      <w:r>
        <w:t>”</w:t>
      </w:r>
      <w:r>
        <w:t>能力，不依赖</w:t>
      </w:r>
      <w:r>
        <w:t>WiFi</w:t>
      </w:r>
      <w:r>
        <w:t>与局域网，无部署距离限制。</w:t>
      </w:r>
    </w:p>
    <w:p w14:paraId="46AA93C8" w14:textId="77777777" w:rsidR="00254654" w:rsidRDefault="00000000">
      <w:pPr>
        <w:pStyle w:val="4"/>
        <w:jc w:val="left"/>
      </w:pPr>
      <w:r>
        <w:t xml:space="preserve">3.3.1 </w:t>
      </w:r>
      <w:r>
        <w:t>报警信息双向同步联动</w:t>
      </w:r>
    </w:p>
    <w:p w14:paraId="7AD62B98" w14:textId="77777777" w:rsidR="00254654" w:rsidRDefault="00000000">
      <w:pPr>
        <w:jc w:val="left"/>
      </w:pPr>
      <w:r>
        <w:t>当移动终端触发摔倒报警、</w:t>
      </w:r>
      <w:r>
        <w:t>SOS</w:t>
      </w:r>
      <w:r>
        <w:t>求助时，除上报云端与家属外，同步通过</w:t>
      </w:r>
      <w:r>
        <w:t>L610 4G</w:t>
      </w:r>
      <w:r>
        <w:t>通道向居家固定终端发送联动指令，固定终端接收后立即触发本地声光报警器，提醒周边邻居、物业人员上门协助，提升居家场景下的报警响应速度。</w:t>
      </w:r>
    </w:p>
    <w:p w14:paraId="46C22816" w14:textId="77777777" w:rsidR="00254654" w:rsidRDefault="00000000">
      <w:pPr>
        <w:jc w:val="left"/>
      </w:pPr>
      <w:r>
        <w:t>当固定终端触发居家安全报警时，也会向移动手环推送提醒信息，手环通过震动告知老人家中出现异常，便于老人及时处置或撤离。</w:t>
      </w:r>
    </w:p>
    <w:p w14:paraId="3F590784" w14:textId="77777777" w:rsidR="00254654" w:rsidRDefault="00000000">
      <w:pPr>
        <w:pStyle w:val="4"/>
        <w:jc w:val="left"/>
      </w:pPr>
      <w:r>
        <w:lastRenderedPageBreak/>
        <w:t xml:space="preserve">3.3.2 </w:t>
      </w:r>
      <w:r>
        <w:t>跨终端状态互查功能</w:t>
      </w:r>
    </w:p>
    <w:p w14:paraId="0D7CA0CE" w14:textId="77777777" w:rsidR="00254654" w:rsidRDefault="00000000">
      <w:pPr>
        <w:jc w:val="left"/>
      </w:pPr>
      <w:r>
        <w:t>双终端可通过云端中转实现状态互查：固定终端可查询移动手环的在线状态、电量与位置信息；移动手环可通过按键触发，查询固定终端的安全监测状态，确保老人外出时也能掌握家中安全情况。</w:t>
      </w:r>
    </w:p>
    <w:p w14:paraId="6A613468" w14:textId="77777777" w:rsidR="00254654" w:rsidRDefault="00000000">
      <w:pPr>
        <w:pStyle w:val="3"/>
        <w:jc w:val="left"/>
      </w:pPr>
      <w:bookmarkStart w:id="25" w:name="_Toc232270815"/>
      <w:r>
        <w:t xml:space="preserve">3.4 </w:t>
      </w:r>
      <w:r>
        <w:t>云端与应用层功能设计</w:t>
      </w:r>
      <w:bookmarkEnd w:id="25"/>
    </w:p>
    <w:p w14:paraId="2BC8F7DF" w14:textId="77777777" w:rsidR="00254654" w:rsidRDefault="00000000">
      <w:pPr>
        <w:jc w:val="left"/>
      </w:pPr>
      <w:r>
        <w:t>应用层依托阿里云</w:t>
      </w:r>
      <w:r>
        <w:t>/</w:t>
      </w:r>
      <w:r>
        <w:t>腾讯云物联网平台搭建，搭配家属端微信小程序，实现数据的统一管理与可视化交互，面向家属提供全场景监护入口。</w:t>
      </w:r>
    </w:p>
    <w:p w14:paraId="2E803C82" w14:textId="77777777" w:rsidR="00254654" w:rsidRDefault="00000000">
      <w:pPr>
        <w:pStyle w:val="4"/>
        <w:jc w:val="left"/>
      </w:pPr>
      <w:r>
        <w:t xml:space="preserve">3.4.1 </w:t>
      </w:r>
      <w:r>
        <w:t>数据存储与可视化展示功能</w:t>
      </w:r>
    </w:p>
    <w:p w14:paraId="1D40F53E" w14:textId="77777777" w:rsidR="00254654" w:rsidRDefault="00000000">
      <w:pPr>
        <w:jc w:val="left"/>
      </w:pPr>
      <w:r>
        <w:t>云平台接收双终端通过</w:t>
      </w:r>
      <w:r>
        <w:t>L610</w:t>
      </w:r>
      <w:r>
        <w:t>透传上报的所有监测数据、状态数据与定位数据，完成结构化存储；小程序端以可视化形式展示居家安全各项指标、终端在线状态、实时位置信息，界面采用适老化家属端设计，信息清晰易读。</w:t>
      </w:r>
    </w:p>
    <w:p w14:paraId="18820D97" w14:textId="77777777" w:rsidR="00254654" w:rsidRDefault="00000000">
      <w:pPr>
        <w:pStyle w:val="4"/>
        <w:jc w:val="left"/>
      </w:pPr>
      <w:r>
        <w:t xml:space="preserve">3.4.2 </w:t>
      </w:r>
      <w:r>
        <w:t>分级报警推送与通知功能</w:t>
      </w:r>
    </w:p>
    <w:p w14:paraId="3F46112C" w14:textId="77777777" w:rsidR="00254654" w:rsidRDefault="00000000">
      <w:pPr>
        <w:jc w:val="left"/>
      </w:pPr>
      <w:r>
        <w:t>系统支持分级报警机制，针对不同险情等级推送不同形式的通知：一般隐患推送小程序消息提醒；紧急报警（摔倒、燃气泄漏、一键求助）同步推送小程序弹窗、短信、电话多重通知，确保家属第一时间获知险情。</w:t>
      </w:r>
    </w:p>
    <w:p w14:paraId="29437CD3" w14:textId="77777777" w:rsidR="00254654" w:rsidRDefault="00254654">
      <w:pPr>
        <w:jc w:val="left"/>
      </w:pPr>
    </w:p>
    <w:p w14:paraId="1781A5B2" w14:textId="77777777" w:rsidR="00DF52D8" w:rsidRDefault="00193B20" w:rsidP="00DF52D8">
      <w:pPr>
        <w:pStyle w:val="1"/>
        <w:numPr>
          <w:ilvl w:val="0"/>
          <w:numId w:val="44"/>
        </w:numPr>
        <w:spacing w:line="360" w:lineRule="auto"/>
        <w:jc w:val="center"/>
      </w:pPr>
      <w:bookmarkStart w:id="26" w:name="_Toc232270816"/>
      <w:r>
        <w:rPr>
          <w:rFonts w:hint="eastAsia"/>
        </w:rPr>
        <w:t>系统实现</w:t>
      </w:r>
      <w:bookmarkEnd w:id="26"/>
    </w:p>
    <w:p w14:paraId="4C37346A" w14:textId="4E9B77C0" w:rsidR="00B24C8E" w:rsidRPr="00EE49CD" w:rsidRDefault="00000000" w:rsidP="00DF52D8">
      <w:r w:rsidRPr="00CE5FD7">
        <w:t>本章节围绕独居老人双终端智慧监护系统的功能落地，详细阐述项目所采用的物联网技术架构。系统遵循感知层</w:t>
      </w:r>
      <w:r w:rsidRPr="00CE5FD7">
        <w:t>—</w:t>
      </w:r>
      <w:r w:rsidRPr="00CE5FD7">
        <w:t>传输层</w:t>
      </w:r>
      <w:r w:rsidRPr="00CE5FD7">
        <w:t>—</w:t>
      </w:r>
      <w:r w:rsidRPr="00CE5FD7">
        <w:t>控制层</w:t>
      </w:r>
      <w:r w:rsidRPr="00CE5FD7">
        <w:t>—</w:t>
      </w:r>
      <w:r w:rsidRPr="00CE5FD7">
        <w:t>应用层四层架构设计，所有数据处理、逻辑判断、算法运行均在主控层</w:t>
      </w:r>
      <w:r w:rsidRPr="00CE5FD7">
        <w:t>MCU</w:t>
      </w:r>
      <w:r w:rsidRPr="00CE5FD7">
        <w:t>完成，广和通</w:t>
      </w:r>
      <w:r w:rsidRPr="00CE5FD7">
        <w:t>L610 CAT1</w:t>
      </w:r>
      <w:r w:rsidRPr="00CE5FD7">
        <w:t>模组仅作为纯</w:t>
      </w:r>
      <w:r w:rsidRPr="00CE5FD7">
        <w:t>4G</w:t>
      </w:r>
      <w:r w:rsidRPr="00CE5FD7">
        <w:t>透传通道，完整覆盖物联网物联云、物联物、物联人三大核心能力。本章将从感知层技术、传输层技术、控制层技术、软件开发技术、云应用、数据挖掘和可视化应用等维度，对系统的实现方案进行系统性描述。</w:t>
      </w:r>
    </w:p>
    <w:p w14:paraId="70A3669E" w14:textId="693C389E" w:rsidR="00B24C8E" w:rsidRDefault="00000000" w:rsidP="00F212CF">
      <w:pPr>
        <w:pStyle w:val="2"/>
        <w:rPr>
          <w:rFonts w:hint="eastAsia"/>
        </w:rPr>
      </w:pPr>
      <w:bookmarkStart w:id="27" w:name="_Toc232270817"/>
      <w:r>
        <w:rPr>
          <w:rFonts w:hint="eastAsia"/>
        </w:rPr>
        <w:t>4.1 感知层技术实现</w:t>
      </w:r>
      <w:bookmarkEnd w:id="27"/>
    </w:p>
    <w:p w14:paraId="14790362" w14:textId="71C28578" w:rsidR="00B24C8E" w:rsidRDefault="00000000" w:rsidP="00CE5FD7">
      <w:pPr>
        <w:spacing w:line="300" w:lineRule="auto"/>
        <w:ind w:firstLineChars="200" w:firstLine="480"/>
      </w:pPr>
      <w:r>
        <w:rPr>
          <w:rFonts w:hint="eastAsia"/>
        </w:rPr>
        <w:t>感知层是整个系统获取物理世界信息的入口，承担居家安全隐患监测、人体运动</w:t>
      </w:r>
      <w:r>
        <w:rPr>
          <w:rFonts w:hint="eastAsia"/>
        </w:rPr>
        <w:lastRenderedPageBreak/>
        <w:t>姿态采集、语音信号拾取以及用户交互信号识别等任务。系统采用固定终端</w:t>
      </w:r>
      <w:r>
        <w:rPr>
          <w:rFonts w:hint="eastAsia"/>
        </w:rPr>
        <w:t xml:space="preserve"> + </w:t>
      </w:r>
      <w:r>
        <w:rPr>
          <w:rFonts w:hint="eastAsia"/>
        </w:rPr>
        <w:t>移动手环双终端协同感知模式，覆盖老人居家与户外全场景。</w:t>
      </w:r>
    </w:p>
    <w:p w14:paraId="2EC0A27A" w14:textId="7F10B636" w:rsidR="00B24C8E" w:rsidRPr="00CE5FD7" w:rsidRDefault="00000000" w:rsidP="00F212CF">
      <w:pPr>
        <w:pStyle w:val="3"/>
      </w:pPr>
      <w:bookmarkStart w:id="28" w:name="_Toc232270818"/>
      <w:r>
        <w:rPr>
          <w:rFonts w:hint="eastAsia"/>
        </w:rPr>
        <w:t xml:space="preserve">4.1.1 </w:t>
      </w:r>
      <w:r>
        <w:rPr>
          <w:rFonts w:hint="eastAsia"/>
        </w:rPr>
        <w:t>居家安全多源传感器融合采集</w:t>
      </w:r>
      <w:bookmarkEnd w:id="28"/>
    </w:p>
    <w:p w14:paraId="5F6CEC63" w14:textId="79E5FCC4" w:rsidR="00B24C8E" w:rsidRPr="00CE5FD7" w:rsidRDefault="00000000" w:rsidP="00CE5FD7">
      <w:pPr>
        <w:spacing w:line="300" w:lineRule="auto"/>
        <w:ind w:firstLineChars="200" w:firstLine="480"/>
      </w:pPr>
      <w:r>
        <w:rPr>
          <w:rFonts w:hint="eastAsia"/>
        </w:rPr>
        <w:t>固定终端针对独居老人居家场景中的四大核心安全隐患，部署多源异构传感器，实现燃气、烟雾、火焰、水浸四合一监测：</w:t>
      </w:r>
    </w:p>
    <w:p w14:paraId="70B56ACA" w14:textId="7B4B72BB" w:rsidR="00B24C8E" w:rsidRDefault="00000000">
      <w:pPr>
        <w:pStyle w:val="a5"/>
        <w:numPr>
          <w:ilvl w:val="0"/>
          <w:numId w:val="4"/>
        </w:numPr>
        <w:spacing w:line="300" w:lineRule="auto"/>
        <w:ind w:firstLineChars="0"/>
      </w:pPr>
      <w:r>
        <w:rPr>
          <w:rFonts w:hint="eastAsia"/>
        </w:rPr>
        <w:t>燃气泄漏监测：采用</w:t>
      </w:r>
      <w:r>
        <w:rPr>
          <w:rFonts w:hint="eastAsia"/>
        </w:rPr>
        <w:t>MQ-4</w:t>
      </w:r>
      <w:r>
        <w:rPr>
          <w:rFonts w:hint="eastAsia"/>
        </w:rPr>
        <w:t>燃气传感器，对甲烷等可燃气体进行模拟量浓度检测，输出信号经</w:t>
      </w:r>
      <w:r>
        <w:rPr>
          <w:rFonts w:hint="eastAsia"/>
        </w:rPr>
        <w:t>STM32H743</w:t>
      </w:r>
      <w:r>
        <w:rPr>
          <w:rFonts w:hint="eastAsia"/>
        </w:rPr>
        <w:t>的</w:t>
      </w:r>
      <w:r>
        <w:rPr>
          <w:rFonts w:hint="eastAsia"/>
        </w:rPr>
        <w:t>ADC</w:t>
      </w:r>
      <w:r>
        <w:rPr>
          <w:rFonts w:hint="eastAsia"/>
        </w:rPr>
        <w:t>通道</w:t>
      </w:r>
      <w:r>
        <w:rPr>
          <w:rFonts w:hint="eastAsia"/>
        </w:rPr>
        <w:t>12</w:t>
      </w:r>
      <w:r>
        <w:rPr>
          <w:rFonts w:hint="eastAsia"/>
        </w:rPr>
        <w:t>位精度采集；</w:t>
      </w:r>
    </w:p>
    <w:p w14:paraId="7ACEC137" w14:textId="3B8D013F" w:rsidR="00B24C8E" w:rsidRDefault="00000000">
      <w:pPr>
        <w:pStyle w:val="a5"/>
        <w:numPr>
          <w:ilvl w:val="0"/>
          <w:numId w:val="4"/>
        </w:numPr>
        <w:spacing w:line="300" w:lineRule="auto"/>
        <w:ind w:firstLineChars="0"/>
      </w:pPr>
      <w:r>
        <w:rPr>
          <w:rFonts w:hint="eastAsia"/>
        </w:rPr>
        <w:t>烟雾火灾监测：采用</w:t>
      </w:r>
      <w:r>
        <w:rPr>
          <w:rFonts w:hint="eastAsia"/>
        </w:rPr>
        <w:t>MQ-2</w:t>
      </w:r>
      <w:r>
        <w:rPr>
          <w:rFonts w:hint="eastAsia"/>
        </w:rPr>
        <w:t>烟雾传感器，对烟雾颗粒物浓度进行实时采集；</w:t>
      </w:r>
    </w:p>
    <w:p w14:paraId="68D7424E" w14:textId="05FD4E30" w:rsidR="00B24C8E" w:rsidRDefault="00000000">
      <w:pPr>
        <w:pStyle w:val="a5"/>
        <w:numPr>
          <w:ilvl w:val="0"/>
          <w:numId w:val="4"/>
        </w:numPr>
        <w:spacing w:line="300" w:lineRule="auto"/>
        <w:ind w:firstLineChars="0"/>
      </w:pPr>
      <w:r>
        <w:rPr>
          <w:rFonts w:hint="eastAsia"/>
        </w:rPr>
        <w:t>明火监测：采用红外火焰传感器，基于</w:t>
      </w:r>
      <w:r>
        <w:rPr>
          <w:rFonts w:hint="eastAsia"/>
        </w:rPr>
        <w:t>760nm~1100nm</w:t>
      </w:r>
      <w:r>
        <w:rPr>
          <w:rFonts w:hint="eastAsia"/>
        </w:rPr>
        <w:t>波段红外光检测，输出数字量信号至</w:t>
      </w:r>
      <w:r>
        <w:rPr>
          <w:rFonts w:hint="eastAsia"/>
        </w:rPr>
        <w:t>GPIO</w:t>
      </w:r>
      <w:r>
        <w:rPr>
          <w:rFonts w:hint="eastAsia"/>
        </w:rPr>
        <w:t>；</w:t>
      </w:r>
    </w:p>
    <w:p w14:paraId="14FF63F3" w14:textId="3E10B89B" w:rsidR="00B24C8E" w:rsidRPr="00CE5FD7" w:rsidRDefault="00000000">
      <w:pPr>
        <w:pStyle w:val="a5"/>
        <w:numPr>
          <w:ilvl w:val="0"/>
          <w:numId w:val="4"/>
        </w:numPr>
        <w:spacing w:line="300" w:lineRule="auto"/>
        <w:ind w:firstLineChars="0"/>
      </w:pPr>
      <w:r>
        <w:rPr>
          <w:rFonts w:hint="eastAsia"/>
        </w:rPr>
        <w:t>水浸监测：采用电极式水浸传感器，通过电极间电阻变化判断漏水状态，输出数字量信号至</w:t>
      </w:r>
      <w:r>
        <w:rPr>
          <w:rFonts w:hint="eastAsia"/>
        </w:rPr>
        <w:t>GPIO</w:t>
      </w:r>
      <w:r>
        <w:rPr>
          <w:rFonts w:hint="eastAsia"/>
        </w:rPr>
        <w:t>。</w:t>
      </w:r>
    </w:p>
    <w:p w14:paraId="2DEAAAC4" w14:textId="6E41E6CC" w:rsidR="00B24C8E" w:rsidRPr="008E7605" w:rsidRDefault="00000000" w:rsidP="008E7605">
      <w:pPr>
        <w:spacing w:line="300" w:lineRule="auto"/>
        <w:ind w:firstLineChars="200" w:firstLine="480"/>
      </w:pPr>
      <w:r>
        <w:rPr>
          <w:rFonts w:hint="eastAsia"/>
        </w:rPr>
        <w:t>主控通过定时器中断轮询采集各传感器原始数据，结合滑动平均滤波算法消除毛刺干扰，提升数据稳定性与报警准确率。</w:t>
      </w:r>
    </w:p>
    <w:p w14:paraId="5FD92F76" w14:textId="53ADCF83" w:rsidR="00B24C8E" w:rsidRPr="008E7605" w:rsidRDefault="00000000" w:rsidP="00F212CF">
      <w:pPr>
        <w:pStyle w:val="3"/>
      </w:pPr>
      <w:bookmarkStart w:id="29" w:name="_Toc232270819"/>
      <w:r>
        <w:rPr>
          <w:rFonts w:hint="eastAsia"/>
        </w:rPr>
        <w:t xml:space="preserve">4.1.2 </w:t>
      </w:r>
      <w:r>
        <w:rPr>
          <w:rFonts w:hint="eastAsia"/>
        </w:rPr>
        <w:t>运动姿态六轴数据采集</w:t>
      </w:r>
      <w:bookmarkEnd w:id="29"/>
    </w:p>
    <w:p w14:paraId="29576D07" w14:textId="6251E46E" w:rsidR="00B24C8E" w:rsidRPr="00F212CF" w:rsidRDefault="00000000" w:rsidP="00F212CF">
      <w:pPr>
        <w:spacing w:line="300" w:lineRule="auto"/>
        <w:ind w:firstLineChars="200" w:firstLine="480"/>
      </w:pPr>
      <w:r>
        <w:rPr>
          <w:rFonts w:hint="eastAsia"/>
        </w:rPr>
        <w:t>移动手环采用</w:t>
      </w:r>
      <w:r>
        <w:rPr>
          <w:rFonts w:hint="eastAsia"/>
        </w:rPr>
        <w:t>MPU6500</w:t>
      </w:r>
      <w:r>
        <w:rPr>
          <w:rFonts w:hint="eastAsia"/>
        </w:rPr>
        <w:t>六轴惯性测量单元</w:t>
      </w:r>
      <w:r>
        <w:rPr>
          <w:rFonts w:hint="eastAsia"/>
        </w:rPr>
        <w:t>IMU</w:t>
      </w:r>
      <w:r>
        <w:rPr>
          <w:rFonts w:hint="eastAsia"/>
        </w:rPr>
        <w:t>，通过</w:t>
      </w:r>
      <w:r>
        <w:rPr>
          <w:rFonts w:hint="eastAsia"/>
        </w:rPr>
        <w:t>SPI</w:t>
      </w:r>
      <w:r>
        <w:rPr>
          <w:rFonts w:hint="eastAsia"/>
        </w:rPr>
        <w:t>的</w:t>
      </w:r>
      <w:r>
        <w:rPr>
          <w:rFonts w:hint="eastAsia"/>
        </w:rPr>
        <w:t>10MHz</w:t>
      </w:r>
      <w:r>
        <w:rPr>
          <w:rFonts w:hint="eastAsia"/>
        </w:rPr>
        <w:t>高速接口与</w:t>
      </w:r>
      <w:r>
        <w:rPr>
          <w:rFonts w:hint="eastAsia"/>
        </w:rPr>
        <w:t>STM32L051</w:t>
      </w:r>
      <w:r>
        <w:rPr>
          <w:rFonts w:hint="eastAsia"/>
        </w:rPr>
        <w:t>主控通信。</w:t>
      </w:r>
      <w:r>
        <w:rPr>
          <w:rFonts w:hint="eastAsia"/>
        </w:rPr>
        <w:t>MPU6500</w:t>
      </w:r>
      <w:r>
        <w:rPr>
          <w:rFonts w:hint="eastAsia"/>
        </w:rPr>
        <w:t>同时采集三轴加速度和三轴角速度数据，采样频率设置为</w:t>
      </w:r>
      <w:r>
        <w:rPr>
          <w:rFonts w:hint="eastAsia"/>
        </w:rPr>
        <w:t>50Hz</w:t>
      </w:r>
      <w:r>
        <w:rPr>
          <w:rFonts w:hint="eastAsia"/>
        </w:rPr>
        <w:t>，为摔倒检测算法提供高质量原始数据流。系统采用</w:t>
      </w:r>
      <w:r>
        <w:rPr>
          <w:rFonts w:hint="eastAsia"/>
        </w:rPr>
        <w:t>FIFO</w:t>
      </w:r>
      <w:r>
        <w:rPr>
          <w:rFonts w:hint="eastAsia"/>
        </w:rPr>
        <w:t>缓存机制减少</w:t>
      </w:r>
      <w:r>
        <w:rPr>
          <w:rFonts w:hint="eastAsia"/>
        </w:rPr>
        <w:t>MCU</w:t>
      </w:r>
      <w:r>
        <w:rPr>
          <w:rFonts w:hint="eastAsia"/>
        </w:rPr>
        <w:t>中断频率，配合低功耗唤醒模式延长手环续航。</w:t>
      </w:r>
    </w:p>
    <w:p w14:paraId="52B1AC8D" w14:textId="40860738" w:rsidR="00B24C8E" w:rsidRPr="00F212CF" w:rsidRDefault="00000000" w:rsidP="00F212CF">
      <w:pPr>
        <w:pStyle w:val="3"/>
      </w:pPr>
      <w:bookmarkStart w:id="30" w:name="_Toc232270820"/>
      <w:r>
        <w:rPr>
          <w:rFonts w:hint="eastAsia"/>
        </w:rPr>
        <w:t xml:space="preserve">4.1.3 </w:t>
      </w:r>
      <w:r>
        <w:rPr>
          <w:rFonts w:hint="eastAsia"/>
        </w:rPr>
        <w:t>语音信号采集与离线唤醒</w:t>
      </w:r>
      <w:bookmarkEnd w:id="30"/>
    </w:p>
    <w:p w14:paraId="6E5C3B89" w14:textId="0181D758" w:rsidR="00B24C8E" w:rsidRPr="00F212CF" w:rsidRDefault="00000000" w:rsidP="00F212CF">
      <w:pPr>
        <w:spacing w:line="300" w:lineRule="auto"/>
        <w:ind w:firstLineChars="200" w:firstLine="480"/>
      </w:pPr>
      <w:r>
        <w:rPr>
          <w:rFonts w:hint="eastAsia"/>
        </w:rPr>
        <w:t>固定终端的</w:t>
      </w:r>
      <w:r>
        <w:rPr>
          <w:rFonts w:hint="eastAsia"/>
        </w:rPr>
        <w:t>AI</w:t>
      </w:r>
      <w:r>
        <w:rPr>
          <w:rFonts w:hint="eastAsia"/>
        </w:rPr>
        <w:t>语音交互感知由三部分构成：</w:t>
      </w:r>
    </w:p>
    <w:p w14:paraId="6364E417" w14:textId="2A5DF82C" w:rsidR="00B24C8E" w:rsidRDefault="00000000">
      <w:pPr>
        <w:pStyle w:val="a5"/>
        <w:numPr>
          <w:ilvl w:val="0"/>
          <w:numId w:val="5"/>
        </w:numPr>
        <w:spacing w:line="300" w:lineRule="auto"/>
        <w:ind w:firstLineChars="0"/>
      </w:pPr>
      <w:r>
        <w:rPr>
          <w:rFonts w:hint="eastAsia"/>
        </w:rPr>
        <w:t>离线语音唤醒：采用</w:t>
      </w:r>
      <w:r>
        <w:rPr>
          <w:rFonts w:hint="eastAsia"/>
        </w:rPr>
        <w:t>LD3320</w:t>
      </w:r>
      <w:r>
        <w:rPr>
          <w:rFonts w:hint="eastAsia"/>
        </w:rPr>
        <w:t>语音识别芯片，通过</w:t>
      </w:r>
      <w:r>
        <w:rPr>
          <w:rFonts w:hint="eastAsia"/>
        </w:rPr>
        <w:t>SPI</w:t>
      </w:r>
      <w:r>
        <w:rPr>
          <w:rFonts w:hint="eastAsia"/>
        </w:rPr>
        <w:t>接口与主控通信，内置小护小护等关键词识别模型，无需联网即可完成本地唤醒，唤醒响应时间≤</w:t>
      </w:r>
      <w:r>
        <w:rPr>
          <w:rFonts w:hint="eastAsia"/>
        </w:rPr>
        <w:t>800ms</w:t>
      </w:r>
      <w:r>
        <w:rPr>
          <w:rFonts w:hint="eastAsia"/>
        </w:rPr>
        <w:t>；</w:t>
      </w:r>
    </w:p>
    <w:p w14:paraId="308F20CC" w14:textId="01920593" w:rsidR="00B24C8E" w:rsidRDefault="00000000">
      <w:pPr>
        <w:pStyle w:val="a5"/>
        <w:numPr>
          <w:ilvl w:val="0"/>
          <w:numId w:val="5"/>
        </w:numPr>
        <w:spacing w:line="300" w:lineRule="auto"/>
        <w:ind w:firstLineChars="0"/>
      </w:pPr>
      <w:r>
        <w:rPr>
          <w:rFonts w:hint="eastAsia"/>
        </w:rPr>
        <w:t>高保真拾音：采用</w:t>
      </w:r>
      <w:r>
        <w:rPr>
          <w:rFonts w:hint="eastAsia"/>
        </w:rPr>
        <w:t>MAX9814</w:t>
      </w:r>
      <w:r>
        <w:rPr>
          <w:rFonts w:hint="eastAsia"/>
        </w:rPr>
        <w:t>麦克风模块，内置自动增益控制</w:t>
      </w:r>
      <w:r>
        <w:rPr>
          <w:rFonts w:hint="eastAsia"/>
        </w:rPr>
        <w:t>AGC</w:t>
      </w:r>
      <w:r>
        <w:rPr>
          <w:rFonts w:hint="eastAsia"/>
        </w:rPr>
        <w:t>，适应老人不同音量说话场景，模拟信号经</w:t>
      </w:r>
      <w:r>
        <w:rPr>
          <w:rFonts w:hint="eastAsia"/>
        </w:rPr>
        <w:t>ADC</w:t>
      </w:r>
      <w:r>
        <w:rPr>
          <w:rFonts w:hint="eastAsia"/>
        </w:rPr>
        <w:t>采样后由主控打包；</w:t>
      </w:r>
    </w:p>
    <w:p w14:paraId="127B0D43" w14:textId="246FE9BC" w:rsidR="00B24C8E" w:rsidRDefault="00000000">
      <w:pPr>
        <w:pStyle w:val="a5"/>
        <w:numPr>
          <w:ilvl w:val="0"/>
          <w:numId w:val="5"/>
        </w:numPr>
        <w:spacing w:line="300" w:lineRule="auto"/>
        <w:ind w:firstLineChars="0"/>
      </w:pPr>
      <w:r>
        <w:rPr>
          <w:rFonts w:hint="eastAsia"/>
        </w:rPr>
        <w:t>物理交互信号采集：床头</w:t>
      </w:r>
      <w:r>
        <w:rPr>
          <w:rFonts w:hint="eastAsia"/>
        </w:rPr>
        <w:t>/</w:t>
      </w:r>
      <w:r>
        <w:rPr>
          <w:rFonts w:hint="eastAsia"/>
        </w:rPr>
        <w:t>卫生间防水紧急呼叫大按键、手环</w:t>
      </w:r>
      <w:r>
        <w:rPr>
          <w:rFonts w:hint="eastAsia"/>
        </w:rPr>
        <w:t>SOS</w:t>
      </w:r>
      <w:r>
        <w:rPr>
          <w:rFonts w:hint="eastAsia"/>
        </w:rPr>
        <w:t>按键均通过</w:t>
      </w:r>
      <w:r>
        <w:rPr>
          <w:rFonts w:hint="eastAsia"/>
        </w:rPr>
        <w:t>GPIO</w:t>
      </w:r>
      <w:r>
        <w:rPr>
          <w:rFonts w:hint="eastAsia"/>
        </w:rPr>
        <w:t>外部中断方式采集，响应时延</w:t>
      </w:r>
      <w:r>
        <w:rPr>
          <w:rFonts w:hint="eastAsia"/>
        </w:rPr>
        <w:t>&lt;10ms</w:t>
      </w:r>
      <w:r>
        <w:rPr>
          <w:rFonts w:hint="eastAsia"/>
        </w:rPr>
        <w:t>。</w:t>
      </w:r>
    </w:p>
    <w:p w14:paraId="5F6B5057" w14:textId="2B07C702" w:rsidR="00B24C8E" w:rsidRDefault="00000000" w:rsidP="00F212CF">
      <w:pPr>
        <w:pStyle w:val="2"/>
        <w:rPr>
          <w:rFonts w:hint="eastAsia"/>
        </w:rPr>
      </w:pPr>
      <w:bookmarkStart w:id="31" w:name="_Toc232270821"/>
      <w:r>
        <w:rPr>
          <w:rFonts w:hint="eastAsia"/>
        </w:rPr>
        <w:lastRenderedPageBreak/>
        <w:t>4.2 传输层技术实现</w:t>
      </w:r>
      <w:bookmarkEnd w:id="31"/>
    </w:p>
    <w:p w14:paraId="21E21E92" w14:textId="3D195171" w:rsidR="00B24C8E" w:rsidRDefault="00000000" w:rsidP="00F212CF">
      <w:pPr>
        <w:spacing w:line="300" w:lineRule="auto"/>
        <w:ind w:firstLineChars="200" w:firstLine="480"/>
      </w:pPr>
      <w:r>
        <w:rPr>
          <w:rFonts w:hint="eastAsia"/>
        </w:rPr>
        <w:t>传输层是连接感知层与应用层的桥梁，本系统严格遵循赛题要求，以广和通</w:t>
      </w:r>
      <w:r>
        <w:rPr>
          <w:rFonts w:hint="eastAsia"/>
        </w:rPr>
        <w:t>L610 CAT1</w:t>
      </w:r>
      <w:r>
        <w:rPr>
          <w:rFonts w:hint="eastAsia"/>
        </w:rPr>
        <w:t>模组作为唯一的</w:t>
      </w:r>
      <w:r>
        <w:rPr>
          <w:rFonts w:hint="eastAsia"/>
        </w:rPr>
        <w:t>4G</w:t>
      </w:r>
      <w:r>
        <w:rPr>
          <w:rFonts w:hint="eastAsia"/>
        </w:rPr>
        <w:t>通信通道，模组本身不参与任何业务逻辑处理，仅执行主控下发的</w:t>
      </w:r>
      <w:r>
        <w:rPr>
          <w:rFonts w:hint="eastAsia"/>
        </w:rPr>
        <w:t>AT</w:t>
      </w:r>
      <w:r>
        <w:rPr>
          <w:rFonts w:hint="eastAsia"/>
        </w:rPr>
        <w:t>指令。</w:t>
      </w:r>
    </w:p>
    <w:p w14:paraId="05E7A52A" w14:textId="05CFAD21" w:rsidR="00B24C8E" w:rsidRDefault="00000000" w:rsidP="00F212CF">
      <w:pPr>
        <w:pStyle w:val="3"/>
      </w:pPr>
      <w:bookmarkStart w:id="32" w:name="_Toc232270822"/>
      <w:r>
        <w:rPr>
          <w:rFonts w:hint="eastAsia"/>
        </w:rPr>
        <w:t xml:space="preserve">4.2.1 </w:t>
      </w:r>
      <w:r>
        <w:rPr>
          <w:rFonts w:hint="eastAsia"/>
        </w:rPr>
        <w:t>基于</w:t>
      </w:r>
      <w:r>
        <w:rPr>
          <w:rFonts w:hint="eastAsia"/>
        </w:rPr>
        <w:t>L610 CAT1</w:t>
      </w:r>
      <w:r>
        <w:rPr>
          <w:rFonts w:hint="eastAsia"/>
        </w:rPr>
        <w:t>的</w:t>
      </w:r>
      <w:r>
        <w:rPr>
          <w:rFonts w:hint="eastAsia"/>
        </w:rPr>
        <w:t>4G</w:t>
      </w:r>
      <w:r>
        <w:rPr>
          <w:rFonts w:hint="eastAsia"/>
        </w:rPr>
        <w:t>透传通信</w:t>
      </w:r>
      <w:bookmarkEnd w:id="32"/>
    </w:p>
    <w:p w14:paraId="03416A52" w14:textId="3DD042E7" w:rsidR="00B24C8E" w:rsidRPr="00F212CF" w:rsidRDefault="00000000" w:rsidP="00F212CF">
      <w:pPr>
        <w:spacing w:line="300" w:lineRule="auto"/>
        <w:ind w:firstLineChars="200" w:firstLine="480"/>
      </w:pPr>
      <w:r>
        <w:rPr>
          <w:rFonts w:hint="eastAsia"/>
        </w:rPr>
        <w:t>广和通</w:t>
      </w:r>
      <w:r>
        <w:rPr>
          <w:rFonts w:hint="eastAsia"/>
        </w:rPr>
        <w:t>L610</w:t>
      </w:r>
      <w:r>
        <w:rPr>
          <w:rFonts w:hint="eastAsia"/>
        </w:rPr>
        <w:t>模组通过</w:t>
      </w:r>
      <w:r>
        <w:rPr>
          <w:rFonts w:hint="eastAsia"/>
        </w:rPr>
        <w:t>UART</w:t>
      </w:r>
      <w:r>
        <w:rPr>
          <w:rFonts w:hint="eastAsia"/>
        </w:rPr>
        <w:t>串口，波特率</w:t>
      </w:r>
      <w:r>
        <w:rPr>
          <w:rFonts w:hint="eastAsia"/>
        </w:rPr>
        <w:t>115200bps</w:t>
      </w:r>
      <w:r>
        <w:rPr>
          <w:rFonts w:hint="eastAsia"/>
        </w:rPr>
        <w:t>，</w:t>
      </w:r>
      <w:r>
        <w:rPr>
          <w:rFonts w:hint="eastAsia"/>
        </w:rPr>
        <w:t>8N1</w:t>
      </w:r>
      <w:r>
        <w:rPr>
          <w:rFonts w:hint="eastAsia"/>
        </w:rPr>
        <w:t>，与</w:t>
      </w:r>
      <w:r>
        <w:rPr>
          <w:rFonts w:hint="eastAsia"/>
        </w:rPr>
        <w:t>MCU</w:t>
      </w:r>
      <w:r>
        <w:rPr>
          <w:rFonts w:hint="eastAsia"/>
        </w:rPr>
        <w:t>主控相连，主控通过标准</w:t>
      </w:r>
      <w:r>
        <w:rPr>
          <w:rFonts w:hint="eastAsia"/>
        </w:rPr>
        <w:t>AT</w:t>
      </w:r>
      <w:r>
        <w:rPr>
          <w:rFonts w:hint="eastAsia"/>
        </w:rPr>
        <w:t>指令集驱动模组完成以下功能：</w:t>
      </w:r>
    </w:p>
    <w:p w14:paraId="7F9880E9" w14:textId="08DA92AC" w:rsidR="00B24C8E" w:rsidRDefault="00000000">
      <w:pPr>
        <w:pStyle w:val="a5"/>
        <w:numPr>
          <w:ilvl w:val="0"/>
          <w:numId w:val="6"/>
        </w:numPr>
        <w:spacing w:line="300" w:lineRule="auto"/>
        <w:ind w:firstLineChars="0"/>
      </w:pPr>
      <w:r>
        <w:rPr>
          <w:rFonts w:hint="eastAsia"/>
        </w:rPr>
        <w:t>网络注册与维持：使用</w:t>
      </w:r>
      <w:r>
        <w:rPr>
          <w:rFonts w:hint="eastAsia"/>
        </w:rPr>
        <w:t>AT+CGATT</w:t>
      </w:r>
      <w:r>
        <w:rPr>
          <w:rFonts w:hint="eastAsia"/>
        </w:rPr>
        <w:t>、</w:t>
      </w:r>
      <w:r>
        <w:rPr>
          <w:rFonts w:hint="eastAsia"/>
        </w:rPr>
        <w:t>AT+CEREG</w:t>
      </w:r>
      <w:r>
        <w:rPr>
          <w:rFonts w:hint="eastAsia"/>
        </w:rPr>
        <w:t>等指令完成</w:t>
      </w:r>
      <w:r>
        <w:rPr>
          <w:rFonts w:hint="eastAsia"/>
        </w:rPr>
        <w:t>PS</w:t>
      </w:r>
      <w:r>
        <w:rPr>
          <w:rFonts w:hint="eastAsia"/>
        </w:rPr>
        <w:t>域附着与</w:t>
      </w:r>
      <w:r>
        <w:rPr>
          <w:rFonts w:hint="eastAsia"/>
        </w:rPr>
        <w:t>4G</w:t>
      </w:r>
      <w:r>
        <w:rPr>
          <w:rFonts w:hint="eastAsia"/>
        </w:rPr>
        <w:t>网络注册；</w:t>
      </w:r>
    </w:p>
    <w:p w14:paraId="18966289" w14:textId="302927E2" w:rsidR="00B24C8E" w:rsidRDefault="00000000">
      <w:pPr>
        <w:pStyle w:val="a5"/>
        <w:numPr>
          <w:ilvl w:val="0"/>
          <w:numId w:val="6"/>
        </w:numPr>
        <w:spacing w:line="300" w:lineRule="auto"/>
        <w:ind w:firstLineChars="0"/>
      </w:pPr>
      <w:r>
        <w:rPr>
          <w:rFonts w:hint="eastAsia"/>
        </w:rPr>
        <w:t>数据透传：使用</w:t>
      </w:r>
      <w:r>
        <w:rPr>
          <w:rFonts w:hint="eastAsia"/>
        </w:rPr>
        <w:t>AT+MIPOPEN</w:t>
      </w:r>
      <w:r>
        <w:rPr>
          <w:rFonts w:hint="eastAsia"/>
        </w:rPr>
        <w:t>、</w:t>
      </w:r>
      <w:r>
        <w:rPr>
          <w:rFonts w:hint="eastAsia"/>
        </w:rPr>
        <w:t>AT+MIPSEND</w:t>
      </w:r>
      <w:r>
        <w:rPr>
          <w:rFonts w:hint="eastAsia"/>
        </w:rPr>
        <w:t>指令建立</w:t>
      </w:r>
      <w:r>
        <w:rPr>
          <w:rFonts w:hint="eastAsia"/>
        </w:rPr>
        <w:t>TCP/MQTT</w:t>
      </w:r>
      <w:r>
        <w:rPr>
          <w:rFonts w:hint="eastAsia"/>
        </w:rPr>
        <w:t>连接，将主控打包好的传感器数据、报警数据、定位数据等透传至云端；</w:t>
      </w:r>
    </w:p>
    <w:p w14:paraId="5C4EDDF0" w14:textId="40309B2A" w:rsidR="00B24C8E" w:rsidRDefault="00000000">
      <w:pPr>
        <w:pStyle w:val="a5"/>
        <w:numPr>
          <w:ilvl w:val="0"/>
          <w:numId w:val="6"/>
        </w:numPr>
        <w:spacing w:line="300" w:lineRule="auto"/>
        <w:ind w:firstLineChars="0"/>
      </w:pPr>
      <w:r>
        <w:rPr>
          <w:rFonts w:hint="eastAsia"/>
        </w:rPr>
        <w:t>语音通话触发：使用</w:t>
      </w:r>
      <w:r>
        <w:rPr>
          <w:rFonts w:hint="eastAsia"/>
        </w:rPr>
        <w:t>ATD</w:t>
      </w:r>
      <w:r>
        <w:rPr>
          <w:rFonts w:hint="eastAsia"/>
        </w:rPr>
        <w:t>指令拨打家属电话，依托</w:t>
      </w:r>
      <w:r>
        <w:rPr>
          <w:rFonts w:hint="eastAsia"/>
        </w:rPr>
        <w:t>VoLTE</w:t>
      </w:r>
      <w:r>
        <w:rPr>
          <w:rFonts w:hint="eastAsia"/>
        </w:rPr>
        <w:t>实现高清语音通话；</w:t>
      </w:r>
    </w:p>
    <w:p w14:paraId="501279A8" w14:textId="022FC15B" w:rsidR="00B24C8E" w:rsidRPr="00F212CF" w:rsidRDefault="00000000">
      <w:pPr>
        <w:pStyle w:val="a5"/>
        <w:numPr>
          <w:ilvl w:val="0"/>
          <w:numId w:val="6"/>
        </w:numPr>
        <w:spacing w:line="300" w:lineRule="auto"/>
        <w:ind w:firstLineChars="0"/>
      </w:pPr>
      <w:r>
        <w:rPr>
          <w:rFonts w:hint="eastAsia"/>
        </w:rPr>
        <w:t>短信触发：使用</w:t>
      </w:r>
      <w:r>
        <w:rPr>
          <w:rFonts w:hint="eastAsia"/>
        </w:rPr>
        <w:t>AT+CMGS</w:t>
      </w:r>
      <w:r>
        <w:rPr>
          <w:rFonts w:hint="eastAsia"/>
        </w:rPr>
        <w:t>指令发送带定位的报警短信。</w:t>
      </w:r>
    </w:p>
    <w:p w14:paraId="64BE56EF" w14:textId="05FB8EA7" w:rsidR="00B24C8E" w:rsidRDefault="00000000" w:rsidP="00F212CF">
      <w:pPr>
        <w:spacing w:line="300" w:lineRule="auto"/>
        <w:ind w:firstLineChars="200" w:firstLine="480"/>
      </w:pPr>
      <w:r>
        <w:rPr>
          <w:rFonts w:hint="eastAsia"/>
        </w:rPr>
        <w:t>为保证通信可靠性，系统设计了</w:t>
      </w:r>
      <w:r>
        <w:rPr>
          <w:rFonts w:hint="eastAsia"/>
        </w:rPr>
        <w:t xml:space="preserve">AT </w:t>
      </w:r>
      <w:r>
        <w:rPr>
          <w:rFonts w:hint="eastAsia"/>
        </w:rPr>
        <w:t>指令重发</w:t>
      </w:r>
      <w:r>
        <w:rPr>
          <w:rFonts w:hint="eastAsia"/>
        </w:rPr>
        <w:t>+</w:t>
      </w:r>
      <w:r>
        <w:rPr>
          <w:rFonts w:hint="eastAsia"/>
        </w:rPr>
        <w:t>心跳保活</w:t>
      </w:r>
      <w:r>
        <w:rPr>
          <w:rFonts w:hint="eastAsia"/>
        </w:rPr>
        <w:t>+</w:t>
      </w:r>
      <w:r>
        <w:rPr>
          <w:rFonts w:hint="eastAsia"/>
        </w:rPr>
        <w:t>断线重连三重容错机制：主控若在</w:t>
      </w:r>
      <w:r>
        <w:rPr>
          <w:rFonts w:hint="eastAsia"/>
        </w:rPr>
        <w:t>5s</w:t>
      </w:r>
      <w:r>
        <w:rPr>
          <w:rFonts w:hint="eastAsia"/>
        </w:rPr>
        <w:t>内未收到模组的</w:t>
      </w:r>
      <w:r>
        <w:rPr>
          <w:rFonts w:hint="eastAsia"/>
        </w:rPr>
        <w:t>OK</w:t>
      </w:r>
      <w:r>
        <w:rPr>
          <w:rFonts w:hint="eastAsia"/>
        </w:rPr>
        <w:t>响应则触发重发，最多重试</w:t>
      </w:r>
      <w:r>
        <w:rPr>
          <w:rFonts w:hint="eastAsia"/>
        </w:rPr>
        <w:t>3</w:t>
      </w:r>
      <w:r>
        <w:rPr>
          <w:rFonts w:hint="eastAsia"/>
        </w:rPr>
        <w:t>次；</w:t>
      </w:r>
      <w:r>
        <w:rPr>
          <w:rFonts w:hint="eastAsia"/>
        </w:rPr>
        <w:t>MQTT</w:t>
      </w:r>
      <w:r>
        <w:rPr>
          <w:rFonts w:hint="eastAsia"/>
        </w:rPr>
        <w:t>心跳间隔设置为</w:t>
      </w:r>
      <w:r>
        <w:rPr>
          <w:rFonts w:hint="eastAsia"/>
        </w:rPr>
        <w:t>60s</w:t>
      </w:r>
      <w:r>
        <w:rPr>
          <w:rFonts w:hint="eastAsia"/>
        </w:rPr>
        <w:t>，断网后自动每</w:t>
      </w:r>
      <w:r>
        <w:rPr>
          <w:rFonts w:hint="eastAsia"/>
        </w:rPr>
        <w:t>30s</w:t>
      </w:r>
      <w:r>
        <w:rPr>
          <w:rFonts w:hint="eastAsia"/>
        </w:rPr>
        <w:t>尝试重连，确保紧急报警数据零丢失。</w:t>
      </w:r>
    </w:p>
    <w:p w14:paraId="7FEDFD2F" w14:textId="1BD65E09" w:rsidR="00B24C8E" w:rsidRPr="00F212CF" w:rsidRDefault="00000000" w:rsidP="00F212CF">
      <w:pPr>
        <w:pStyle w:val="3"/>
      </w:pPr>
      <w:bookmarkStart w:id="33" w:name="_Toc232270823"/>
      <w:r>
        <w:rPr>
          <w:rFonts w:hint="eastAsia"/>
        </w:rPr>
        <w:t xml:space="preserve">4.2.2 </w:t>
      </w:r>
      <w:r>
        <w:rPr>
          <w:rFonts w:hint="eastAsia"/>
        </w:rPr>
        <w:t>基于</w:t>
      </w:r>
      <w:r>
        <w:rPr>
          <w:rFonts w:hint="eastAsia"/>
        </w:rPr>
        <w:t>L610</w:t>
      </w:r>
      <w:r>
        <w:rPr>
          <w:rFonts w:hint="eastAsia"/>
        </w:rPr>
        <w:t>内置</w:t>
      </w:r>
      <w:r>
        <w:rPr>
          <w:rFonts w:hint="eastAsia"/>
        </w:rPr>
        <w:t>GNSS</w:t>
      </w:r>
      <w:r>
        <w:rPr>
          <w:rFonts w:hint="eastAsia"/>
        </w:rPr>
        <w:t>的定位数据获取</w:t>
      </w:r>
      <w:bookmarkEnd w:id="33"/>
    </w:p>
    <w:p w14:paraId="50DD399D" w14:textId="260867F9" w:rsidR="00B24C8E" w:rsidRPr="00F212CF" w:rsidRDefault="00000000" w:rsidP="00F212CF">
      <w:pPr>
        <w:spacing w:line="300" w:lineRule="auto"/>
        <w:ind w:firstLineChars="200" w:firstLine="480"/>
      </w:pPr>
      <w:r>
        <w:rPr>
          <w:rFonts w:hint="eastAsia"/>
        </w:rPr>
        <w:t>移动手环采用集成</w:t>
      </w:r>
      <w:r>
        <w:rPr>
          <w:rFonts w:hint="eastAsia"/>
        </w:rPr>
        <w:t>GNSS</w:t>
      </w:r>
      <w:r>
        <w:rPr>
          <w:rFonts w:hint="eastAsia"/>
        </w:rPr>
        <w:t>模块的</w:t>
      </w:r>
      <w:r>
        <w:rPr>
          <w:rFonts w:hint="eastAsia"/>
        </w:rPr>
        <w:t>L610 Mini</w:t>
      </w:r>
      <w:r>
        <w:rPr>
          <w:rFonts w:hint="eastAsia"/>
        </w:rPr>
        <w:t>核心板，支持北斗</w:t>
      </w:r>
      <w:r>
        <w:rPr>
          <w:rFonts w:hint="eastAsia"/>
        </w:rPr>
        <w:t>/GPS/GLONASS</w:t>
      </w:r>
      <w:r>
        <w:rPr>
          <w:rFonts w:hint="eastAsia"/>
        </w:rPr>
        <w:t>多模定位。主控通过</w:t>
      </w:r>
      <w:r>
        <w:rPr>
          <w:rFonts w:hint="eastAsia"/>
        </w:rPr>
        <w:t>AT+QGPSLOC</w:t>
      </w:r>
      <w:r>
        <w:rPr>
          <w:rFonts w:hint="eastAsia"/>
        </w:rPr>
        <w:t>指令获取定位数据。纬度、经度、速度、海拔、</w:t>
      </w:r>
      <w:r>
        <w:rPr>
          <w:rFonts w:hint="eastAsia"/>
        </w:rPr>
        <w:t>UTC</w:t>
      </w:r>
      <w:r>
        <w:rPr>
          <w:rFonts w:hint="eastAsia"/>
        </w:rPr>
        <w:t>时间，定位精度≤</w:t>
      </w:r>
      <w:r>
        <w:rPr>
          <w:rFonts w:hint="eastAsia"/>
        </w:rPr>
        <w:t>10m</w:t>
      </w:r>
      <w:r>
        <w:rPr>
          <w:rFonts w:hint="eastAsia"/>
        </w:rPr>
        <w:t>，冷启动时间≤</w:t>
      </w:r>
      <w:r>
        <w:rPr>
          <w:rFonts w:hint="eastAsia"/>
        </w:rPr>
        <w:t>35s</w:t>
      </w:r>
      <w:r>
        <w:rPr>
          <w:rFonts w:hint="eastAsia"/>
        </w:rPr>
        <w:t>。手环采用</w:t>
      </w:r>
      <w:r>
        <w:rPr>
          <w:rFonts w:hint="eastAsia"/>
        </w:rPr>
        <w:t>30s</w:t>
      </w:r>
      <w:r>
        <w:rPr>
          <w:rFonts w:hint="eastAsia"/>
        </w:rPr>
        <w:t>周期定时唤醒</w:t>
      </w:r>
      <w:r>
        <w:rPr>
          <w:rFonts w:hint="eastAsia"/>
        </w:rPr>
        <w:t>+</w:t>
      </w:r>
      <w:r>
        <w:rPr>
          <w:rFonts w:hint="eastAsia"/>
        </w:rPr>
        <w:t>紧急事件即时唤醒双模式策略，平衡功耗与定位实时性。</w:t>
      </w:r>
    </w:p>
    <w:p w14:paraId="34553098" w14:textId="42B6FA3E" w:rsidR="00B24C8E" w:rsidRDefault="00000000" w:rsidP="00F212CF">
      <w:pPr>
        <w:pStyle w:val="3"/>
      </w:pPr>
      <w:bookmarkStart w:id="34" w:name="_Toc232270824"/>
      <w:r>
        <w:rPr>
          <w:rFonts w:hint="eastAsia"/>
        </w:rPr>
        <w:t xml:space="preserve">4.2.3 </w:t>
      </w:r>
      <w:r>
        <w:rPr>
          <w:rFonts w:hint="eastAsia"/>
        </w:rPr>
        <w:t>双终端跨设备物联物通信</w:t>
      </w:r>
      <w:bookmarkEnd w:id="34"/>
    </w:p>
    <w:p w14:paraId="08D2454F" w14:textId="662E3633" w:rsidR="00B24C8E" w:rsidRPr="00F212CF" w:rsidRDefault="00000000" w:rsidP="00F212CF">
      <w:pPr>
        <w:spacing w:line="300" w:lineRule="auto"/>
        <w:ind w:firstLineChars="200" w:firstLine="480"/>
      </w:pPr>
      <w:r>
        <w:rPr>
          <w:rFonts w:hint="eastAsia"/>
        </w:rPr>
        <w:t>固定终端与移动手环之间的联动通信，全程通过云平台中转：报警终端将联动指令包通过</w:t>
      </w:r>
      <w:r>
        <w:rPr>
          <w:rFonts w:hint="eastAsia"/>
        </w:rPr>
        <w:t>L610</w:t>
      </w:r>
      <w:r>
        <w:rPr>
          <w:rFonts w:hint="eastAsia"/>
        </w:rPr>
        <w:t>上传至云平台，云平台依据设备绑定关系将指令下发至另一终端的</w:t>
      </w:r>
      <w:r>
        <w:rPr>
          <w:rFonts w:hint="eastAsia"/>
        </w:rPr>
        <w:t>L610</w:t>
      </w:r>
      <w:r>
        <w:rPr>
          <w:rFonts w:hint="eastAsia"/>
        </w:rPr>
        <w:t>模组，由其</w:t>
      </w:r>
      <w:r>
        <w:rPr>
          <w:rFonts w:hint="eastAsia"/>
        </w:rPr>
        <w:t>UART</w:t>
      </w:r>
      <w:r>
        <w:rPr>
          <w:rFonts w:hint="eastAsia"/>
        </w:rPr>
        <w:t>透传给目标</w:t>
      </w:r>
      <w:r>
        <w:rPr>
          <w:rFonts w:hint="eastAsia"/>
        </w:rPr>
        <w:t>MCU</w:t>
      </w:r>
      <w:r>
        <w:rPr>
          <w:rFonts w:hint="eastAsia"/>
        </w:rPr>
        <w:t>执行。该方案完全摆脱了</w:t>
      </w:r>
      <w:r>
        <w:rPr>
          <w:rFonts w:hint="eastAsia"/>
        </w:rPr>
        <w:t>WiFi</w:t>
      </w:r>
      <w:r>
        <w:rPr>
          <w:rFonts w:hint="eastAsia"/>
        </w:rPr>
        <w:t>、蓝牙等近场通信的距离限制，无论老人身处何处，居家固定终端与随身手环都能实现可靠的双向物联互通，完美对应赛题中物联物的核心能力要求。</w:t>
      </w:r>
    </w:p>
    <w:p w14:paraId="3F995B75" w14:textId="76F4F3E0" w:rsidR="00B24C8E" w:rsidRDefault="00000000" w:rsidP="00F212CF">
      <w:pPr>
        <w:pStyle w:val="2"/>
        <w:rPr>
          <w:rFonts w:hint="eastAsia"/>
        </w:rPr>
      </w:pPr>
      <w:bookmarkStart w:id="35" w:name="_Toc232270825"/>
      <w:r>
        <w:rPr>
          <w:rFonts w:hint="eastAsia"/>
        </w:rPr>
        <w:lastRenderedPageBreak/>
        <w:t>4.3 控制层技术实现</w:t>
      </w:r>
      <w:bookmarkEnd w:id="35"/>
    </w:p>
    <w:p w14:paraId="0119933E" w14:textId="3B6CD441" w:rsidR="00B24C8E" w:rsidRPr="00F212CF" w:rsidRDefault="00000000" w:rsidP="00F212CF">
      <w:pPr>
        <w:spacing w:line="300" w:lineRule="auto"/>
        <w:ind w:firstLineChars="200" w:firstLine="480"/>
      </w:pPr>
      <w:r>
        <w:rPr>
          <w:rFonts w:hint="eastAsia"/>
        </w:rPr>
        <w:t>控制层是整个系统的大脑，承担全部传感器驱动、数据处理、算法运行、逻辑判断与外设控制任务。</w:t>
      </w:r>
    </w:p>
    <w:p w14:paraId="239868CF" w14:textId="3F157CE8" w:rsidR="00B24C8E" w:rsidRDefault="00000000" w:rsidP="00F212CF">
      <w:pPr>
        <w:pStyle w:val="3"/>
      </w:pPr>
      <w:bookmarkStart w:id="36" w:name="_Toc232270826"/>
      <w:r>
        <w:rPr>
          <w:rFonts w:hint="eastAsia"/>
        </w:rPr>
        <w:t xml:space="preserve">4.3.1 </w:t>
      </w:r>
      <w:r>
        <w:rPr>
          <w:rFonts w:hint="eastAsia"/>
        </w:rPr>
        <w:t>双</w:t>
      </w:r>
      <w:r>
        <w:rPr>
          <w:rFonts w:hint="eastAsia"/>
        </w:rPr>
        <w:t>MCU</w:t>
      </w:r>
      <w:r>
        <w:rPr>
          <w:rFonts w:hint="eastAsia"/>
        </w:rPr>
        <w:t>异构主控架构</w:t>
      </w:r>
      <w:bookmarkEnd w:id="36"/>
    </w:p>
    <w:p w14:paraId="0B67A95F" w14:textId="36659691" w:rsidR="00B24C8E" w:rsidRPr="00F212CF" w:rsidRDefault="00000000" w:rsidP="00F212CF">
      <w:pPr>
        <w:spacing w:line="300" w:lineRule="auto"/>
        <w:ind w:firstLineChars="200" w:firstLine="480"/>
      </w:pPr>
      <w:r>
        <w:rPr>
          <w:rFonts w:hint="eastAsia"/>
        </w:rPr>
        <w:t>系统根据两个终端的不同需求，采用差异化主控选型：</w:t>
      </w:r>
    </w:p>
    <w:p w14:paraId="22D94EC5" w14:textId="3B13A05D" w:rsidR="00B24C8E" w:rsidRDefault="00000000" w:rsidP="00CE5FD7">
      <w:pPr>
        <w:spacing w:line="300" w:lineRule="auto"/>
        <w:ind w:firstLineChars="200" w:firstLine="480"/>
      </w:pPr>
      <w:r>
        <w:rPr>
          <w:rFonts w:hint="eastAsia"/>
        </w:rPr>
        <w:t>固定终端：选用</w:t>
      </w:r>
      <w:r>
        <w:rPr>
          <w:rFonts w:hint="eastAsia"/>
        </w:rPr>
        <w:t>STM32H743VIT6</w:t>
      </w:r>
      <w:r>
        <w:rPr>
          <w:rFonts w:hint="eastAsia"/>
        </w:rPr>
        <w:t>（</w:t>
      </w:r>
      <w:r>
        <w:rPr>
          <w:rFonts w:hint="eastAsia"/>
        </w:rPr>
        <w:t>Cortex-M7</w:t>
      </w:r>
      <w:r>
        <w:rPr>
          <w:rFonts w:hint="eastAsia"/>
        </w:rPr>
        <w:t>内核，</w:t>
      </w:r>
      <w:r>
        <w:rPr>
          <w:rFonts w:hint="eastAsia"/>
        </w:rPr>
        <w:t>480MHz</w:t>
      </w:r>
      <w:r>
        <w:rPr>
          <w:rFonts w:hint="eastAsia"/>
        </w:rPr>
        <w:t>主频，</w:t>
      </w:r>
      <w:r>
        <w:rPr>
          <w:rFonts w:hint="eastAsia"/>
        </w:rPr>
        <w:t>1MB SRAM</w:t>
      </w:r>
      <w:r>
        <w:rPr>
          <w:rFonts w:hint="eastAsia"/>
        </w:rPr>
        <w:t>，</w:t>
      </w:r>
      <w:r>
        <w:rPr>
          <w:rFonts w:hint="eastAsia"/>
        </w:rPr>
        <w:t>2MB Flash</w:t>
      </w:r>
      <w:r>
        <w:rPr>
          <w:rFonts w:hint="eastAsia"/>
        </w:rPr>
        <w:t>），高性能算力满足多传感器并发采集、语音信号处理、</w:t>
      </w:r>
      <w:r>
        <w:rPr>
          <w:rFonts w:hint="eastAsia"/>
        </w:rPr>
        <w:t>MQTT</w:t>
      </w:r>
      <w:r>
        <w:rPr>
          <w:rFonts w:hint="eastAsia"/>
        </w:rPr>
        <w:t>协议栈运行等复杂任务；</w:t>
      </w:r>
    </w:p>
    <w:p w14:paraId="3F25BB98" w14:textId="240E627F" w:rsidR="00B24C8E" w:rsidRPr="00F212CF" w:rsidRDefault="00000000" w:rsidP="00F212CF">
      <w:pPr>
        <w:spacing w:line="300" w:lineRule="auto"/>
        <w:ind w:firstLineChars="200" w:firstLine="480"/>
      </w:pPr>
      <w:r>
        <w:rPr>
          <w:rFonts w:hint="eastAsia"/>
        </w:rPr>
        <w:t>移动终端：选用</w:t>
      </w:r>
      <w:r w:rsidRPr="00B81F1F">
        <w:t>MSPM0G3507</w:t>
      </w:r>
      <w:r>
        <w:rPr>
          <w:rFonts w:hint="eastAsia"/>
        </w:rPr>
        <w:t>（</w:t>
      </w:r>
      <w:r>
        <w:rPr>
          <w:rFonts w:hint="eastAsia"/>
        </w:rPr>
        <w:t>Cortex-M0+</w:t>
      </w:r>
      <w:r>
        <w:rPr>
          <w:rFonts w:hint="eastAsia"/>
        </w:rPr>
        <w:t>内核，</w:t>
      </w:r>
      <w:r>
        <w:rPr>
          <w:rFonts w:hint="eastAsia"/>
        </w:rPr>
        <w:t>80MHz</w:t>
      </w:r>
      <w:r>
        <w:rPr>
          <w:rFonts w:hint="eastAsia"/>
        </w:rPr>
        <w:t>主频，</w:t>
      </w:r>
      <w:r>
        <w:rPr>
          <w:rFonts w:hint="eastAsia"/>
        </w:rPr>
        <w:t>8KB SRAM</w:t>
      </w:r>
      <w:r>
        <w:rPr>
          <w:rFonts w:hint="eastAsia"/>
        </w:rPr>
        <w:t>，</w:t>
      </w:r>
      <w:r>
        <w:rPr>
          <w:rFonts w:hint="eastAsia"/>
        </w:rPr>
        <w:t>64KB Flash</w:t>
      </w:r>
      <w:r>
        <w:rPr>
          <w:rFonts w:hint="eastAsia"/>
        </w:rPr>
        <w:t>），</w:t>
      </w:r>
      <w:r w:rsidRPr="00242BCE">
        <w:t>内置了硬件数学加速器</w:t>
      </w:r>
      <w:r w:rsidRPr="00242BCE">
        <w:t>MATHACL</w:t>
      </w:r>
      <w:r w:rsidRPr="00242BCE">
        <w:t>，非常适合在低功耗便携式设备中运行数据处理与摔倒检测算法。</w:t>
      </w:r>
    </w:p>
    <w:p w14:paraId="34EEA89F" w14:textId="266D460B" w:rsidR="00B24C8E" w:rsidRDefault="00000000" w:rsidP="00F212CF">
      <w:pPr>
        <w:pStyle w:val="3"/>
      </w:pPr>
      <w:bookmarkStart w:id="37" w:name="_Toc232270827"/>
      <w:r>
        <w:rPr>
          <w:rFonts w:hint="eastAsia"/>
        </w:rPr>
        <w:t xml:space="preserve">4.3.2 </w:t>
      </w:r>
      <w:r>
        <w:rPr>
          <w:rFonts w:hint="eastAsia"/>
        </w:rPr>
        <w:t>摔倒检测算法实现</w:t>
      </w:r>
      <w:bookmarkEnd w:id="37"/>
    </w:p>
    <w:p w14:paraId="03D09823" w14:textId="2BA132C9" w:rsidR="00B24C8E" w:rsidRPr="00F212CF" w:rsidRDefault="00000000" w:rsidP="00F212CF">
      <w:pPr>
        <w:spacing w:line="300" w:lineRule="auto"/>
        <w:ind w:firstLineChars="200" w:firstLine="480"/>
      </w:pPr>
      <w:r>
        <w:rPr>
          <w:rFonts w:hint="eastAsia"/>
        </w:rPr>
        <w:t>摔倒检测是手环终端的核心算法，运行于</w:t>
      </w:r>
      <w:r w:rsidRPr="00B81F1F">
        <w:t>MSPM0G3507</w:t>
      </w:r>
      <w:r>
        <w:rPr>
          <w:rFonts w:hint="eastAsia"/>
        </w:rPr>
        <w:t>主控之上，采用三阶段特征判别算法：</w:t>
      </w:r>
    </w:p>
    <w:p w14:paraId="7469288A" w14:textId="0420AB09" w:rsidR="00B24C8E" w:rsidRDefault="00000000">
      <w:pPr>
        <w:pStyle w:val="a5"/>
        <w:numPr>
          <w:ilvl w:val="0"/>
          <w:numId w:val="7"/>
        </w:numPr>
        <w:spacing w:line="300" w:lineRule="auto"/>
        <w:ind w:firstLineChars="0"/>
      </w:pPr>
      <w:r>
        <w:rPr>
          <w:rFonts w:hint="eastAsia"/>
        </w:rPr>
        <w:t>失重检测阶段：实时计算三轴加速度合成矢量</w:t>
      </w:r>
      <w:r>
        <w:rPr>
          <w:rFonts w:hint="eastAsia"/>
        </w:rPr>
        <w:t xml:space="preserve">SVM = </w:t>
      </w:r>
      <w:r>
        <w:rPr>
          <w:rFonts w:hint="eastAsia"/>
        </w:rPr>
        <w:t>√</w:t>
      </w:r>
      <w:r>
        <w:rPr>
          <w:rFonts w:hint="eastAsia"/>
        </w:rPr>
        <w:t>(ax</w:t>
      </w:r>
      <w:r>
        <w:rPr>
          <w:rFonts w:hint="eastAsia"/>
        </w:rPr>
        <w:t>²</w:t>
      </w:r>
      <w:r>
        <w:rPr>
          <w:rFonts w:hint="eastAsia"/>
        </w:rPr>
        <w:t>+ay</w:t>
      </w:r>
      <w:r>
        <w:rPr>
          <w:rFonts w:hint="eastAsia"/>
        </w:rPr>
        <w:t>²</w:t>
      </w:r>
      <w:r>
        <w:rPr>
          <w:rFonts w:hint="eastAsia"/>
        </w:rPr>
        <w:t>+az</w:t>
      </w:r>
      <w:r>
        <w:rPr>
          <w:rFonts w:hint="eastAsia"/>
        </w:rPr>
        <w:t>²</w:t>
      </w:r>
      <w:r>
        <w:rPr>
          <w:rFonts w:hint="eastAsia"/>
        </w:rPr>
        <w:t>)</w:t>
      </w:r>
      <w:r>
        <w:rPr>
          <w:rFonts w:hint="eastAsia"/>
        </w:rPr>
        <w:t>，当</w:t>
      </w:r>
      <w:r>
        <w:rPr>
          <w:rFonts w:hint="eastAsia"/>
        </w:rPr>
        <w:t xml:space="preserve"> SVM &lt; 0.6g</w:t>
      </w:r>
      <w:r>
        <w:rPr>
          <w:rFonts w:hint="eastAsia"/>
        </w:rPr>
        <w:t>持续</w:t>
      </w:r>
      <w:r>
        <w:rPr>
          <w:rFonts w:hint="eastAsia"/>
        </w:rPr>
        <w:t>100ms</w:t>
      </w:r>
      <w:r>
        <w:rPr>
          <w:rFonts w:hint="eastAsia"/>
        </w:rPr>
        <w:t>以上，判定进入失重状态；</w:t>
      </w:r>
    </w:p>
    <w:p w14:paraId="01452E52" w14:textId="0110A11F" w:rsidR="00B24C8E" w:rsidRDefault="00000000">
      <w:pPr>
        <w:pStyle w:val="a5"/>
        <w:numPr>
          <w:ilvl w:val="0"/>
          <w:numId w:val="7"/>
        </w:numPr>
        <w:spacing w:line="300" w:lineRule="auto"/>
        <w:ind w:firstLineChars="0"/>
      </w:pPr>
      <w:r>
        <w:rPr>
          <w:rFonts w:hint="eastAsia"/>
        </w:rPr>
        <w:t>冲击检测阶段：失重后</w:t>
      </w:r>
      <w:r>
        <w:rPr>
          <w:rFonts w:hint="eastAsia"/>
        </w:rPr>
        <w:t>500ms</w:t>
      </w:r>
      <w:r>
        <w:rPr>
          <w:rFonts w:hint="eastAsia"/>
        </w:rPr>
        <w:t>内若</w:t>
      </w:r>
      <w:r>
        <w:rPr>
          <w:rFonts w:hint="eastAsia"/>
        </w:rPr>
        <w:t>SVM &gt; 2.5g</w:t>
      </w:r>
      <w:r>
        <w:rPr>
          <w:rFonts w:hint="eastAsia"/>
        </w:rPr>
        <w:t>，判定为剧烈冲击；</w:t>
      </w:r>
    </w:p>
    <w:p w14:paraId="0F05721A" w14:textId="6FCEEE7A" w:rsidR="00B24C8E" w:rsidRPr="00F212CF" w:rsidRDefault="00000000">
      <w:pPr>
        <w:pStyle w:val="a5"/>
        <w:numPr>
          <w:ilvl w:val="0"/>
          <w:numId w:val="7"/>
        </w:numPr>
        <w:spacing w:line="300" w:lineRule="auto"/>
        <w:ind w:firstLineChars="0"/>
      </w:pPr>
      <w:r>
        <w:rPr>
          <w:rFonts w:hint="eastAsia"/>
        </w:rPr>
        <w:t>静止姿态判别阶段：冲击后</w:t>
      </w:r>
      <w:r>
        <w:rPr>
          <w:rFonts w:hint="eastAsia"/>
        </w:rPr>
        <w:t>2s</w:t>
      </w:r>
      <w:r>
        <w:rPr>
          <w:rFonts w:hint="eastAsia"/>
        </w:rPr>
        <w:t>内若加速度方差</w:t>
      </w:r>
      <w:r>
        <w:rPr>
          <w:rFonts w:hint="eastAsia"/>
        </w:rPr>
        <w:t>&lt; 0.05</w:t>
      </w:r>
      <w:r>
        <w:rPr>
          <w:rFonts w:hint="eastAsia"/>
        </w:rPr>
        <w:t>且姿态角偏离垂直</w:t>
      </w:r>
      <w:r>
        <w:rPr>
          <w:rFonts w:hint="eastAsia"/>
        </w:rPr>
        <w:t>&gt; 60</w:t>
      </w:r>
      <w:r>
        <w:rPr>
          <w:rFonts w:hint="eastAsia"/>
        </w:rPr>
        <w:t>°，则判定为有效摔倒。</w:t>
      </w:r>
    </w:p>
    <w:p w14:paraId="44F00CA4" w14:textId="00AC8E9E" w:rsidR="00B24C8E" w:rsidRPr="00F212CF" w:rsidRDefault="00000000" w:rsidP="00F212CF">
      <w:pPr>
        <w:spacing w:line="300" w:lineRule="auto"/>
        <w:ind w:firstLineChars="200" w:firstLine="480"/>
      </w:pPr>
      <w:r>
        <w:rPr>
          <w:rFonts w:hint="eastAsia"/>
        </w:rPr>
        <w:t>算法触发后，主控启动</w:t>
      </w:r>
      <w:r>
        <w:rPr>
          <w:rFonts w:hint="eastAsia"/>
        </w:rPr>
        <w:t>10s</w:t>
      </w:r>
      <w:r>
        <w:rPr>
          <w:rFonts w:hint="eastAsia"/>
        </w:rPr>
        <w:t>倒计时震动提醒，老人可按下</w:t>
      </w:r>
      <w:r>
        <w:rPr>
          <w:rFonts w:hint="eastAsia"/>
        </w:rPr>
        <w:t>SOS</w:t>
      </w:r>
      <w:r>
        <w:rPr>
          <w:rFonts w:hint="eastAsia"/>
        </w:rPr>
        <w:t>键取消误报，有效降低虚警率。</w:t>
      </w:r>
    </w:p>
    <w:p w14:paraId="5158D524" w14:textId="46837813" w:rsidR="00B24C8E" w:rsidRDefault="00000000" w:rsidP="00F212CF">
      <w:pPr>
        <w:pStyle w:val="3"/>
      </w:pPr>
      <w:r>
        <w:rPr>
          <w:rFonts w:hint="eastAsia"/>
        </w:rPr>
        <w:t xml:space="preserve"> </w:t>
      </w:r>
      <w:bookmarkStart w:id="38" w:name="_Toc232270828"/>
      <w:r>
        <w:rPr>
          <w:rFonts w:hint="eastAsia"/>
        </w:rPr>
        <w:t xml:space="preserve">4.3.3 </w:t>
      </w:r>
      <w:r>
        <w:rPr>
          <w:rFonts w:hint="eastAsia"/>
        </w:rPr>
        <w:t>业务逻辑与多任务调度</w:t>
      </w:r>
      <w:bookmarkEnd w:id="38"/>
    </w:p>
    <w:p w14:paraId="049A70D5" w14:textId="14669803" w:rsidR="00B24C8E" w:rsidRDefault="00000000" w:rsidP="00F212CF">
      <w:pPr>
        <w:spacing w:line="300" w:lineRule="auto"/>
        <w:ind w:firstLineChars="200" w:firstLine="480"/>
      </w:pPr>
      <w:r>
        <w:rPr>
          <w:rFonts w:hint="eastAsia"/>
        </w:rPr>
        <w:t>系统采用前后台</w:t>
      </w:r>
      <w:r>
        <w:rPr>
          <w:rFonts w:hint="eastAsia"/>
        </w:rPr>
        <w:t>+</w:t>
      </w:r>
      <w:r>
        <w:rPr>
          <w:rFonts w:hint="eastAsia"/>
        </w:rPr>
        <w:t>状态机的轻量化任务调度模型：定时器中断负责周期性传感器采样，外部中断响应紧急事件，主循环以状态机方式处理业务流程。固定终端运行采集态—判断态—报警态—联动态—恢复态五态机，移动手环运行睡眠态—唤醒态—检测态—报警态四态机，状态切换清晰，便于调试与维护。</w:t>
      </w:r>
    </w:p>
    <w:p w14:paraId="4B925BB0" w14:textId="388C7CEE" w:rsidR="00B24C8E" w:rsidRDefault="00000000" w:rsidP="00F212CF">
      <w:pPr>
        <w:pStyle w:val="2"/>
        <w:rPr>
          <w:rFonts w:hint="eastAsia"/>
        </w:rPr>
      </w:pPr>
      <w:bookmarkStart w:id="39" w:name="_Toc232270829"/>
      <w:r>
        <w:rPr>
          <w:rFonts w:hint="eastAsia"/>
        </w:rPr>
        <w:lastRenderedPageBreak/>
        <w:t>4.4 软件开发技术实现</w:t>
      </w:r>
      <w:bookmarkEnd w:id="39"/>
    </w:p>
    <w:p w14:paraId="1323EA07" w14:textId="4D30196D" w:rsidR="00B24C8E" w:rsidRDefault="00000000" w:rsidP="00F212CF">
      <w:pPr>
        <w:pStyle w:val="3"/>
      </w:pPr>
      <w:bookmarkStart w:id="40" w:name="_Toc232270830"/>
      <w:r>
        <w:rPr>
          <w:rFonts w:hint="eastAsia"/>
        </w:rPr>
        <w:t xml:space="preserve">4.4.1 </w:t>
      </w:r>
      <w:r>
        <w:rPr>
          <w:rFonts w:hint="eastAsia"/>
        </w:rPr>
        <w:t>嵌入式底层开发</w:t>
      </w:r>
      <w:bookmarkEnd w:id="40"/>
    </w:p>
    <w:p w14:paraId="1CABD288" w14:textId="2A77E713" w:rsidR="00B24C8E" w:rsidRPr="00F05F7C" w:rsidRDefault="00000000" w:rsidP="00F05F7C">
      <w:pPr>
        <w:spacing w:line="300" w:lineRule="auto"/>
        <w:ind w:firstLineChars="200" w:firstLine="480"/>
      </w:pPr>
      <w:r>
        <w:rPr>
          <w:rFonts w:hint="eastAsia"/>
        </w:rPr>
        <w:t>终端软件基于</w:t>
      </w:r>
      <w:r>
        <w:rPr>
          <w:rFonts w:hint="eastAsia"/>
        </w:rPr>
        <w:t>STM32CubeMX + Keil MDK-ARM</w:t>
      </w:r>
      <w:r>
        <w:rPr>
          <w:rFonts w:hint="eastAsia"/>
        </w:rPr>
        <w:t>开发环境，采用</w:t>
      </w:r>
      <w:r>
        <w:rPr>
          <w:rFonts w:hint="eastAsia"/>
        </w:rPr>
        <w:t>HAL</w:t>
      </w:r>
      <w:r>
        <w:rPr>
          <w:rFonts w:hint="eastAsia"/>
        </w:rPr>
        <w:t>库进行外设驱动开发，使用</w:t>
      </w:r>
      <w:r>
        <w:rPr>
          <w:rFonts w:hint="eastAsia"/>
        </w:rPr>
        <w:t>C</w:t>
      </w:r>
      <w:r>
        <w:rPr>
          <w:rFonts w:hint="eastAsia"/>
        </w:rPr>
        <w:t>语言编写。代码采用分层设计，自下而上分为</w:t>
      </w:r>
      <w:r>
        <w:rPr>
          <w:rFonts w:hint="eastAsia"/>
        </w:rPr>
        <w:t>BSP</w:t>
      </w:r>
      <w:r>
        <w:rPr>
          <w:rFonts w:hint="eastAsia"/>
        </w:rPr>
        <w:t>板级支持层、</w:t>
      </w:r>
      <w:r>
        <w:rPr>
          <w:rFonts w:hint="eastAsia"/>
        </w:rPr>
        <w:t>Driver</w:t>
      </w:r>
      <w:r>
        <w:rPr>
          <w:rFonts w:hint="eastAsia"/>
        </w:rPr>
        <w:t>驱动层、</w:t>
      </w:r>
      <w:r>
        <w:rPr>
          <w:rFonts w:hint="eastAsia"/>
        </w:rPr>
        <w:t>Middleware</w:t>
      </w:r>
      <w:r>
        <w:rPr>
          <w:rFonts w:hint="eastAsia"/>
        </w:rPr>
        <w:t>中间件层，含</w:t>
      </w:r>
      <w:r>
        <w:rPr>
          <w:rFonts w:hint="eastAsia"/>
        </w:rPr>
        <w:t>MQTT</w:t>
      </w:r>
      <w:r>
        <w:rPr>
          <w:rFonts w:hint="eastAsia"/>
        </w:rPr>
        <w:t>、</w:t>
      </w:r>
      <w:r>
        <w:rPr>
          <w:rFonts w:hint="eastAsia"/>
        </w:rPr>
        <w:t>JSON</w:t>
      </w:r>
      <w:r>
        <w:rPr>
          <w:rFonts w:hint="eastAsia"/>
        </w:rPr>
        <w:t>、</w:t>
      </w:r>
      <w:r>
        <w:rPr>
          <w:rFonts w:hint="eastAsia"/>
        </w:rPr>
        <w:t>AT</w:t>
      </w:r>
      <w:r>
        <w:rPr>
          <w:rFonts w:hint="eastAsia"/>
        </w:rPr>
        <w:t>指令解析、</w:t>
      </w:r>
      <w:r>
        <w:rPr>
          <w:rFonts w:hint="eastAsia"/>
        </w:rPr>
        <w:t>Application</w:t>
      </w:r>
      <w:r>
        <w:rPr>
          <w:rFonts w:hint="eastAsia"/>
        </w:rPr>
        <w:t>业务层，提高代码复用性与可维护性。</w:t>
      </w:r>
    </w:p>
    <w:p w14:paraId="6B9564D4" w14:textId="2B0118B8" w:rsidR="00B24C8E" w:rsidRDefault="00000000" w:rsidP="00F05F7C">
      <w:pPr>
        <w:pStyle w:val="3"/>
      </w:pPr>
      <w:bookmarkStart w:id="41" w:name="_Toc232270831"/>
      <w:r>
        <w:rPr>
          <w:rFonts w:hint="eastAsia"/>
        </w:rPr>
        <w:t xml:space="preserve">4.4.2 </w:t>
      </w:r>
      <w:r>
        <w:rPr>
          <w:rFonts w:hint="eastAsia"/>
        </w:rPr>
        <w:t>数据通信协议设计</w:t>
      </w:r>
      <w:bookmarkEnd w:id="41"/>
    </w:p>
    <w:p w14:paraId="7E3AB093" w14:textId="4B28A8BD" w:rsidR="00B24C8E" w:rsidRDefault="00000000" w:rsidP="00F05F7C">
      <w:pPr>
        <w:spacing w:line="300" w:lineRule="auto"/>
        <w:ind w:firstLineChars="200" w:firstLine="480"/>
      </w:pPr>
      <w:r>
        <w:rPr>
          <w:rFonts w:hint="eastAsia"/>
        </w:rPr>
        <w:t>终端与云平台之间采用</w:t>
      </w:r>
      <w:r>
        <w:rPr>
          <w:rFonts w:hint="eastAsia"/>
        </w:rPr>
        <w:t>MQTT</w:t>
      </w:r>
      <w:r>
        <w:rPr>
          <w:rFonts w:hint="eastAsia"/>
        </w:rPr>
        <w:t>协议（</w:t>
      </w:r>
      <w:r>
        <w:rPr>
          <w:rFonts w:hint="eastAsia"/>
        </w:rPr>
        <w:t>QoS=1</w:t>
      </w:r>
      <w:r>
        <w:rPr>
          <w:rFonts w:hint="eastAsia"/>
        </w:rPr>
        <w:t>），数据负载采用</w:t>
      </w:r>
      <w:r>
        <w:rPr>
          <w:rFonts w:hint="eastAsia"/>
        </w:rPr>
        <w:t>JSON</w:t>
      </w:r>
      <w:r>
        <w:rPr>
          <w:rFonts w:hint="eastAsia"/>
        </w:rPr>
        <w:t>格式封装。例如固定终端的安全数据上报报文格式如下：</w:t>
      </w:r>
    </w:p>
    <w:p w14:paraId="67AA011F" w14:textId="77777777" w:rsidR="00B24C8E" w:rsidRDefault="00000000" w:rsidP="00CE5FD7">
      <w:pPr>
        <w:spacing w:line="300" w:lineRule="auto"/>
        <w:ind w:firstLineChars="200" w:firstLine="480"/>
      </w:pPr>
      <w:r>
        <w:t>{</w:t>
      </w:r>
    </w:p>
    <w:p w14:paraId="7FFA004A" w14:textId="77777777" w:rsidR="00B24C8E" w:rsidRDefault="00000000" w:rsidP="00CE5FD7">
      <w:pPr>
        <w:spacing w:line="300" w:lineRule="auto"/>
        <w:ind w:firstLineChars="200" w:firstLine="480"/>
      </w:pPr>
      <w:r>
        <w:t xml:space="preserve">  "deviceId": "FIX_001",</w:t>
      </w:r>
    </w:p>
    <w:p w14:paraId="34EA04A7" w14:textId="77777777" w:rsidR="00B24C8E" w:rsidRDefault="00000000" w:rsidP="00CE5FD7">
      <w:pPr>
        <w:spacing w:line="300" w:lineRule="auto"/>
        <w:ind w:firstLineChars="200" w:firstLine="480"/>
      </w:pPr>
      <w:r>
        <w:t xml:space="preserve">  "ts": 1735689600,</w:t>
      </w:r>
    </w:p>
    <w:p w14:paraId="10C1588E" w14:textId="77777777" w:rsidR="00B24C8E" w:rsidRDefault="00000000" w:rsidP="00CE5FD7">
      <w:pPr>
        <w:spacing w:line="300" w:lineRule="auto"/>
        <w:ind w:firstLineChars="200" w:firstLine="480"/>
      </w:pPr>
      <w:r>
        <w:t xml:space="preserve">  "gas": 320, "smoke": 180, "fire": 0, "water": 0,</w:t>
      </w:r>
    </w:p>
    <w:p w14:paraId="646F09EA" w14:textId="77777777" w:rsidR="00B24C8E" w:rsidRDefault="00000000" w:rsidP="00CE5FD7">
      <w:pPr>
        <w:spacing w:line="300" w:lineRule="auto"/>
        <w:ind w:firstLineChars="200" w:firstLine="480"/>
      </w:pPr>
      <w:r>
        <w:t xml:space="preserve">  "status": "normal"</w:t>
      </w:r>
    </w:p>
    <w:p w14:paraId="7E5808C1" w14:textId="71DE4548" w:rsidR="00B24C8E" w:rsidRDefault="00000000" w:rsidP="00F05F7C">
      <w:pPr>
        <w:spacing w:line="300" w:lineRule="auto"/>
        <w:ind w:firstLineChars="200" w:firstLine="480"/>
      </w:pPr>
      <w:r>
        <w:t>}</w:t>
      </w:r>
    </w:p>
    <w:p w14:paraId="59487148" w14:textId="73FD04B6" w:rsidR="00B24C8E" w:rsidRPr="00F05F7C" w:rsidRDefault="00000000" w:rsidP="00F05F7C">
      <w:pPr>
        <w:spacing w:line="300" w:lineRule="auto"/>
        <w:ind w:firstLineChars="200" w:firstLine="480"/>
      </w:pPr>
      <w:r>
        <w:rPr>
          <w:rFonts w:hint="eastAsia"/>
        </w:rPr>
        <w:t>报警类数据采用独立</w:t>
      </w:r>
      <w:r>
        <w:rPr>
          <w:rFonts w:hint="eastAsia"/>
        </w:rPr>
        <w:t>Topic</w:t>
      </w:r>
      <w:r>
        <w:rPr>
          <w:rFonts w:hint="eastAsia"/>
        </w:rPr>
        <w:t>发布，并设置</w:t>
      </w:r>
      <w:r>
        <w:rPr>
          <w:rFonts w:hint="eastAsia"/>
        </w:rPr>
        <w:t>retain</w:t>
      </w:r>
      <w:r>
        <w:rPr>
          <w:rFonts w:hint="eastAsia"/>
        </w:rPr>
        <w:t>标志，保证家属端订阅时能即时收到最新报警状态。</w:t>
      </w:r>
    </w:p>
    <w:p w14:paraId="59B91343" w14:textId="6E5FFC73" w:rsidR="00B24C8E" w:rsidRDefault="00000000" w:rsidP="00F05F7C">
      <w:pPr>
        <w:pStyle w:val="3"/>
      </w:pPr>
      <w:bookmarkStart w:id="42" w:name="_Toc232270832"/>
      <w:r>
        <w:rPr>
          <w:rFonts w:hint="eastAsia"/>
        </w:rPr>
        <w:t xml:space="preserve">4.4.3 </w:t>
      </w:r>
      <w:r>
        <w:rPr>
          <w:rFonts w:hint="eastAsia"/>
        </w:rPr>
        <w:t>上位机应用开发</w:t>
      </w:r>
      <w:bookmarkEnd w:id="42"/>
    </w:p>
    <w:p w14:paraId="1F2B207E" w14:textId="781A2AD0" w:rsidR="00B24C8E" w:rsidRDefault="00000000" w:rsidP="00F05F7C">
      <w:pPr>
        <w:spacing w:line="300" w:lineRule="auto"/>
        <w:ind w:firstLineChars="200" w:firstLine="480"/>
      </w:pPr>
      <w:r>
        <w:rPr>
          <w:rFonts w:hint="eastAsia"/>
        </w:rPr>
        <w:t>家属端应用基于微信小程序开发框架（</w:t>
      </w:r>
      <w:r>
        <w:rPr>
          <w:rFonts w:hint="eastAsia"/>
        </w:rPr>
        <w:t>WXML + WXSS + JavaScript</w:t>
      </w:r>
      <w:r>
        <w:rPr>
          <w:rFonts w:hint="eastAsia"/>
        </w:rPr>
        <w:t>）构建，采用云开发模式对接物联网平台</w:t>
      </w:r>
      <w:r>
        <w:rPr>
          <w:rFonts w:hint="eastAsia"/>
        </w:rPr>
        <w:t>API</w:t>
      </w:r>
      <w:r>
        <w:rPr>
          <w:rFonts w:hint="eastAsia"/>
        </w:rPr>
        <w:t>，主要功能模块包括：实时数据看板、报警消息推送、老人位置地图、历史轨迹回放、电子围栏设置、远程语音呼叫等。小程序界面针对中老年家属用户进行适老化设计，字体放大、操作流程精简。</w:t>
      </w:r>
    </w:p>
    <w:p w14:paraId="5577466E" w14:textId="107AC198" w:rsidR="00B24C8E" w:rsidRDefault="00000000" w:rsidP="00F05F7C">
      <w:pPr>
        <w:pStyle w:val="2"/>
        <w:rPr>
          <w:rFonts w:hint="eastAsia"/>
        </w:rPr>
      </w:pPr>
      <w:r>
        <w:rPr>
          <w:rFonts w:hint="eastAsia"/>
        </w:rPr>
        <w:t xml:space="preserve"> </w:t>
      </w:r>
      <w:bookmarkStart w:id="43" w:name="_Toc232270833"/>
      <w:r>
        <w:rPr>
          <w:rFonts w:hint="eastAsia"/>
        </w:rPr>
        <w:t>4.5 云应用技术实现</w:t>
      </w:r>
      <w:bookmarkEnd w:id="43"/>
    </w:p>
    <w:p w14:paraId="3346BB53" w14:textId="3BFFBC8C" w:rsidR="00B24C8E" w:rsidRDefault="00000000" w:rsidP="00F05F7C">
      <w:pPr>
        <w:pStyle w:val="3"/>
      </w:pPr>
      <w:bookmarkStart w:id="44" w:name="_Toc232270834"/>
      <w:r>
        <w:rPr>
          <w:rFonts w:hint="eastAsia"/>
        </w:rPr>
        <w:t xml:space="preserve">4.5.1 </w:t>
      </w:r>
      <w:r>
        <w:rPr>
          <w:rFonts w:hint="eastAsia"/>
        </w:rPr>
        <w:t>物联网云平台部署</w:t>
      </w:r>
      <w:bookmarkEnd w:id="44"/>
    </w:p>
    <w:p w14:paraId="34B34FBB" w14:textId="0A1C444B" w:rsidR="00B24C8E" w:rsidRPr="00F05F7C" w:rsidRDefault="00000000" w:rsidP="00F05F7C">
      <w:pPr>
        <w:spacing w:line="300" w:lineRule="auto"/>
        <w:ind w:firstLineChars="200" w:firstLine="480"/>
      </w:pPr>
      <w:r>
        <w:rPr>
          <w:rFonts w:hint="eastAsia"/>
        </w:rPr>
        <w:t>系统选用华为云物联网平台作为云端基础设施，依托其成熟的设备管理、消息流转、规则引擎等能力，搭建轻量化云应用架构：</w:t>
      </w:r>
    </w:p>
    <w:p w14:paraId="5E067FAA" w14:textId="21C37C78" w:rsidR="00B24C8E" w:rsidRDefault="00000000">
      <w:pPr>
        <w:pStyle w:val="a5"/>
        <w:numPr>
          <w:ilvl w:val="0"/>
          <w:numId w:val="8"/>
        </w:numPr>
        <w:spacing w:line="300" w:lineRule="auto"/>
        <w:ind w:firstLineChars="0"/>
      </w:pPr>
      <w:r>
        <w:rPr>
          <w:rFonts w:hint="eastAsia"/>
        </w:rPr>
        <w:t>设备接入：通过产品—设备两级模型管理两类终端，使用一机一密认证方式</w:t>
      </w:r>
      <w:r>
        <w:rPr>
          <w:rFonts w:hint="eastAsia"/>
        </w:rPr>
        <w:lastRenderedPageBreak/>
        <w:t>保证设备身份安全；</w:t>
      </w:r>
    </w:p>
    <w:p w14:paraId="3A5C8895" w14:textId="67D2447B" w:rsidR="00B24C8E" w:rsidRDefault="00000000">
      <w:pPr>
        <w:pStyle w:val="a5"/>
        <w:numPr>
          <w:ilvl w:val="0"/>
          <w:numId w:val="8"/>
        </w:numPr>
        <w:spacing w:line="300" w:lineRule="auto"/>
        <w:ind w:firstLineChars="0"/>
      </w:pPr>
      <w:r>
        <w:rPr>
          <w:rFonts w:hint="eastAsia"/>
        </w:rPr>
        <w:t>物模型定义：在云端为固定终端、移动手环分别定义属性、事件、服务，规范数据语义；</w:t>
      </w:r>
    </w:p>
    <w:p w14:paraId="4726E5C3" w14:textId="7D3C55CB" w:rsidR="00B24C8E" w:rsidRPr="00F05F7C" w:rsidRDefault="00000000">
      <w:pPr>
        <w:pStyle w:val="a5"/>
        <w:numPr>
          <w:ilvl w:val="0"/>
          <w:numId w:val="8"/>
        </w:numPr>
        <w:spacing w:line="300" w:lineRule="auto"/>
        <w:ind w:firstLineChars="0"/>
      </w:pPr>
      <w:r>
        <w:rPr>
          <w:rFonts w:hint="eastAsia"/>
        </w:rPr>
        <w:t>规则引擎：配置数据流转规则，将报警事件实时转发至消息队列</w:t>
      </w:r>
      <w:r>
        <w:rPr>
          <w:rFonts w:hint="eastAsia"/>
        </w:rPr>
        <w:t>MNS</w:t>
      </w:r>
      <w:r>
        <w:rPr>
          <w:rFonts w:hint="eastAsia"/>
        </w:rPr>
        <w:t>，由后端服务推送至家属微信小程序与短信网关。</w:t>
      </w:r>
    </w:p>
    <w:p w14:paraId="27F2992B" w14:textId="5068DE60" w:rsidR="00B24C8E" w:rsidRPr="00F05F7C" w:rsidRDefault="00000000" w:rsidP="00F05F7C">
      <w:pPr>
        <w:pStyle w:val="3"/>
      </w:pPr>
      <w:bookmarkStart w:id="45" w:name="_Toc232270835"/>
      <w:r>
        <w:rPr>
          <w:rFonts w:hint="eastAsia"/>
        </w:rPr>
        <w:t xml:space="preserve">4.5.2 </w:t>
      </w:r>
      <w:r>
        <w:rPr>
          <w:rFonts w:hint="eastAsia"/>
        </w:rPr>
        <w:t>数据存储与服务端逻辑</w:t>
      </w:r>
      <w:bookmarkEnd w:id="45"/>
    </w:p>
    <w:p w14:paraId="6C281241" w14:textId="3705F206" w:rsidR="00B24C8E" w:rsidRPr="00F05F7C" w:rsidRDefault="00000000" w:rsidP="00F05F7C">
      <w:pPr>
        <w:spacing w:line="300" w:lineRule="auto"/>
        <w:ind w:firstLineChars="200" w:firstLine="480"/>
      </w:pPr>
      <w:r>
        <w:rPr>
          <w:rFonts w:hint="eastAsia"/>
        </w:rPr>
        <w:t>云端采用</w:t>
      </w:r>
      <w:r>
        <w:rPr>
          <w:rFonts w:hint="eastAsia"/>
        </w:rPr>
        <w:t>TSDB</w:t>
      </w:r>
      <w:r>
        <w:rPr>
          <w:rFonts w:hint="eastAsia"/>
        </w:rPr>
        <w:t>时序数据库存储传感器历史数据，采用</w:t>
      </w:r>
      <w:r>
        <w:rPr>
          <w:rFonts w:hint="eastAsia"/>
        </w:rPr>
        <w:t>MySQL</w:t>
      </w:r>
      <w:r>
        <w:rPr>
          <w:rFonts w:hint="eastAsia"/>
        </w:rPr>
        <w:t>关系数据库存储用户信息、设备绑定关系、报警记录等结构化数据。基于华为云函数计算</w:t>
      </w:r>
      <w:r>
        <w:rPr>
          <w:rFonts w:hint="eastAsia"/>
        </w:rPr>
        <w:t>FC</w:t>
      </w:r>
      <w:r>
        <w:rPr>
          <w:rFonts w:hint="eastAsia"/>
        </w:rPr>
        <w:t>部署</w:t>
      </w:r>
      <w:r>
        <w:rPr>
          <w:rFonts w:hint="eastAsia"/>
        </w:rPr>
        <w:t>Serverless</w:t>
      </w:r>
      <w:r>
        <w:rPr>
          <w:rFonts w:hint="eastAsia"/>
        </w:rPr>
        <w:t>后端服务，按需触发，实现设备消息处理、报警推送、第三方</w:t>
      </w:r>
      <w:r>
        <w:rPr>
          <w:rFonts w:hint="eastAsia"/>
        </w:rPr>
        <w:t>API</w:t>
      </w:r>
      <w:r>
        <w:rPr>
          <w:rFonts w:hint="eastAsia"/>
        </w:rPr>
        <w:t>调用（如天气服务、</w:t>
      </w:r>
      <w:r>
        <w:rPr>
          <w:rFonts w:hint="eastAsia"/>
        </w:rPr>
        <w:t>AI</w:t>
      </w:r>
      <w:r>
        <w:rPr>
          <w:rFonts w:hint="eastAsia"/>
        </w:rPr>
        <w:t>大模型对话接口）等业务逻辑，降低运维成本。</w:t>
      </w:r>
    </w:p>
    <w:p w14:paraId="3F8AE220" w14:textId="784982BD" w:rsidR="00B24C8E" w:rsidRDefault="00000000" w:rsidP="00F05F7C">
      <w:pPr>
        <w:pStyle w:val="3"/>
      </w:pPr>
      <w:bookmarkStart w:id="46" w:name="_Toc232270836"/>
      <w:r>
        <w:rPr>
          <w:rFonts w:hint="eastAsia"/>
        </w:rPr>
        <w:t xml:space="preserve">4.5.3 AI </w:t>
      </w:r>
      <w:r>
        <w:rPr>
          <w:rFonts w:hint="eastAsia"/>
        </w:rPr>
        <w:t>语音云服务集成</w:t>
      </w:r>
      <w:bookmarkEnd w:id="46"/>
    </w:p>
    <w:p w14:paraId="1B1E9C11" w14:textId="1C479474" w:rsidR="00B24C8E" w:rsidRPr="00F05F7C" w:rsidRDefault="00000000" w:rsidP="00F05F7C">
      <w:pPr>
        <w:spacing w:line="300" w:lineRule="auto"/>
        <w:ind w:firstLineChars="200" w:firstLine="480"/>
      </w:pPr>
      <w:r>
        <w:rPr>
          <w:rFonts w:hint="eastAsia"/>
        </w:rPr>
        <w:t>为实现</w:t>
      </w:r>
      <w:r>
        <w:rPr>
          <w:rFonts w:hint="eastAsia"/>
        </w:rPr>
        <w:t>AI</w:t>
      </w:r>
      <w:r>
        <w:rPr>
          <w:rFonts w:hint="eastAsia"/>
        </w:rPr>
        <w:t>闲聊陪伴功能，固定终端将麦克风采集的语音数据经</w:t>
      </w:r>
      <w:r>
        <w:rPr>
          <w:rFonts w:hint="eastAsia"/>
        </w:rPr>
        <w:t>L610</w:t>
      </w:r>
      <w:r>
        <w:rPr>
          <w:rFonts w:hint="eastAsia"/>
        </w:rPr>
        <w:t>透传至云端，云端依次调用百度智能云的</w:t>
      </w:r>
      <w:r>
        <w:rPr>
          <w:rFonts w:hint="eastAsia"/>
        </w:rPr>
        <w:t>ASR</w:t>
      </w:r>
      <w:r>
        <w:rPr>
          <w:rFonts w:hint="eastAsia"/>
        </w:rPr>
        <w:t>语音识别、通义千问大模型对话、</w:t>
      </w:r>
      <w:r>
        <w:rPr>
          <w:rFonts w:hint="eastAsia"/>
        </w:rPr>
        <w:t>TTS</w:t>
      </w:r>
      <w:r>
        <w:rPr>
          <w:rFonts w:hint="eastAsia"/>
        </w:rPr>
        <w:t>语音合成接口，将合成音频回传至终端播放，构建完整的智能语音对话链路，体现物联人的人机交互能力。</w:t>
      </w:r>
    </w:p>
    <w:p w14:paraId="7E15769E" w14:textId="401F8B69" w:rsidR="00B24C8E" w:rsidRPr="00F05F7C" w:rsidRDefault="00000000" w:rsidP="00F05F7C">
      <w:pPr>
        <w:pStyle w:val="2"/>
        <w:rPr>
          <w:rFonts w:hint="eastAsia"/>
        </w:rPr>
      </w:pPr>
      <w:bookmarkStart w:id="47" w:name="_Toc232270837"/>
      <w:r>
        <w:rPr>
          <w:rFonts w:hint="eastAsia"/>
        </w:rPr>
        <w:t>4.6 数据挖掘与可视化应用实现</w:t>
      </w:r>
      <w:bookmarkEnd w:id="47"/>
    </w:p>
    <w:p w14:paraId="49059F8C" w14:textId="064343C0" w:rsidR="00B24C8E" w:rsidRDefault="00000000" w:rsidP="00F05F7C">
      <w:pPr>
        <w:pStyle w:val="3"/>
      </w:pPr>
      <w:bookmarkStart w:id="48" w:name="_Toc232270838"/>
      <w:r>
        <w:rPr>
          <w:rFonts w:hint="eastAsia"/>
        </w:rPr>
        <w:t xml:space="preserve">4.6.1 </w:t>
      </w:r>
      <w:r>
        <w:rPr>
          <w:rFonts w:hint="eastAsia"/>
        </w:rPr>
        <w:t>老人健康行为数据挖掘</w:t>
      </w:r>
      <w:bookmarkEnd w:id="48"/>
    </w:p>
    <w:p w14:paraId="1A574CF3" w14:textId="2C987C2F" w:rsidR="00B24C8E" w:rsidRDefault="00000000" w:rsidP="00F05F7C">
      <w:pPr>
        <w:spacing w:line="300" w:lineRule="auto"/>
        <w:ind w:firstLineChars="200" w:firstLine="480"/>
      </w:pPr>
      <w:r>
        <w:rPr>
          <w:rFonts w:hint="eastAsia"/>
        </w:rPr>
        <w:t>云平台持续积累老人的活动轨迹、起居规律、紧急事件等数据，基于</w:t>
      </w:r>
      <w:r>
        <w:rPr>
          <w:rFonts w:hint="eastAsia"/>
        </w:rPr>
        <w:t>Python</w:t>
      </w:r>
      <w:r>
        <w:rPr>
          <w:rFonts w:hint="eastAsia"/>
        </w:rPr>
        <w:t>数据分析栈（</w:t>
      </w:r>
      <w:r>
        <w:rPr>
          <w:rFonts w:hint="eastAsia"/>
        </w:rPr>
        <w:t>Pandas + Scikit-learn</w:t>
      </w:r>
      <w:r>
        <w:rPr>
          <w:rFonts w:hint="eastAsia"/>
        </w:rPr>
        <w:t>）实现以下数据挖掘功能：</w:t>
      </w:r>
    </w:p>
    <w:p w14:paraId="222FC9A4" w14:textId="28573B57" w:rsidR="00B24C8E" w:rsidRDefault="00000000">
      <w:pPr>
        <w:pStyle w:val="a5"/>
        <w:numPr>
          <w:ilvl w:val="0"/>
          <w:numId w:val="9"/>
        </w:numPr>
        <w:spacing w:line="300" w:lineRule="auto"/>
        <w:ind w:firstLineChars="0"/>
      </w:pPr>
      <w:r>
        <w:rPr>
          <w:rFonts w:hint="eastAsia"/>
        </w:rPr>
        <w:t>作息规律建模：基于历史活动数据，通过聚类算法提取老人日常起居时间窗，当出现长时间无活动等异常模式时，主动向家属推送行为异常预警；</w:t>
      </w:r>
    </w:p>
    <w:p w14:paraId="1E57575F" w14:textId="530B2A52" w:rsidR="00B24C8E" w:rsidRDefault="00000000">
      <w:pPr>
        <w:pStyle w:val="a5"/>
        <w:numPr>
          <w:ilvl w:val="0"/>
          <w:numId w:val="9"/>
        </w:numPr>
        <w:spacing w:line="300" w:lineRule="auto"/>
        <w:ind w:firstLineChars="0"/>
      </w:pPr>
      <w:r>
        <w:rPr>
          <w:rFonts w:hint="eastAsia"/>
        </w:rPr>
        <w:t>风险隐患趋势分析：对燃气、烟雾等传感器历史数据进行时间序列分析，识别长期偏高的隐患趋势，提前预警；</w:t>
      </w:r>
    </w:p>
    <w:p w14:paraId="2B800F5C" w14:textId="5BC42D51" w:rsidR="00B24C8E" w:rsidRDefault="00000000">
      <w:pPr>
        <w:pStyle w:val="a5"/>
        <w:numPr>
          <w:ilvl w:val="0"/>
          <w:numId w:val="9"/>
        </w:numPr>
        <w:spacing w:line="300" w:lineRule="auto"/>
        <w:ind w:firstLineChars="0"/>
      </w:pPr>
      <w:r>
        <w:rPr>
          <w:rFonts w:hint="eastAsia"/>
        </w:rPr>
        <w:t>摔倒事件分析：统计摔倒事件的时间分布、地点分布，为家属优化老人居住环境提供数据参考。</w:t>
      </w:r>
    </w:p>
    <w:p w14:paraId="46D210D9" w14:textId="13A2CF38" w:rsidR="00B24C8E" w:rsidRDefault="00000000" w:rsidP="00F05F7C">
      <w:pPr>
        <w:pStyle w:val="3"/>
      </w:pPr>
      <w:bookmarkStart w:id="49" w:name="_Toc232270839"/>
      <w:r>
        <w:rPr>
          <w:rFonts w:hint="eastAsia"/>
        </w:rPr>
        <w:t xml:space="preserve">4.6.2 </w:t>
      </w:r>
      <w:r>
        <w:rPr>
          <w:rFonts w:hint="eastAsia"/>
        </w:rPr>
        <w:t>多端可视化展示</w:t>
      </w:r>
      <w:bookmarkEnd w:id="49"/>
    </w:p>
    <w:p w14:paraId="54ADECAD" w14:textId="60A67D2E" w:rsidR="00B24C8E" w:rsidRPr="00F05F7C" w:rsidRDefault="00000000" w:rsidP="00F05F7C">
      <w:pPr>
        <w:spacing w:line="300" w:lineRule="auto"/>
        <w:ind w:firstLineChars="200" w:firstLine="480"/>
      </w:pPr>
      <w:r>
        <w:rPr>
          <w:rFonts w:hint="eastAsia"/>
        </w:rPr>
        <w:t>系统提供小程序</w:t>
      </w:r>
      <w:r>
        <w:rPr>
          <w:rFonts w:hint="eastAsia"/>
        </w:rPr>
        <w:t>+ Web</w:t>
      </w:r>
      <w:r>
        <w:rPr>
          <w:rFonts w:hint="eastAsia"/>
        </w:rPr>
        <w:t>大屏两套可视化界面：</w:t>
      </w:r>
    </w:p>
    <w:p w14:paraId="2F5D8FBA" w14:textId="1651D87B" w:rsidR="00B24C8E" w:rsidRDefault="00000000">
      <w:pPr>
        <w:pStyle w:val="a5"/>
        <w:numPr>
          <w:ilvl w:val="0"/>
          <w:numId w:val="10"/>
        </w:numPr>
        <w:spacing w:line="300" w:lineRule="auto"/>
        <w:ind w:firstLineChars="0"/>
      </w:pPr>
      <w:r>
        <w:rPr>
          <w:rFonts w:hint="eastAsia"/>
        </w:rPr>
        <w:lastRenderedPageBreak/>
        <w:t>家属微信小程序：使用</w:t>
      </w:r>
      <w:r>
        <w:rPr>
          <w:rFonts w:hint="eastAsia"/>
        </w:rPr>
        <w:t>ECharts</w:t>
      </w:r>
      <w:r>
        <w:rPr>
          <w:rFonts w:hint="eastAsia"/>
        </w:rPr>
        <w:t>小程序版渲染传感器实时曲线、活动热力图；集成腾讯地图</w:t>
      </w:r>
      <w:r>
        <w:rPr>
          <w:rFonts w:hint="eastAsia"/>
        </w:rPr>
        <w:t>SDK</w:t>
      </w:r>
      <w:r>
        <w:rPr>
          <w:rFonts w:hint="eastAsia"/>
        </w:rPr>
        <w:t>展示老人实时位置、历史轨迹与电子围栏；</w:t>
      </w:r>
    </w:p>
    <w:p w14:paraId="74E81209" w14:textId="6D4DF84E" w:rsidR="00B24C8E" w:rsidRDefault="00000000">
      <w:pPr>
        <w:pStyle w:val="a5"/>
        <w:numPr>
          <w:ilvl w:val="0"/>
          <w:numId w:val="10"/>
        </w:numPr>
        <w:spacing w:line="300" w:lineRule="auto"/>
        <w:ind w:firstLineChars="0"/>
      </w:pPr>
      <w:r>
        <w:rPr>
          <w:rFonts w:hint="eastAsia"/>
        </w:rPr>
        <w:t>社区</w:t>
      </w:r>
      <w:r>
        <w:rPr>
          <w:rFonts w:hint="eastAsia"/>
        </w:rPr>
        <w:t>/</w:t>
      </w:r>
      <w:r>
        <w:rPr>
          <w:rFonts w:hint="eastAsia"/>
        </w:rPr>
        <w:t>养老机构</w:t>
      </w:r>
      <w:r>
        <w:rPr>
          <w:rFonts w:hint="eastAsia"/>
        </w:rPr>
        <w:t>Web</w:t>
      </w:r>
      <w:r>
        <w:rPr>
          <w:rFonts w:hint="eastAsia"/>
        </w:rPr>
        <w:t>监护大屏：基于</w:t>
      </w:r>
      <w:r>
        <w:rPr>
          <w:rFonts w:hint="eastAsia"/>
        </w:rPr>
        <w:t>Vue3 + ECharts + DataV</w:t>
      </w:r>
      <w:r>
        <w:rPr>
          <w:rFonts w:hint="eastAsia"/>
        </w:rPr>
        <w:t>组件库构建可视化大屏，集中展示辖区内多位老人的设备在线状态、报警事件分布、健康数据汇总，为社区智慧养老服务提供数据支撑。</w:t>
      </w:r>
    </w:p>
    <w:p w14:paraId="726BC44D" w14:textId="1699992B" w:rsidR="00DF52D8" w:rsidRPr="00C523FF" w:rsidRDefault="00000000" w:rsidP="00C523FF">
      <w:pPr>
        <w:spacing w:line="300" w:lineRule="auto"/>
        <w:ind w:firstLineChars="200" w:firstLine="480"/>
        <w:sectPr w:rsidR="00DF52D8" w:rsidRPr="00C523FF" w:rsidSect="004E3618">
          <w:endnotePr>
            <w:numFmt w:val="decimal"/>
          </w:endnotePr>
          <w:pgSz w:w="11906" w:h="16838"/>
          <w:pgMar w:top="2211" w:right="1418" w:bottom="2155" w:left="1418" w:header="851" w:footer="992" w:gutter="284"/>
          <w:cols w:space="425"/>
          <w:docGrid w:type="lines" w:linePitch="312"/>
        </w:sectPr>
      </w:pPr>
      <w:r>
        <w:rPr>
          <w:rFonts w:hint="eastAsia"/>
        </w:rPr>
        <w:t>通过多层次的数据挖掘与可视化呈现，系统不仅实现了对独居老人的实时监护，更将原始物联网数据转化为有价值的健康洞察，真正践行了物联网感知—传输—处理—应用的全闭环价值。</w:t>
      </w:r>
    </w:p>
    <w:p w14:paraId="13447396" w14:textId="77777777" w:rsidR="00931B22" w:rsidRPr="00BE0EDC" w:rsidRDefault="00931B22" w:rsidP="00EE49CD"/>
    <w:p w14:paraId="2B56B63C" w14:textId="77777777" w:rsidR="00EE49CD" w:rsidRDefault="001906B7" w:rsidP="00EE49CD">
      <w:pPr>
        <w:pStyle w:val="1"/>
        <w:numPr>
          <w:ilvl w:val="0"/>
          <w:numId w:val="44"/>
        </w:numPr>
        <w:spacing w:line="360" w:lineRule="auto"/>
        <w:jc w:val="center"/>
      </w:pPr>
      <w:bookmarkStart w:id="50" w:name="_Toc232270840"/>
      <w:r>
        <w:rPr>
          <w:rFonts w:hint="eastAsia"/>
        </w:rPr>
        <w:t>其他</w:t>
      </w:r>
      <w:r w:rsidR="00ED1CCE">
        <w:rPr>
          <w:rFonts w:hint="eastAsia"/>
        </w:rPr>
        <w:t>内容</w:t>
      </w:r>
      <w:bookmarkEnd w:id="50"/>
    </w:p>
    <w:p w14:paraId="3899E3CE" w14:textId="7FC6DAA1" w:rsidR="00EE49CD" w:rsidRPr="00EE49CD" w:rsidRDefault="00BE0EDC" w:rsidP="00EE49CD">
      <w:r w:rsidRPr="00BE0EDC">
        <w:t>本章节主要描述前文未涉及的内容，包括作品的工业设计方案、硬件成本计算等。</w:t>
      </w:r>
    </w:p>
    <w:p w14:paraId="417CCF87" w14:textId="4D5C3C1D" w:rsidR="00EE49CD" w:rsidRPr="00A44FA9" w:rsidRDefault="00B87903" w:rsidP="00B87903">
      <w:pPr>
        <w:pStyle w:val="1"/>
      </w:pPr>
      <w:bookmarkStart w:id="51" w:name="_Toc232270841"/>
      <w:r>
        <w:rPr>
          <w:rFonts w:hint="eastAsia"/>
        </w:rPr>
        <w:t>5.1</w:t>
      </w:r>
      <w:r w:rsidR="00472F7C" w:rsidRPr="00472F7C">
        <w:t>作品工业设计</w:t>
      </w:r>
      <w:bookmarkEnd w:id="51"/>
    </w:p>
    <w:p w14:paraId="6C324AF4" w14:textId="2887EE40" w:rsidR="00EE49CD" w:rsidRPr="00EC403E" w:rsidRDefault="00472F7C" w:rsidP="00EE49CD">
      <w:pPr>
        <w:pStyle w:val="3"/>
        <w:numPr>
          <w:ilvl w:val="2"/>
          <w:numId w:val="44"/>
        </w:numPr>
      </w:pPr>
      <w:bookmarkStart w:id="52" w:name="_Toc232270842"/>
      <w:r w:rsidRPr="00472F7C">
        <w:t>固定终端外观设计</w:t>
      </w:r>
      <w:bookmarkEnd w:id="52"/>
    </w:p>
    <w:p w14:paraId="227731FF" w14:textId="77777777" w:rsidR="00472F7C" w:rsidRDefault="00472F7C" w:rsidP="00472F7C">
      <w:pPr>
        <w:pStyle w:val="a5"/>
        <w:numPr>
          <w:ilvl w:val="0"/>
          <w:numId w:val="44"/>
        </w:numPr>
        <w:ind w:firstLineChars="0"/>
      </w:pPr>
      <w:r>
        <w:t>固定终端（居家安全监护器）采用圆角矩形台座式外观设计，尺寸约</w:t>
      </w:r>
      <w:r>
        <w:t>120mm×80mm×35mm</w:t>
      </w:r>
      <w:r>
        <w:t>，外壳选用</w:t>
      </w:r>
      <w:r>
        <w:t>ABS</w:t>
      </w:r>
      <w:r>
        <w:t>工程塑料材质，表面哑光处理，耐摔耐磨。顶部集成全频喇叭出声孔与</w:t>
      </w:r>
      <w:r>
        <w:t>LED</w:t>
      </w:r>
      <w:r>
        <w:t>状态呼吸灯环（正常状态绿色呼吸，报警状态红色快闪），正面预留大面积拾音孔，底部设置防滑硅胶垫与壁挂孔位，支持桌面放置与墙面壁挂两种安装方式。配色采用暖白</w:t>
      </w:r>
      <w:r>
        <w:t>+</w:t>
      </w:r>
      <w:r>
        <w:t>木纹装饰条，融入家居环境，弱化</w:t>
      </w:r>
      <w:r>
        <w:t>"</w:t>
      </w:r>
      <w:r>
        <w:t>监控设备</w:t>
      </w:r>
      <w:r>
        <w:t>"</w:t>
      </w:r>
      <w:r>
        <w:t>的冰冷感，提升老人心理接受度。</w:t>
      </w:r>
    </w:p>
    <w:p w14:paraId="60725578" w14:textId="496725BC" w:rsidR="00EE49CD" w:rsidRPr="00472F7C" w:rsidRDefault="00472F7C" w:rsidP="00472F7C">
      <w:pPr>
        <w:pStyle w:val="2"/>
        <w:rPr>
          <w:rFonts w:ascii="Times New Roman" w:hAnsi="Times New Roman" w:cs="Times New Roman"/>
        </w:rPr>
      </w:pPr>
      <w:bookmarkStart w:id="53" w:name="_Toc232270843"/>
      <w:r w:rsidRPr="00472F7C">
        <w:rPr>
          <w:rFonts w:ascii="Times New Roman" w:hAnsi="Times New Roman" w:cs="Times New Roman"/>
        </w:rPr>
        <w:t xml:space="preserve">5.1.2 </w:t>
      </w:r>
      <w:r w:rsidRPr="00472F7C">
        <w:rPr>
          <w:rFonts w:ascii="Times New Roman" w:hAnsi="Times New Roman" w:cs="Times New Roman"/>
        </w:rPr>
        <w:t>移动手环外观设计</w:t>
      </w:r>
      <w:bookmarkEnd w:id="53"/>
    </w:p>
    <w:p w14:paraId="1D45CCEA" w14:textId="547A4CA4" w:rsidR="00EE49CD" w:rsidRPr="00FE2302" w:rsidRDefault="00472F7C" w:rsidP="00EE49CD">
      <w:pPr>
        <w:spacing w:line="300" w:lineRule="auto"/>
        <w:ind w:firstLine="420"/>
        <w:rPr>
          <w:rFonts w:ascii="Times New Roman" w:hAnsi="Times New Roman" w:cs="Times New Roman"/>
        </w:rPr>
      </w:pPr>
      <w:r w:rsidRPr="00472F7C">
        <w:rPr>
          <w:rFonts w:ascii="Times New Roman" w:hAnsi="Times New Roman" w:cs="Times New Roman"/>
        </w:rPr>
        <w:t>移动手环采用医用级液态硅胶表带，亲肤防过敏，表带宽</w:t>
      </w:r>
      <w:r w:rsidRPr="00472F7C">
        <w:rPr>
          <w:rFonts w:ascii="Times New Roman" w:hAnsi="Times New Roman" w:cs="Times New Roman"/>
        </w:rPr>
        <w:t>20mm</w:t>
      </w:r>
      <w:r w:rsidRPr="00472F7C">
        <w:rPr>
          <w:rFonts w:ascii="Times New Roman" w:hAnsi="Times New Roman" w:cs="Times New Roman"/>
        </w:rPr>
        <w:t>，多孔位可调节设计适配不同手腕粗细。表体尺寸</w:t>
      </w:r>
      <w:r w:rsidRPr="00472F7C">
        <w:rPr>
          <w:rFonts w:ascii="Times New Roman" w:hAnsi="Times New Roman" w:cs="Times New Roman"/>
        </w:rPr>
        <w:t>38mm×28mm×12mm</w:t>
      </w:r>
      <w:r w:rsidRPr="00472F7C">
        <w:rPr>
          <w:rFonts w:ascii="Times New Roman" w:hAnsi="Times New Roman" w:cs="Times New Roman"/>
        </w:rPr>
        <w:t>，含电池整机重量约</w:t>
      </w:r>
      <w:r w:rsidRPr="00472F7C">
        <w:rPr>
          <w:rFonts w:ascii="Times New Roman" w:hAnsi="Times New Roman" w:cs="Times New Roman"/>
        </w:rPr>
        <w:t>35g</w:t>
      </w:r>
      <w:r w:rsidRPr="00472F7C">
        <w:rPr>
          <w:rFonts w:ascii="Times New Roman" w:hAnsi="Times New Roman" w:cs="Times New Roman"/>
        </w:rPr>
        <w:t>，轻便无负担感，适合老人全天佩戴。正面居中布置大尺寸</w:t>
      </w:r>
      <w:r w:rsidRPr="00472F7C">
        <w:rPr>
          <w:rFonts w:ascii="Times New Roman" w:hAnsi="Times New Roman" w:cs="Times New Roman"/>
        </w:rPr>
        <w:t>SOS</w:t>
      </w:r>
      <w:r w:rsidRPr="00472F7C">
        <w:rPr>
          <w:rFonts w:ascii="Times New Roman" w:hAnsi="Times New Roman" w:cs="Times New Roman"/>
        </w:rPr>
        <w:t>物理按键（直径</w:t>
      </w:r>
      <w:r w:rsidRPr="00472F7C">
        <w:rPr>
          <w:rFonts w:ascii="Times New Roman" w:hAnsi="Times New Roman" w:cs="Times New Roman"/>
        </w:rPr>
        <w:t>15mm</w:t>
      </w:r>
      <w:r w:rsidRPr="00472F7C">
        <w:rPr>
          <w:rFonts w:ascii="Times New Roman" w:hAnsi="Times New Roman" w:cs="Times New Roman"/>
        </w:rPr>
        <w:t>），表面凸起</w:t>
      </w:r>
      <w:r w:rsidRPr="00472F7C">
        <w:rPr>
          <w:rFonts w:ascii="Times New Roman" w:hAnsi="Times New Roman" w:cs="Times New Roman"/>
        </w:rPr>
        <w:t>+</w:t>
      </w:r>
      <w:r w:rsidRPr="00472F7C">
        <w:rPr>
          <w:rFonts w:ascii="Times New Roman" w:hAnsi="Times New Roman" w:cs="Times New Roman"/>
        </w:rPr>
        <w:t>红色醒目配色，确保老人紧急状态下可盲操作。表体支持</w:t>
      </w:r>
      <w:r w:rsidRPr="00472F7C">
        <w:rPr>
          <w:rFonts w:ascii="Times New Roman" w:hAnsi="Times New Roman" w:cs="Times New Roman"/>
        </w:rPr>
        <w:t>IP67</w:t>
      </w:r>
      <w:r w:rsidRPr="00472F7C">
        <w:rPr>
          <w:rFonts w:ascii="Times New Roman" w:hAnsi="Times New Roman" w:cs="Times New Roman"/>
        </w:rPr>
        <w:t>级防水防尘，满足日常洗手、淋雨等生活防水需求，无需取下。</w:t>
      </w:r>
    </w:p>
    <w:p w14:paraId="19D2EB33" w14:textId="208A5451" w:rsidR="00EE49CD" w:rsidRDefault="00472F7C" w:rsidP="00472F7C">
      <w:pPr>
        <w:pStyle w:val="2"/>
        <w:rPr>
          <w:rFonts w:ascii="Times New Roman" w:hAnsi="Times New Roman" w:cs="Times New Roman"/>
          <w:color w:val="333333"/>
        </w:rPr>
      </w:pPr>
      <w:bookmarkStart w:id="54" w:name="_Toc232270844"/>
      <w:r w:rsidRPr="00472F7C">
        <w:rPr>
          <w:rFonts w:ascii="Times New Roman" w:hAnsi="Times New Roman" w:cs="Times New Roman"/>
          <w:color w:val="333333"/>
        </w:rPr>
        <w:t xml:space="preserve">5.1.3 </w:t>
      </w:r>
      <w:r w:rsidRPr="00472F7C">
        <w:rPr>
          <w:rFonts w:ascii="Times New Roman" w:hAnsi="Times New Roman" w:cs="Times New Roman"/>
          <w:color w:val="333333"/>
        </w:rPr>
        <w:t>适老化人机交互设计</w:t>
      </w:r>
      <w:bookmarkEnd w:id="54"/>
    </w:p>
    <w:p w14:paraId="4B634B0D" w14:textId="77777777" w:rsidR="00472F7C" w:rsidRDefault="00472F7C" w:rsidP="00472F7C">
      <w:r>
        <w:t>本系统在交互设计上严格遵循适老化原则：</w:t>
      </w:r>
    </w:p>
    <w:p w14:paraId="3B43221E" w14:textId="77777777" w:rsidR="00472F7C" w:rsidRDefault="00472F7C" w:rsidP="00472F7C">
      <w:r>
        <w:t>（</w:t>
      </w:r>
      <w:r>
        <w:t>1</w:t>
      </w:r>
      <w:r>
        <w:t>）零学习成本：固定终端插电即用，无需任何配网或设置操作，全程无感化运行；</w:t>
      </w:r>
    </w:p>
    <w:p w14:paraId="19809E0F" w14:textId="77777777" w:rsidR="00472F7C" w:rsidRDefault="00472F7C" w:rsidP="00472F7C">
      <w:r>
        <w:t>（</w:t>
      </w:r>
      <w:r>
        <w:t>2</w:t>
      </w:r>
      <w:r>
        <w:t>）大按键</w:t>
      </w:r>
      <w:r>
        <w:t>+</w:t>
      </w:r>
      <w:r>
        <w:t>大字体：紧急呼叫按键直径</w:t>
      </w:r>
      <w:r>
        <w:t>≥15mm</w:t>
      </w:r>
      <w:r>
        <w:t>，按键间距充裕，避免老人因手抖或视力下降导致误触；家属小程序界面采用大字号、高对比度设计；</w:t>
      </w:r>
    </w:p>
    <w:p w14:paraId="763C7206" w14:textId="77777777" w:rsidR="00472F7C" w:rsidRDefault="00472F7C" w:rsidP="00472F7C">
      <w:r>
        <w:t>（</w:t>
      </w:r>
      <w:r>
        <w:t>3</w:t>
      </w:r>
      <w:r>
        <w:t>）多模态反馈：报警触发时，同时提供声（高分贝蜂鸣</w:t>
      </w:r>
      <w:r>
        <w:t>+</w:t>
      </w:r>
      <w:r>
        <w:t>语音播报）、光（</w:t>
      </w:r>
      <w:r>
        <w:t>LED</w:t>
      </w:r>
      <w:r>
        <w:t>呼吸灯闪烁）、震动（手环马达）三种反馈，确保不同感知能力的老人均能察觉；</w:t>
      </w:r>
    </w:p>
    <w:p w14:paraId="07EF4273" w14:textId="77777777" w:rsidR="00472F7C" w:rsidRDefault="00472F7C" w:rsidP="00472F7C">
      <w:r>
        <w:t>（</w:t>
      </w:r>
      <w:r>
        <w:t>4</w:t>
      </w:r>
      <w:r>
        <w:t>）误报取消机制：摔倒检测触发后提供</w:t>
      </w:r>
      <w:r>
        <w:t>10</w:t>
      </w:r>
      <w:r>
        <w:t>秒震动倒计时窗口，老人可按</w:t>
      </w:r>
      <w:r>
        <w:t>SOS</w:t>
      </w:r>
      <w:r>
        <w:t>键取消误报，避免不必要的家属打扰。</w:t>
      </w:r>
    </w:p>
    <w:p w14:paraId="3617D56B" w14:textId="2E01D72B" w:rsidR="00472F7C" w:rsidRDefault="00472F7C" w:rsidP="00472F7C">
      <w:pPr>
        <w:pStyle w:val="1"/>
        <w:rPr>
          <w:rFonts w:ascii="Times New Roman" w:hAnsi="Times New Roman" w:cs="Times New Roman"/>
          <w:color w:val="333333"/>
        </w:rPr>
      </w:pPr>
      <w:bookmarkStart w:id="55" w:name="_Toc232270845"/>
      <w:r>
        <w:rPr>
          <w:rFonts w:ascii="Times New Roman" w:hAnsi="Times New Roman" w:cs="Times New Roman" w:hint="eastAsia"/>
          <w:color w:val="333333"/>
        </w:rPr>
        <w:lastRenderedPageBreak/>
        <w:t>5.2</w:t>
      </w:r>
      <w:r w:rsidRPr="00472F7C">
        <w:rPr>
          <w:rFonts w:ascii="Times New Roman" w:hAnsi="Times New Roman" w:cs="Times New Roman"/>
          <w:color w:val="333333"/>
        </w:rPr>
        <w:t>硬件成本计算</w:t>
      </w:r>
      <w:bookmarkEnd w:id="55"/>
    </w:p>
    <w:p w14:paraId="1CDB6B38" w14:textId="4336817C" w:rsidR="00BB0EB6" w:rsidRPr="00472F7C" w:rsidRDefault="00D828E3" w:rsidP="00BB0EB6">
      <w:pPr>
        <w:rPr>
          <w:rFonts w:ascii="Times New Roman" w:hAnsi="Times New Roman" w:cs="Times New Roman"/>
          <w:color w:val="333333"/>
        </w:rPr>
      </w:pPr>
      <w:r w:rsidRPr="00D828E3">
        <w:rPr>
          <w:rFonts w:ascii="Times New Roman" w:hAnsi="Times New Roman" w:cs="Times New Roman"/>
          <w:color w:val="333333"/>
        </w:rPr>
        <w:t>本节对双终端的完整硬件物料清单（</w:t>
      </w:r>
      <w:r w:rsidRPr="00D828E3">
        <w:rPr>
          <w:rFonts w:ascii="Times New Roman" w:hAnsi="Times New Roman" w:cs="Times New Roman"/>
          <w:color w:val="333333"/>
        </w:rPr>
        <w:t>BOM</w:t>
      </w:r>
      <w:r w:rsidRPr="00D828E3">
        <w:rPr>
          <w:rFonts w:ascii="Times New Roman" w:hAnsi="Times New Roman" w:cs="Times New Roman"/>
          <w:color w:val="333333"/>
        </w:rPr>
        <w:t>）进行成本核算。以下价格基于</w:t>
      </w:r>
      <w:r w:rsidRPr="00D828E3">
        <w:rPr>
          <w:rFonts w:ascii="Times New Roman" w:hAnsi="Times New Roman" w:cs="Times New Roman"/>
          <w:color w:val="333333"/>
        </w:rPr>
        <w:t>2025-2026</w:t>
      </w:r>
      <w:r w:rsidRPr="00D828E3">
        <w:rPr>
          <w:rFonts w:ascii="Times New Roman" w:hAnsi="Times New Roman" w:cs="Times New Roman"/>
          <w:color w:val="333333"/>
        </w:rPr>
        <w:t>年主流电子元器件电商平台（淘宝</w:t>
      </w:r>
      <w:r w:rsidRPr="00D828E3">
        <w:rPr>
          <w:rFonts w:ascii="Times New Roman" w:hAnsi="Times New Roman" w:cs="Times New Roman"/>
          <w:color w:val="333333"/>
        </w:rPr>
        <w:t>/</w:t>
      </w:r>
      <w:r w:rsidRPr="00D828E3">
        <w:rPr>
          <w:rFonts w:ascii="Times New Roman" w:hAnsi="Times New Roman" w:cs="Times New Roman"/>
          <w:color w:val="333333"/>
        </w:rPr>
        <w:t>立创商城）零售价估算，批量采购（</w:t>
      </w:r>
      <w:r w:rsidRPr="00D828E3">
        <w:rPr>
          <w:rFonts w:ascii="Times New Roman" w:hAnsi="Times New Roman" w:cs="Times New Roman"/>
          <w:color w:val="333333"/>
        </w:rPr>
        <w:t>≥100</w:t>
      </w:r>
      <w:r w:rsidRPr="00D828E3">
        <w:rPr>
          <w:rFonts w:ascii="Times New Roman" w:hAnsi="Times New Roman" w:cs="Times New Roman"/>
          <w:color w:val="333333"/>
        </w:rPr>
        <w:t>套）可获得约</w:t>
      </w:r>
      <w:r w:rsidRPr="00D828E3">
        <w:rPr>
          <w:rFonts w:ascii="Times New Roman" w:hAnsi="Times New Roman" w:cs="Times New Roman"/>
          <w:color w:val="333333"/>
        </w:rPr>
        <w:t>15%-25%</w:t>
      </w:r>
      <w:r w:rsidRPr="00D828E3">
        <w:rPr>
          <w:rFonts w:ascii="Times New Roman" w:hAnsi="Times New Roman" w:cs="Times New Roman"/>
          <w:color w:val="333333"/>
        </w:rPr>
        <w:t>的单价降幅。</w:t>
      </w:r>
    </w:p>
    <w:p w14:paraId="4F859D93" w14:textId="77777777" w:rsidR="00D828E3" w:rsidRDefault="00D828E3" w:rsidP="00D828E3">
      <w:pPr>
        <w:pStyle w:val="2"/>
        <w:rPr>
          <w:rFonts w:hint="eastAsia"/>
        </w:rPr>
      </w:pPr>
      <w:bookmarkStart w:id="56" w:name="_Toc232270846"/>
      <w:r>
        <w:t>5.2.1 固定终端BOM成本</w:t>
      </w:r>
      <w:bookmarkEnd w:id="56"/>
    </w:p>
    <w:p w14:paraId="47E2A4D5" w14:textId="77777777" w:rsidR="00D828E3" w:rsidRDefault="00D828E3" w:rsidP="00D828E3">
      <w:r>
        <w:t>固定终端（居家安全监护器）硬件物料成本明细如表</w:t>
      </w:r>
      <w:r>
        <w:t>5-1</w:t>
      </w:r>
      <w:r>
        <w:t>所示。</w:t>
      </w:r>
    </w:p>
    <w:tbl>
      <w:tblPr>
        <w:tblStyle w:val="af6"/>
        <w:tblW w:w="0" w:type="auto"/>
        <w:tblLook w:val="04A0" w:firstRow="1" w:lastRow="0" w:firstColumn="1" w:lastColumn="0" w:noHBand="0" w:noVBand="1"/>
      </w:tblPr>
      <w:tblGrid>
        <w:gridCol w:w="1373"/>
        <w:gridCol w:w="1403"/>
        <w:gridCol w:w="2012"/>
        <w:gridCol w:w="1372"/>
        <w:gridCol w:w="1413"/>
        <w:gridCol w:w="1429"/>
      </w:tblGrid>
      <w:tr w:rsidR="00D828E3" w14:paraId="29763A64" w14:textId="77777777" w:rsidTr="00F84E65">
        <w:tc>
          <w:tcPr>
            <w:tcW w:w="1512" w:type="dxa"/>
          </w:tcPr>
          <w:p w14:paraId="5CDA571E" w14:textId="77777777" w:rsidR="00D828E3" w:rsidRDefault="00D828E3" w:rsidP="00F84E65">
            <w:r>
              <w:rPr>
                <w:b/>
              </w:rPr>
              <w:t>序号</w:t>
            </w:r>
          </w:p>
        </w:tc>
        <w:tc>
          <w:tcPr>
            <w:tcW w:w="1512" w:type="dxa"/>
          </w:tcPr>
          <w:p w14:paraId="3F4D0EA3" w14:textId="77777777" w:rsidR="00D828E3" w:rsidRDefault="00D828E3" w:rsidP="00F84E65">
            <w:r>
              <w:rPr>
                <w:b/>
              </w:rPr>
              <w:t>物料名称</w:t>
            </w:r>
          </w:p>
        </w:tc>
        <w:tc>
          <w:tcPr>
            <w:tcW w:w="1512" w:type="dxa"/>
          </w:tcPr>
          <w:p w14:paraId="0A375CE8" w14:textId="77777777" w:rsidR="00D828E3" w:rsidRDefault="00D828E3" w:rsidP="00F84E65">
            <w:r>
              <w:rPr>
                <w:b/>
              </w:rPr>
              <w:t>型号</w:t>
            </w:r>
            <w:r>
              <w:rPr>
                <w:b/>
              </w:rPr>
              <w:t>/</w:t>
            </w:r>
            <w:r>
              <w:rPr>
                <w:b/>
              </w:rPr>
              <w:t>规格</w:t>
            </w:r>
          </w:p>
        </w:tc>
        <w:tc>
          <w:tcPr>
            <w:tcW w:w="1512" w:type="dxa"/>
          </w:tcPr>
          <w:p w14:paraId="08F3F405" w14:textId="77777777" w:rsidR="00D828E3" w:rsidRDefault="00D828E3" w:rsidP="00F84E65">
            <w:r>
              <w:rPr>
                <w:b/>
              </w:rPr>
              <w:t>数量</w:t>
            </w:r>
          </w:p>
        </w:tc>
        <w:tc>
          <w:tcPr>
            <w:tcW w:w="1512" w:type="dxa"/>
          </w:tcPr>
          <w:p w14:paraId="11E51F16" w14:textId="77777777" w:rsidR="00D828E3" w:rsidRDefault="00D828E3" w:rsidP="00F84E65">
            <w:r>
              <w:rPr>
                <w:b/>
              </w:rPr>
              <w:t>单价</w:t>
            </w:r>
            <w:r>
              <w:rPr>
                <w:b/>
              </w:rPr>
              <w:t>(</w:t>
            </w:r>
            <w:r>
              <w:rPr>
                <w:b/>
              </w:rPr>
              <w:t>元</w:t>
            </w:r>
            <w:r>
              <w:rPr>
                <w:b/>
              </w:rPr>
              <w:t>)</w:t>
            </w:r>
          </w:p>
        </w:tc>
        <w:tc>
          <w:tcPr>
            <w:tcW w:w="1512" w:type="dxa"/>
          </w:tcPr>
          <w:p w14:paraId="1DE65C78" w14:textId="77777777" w:rsidR="00D828E3" w:rsidRDefault="00D828E3" w:rsidP="00F84E65">
            <w:r>
              <w:rPr>
                <w:b/>
              </w:rPr>
              <w:t>小计</w:t>
            </w:r>
            <w:r>
              <w:rPr>
                <w:b/>
              </w:rPr>
              <w:t>(</w:t>
            </w:r>
            <w:r>
              <w:rPr>
                <w:b/>
              </w:rPr>
              <w:t>元</w:t>
            </w:r>
            <w:r>
              <w:rPr>
                <w:b/>
              </w:rPr>
              <w:t>)</w:t>
            </w:r>
          </w:p>
        </w:tc>
      </w:tr>
      <w:tr w:rsidR="00D828E3" w14:paraId="1BDC9781" w14:textId="77777777" w:rsidTr="00F84E65">
        <w:tc>
          <w:tcPr>
            <w:tcW w:w="1512" w:type="dxa"/>
          </w:tcPr>
          <w:p w14:paraId="37AADD27" w14:textId="77777777" w:rsidR="00D828E3" w:rsidRDefault="00D828E3" w:rsidP="00F84E65">
            <w:r>
              <w:t>1</w:t>
            </w:r>
          </w:p>
        </w:tc>
        <w:tc>
          <w:tcPr>
            <w:tcW w:w="1512" w:type="dxa"/>
          </w:tcPr>
          <w:p w14:paraId="30F2FE4E" w14:textId="77777777" w:rsidR="00D828E3" w:rsidRDefault="00D828E3" w:rsidP="00F84E65">
            <w:r>
              <w:t>主控开发板</w:t>
            </w:r>
          </w:p>
        </w:tc>
        <w:tc>
          <w:tcPr>
            <w:tcW w:w="1512" w:type="dxa"/>
          </w:tcPr>
          <w:p w14:paraId="7512C7B5" w14:textId="77777777" w:rsidR="00D828E3" w:rsidRDefault="00D828E3" w:rsidP="00F84E65">
            <w:r>
              <w:t>STM32H743VIT6</w:t>
            </w:r>
            <w:r>
              <w:t>（正点原子）</w:t>
            </w:r>
          </w:p>
        </w:tc>
        <w:tc>
          <w:tcPr>
            <w:tcW w:w="1512" w:type="dxa"/>
          </w:tcPr>
          <w:p w14:paraId="6C844EA2" w14:textId="77777777" w:rsidR="00D828E3" w:rsidRDefault="00D828E3" w:rsidP="00F84E65">
            <w:r>
              <w:t>1</w:t>
            </w:r>
          </w:p>
        </w:tc>
        <w:tc>
          <w:tcPr>
            <w:tcW w:w="1512" w:type="dxa"/>
          </w:tcPr>
          <w:p w14:paraId="2AC97BA3" w14:textId="77777777" w:rsidR="00D828E3" w:rsidRDefault="00D828E3" w:rsidP="00F84E65">
            <w:r>
              <w:t>85.00</w:t>
            </w:r>
          </w:p>
        </w:tc>
        <w:tc>
          <w:tcPr>
            <w:tcW w:w="1512" w:type="dxa"/>
          </w:tcPr>
          <w:p w14:paraId="0E98ED84" w14:textId="77777777" w:rsidR="00D828E3" w:rsidRDefault="00D828E3" w:rsidP="00F84E65">
            <w:r>
              <w:t>85.00</w:t>
            </w:r>
          </w:p>
        </w:tc>
      </w:tr>
      <w:tr w:rsidR="00D828E3" w14:paraId="1C9AAD04" w14:textId="77777777" w:rsidTr="00F84E65">
        <w:tc>
          <w:tcPr>
            <w:tcW w:w="1512" w:type="dxa"/>
          </w:tcPr>
          <w:p w14:paraId="78ACEC54" w14:textId="77777777" w:rsidR="00D828E3" w:rsidRDefault="00D828E3" w:rsidP="00F84E65">
            <w:r>
              <w:t>2</w:t>
            </w:r>
          </w:p>
        </w:tc>
        <w:tc>
          <w:tcPr>
            <w:tcW w:w="1512" w:type="dxa"/>
          </w:tcPr>
          <w:p w14:paraId="1CF342C3" w14:textId="77777777" w:rsidR="00D828E3" w:rsidRDefault="00D828E3" w:rsidP="00F84E65">
            <w:r>
              <w:t>4G</w:t>
            </w:r>
            <w:r>
              <w:t>通信模组</w:t>
            </w:r>
          </w:p>
        </w:tc>
        <w:tc>
          <w:tcPr>
            <w:tcW w:w="1512" w:type="dxa"/>
          </w:tcPr>
          <w:p w14:paraId="3B54EA36" w14:textId="77777777" w:rsidR="00D828E3" w:rsidRDefault="00D828E3" w:rsidP="00F84E65">
            <w:r>
              <w:t>广和通</w:t>
            </w:r>
            <w:r>
              <w:t>ADP-L610-Arduino</w:t>
            </w:r>
          </w:p>
        </w:tc>
        <w:tc>
          <w:tcPr>
            <w:tcW w:w="1512" w:type="dxa"/>
          </w:tcPr>
          <w:p w14:paraId="43A9FC5F" w14:textId="77777777" w:rsidR="00D828E3" w:rsidRDefault="00D828E3" w:rsidP="00F84E65">
            <w:r>
              <w:t>1</w:t>
            </w:r>
          </w:p>
        </w:tc>
        <w:tc>
          <w:tcPr>
            <w:tcW w:w="1512" w:type="dxa"/>
          </w:tcPr>
          <w:p w14:paraId="6B43B1C9" w14:textId="77777777" w:rsidR="00D828E3" w:rsidRDefault="00D828E3" w:rsidP="00F84E65">
            <w:r>
              <w:t>79.00</w:t>
            </w:r>
          </w:p>
        </w:tc>
        <w:tc>
          <w:tcPr>
            <w:tcW w:w="1512" w:type="dxa"/>
          </w:tcPr>
          <w:p w14:paraId="1F084DBA" w14:textId="77777777" w:rsidR="00D828E3" w:rsidRDefault="00D828E3" w:rsidP="00F84E65">
            <w:r>
              <w:t>79.00</w:t>
            </w:r>
          </w:p>
        </w:tc>
      </w:tr>
      <w:tr w:rsidR="00D828E3" w14:paraId="5F676C13" w14:textId="77777777" w:rsidTr="00F84E65">
        <w:tc>
          <w:tcPr>
            <w:tcW w:w="1512" w:type="dxa"/>
          </w:tcPr>
          <w:p w14:paraId="74EC4120" w14:textId="77777777" w:rsidR="00D828E3" w:rsidRDefault="00D828E3" w:rsidP="00F84E65">
            <w:r>
              <w:t>3</w:t>
            </w:r>
          </w:p>
        </w:tc>
        <w:tc>
          <w:tcPr>
            <w:tcW w:w="1512" w:type="dxa"/>
          </w:tcPr>
          <w:p w14:paraId="268B5E30" w14:textId="77777777" w:rsidR="00D828E3" w:rsidRDefault="00D828E3" w:rsidP="00F84E65">
            <w:r>
              <w:t>燃气传感器</w:t>
            </w:r>
          </w:p>
        </w:tc>
        <w:tc>
          <w:tcPr>
            <w:tcW w:w="1512" w:type="dxa"/>
          </w:tcPr>
          <w:p w14:paraId="4BA93120" w14:textId="77777777" w:rsidR="00D828E3" w:rsidRDefault="00D828E3" w:rsidP="00F84E65">
            <w:r>
              <w:t>MQ-4</w:t>
            </w:r>
            <w:r>
              <w:t>模块</w:t>
            </w:r>
          </w:p>
        </w:tc>
        <w:tc>
          <w:tcPr>
            <w:tcW w:w="1512" w:type="dxa"/>
          </w:tcPr>
          <w:p w14:paraId="34CE82B9" w14:textId="77777777" w:rsidR="00D828E3" w:rsidRDefault="00D828E3" w:rsidP="00F84E65">
            <w:r>
              <w:t>1</w:t>
            </w:r>
          </w:p>
        </w:tc>
        <w:tc>
          <w:tcPr>
            <w:tcW w:w="1512" w:type="dxa"/>
          </w:tcPr>
          <w:p w14:paraId="7179D4D6" w14:textId="77777777" w:rsidR="00D828E3" w:rsidRDefault="00D828E3" w:rsidP="00F84E65">
            <w:r>
              <w:t>6.50</w:t>
            </w:r>
          </w:p>
        </w:tc>
        <w:tc>
          <w:tcPr>
            <w:tcW w:w="1512" w:type="dxa"/>
          </w:tcPr>
          <w:p w14:paraId="69E70994" w14:textId="77777777" w:rsidR="00D828E3" w:rsidRDefault="00D828E3" w:rsidP="00F84E65">
            <w:r>
              <w:t>6.50</w:t>
            </w:r>
          </w:p>
        </w:tc>
      </w:tr>
      <w:tr w:rsidR="00D828E3" w14:paraId="5444FED3" w14:textId="77777777" w:rsidTr="00F84E65">
        <w:tc>
          <w:tcPr>
            <w:tcW w:w="1512" w:type="dxa"/>
          </w:tcPr>
          <w:p w14:paraId="1DA9F1AA" w14:textId="77777777" w:rsidR="00D828E3" w:rsidRDefault="00D828E3" w:rsidP="00F84E65">
            <w:r>
              <w:t>4</w:t>
            </w:r>
          </w:p>
        </w:tc>
        <w:tc>
          <w:tcPr>
            <w:tcW w:w="1512" w:type="dxa"/>
          </w:tcPr>
          <w:p w14:paraId="1BA8DBA7" w14:textId="77777777" w:rsidR="00D828E3" w:rsidRDefault="00D828E3" w:rsidP="00F84E65">
            <w:r>
              <w:t>烟雾传感器</w:t>
            </w:r>
          </w:p>
        </w:tc>
        <w:tc>
          <w:tcPr>
            <w:tcW w:w="1512" w:type="dxa"/>
          </w:tcPr>
          <w:p w14:paraId="37FF67CA" w14:textId="77777777" w:rsidR="00D828E3" w:rsidRDefault="00D828E3" w:rsidP="00F84E65">
            <w:r>
              <w:t>MQ-2</w:t>
            </w:r>
            <w:r>
              <w:t>模块</w:t>
            </w:r>
          </w:p>
        </w:tc>
        <w:tc>
          <w:tcPr>
            <w:tcW w:w="1512" w:type="dxa"/>
          </w:tcPr>
          <w:p w14:paraId="5C3D8D38" w14:textId="77777777" w:rsidR="00D828E3" w:rsidRDefault="00D828E3" w:rsidP="00F84E65">
            <w:r>
              <w:t>1</w:t>
            </w:r>
          </w:p>
        </w:tc>
        <w:tc>
          <w:tcPr>
            <w:tcW w:w="1512" w:type="dxa"/>
          </w:tcPr>
          <w:p w14:paraId="405F7935" w14:textId="77777777" w:rsidR="00D828E3" w:rsidRDefault="00D828E3" w:rsidP="00F84E65">
            <w:r>
              <w:t>5.50</w:t>
            </w:r>
          </w:p>
        </w:tc>
        <w:tc>
          <w:tcPr>
            <w:tcW w:w="1512" w:type="dxa"/>
          </w:tcPr>
          <w:p w14:paraId="29B9B442" w14:textId="77777777" w:rsidR="00D828E3" w:rsidRDefault="00D828E3" w:rsidP="00F84E65">
            <w:r>
              <w:t>5.50</w:t>
            </w:r>
          </w:p>
        </w:tc>
      </w:tr>
      <w:tr w:rsidR="00D828E3" w14:paraId="1A34AE34" w14:textId="77777777" w:rsidTr="00F84E65">
        <w:tc>
          <w:tcPr>
            <w:tcW w:w="1512" w:type="dxa"/>
          </w:tcPr>
          <w:p w14:paraId="75F0BCFD" w14:textId="77777777" w:rsidR="00D828E3" w:rsidRDefault="00D828E3" w:rsidP="00F84E65">
            <w:r>
              <w:t>5</w:t>
            </w:r>
          </w:p>
        </w:tc>
        <w:tc>
          <w:tcPr>
            <w:tcW w:w="1512" w:type="dxa"/>
          </w:tcPr>
          <w:p w14:paraId="2F8F3C08" w14:textId="77777777" w:rsidR="00D828E3" w:rsidRDefault="00D828E3" w:rsidP="00F84E65">
            <w:r>
              <w:t>火焰传感器</w:t>
            </w:r>
          </w:p>
        </w:tc>
        <w:tc>
          <w:tcPr>
            <w:tcW w:w="1512" w:type="dxa"/>
          </w:tcPr>
          <w:p w14:paraId="24FEDE24" w14:textId="77777777" w:rsidR="00D828E3" w:rsidRDefault="00D828E3" w:rsidP="00F84E65">
            <w:r>
              <w:t>红外火焰检测模块</w:t>
            </w:r>
          </w:p>
        </w:tc>
        <w:tc>
          <w:tcPr>
            <w:tcW w:w="1512" w:type="dxa"/>
          </w:tcPr>
          <w:p w14:paraId="609CDFBF" w14:textId="77777777" w:rsidR="00D828E3" w:rsidRDefault="00D828E3" w:rsidP="00F84E65">
            <w:r>
              <w:t>1</w:t>
            </w:r>
          </w:p>
        </w:tc>
        <w:tc>
          <w:tcPr>
            <w:tcW w:w="1512" w:type="dxa"/>
          </w:tcPr>
          <w:p w14:paraId="7D4085F7" w14:textId="77777777" w:rsidR="00D828E3" w:rsidRDefault="00D828E3" w:rsidP="00F84E65">
            <w:r>
              <w:t>4.00</w:t>
            </w:r>
          </w:p>
        </w:tc>
        <w:tc>
          <w:tcPr>
            <w:tcW w:w="1512" w:type="dxa"/>
          </w:tcPr>
          <w:p w14:paraId="2F603DEE" w14:textId="77777777" w:rsidR="00D828E3" w:rsidRDefault="00D828E3" w:rsidP="00F84E65">
            <w:r>
              <w:t>4.00</w:t>
            </w:r>
          </w:p>
        </w:tc>
      </w:tr>
      <w:tr w:rsidR="00D828E3" w14:paraId="489A1A51" w14:textId="77777777" w:rsidTr="00F84E65">
        <w:tc>
          <w:tcPr>
            <w:tcW w:w="1512" w:type="dxa"/>
          </w:tcPr>
          <w:p w14:paraId="720BB317" w14:textId="77777777" w:rsidR="00D828E3" w:rsidRDefault="00D828E3" w:rsidP="00F84E65">
            <w:r>
              <w:t>6</w:t>
            </w:r>
          </w:p>
        </w:tc>
        <w:tc>
          <w:tcPr>
            <w:tcW w:w="1512" w:type="dxa"/>
          </w:tcPr>
          <w:p w14:paraId="45E26E05" w14:textId="77777777" w:rsidR="00D828E3" w:rsidRDefault="00D828E3" w:rsidP="00F84E65">
            <w:r>
              <w:t>水浸传感器</w:t>
            </w:r>
          </w:p>
        </w:tc>
        <w:tc>
          <w:tcPr>
            <w:tcW w:w="1512" w:type="dxa"/>
          </w:tcPr>
          <w:p w14:paraId="1AA3889D" w14:textId="77777777" w:rsidR="00D828E3" w:rsidRDefault="00D828E3" w:rsidP="00F84E65">
            <w:r>
              <w:t>电极式水浸检测模块</w:t>
            </w:r>
          </w:p>
        </w:tc>
        <w:tc>
          <w:tcPr>
            <w:tcW w:w="1512" w:type="dxa"/>
          </w:tcPr>
          <w:p w14:paraId="0EBCBDDD" w14:textId="77777777" w:rsidR="00D828E3" w:rsidRDefault="00D828E3" w:rsidP="00F84E65">
            <w:r>
              <w:t>1</w:t>
            </w:r>
          </w:p>
        </w:tc>
        <w:tc>
          <w:tcPr>
            <w:tcW w:w="1512" w:type="dxa"/>
          </w:tcPr>
          <w:p w14:paraId="79CC7E0E" w14:textId="77777777" w:rsidR="00D828E3" w:rsidRDefault="00D828E3" w:rsidP="00F84E65">
            <w:r>
              <w:t>3.50</w:t>
            </w:r>
          </w:p>
        </w:tc>
        <w:tc>
          <w:tcPr>
            <w:tcW w:w="1512" w:type="dxa"/>
          </w:tcPr>
          <w:p w14:paraId="350CD6D3" w14:textId="77777777" w:rsidR="00D828E3" w:rsidRDefault="00D828E3" w:rsidP="00F84E65">
            <w:r>
              <w:t>3.50</w:t>
            </w:r>
          </w:p>
        </w:tc>
      </w:tr>
      <w:tr w:rsidR="00D828E3" w14:paraId="13618CA8" w14:textId="77777777" w:rsidTr="00F84E65">
        <w:tc>
          <w:tcPr>
            <w:tcW w:w="1512" w:type="dxa"/>
          </w:tcPr>
          <w:p w14:paraId="5AF08212" w14:textId="77777777" w:rsidR="00D828E3" w:rsidRDefault="00D828E3" w:rsidP="00F84E65">
            <w:r>
              <w:t>7</w:t>
            </w:r>
          </w:p>
        </w:tc>
        <w:tc>
          <w:tcPr>
            <w:tcW w:w="1512" w:type="dxa"/>
          </w:tcPr>
          <w:p w14:paraId="57BAD4EA" w14:textId="77777777" w:rsidR="00D828E3" w:rsidRDefault="00D828E3" w:rsidP="00F84E65">
            <w:r>
              <w:t>语音识别模块</w:t>
            </w:r>
          </w:p>
        </w:tc>
        <w:tc>
          <w:tcPr>
            <w:tcW w:w="1512" w:type="dxa"/>
          </w:tcPr>
          <w:p w14:paraId="3586EFD2" w14:textId="77777777" w:rsidR="00D828E3" w:rsidRDefault="00D828E3" w:rsidP="00F84E65">
            <w:r>
              <w:t>LD3320</w:t>
            </w:r>
            <w:r>
              <w:t>模块</w:t>
            </w:r>
          </w:p>
        </w:tc>
        <w:tc>
          <w:tcPr>
            <w:tcW w:w="1512" w:type="dxa"/>
          </w:tcPr>
          <w:p w14:paraId="14AB2AD3" w14:textId="77777777" w:rsidR="00D828E3" w:rsidRDefault="00D828E3" w:rsidP="00F84E65">
            <w:r>
              <w:t>1</w:t>
            </w:r>
          </w:p>
        </w:tc>
        <w:tc>
          <w:tcPr>
            <w:tcW w:w="1512" w:type="dxa"/>
          </w:tcPr>
          <w:p w14:paraId="0596AAD6" w14:textId="77777777" w:rsidR="00D828E3" w:rsidRDefault="00D828E3" w:rsidP="00F84E65">
            <w:r>
              <w:t>28.00</w:t>
            </w:r>
          </w:p>
        </w:tc>
        <w:tc>
          <w:tcPr>
            <w:tcW w:w="1512" w:type="dxa"/>
          </w:tcPr>
          <w:p w14:paraId="0024807B" w14:textId="77777777" w:rsidR="00D828E3" w:rsidRDefault="00D828E3" w:rsidP="00F84E65">
            <w:r>
              <w:t>28.00</w:t>
            </w:r>
          </w:p>
        </w:tc>
      </w:tr>
      <w:tr w:rsidR="00D828E3" w14:paraId="4D2B1811" w14:textId="77777777" w:rsidTr="00F84E65">
        <w:tc>
          <w:tcPr>
            <w:tcW w:w="1512" w:type="dxa"/>
          </w:tcPr>
          <w:p w14:paraId="205DD5B0" w14:textId="77777777" w:rsidR="00D828E3" w:rsidRDefault="00D828E3" w:rsidP="00F84E65">
            <w:r>
              <w:t>8</w:t>
            </w:r>
          </w:p>
        </w:tc>
        <w:tc>
          <w:tcPr>
            <w:tcW w:w="1512" w:type="dxa"/>
          </w:tcPr>
          <w:p w14:paraId="4ADB7BD0" w14:textId="77777777" w:rsidR="00D828E3" w:rsidRDefault="00D828E3" w:rsidP="00F84E65">
            <w:r>
              <w:t>麦克风模块</w:t>
            </w:r>
          </w:p>
        </w:tc>
        <w:tc>
          <w:tcPr>
            <w:tcW w:w="1512" w:type="dxa"/>
          </w:tcPr>
          <w:p w14:paraId="6129B36D" w14:textId="77777777" w:rsidR="00D828E3" w:rsidRDefault="00D828E3" w:rsidP="00F84E65">
            <w:r>
              <w:t>MAX9814</w:t>
            </w:r>
          </w:p>
        </w:tc>
        <w:tc>
          <w:tcPr>
            <w:tcW w:w="1512" w:type="dxa"/>
          </w:tcPr>
          <w:p w14:paraId="17D546C6" w14:textId="77777777" w:rsidR="00D828E3" w:rsidRDefault="00D828E3" w:rsidP="00F84E65">
            <w:r>
              <w:t>1</w:t>
            </w:r>
          </w:p>
        </w:tc>
        <w:tc>
          <w:tcPr>
            <w:tcW w:w="1512" w:type="dxa"/>
          </w:tcPr>
          <w:p w14:paraId="6C08DC2A" w14:textId="77777777" w:rsidR="00D828E3" w:rsidRDefault="00D828E3" w:rsidP="00F84E65">
            <w:r>
              <w:t>8.00</w:t>
            </w:r>
          </w:p>
        </w:tc>
        <w:tc>
          <w:tcPr>
            <w:tcW w:w="1512" w:type="dxa"/>
          </w:tcPr>
          <w:p w14:paraId="2AF326FA" w14:textId="77777777" w:rsidR="00D828E3" w:rsidRDefault="00D828E3" w:rsidP="00F84E65">
            <w:r>
              <w:t>8.00</w:t>
            </w:r>
          </w:p>
        </w:tc>
      </w:tr>
      <w:tr w:rsidR="00D828E3" w14:paraId="150C670A" w14:textId="77777777" w:rsidTr="00F84E65">
        <w:tc>
          <w:tcPr>
            <w:tcW w:w="1512" w:type="dxa"/>
          </w:tcPr>
          <w:p w14:paraId="09471673" w14:textId="77777777" w:rsidR="00D828E3" w:rsidRDefault="00D828E3" w:rsidP="00F84E65">
            <w:r>
              <w:t>9</w:t>
            </w:r>
          </w:p>
        </w:tc>
        <w:tc>
          <w:tcPr>
            <w:tcW w:w="1512" w:type="dxa"/>
          </w:tcPr>
          <w:p w14:paraId="0734FE31" w14:textId="77777777" w:rsidR="00D828E3" w:rsidRDefault="00D828E3" w:rsidP="00F84E65">
            <w:r>
              <w:t>功放</w:t>
            </w:r>
            <w:r>
              <w:t>+</w:t>
            </w:r>
            <w:r>
              <w:t>喇叭</w:t>
            </w:r>
          </w:p>
        </w:tc>
        <w:tc>
          <w:tcPr>
            <w:tcW w:w="1512" w:type="dxa"/>
          </w:tcPr>
          <w:p w14:paraId="17084B0F" w14:textId="77777777" w:rsidR="00D828E3" w:rsidRDefault="00D828E3" w:rsidP="00F84E65">
            <w:r>
              <w:t>PAM8403+3W</w:t>
            </w:r>
            <w:r>
              <w:t>全频喇叭</w:t>
            </w:r>
          </w:p>
        </w:tc>
        <w:tc>
          <w:tcPr>
            <w:tcW w:w="1512" w:type="dxa"/>
          </w:tcPr>
          <w:p w14:paraId="34344D33" w14:textId="77777777" w:rsidR="00D828E3" w:rsidRDefault="00D828E3" w:rsidP="00F84E65">
            <w:r>
              <w:t>1</w:t>
            </w:r>
          </w:p>
        </w:tc>
        <w:tc>
          <w:tcPr>
            <w:tcW w:w="1512" w:type="dxa"/>
          </w:tcPr>
          <w:p w14:paraId="558273B2" w14:textId="77777777" w:rsidR="00D828E3" w:rsidRDefault="00D828E3" w:rsidP="00F84E65">
            <w:r>
              <w:t>6.00</w:t>
            </w:r>
          </w:p>
        </w:tc>
        <w:tc>
          <w:tcPr>
            <w:tcW w:w="1512" w:type="dxa"/>
          </w:tcPr>
          <w:p w14:paraId="089D4929" w14:textId="77777777" w:rsidR="00D828E3" w:rsidRDefault="00D828E3" w:rsidP="00F84E65">
            <w:r>
              <w:t>6.00</w:t>
            </w:r>
          </w:p>
        </w:tc>
      </w:tr>
      <w:tr w:rsidR="00D828E3" w14:paraId="1E2A4A6E" w14:textId="77777777" w:rsidTr="00F84E65">
        <w:tc>
          <w:tcPr>
            <w:tcW w:w="1512" w:type="dxa"/>
          </w:tcPr>
          <w:p w14:paraId="17D9A681" w14:textId="77777777" w:rsidR="00D828E3" w:rsidRDefault="00D828E3" w:rsidP="00F84E65">
            <w:r>
              <w:t>10</w:t>
            </w:r>
          </w:p>
        </w:tc>
        <w:tc>
          <w:tcPr>
            <w:tcW w:w="1512" w:type="dxa"/>
          </w:tcPr>
          <w:p w14:paraId="13D55B5D" w14:textId="77777777" w:rsidR="00D828E3" w:rsidRDefault="00D828E3" w:rsidP="00F84E65">
            <w:r>
              <w:t>紧急呼叫按键</w:t>
            </w:r>
            <w:r>
              <w:t>(</w:t>
            </w:r>
            <w:r>
              <w:t>防水</w:t>
            </w:r>
            <w:r>
              <w:t>)</w:t>
            </w:r>
          </w:p>
        </w:tc>
        <w:tc>
          <w:tcPr>
            <w:tcW w:w="1512" w:type="dxa"/>
          </w:tcPr>
          <w:p w14:paraId="7B1EB09C" w14:textId="77777777" w:rsidR="00D828E3" w:rsidRDefault="00D828E3" w:rsidP="00F84E65">
            <w:r>
              <w:t>大按键</w:t>
            </w:r>
            <w:r>
              <w:t>×2</w:t>
            </w:r>
          </w:p>
        </w:tc>
        <w:tc>
          <w:tcPr>
            <w:tcW w:w="1512" w:type="dxa"/>
          </w:tcPr>
          <w:p w14:paraId="636A48DB" w14:textId="77777777" w:rsidR="00D828E3" w:rsidRDefault="00D828E3" w:rsidP="00F84E65">
            <w:r>
              <w:t>2</w:t>
            </w:r>
          </w:p>
        </w:tc>
        <w:tc>
          <w:tcPr>
            <w:tcW w:w="1512" w:type="dxa"/>
          </w:tcPr>
          <w:p w14:paraId="7F79E0E2" w14:textId="77777777" w:rsidR="00D828E3" w:rsidRDefault="00D828E3" w:rsidP="00F84E65">
            <w:r>
              <w:t>3.00</w:t>
            </w:r>
          </w:p>
        </w:tc>
        <w:tc>
          <w:tcPr>
            <w:tcW w:w="1512" w:type="dxa"/>
          </w:tcPr>
          <w:p w14:paraId="01B52A74" w14:textId="77777777" w:rsidR="00D828E3" w:rsidRDefault="00D828E3" w:rsidP="00F84E65">
            <w:r>
              <w:t>6.00</w:t>
            </w:r>
          </w:p>
        </w:tc>
      </w:tr>
      <w:tr w:rsidR="00D828E3" w14:paraId="3C9AC962" w14:textId="77777777" w:rsidTr="00F84E65">
        <w:tc>
          <w:tcPr>
            <w:tcW w:w="1512" w:type="dxa"/>
          </w:tcPr>
          <w:p w14:paraId="577630D5" w14:textId="77777777" w:rsidR="00D828E3" w:rsidRDefault="00D828E3" w:rsidP="00F84E65">
            <w:r>
              <w:t>11</w:t>
            </w:r>
          </w:p>
        </w:tc>
        <w:tc>
          <w:tcPr>
            <w:tcW w:w="1512" w:type="dxa"/>
          </w:tcPr>
          <w:p w14:paraId="6C3C482C" w14:textId="77777777" w:rsidR="00D828E3" w:rsidRDefault="00D828E3" w:rsidP="00F84E65">
            <w:r>
              <w:t>声光报警器</w:t>
            </w:r>
          </w:p>
        </w:tc>
        <w:tc>
          <w:tcPr>
            <w:tcW w:w="1512" w:type="dxa"/>
          </w:tcPr>
          <w:p w14:paraId="5FA9B64B" w14:textId="77777777" w:rsidR="00D828E3" w:rsidRDefault="00D828E3" w:rsidP="00F84E65">
            <w:r>
              <w:t>LED+</w:t>
            </w:r>
            <w:r>
              <w:t>蜂鸣器模组</w:t>
            </w:r>
          </w:p>
        </w:tc>
        <w:tc>
          <w:tcPr>
            <w:tcW w:w="1512" w:type="dxa"/>
          </w:tcPr>
          <w:p w14:paraId="0CC35442" w14:textId="77777777" w:rsidR="00D828E3" w:rsidRDefault="00D828E3" w:rsidP="00F84E65">
            <w:r>
              <w:t>1</w:t>
            </w:r>
          </w:p>
        </w:tc>
        <w:tc>
          <w:tcPr>
            <w:tcW w:w="1512" w:type="dxa"/>
          </w:tcPr>
          <w:p w14:paraId="3C8428DD" w14:textId="77777777" w:rsidR="00D828E3" w:rsidRDefault="00D828E3" w:rsidP="00F84E65">
            <w:r>
              <w:t>5.00</w:t>
            </w:r>
          </w:p>
        </w:tc>
        <w:tc>
          <w:tcPr>
            <w:tcW w:w="1512" w:type="dxa"/>
          </w:tcPr>
          <w:p w14:paraId="35208BAA" w14:textId="77777777" w:rsidR="00D828E3" w:rsidRDefault="00D828E3" w:rsidP="00F84E65">
            <w:r>
              <w:t>5.00</w:t>
            </w:r>
          </w:p>
        </w:tc>
      </w:tr>
      <w:tr w:rsidR="00D828E3" w14:paraId="5698956A" w14:textId="77777777" w:rsidTr="00F84E65">
        <w:tc>
          <w:tcPr>
            <w:tcW w:w="1512" w:type="dxa"/>
          </w:tcPr>
          <w:p w14:paraId="192C792A" w14:textId="77777777" w:rsidR="00D828E3" w:rsidRDefault="00D828E3" w:rsidP="00F84E65">
            <w:r>
              <w:t>12</w:t>
            </w:r>
          </w:p>
        </w:tc>
        <w:tc>
          <w:tcPr>
            <w:tcW w:w="1512" w:type="dxa"/>
          </w:tcPr>
          <w:p w14:paraId="5A30FB73" w14:textId="77777777" w:rsidR="00D828E3" w:rsidRDefault="00D828E3" w:rsidP="00F84E65">
            <w:r>
              <w:t>继电器模块</w:t>
            </w:r>
          </w:p>
        </w:tc>
        <w:tc>
          <w:tcPr>
            <w:tcW w:w="1512" w:type="dxa"/>
          </w:tcPr>
          <w:p w14:paraId="242B57A6" w14:textId="77777777" w:rsidR="00D828E3" w:rsidRDefault="00D828E3" w:rsidP="00F84E65">
            <w:r>
              <w:t>2</w:t>
            </w:r>
            <w:r>
              <w:t>路继电器</w:t>
            </w:r>
          </w:p>
        </w:tc>
        <w:tc>
          <w:tcPr>
            <w:tcW w:w="1512" w:type="dxa"/>
          </w:tcPr>
          <w:p w14:paraId="2DCE5239" w14:textId="77777777" w:rsidR="00D828E3" w:rsidRDefault="00D828E3" w:rsidP="00F84E65">
            <w:r>
              <w:t>1</w:t>
            </w:r>
          </w:p>
        </w:tc>
        <w:tc>
          <w:tcPr>
            <w:tcW w:w="1512" w:type="dxa"/>
          </w:tcPr>
          <w:p w14:paraId="5F352328" w14:textId="77777777" w:rsidR="00D828E3" w:rsidRDefault="00D828E3" w:rsidP="00F84E65">
            <w:r>
              <w:t>4.50</w:t>
            </w:r>
          </w:p>
        </w:tc>
        <w:tc>
          <w:tcPr>
            <w:tcW w:w="1512" w:type="dxa"/>
          </w:tcPr>
          <w:p w14:paraId="14929631" w14:textId="77777777" w:rsidR="00D828E3" w:rsidRDefault="00D828E3" w:rsidP="00F84E65">
            <w:r>
              <w:t>4.50</w:t>
            </w:r>
          </w:p>
        </w:tc>
      </w:tr>
      <w:tr w:rsidR="00D828E3" w14:paraId="093BC6C7" w14:textId="77777777" w:rsidTr="00F84E65">
        <w:tc>
          <w:tcPr>
            <w:tcW w:w="1512" w:type="dxa"/>
          </w:tcPr>
          <w:p w14:paraId="36A8E584" w14:textId="77777777" w:rsidR="00D828E3" w:rsidRDefault="00D828E3" w:rsidP="00F84E65">
            <w:r>
              <w:t>13</w:t>
            </w:r>
          </w:p>
        </w:tc>
        <w:tc>
          <w:tcPr>
            <w:tcW w:w="1512" w:type="dxa"/>
          </w:tcPr>
          <w:p w14:paraId="0879C2E9" w14:textId="77777777" w:rsidR="00D828E3" w:rsidRDefault="00D828E3" w:rsidP="00F84E65">
            <w:r>
              <w:t>备用锂电池</w:t>
            </w:r>
          </w:p>
        </w:tc>
        <w:tc>
          <w:tcPr>
            <w:tcW w:w="1512" w:type="dxa"/>
          </w:tcPr>
          <w:p w14:paraId="423722D6" w14:textId="77777777" w:rsidR="00D828E3" w:rsidRDefault="00D828E3" w:rsidP="00F84E65">
            <w:r>
              <w:t>12V 2000mAh</w:t>
            </w:r>
          </w:p>
        </w:tc>
        <w:tc>
          <w:tcPr>
            <w:tcW w:w="1512" w:type="dxa"/>
          </w:tcPr>
          <w:p w14:paraId="58403C70" w14:textId="77777777" w:rsidR="00D828E3" w:rsidRDefault="00D828E3" w:rsidP="00F84E65">
            <w:r>
              <w:t>1</w:t>
            </w:r>
          </w:p>
        </w:tc>
        <w:tc>
          <w:tcPr>
            <w:tcW w:w="1512" w:type="dxa"/>
          </w:tcPr>
          <w:p w14:paraId="335B8694" w14:textId="77777777" w:rsidR="00D828E3" w:rsidRDefault="00D828E3" w:rsidP="00F84E65">
            <w:r>
              <w:t>25.00</w:t>
            </w:r>
          </w:p>
        </w:tc>
        <w:tc>
          <w:tcPr>
            <w:tcW w:w="1512" w:type="dxa"/>
          </w:tcPr>
          <w:p w14:paraId="5946B933" w14:textId="77777777" w:rsidR="00D828E3" w:rsidRDefault="00D828E3" w:rsidP="00F84E65">
            <w:r>
              <w:t>25.00</w:t>
            </w:r>
          </w:p>
        </w:tc>
      </w:tr>
      <w:tr w:rsidR="00D828E3" w14:paraId="360BD934" w14:textId="77777777" w:rsidTr="00F84E65">
        <w:tc>
          <w:tcPr>
            <w:tcW w:w="1512" w:type="dxa"/>
          </w:tcPr>
          <w:p w14:paraId="55456D53" w14:textId="77777777" w:rsidR="00D828E3" w:rsidRDefault="00D828E3" w:rsidP="00F84E65">
            <w:r>
              <w:t>14</w:t>
            </w:r>
          </w:p>
        </w:tc>
        <w:tc>
          <w:tcPr>
            <w:tcW w:w="1512" w:type="dxa"/>
          </w:tcPr>
          <w:p w14:paraId="637FE95C" w14:textId="77777777" w:rsidR="00D828E3" w:rsidRDefault="00D828E3" w:rsidP="00F84E65">
            <w:r>
              <w:t>电源适配器</w:t>
            </w:r>
          </w:p>
        </w:tc>
        <w:tc>
          <w:tcPr>
            <w:tcW w:w="1512" w:type="dxa"/>
          </w:tcPr>
          <w:p w14:paraId="3D2850F4" w14:textId="77777777" w:rsidR="00D828E3" w:rsidRDefault="00D828E3" w:rsidP="00F84E65">
            <w:r>
              <w:t>12V/2A DC</w:t>
            </w:r>
          </w:p>
        </w:tc>
        <w:tc>
          <w:tcPr>
            <w:tcW w:w="1512" w:type="dxa"/>
          </w:tcPr>
          <w:p w14:paraId="4EB67502" w14:textId="77777777" w:rsidR="00D828E3" w:rsidRDefault="00D828E3" w:rsidP="00F84E65">
            <w:r>
              <w:t>1</w:t>
            </w:r>
          </w:p>
        </w:tc>
        <w:tc>
          <w:tcPr>
            <w:tcW w:w="1512" w:type="dxa"/>
          </w:tcPr>
          <w:p w14:paraId="48B3BBCC" w14:textId="77777777" w:rsidR="00D828E3" w:rsidRDefault="00D828E3" w:rsidP="00F84E65">
            <w:r>
              <w:t>10.00</w:t>
            </w:r>
          </w:p>
        </w:tc>
        <w:tc>
          <w:tcPr>
            <w:tcW w:w="1512" w:type="dxa"/>
          </w:tcPr>
          <w:p w14:paraId="3238546E" w14:textId="77777777" w:rsidR="00D828E3" w:rsidRDefault="00D828E3" w:rsidP="00F84E65">
            <w:r>
              <w:t>10.00</w:t>
            </w:r>
          </w:p>
        </w:tc>
      </w:tr>
      <w:tr w:rsidR="00D828E3" w14:paraId="5AC2BE35" w14:textId="77777777" w:rsidTr="00F84E65">
        <w:tc>
          <w:tcPr>
            <w:tcW w:w="1512" w:type="dxa"/>
          </w:tcPr>
          <w:p w14:paraId="7F98602D" w14:textId="77777777" w:rsidR="00D828E3" w:rsidRDefault="00D828E3" w:rsidP="00F84E65">
            <w:r>
              <w:lastRenderedPageBreak/>
              <w:t>15</w:t>
            </w:r>
          </w:p>
        </w:tc>
        <w:tc>
          <w:tcPr>
            <w:tcW w:w="1512" w:type="dxa"/>
          </w:tcPr>
          <w:p w14:paraId="13AE98B5" w14:textId="77777777" w:rsidR="00D828E3" w:rsidRDefault="00D828E3" w:rsidP="00F84E65">
            <w:r>
              <w:t>外壳</w:t>
            </w:r>
            <w:r>
              <w:t>+</w:t>
            </w:r>
            <w:r>
              <w:t>结构件</w:t>
            </w:r>
          </w:p>
        </w:tc>
        <w:tc>
          <w:tcPr>
            <w:tcW w:w="1512" w:type="dxa"/>
          </w:tcPr>
          <w:p w14:paraId="2C25230F" w14:textId="77777777" w:rsidR="00D828E3" w:rsidRDefault="00D828E3" w:rsidP="00F84E65">
            <w:r>
              <w:t>ABS</w:t>
            </w:r>
            <w:r>
              <w:t>外壳</w:t>
            </w:r>
            <w:r>
              <w:t>+</w:t>
            </w:r>
            <w:r>
              <w:t>硅胶垫</w:t>
            </w:r>
            <w:r>
              <w:t>+</w:t>
            </w:r>
            <w:r>
              <w:t>壁挂件</w:t>
            </w:r>
          </w:p>
        </w:tc>
        <w:tc>
          <w:tcPr>
            <w:tcW w:w="1512" w:type="dxa"/>
          </w:tcPr>
          <w:p w14:paraId="27BEBEFB" w14:textId="77777777" w:rsidR="00D828E3" w:rsidRDefault="00D828E3" w:rsidP="00F84E65">
            <w:r>
              <w:t>1</w:t>
            </w:r>
          </w:p>
        </w:tc>
        <w:tc>
          <w:tcPr>
            <w:tcW w:w="1512" w:type="dxa"/>
          </w:tcPr>
          <w:p w14:paraId="5BB1766D" w14:textId="77777777" w:rsidR="00D828E3" w:rsidRDefault="00D828E3" w:rsidP="00F84E65">
            <w:r>
              <w:t>12.00</w:t>
            </w:r>
          </w:p>
        </w:tc>
        <w:tc>
          <w:tcPr>
            <w:tcW w:w="1512" w:type="dxa"/>
          </w:tcPr>
          <w:p w14:paraId="42192C3B" w14:textId="77777777" w:rsidR="00D828E3" w:rsidRDefault="00D828E3" w:rsidP="00F84E65">
            <w:r>
              <w:t>12.00</w:t>
            </w:r>
          </w:p>
        </w:tc>
      </w:tr>
      <w:tr w:rsidR="00D828E3" w14:paraId="02D87E24" w14:textId="77777777" w:rsidTr="00F84E65">
        <w:tc>
          <w:tcPr>
            <w:tcW w:w="1512" w:type="dxa"/>
          </w:tcPr>
          <w:p w14:paraId="7C07CADF" w14:textId="77777777" w:rsidR="00D828E3" w:rsidRDefault="00D828E3" w:rsidP="00F84E65">
            <w:r>
              <w:t>16</w:t>
            </w:r>
          </w:p>
        </w:tc>
        <w:tc>
          <w:tcPr>
            <w:tcW w:w="1512" w:type="dxa"/>
          </w:tcPr>
          <w:p w14:paraId="51FEC220" w14:textId="77777777" w:rsidR="00D828E3" w:rsidRDefault="00D828E3" w:rsidP="00F84E65">
            <w:r>
              <w:t>连接线</w:t>
            </w:r>
            <w:r>
              <w:t>/</w:t>
            </w:r>
            <w:r>
              <w:t>接插件</w:t>
            </w:r>
            <w:r>
              <w:t>/PCB</w:t>
            </w:r>
          </w:p>
        </w:tc>
        <w:tc>
          <w:tcPr>
            <w:tcW w:w="1512" w:type="dxa"/>
          </w:tcPr>
          <w:p w14:paraId="356A1BDE" w14:textId="77777777" w:rsidR="00D828E3" w:rsidRDefault="00D828E3" w:rsidP="00F84E65">
            <w:r>
              <w:t>杜邦线</w:t>
            </w:r>
            <w:r>
              <w:t>+</w:t>
            </w:r>
            <w:r>
              <w:t>排针</w:t>
            </w:r>
            <w:r>
              <w:t>+</w:t>
            </w:r>
            <w:r>
              <w:t>万用板</w:t>
            </w:r>
          </w:p>
        </w:tc>
        <w:tc>
          <w:tcPr>
            <w:tcW w:w="1512" w:type="dxa"/>
          </w:tcPr>
          <w:p w14:paraId="42BBF01C" w14:textId="77777777" w:rsidR="00D828E3" w:rsidRDefault="00D828E3" w:rsidP="00F84E65">
            <w:r>
              <w:t>1</w:t>
            </w:r>
            <w:r>
              <w:t>套</w:t>
            </w:r>
          </w:p>
        </w:tc>
        <w:tc>
          <w:tcPr>
            <w:tcW w:w="1512" w:type="dxa"/>
          </w:tcPr>
          <w:p w14:paraId="3EF7418E" w14:textId="77777777" w:rsidR="00D828E3" w:rsidRDefault="00D828E3" w:rsidP="00F84E65">
            <w:r>
              <w:t>8.00</w:t>
            </w:r>
          </w:p>
        </w:tc>
        <w:tc>
          <w:tcPr>
            <w:tcW w:w="1512" w:type="dxa"/>
          </w:tcPr>
          <w:p w14:paraId="2E9AC731" w14:textId="77777777" w:rsidR="00D828E3" w:rsidRDefault="00D828E3" w:rsidP="00F84E65">
            <w:r>
              <w:t>8.00</w:t>
            </w:r>
          </w:p>
        </w:tc>
      </w:tr>
      <w:tr w:rsidR="00D828E3" w14:paraId="4A44CB9A" w14:textId="77777777" w:rsidTr="00F84E65">
        <w:tc>
          <w:tcPr>
            <w:tcW w:w="1512" w:type="dxa"/>
          </w:tcPr>
          <w:p w14:paraId="466BEEAA" w14:textId="77777777" w:rsidR="00D828E3" w:rsidRDefault="00D828E3" w:rsidP="00F84E65"/>
        </w:tc>
        <w:tc>
          <w:tcPr>
            <w:tcW w:w="1512" w:type="dxa"/>
          </w:tcPr>
          <w:p w14:paraId="35AFC375" w14:textId="77777777" w:rsidR="00D828E3" w:rsidRDefault="00D828E3" w:rsidP="00F84E65"/>
        </w:tc>
        <w:tc>
          <w:tcPr>
            <w:tcW w:w="1512" w:type="dxa"/>
          </w:tcPr>
          <w:p w14:paraId="32EA25DD" w14:textId="77777777" w:rsidR="00D828E3" w:rsidRDefault="00D828E3" w:rsidP="00F84E65"/>
        </w:tc>
        <w:tc>
          <w:tcPr>
            <w:tcW w:w="1512" w:type="dxa"/>
          </w:tcPr>
          <w:p w14:paraId="5BBB5844" w14:textId="77777777" w:rsidR="00D828E3" w:rsidRDefault="00D828E3" w:rsidP="00F84E65"/>
        </w:tc>
        <w:tc>
          <w:tcPr>
            <w:tcW w:w="1512" w:type="dxa"/>
          </w:tcPr>
          <w:p w14:paraId="3D35FF65" w14:textId="77777777" w:rsidR="00D828E3" w:rsidRDefault="00D828E3" w:rsidP="00F84E65">
            <w:r>
              <w:t>固定终端合计</w:t>
            </w:r>
          </w:p>
        </w:tc>
        <w:tc>
          <w:tcPr>
            <w:tcW w:w="1512" w:type="dxa"/>
          </w:tcPr>
          <w:p w14:paraId="5B93A599" w14:textId="77777777" w:rsidR="00D828E3" w:rsidRDefault="00D828E3" w:rsidP="00F84E65">
            <w:r>
              <w:t>296.00</w:t>
            </w:r>
          </w:p>
        </w:tc>
      </w:tr>
    </w:tbl>
    <w:p w14:paraId="4C43B7CC" w14:textId="77777777" w:rsidR="00D828E3" w:rsidRDefault="00D828E3" w:rsidP="00D828E3">
      <w:pPr>
        <w:jc w:val="center"/>
      </w:pPr>
      <w:r>
        <w:t>表</w:t>
      </w:r>
      <w:r>
        <w:t xml:space="preserve">5-1 </w:t>
      </w:r>
      <w:r>
        <w:t>固定终端硬件</w:t>
      </w:r>
      <w:r>
        <w:t>BOM</w:t>
      </w:r>
      <w:r>
        <w:t>成本明细</w:t>
      </w:r>
    </w:p>
    <w:p w14:paraId="2EC3203C" w14:textId="77777777" w:rsidR="00EE49CD" w:rsidRDefault="00D828E3" w:rsidP="00D828E3">
      <w:pPr>
        <w:pStyle w:val="2"/>
        <w:rPr>
          <w:rFonts w:ascii="Times New Roman" w:hAnsi="Times New Roman" w:cs="Times New Roman"/>
          <w:color w:val="333333"/>
        </w:rPr>
      </w:pPr>
      <w:bookmarkStart w:id="57" w:name="_Toc232270847"/>
      <w:r>
        <w:rPr>
          <w:rFonts w:ascii="Times New Roman" w:hAnsi="Times New Roman" w:cs="Times New Roman" w:hint="eastAsia"/>
          <w:color w:val="333333"/>
        </w:rPr>
        <w:t>5.2.2</w:t>
      </w:r>
      <w:r w:rsidRPr="00D828E3">
        <w:rPr>
          <w:rFonts w:ascii="Times New Roman" w:hAnsi="Times New Roman" w:cs="Times New Roman"/>
          <w:color w:val="333333"/>
        </w:rPr>
        <w:t>移动手环</w:t>
      </w:r>
      <w:r w:rsidRPr="00D828E3">
        <w:rPr>
          <w:rFonts w:ascii="Times New Roman" w:hAnsi="Times New Roman" w:cs="Times New Roman"/>
          <w:color w:val="333333"/>
        </w:rPr>
        <w:t>BOM</w:t>
      </w:r>
      <w:r w:rsidRPr="00D828E3">
        <w:rPr>
          <w:rFonts w:ascii="Times New Roman" w:hAnsi="Times New Roman" w:cs="Times New Roman"/>
          <w:color w:val="333333"/>
        </w:rPr>
        <w:t>成本</w:t>
      </w:r>
      <w:bookmarkEnd w:id="57"/>
    </w:p>
    <w:p w14:paraId="478D9131" w14:textId="77777777" w:rsidR="00D828E3" w:rsidRDefault="00D828E3" w:rsidP="00D828E3">
      <w:r>
        <w:t>移动手环硬件物料成本明细如表</w:t>
      </w:r>
      <w:r>
        <w:t>5-2</w:t>
      </w:r>
      <w:r>
        <w:t>所示。</w:t>
      </w:r>
    </w:p>
    <w:tbl>
      <w:tblPr>
        <w:tblStyle w:val="af6"/>
        <w:tblW w:w="0" w:type="auto"/>
        <w:tblLook w:val="04A0" w:firstRow="1" w:lastRow="0" w:firstColumn="1" w:lastColumn="0" w:noHBand="0" w:noVBand="1"/>
      </w:tblPr>
      <w:tblGrid>
        <w:gridCol w:w="1414"/>
        <w:gridCol w:w="1435"/>
        <w:gridCol w:w="1845"/>
        <w:gridCol w:w="1413"/>
        <w:gridCol w:w="1442"/>
        <w:gridCol w:w="1453"/>
      </w:tblGrid>
      <w:tr w:rsidR="00D828E3" w14:paraId="59DB356D" w14:textId="77777777" w:rsidTr="00F84E65">
        <w:tc>
          <w:tcPr>
            <w:tcW w:w="1512" w:type="dxa"/>
          </w:tcPr>
          <w:p w14:paraId="1D07D67A" w14:textId="77777777" w:rsidR="00D828E3" w:rsidRDefault="00D828E3" w:rsidP="00F84E65">
            <w:r>
              <w:rPr>
                <w:b/>
              </w:rPr>
              <w:t>序号</w:t>
            </w:r>
          </w:p>
        </w:tc>
        <w:tc>
          <w:tcPr>
            <w:tcW w:w="1512" w:type="dxa"/>
          </w:tcPr>
          <w:p w14:paraId="50BBB959" w14:textId="77777777" w:rsidR="00D828E3" w:rsidRDefault="00D828E3" w:rsidP="00F84E65">
            <w:r>
              <w:rPr>
                <w:b/>
              </w:rPr>
              <w:t>物料名称</w:t>
            </w:r>
          </w:p>
        </w:tc>
        <w:tc>
          <w:tcPr>
            <w:tcW w:w="1512" w:type="dxa"/>
          </w:tcPr>
          <w:p w14:paraId="4CC2598F" w14:textId="77777777" w:rsidR="00D828E3" w:rsidRDefault="00D828E3" w:rsidP="00F84E65">
            <w:r>
              <w:rPr>
                <w:b/>
              </w:rPr>
              <w:t>型号</w:t>
            </w:r>
            <w:r>
              <w:rPr>
                <w:b/>
              </w:rPr>
              <w:t>/</w:t>
            </w:r>
            <w:r>
              <w:rPr>
                <w:b/>
              </w:rPr>
              <w:t>规格</w:t>
            </w:r>
          </w:p>
        </w:tc>
        <w:tc>
          <w:tcPr>
            <w:tcW w:w="1512" w:type="dxa"/>
          </w:tcPr>
          <w:p w14:paraId="56F28EB3" w14:textId="77777777" w:rsidR="00D828E3" w:rsidRDefault="00D828E3" w:rsidP="00F84E65">
            <w:r>
              <w:rPr>
                <w:b/>
              </w:rPr>
              <w:t>数量</w:t>
            </w:r>
          </w:p>
        </w:tc>
        <w:tc>
          <w:tcPr>
            <w:tcW w:w="1512" w:type="dxa"/>
          </w:tcPr>
          <w:p w14:paraId="32595B5E" w14:textId="77777777" w:rsidR="00D828E3" w:rsidRDefault="00D828E3" w:rsidP="00F84E65">
            <w:r>
              <w:rPr>
                <w:b/>
              </w:rPr>
              <w:t>单价</w:t>
            </w:r>
            <w:r>
              <w:rPr>
                <w:b/>
              </w:rPr>
              <w:t>(</w:t>
            </w:r>
            <w:r>
              <w:rPr>
                <w:b/>
              </w:rPr>
              <w:t>元</w:t>
            </w:r>
            <w:r>
              <w:rPr>
                <w:b/>
              </w:rPr>
              <w:t>)</w:t>
            </w:r>
          </w:p>
        </w:tc>
        <w:tc>
          <w:tcPr>
            <w:tcW w:w="1512" w:type="dxa"/>
          </w:tcPr>
          <w:p w14:paraId="29130608" w14:textId="77777777" w:rsidR="00D828E3" w:rsidRDefault="00D828E3" w:rsidP="00F84E65">
            <w:r>
              <w:rPr>
                <w:b/>
              </w:rPr>
              <w:t>小计</w:t>
            </w:r>
            <w:r>
              <w:rPr>
                <w:b/>
              </w:rPr>
              <w:t>(</w:t>
            </w:r>
            <w:r>
              <w:rPr>
                <w:b/>
              </w:rPr>
              <w:t>元</w:t>
            </w:r>
            <w:r>
              <w:rPr>
                <w:b/>
              </w:rPr>
              <w:t>)</w:t>
            </w:r>
          </w:p>
        </w:tc>
      </w:tr>
      <w:tr w:rsidR="00D828E3" w14:paraId="0536DA68" w14:textId="77777777" w:rsidTr="00F84E65">
        <w:tc>
          <w:tcPr>
            <w:tcW w:w="1512" w:type="dxa"/>
          </w:tcPr>
          <w:p w14:paraId="499D6C3E" w14:textId="77777777" w:rsidR="00D828E3" w:rsidRDefault="00D828E3" w:rsidP="00F84E65">
            <w:r>
              <w:t>1</w:t>
            </w:r>
          </w:p>
        </w:tc>
        <w:tc>
          <w:tcPr>
            <w:tcW w:w="1512" w:type="dxa"/>
          </w:tcPr>
          <w:p w14:paraId="374E519A" w14:textId="77777777" w:rsidR="00D828E3" w:rsidRDefault="00D828E3" w:rsidP="00F84E65">
            <w:r>
              <w:t>主控最小系统板</w:t>
            </w:r>
          </w:p>
        </w:tc>
        <w:tc>
          <w:tcPr>
            <w:tcW w:w="1512" w:type="dxa"/>
          </w:tcPr>
          <w:p w14:paraId="529D5AEF" w14:textId="77777777" w:rsidR="00D828E3" w:rsidRDefault="00D828E3" w:rsidP="00F84E65">
            <w:r>
              <w:t>STM32L051C8T6</w:t>
            </w:r>
          </w:p>
        </w:tc>
        <w:tc>
          <w:tcPr>
            <w:tcW w:w="1512" w:type="dxa"/>
          </w:tcPr>
          <w:p w14:paraId="79B6626E" w14:textId="77777777" w:rsidR="00D828E3" w:rsidRDefault="00D828E3" w:rsidP="00F84E65">
            <w:r>
              <w:t>1</w:t>
            </w:r>
          </w:p>
        </w:tc>
        <w:tc>
          <w:tcPr>
            <w:tcW w:w="1512" w:type="dxa"/>
          </w:tcPr>
          <w:p w14:paraId="64EB0D78" w14:textId="77777777" w:rsidR="00D828E3" w:rsidRDefault="00D828E3" w:rsidP="00F84E65">
            <w:r>
              <w:t>16.00</w:t>
            </w:r>
          </w:p>
        </w:tc>
        <w:tc>
          <w:tcPr>
            <w:tcW w:w="1512" w:type="dxa"/>
          </w:tcPr>
          <w:p w14:paraId="2870AA02" w14:textId="77777777" w:rsidR="00D828E3" w:rsidRDefault="00D828E3" w:rsidP="00F84E65">
            <w:r>
              <w:t>16.00</w:t>
            </w:r>
          </w:p>
        </w:tc>
      </w:tr>
      <w:tr w:rsidR="00D828E3" w14:paraId="502355D5" w14:textId="77777777" w:rsidTr="00F84E65">
        <w:tc>
          <w:tcPr>
            <w:tcW w:w="1512" w:type="dxa"/>
          </w:tcPr>
          <w:p w14:paraId="24658CCB" w14:textId="77777777" w:rsidR="00D828E3" w:rsidRDefault="00D828E3" w:rsidP="00F84E65">
            <w:r>
              <w:t>2</w:t>
            </w:r>
          </w:p>
        </w:tc>
        <w:tc>
          <w:tcPr>
            <w:tcW w:w="1512" w:type="dxa"/>
          </w:tcPr>
          <w:p w14:paraId="66D70662" w14:textId="77777777" w:rsidR="00D828E3" w:rsidRDefault="00D828E3" w:rsidP="00F84E65">
            <w:r>
              <w:t>4G</w:t>
            </w:r>
            <w:r>
              <w:t>通信</w:t>
            </w:r>
            <w:r>
              <w:t>+</w:t>
            </w:r>
            <w:r>
              <w:t>定位模组</w:t>
            </w:r>
          </w:p>
        </w:tc>
        <w:tc>
          <w:tcPr>
            <w:tcW w:w="1512" w:type="dxa"/>
          </w:tcPr>
          <w:p w14:paraId="621CD81C" w14:textId="77777777" w:rsidR="00D828E3" w:rsidRDefault="00D828E3" w:rsidP="00F84E65">
            <w:r>
              <w:t>广和通</w:t>
            </w:r>
            <w:r>
              <w:t>L610 Mini</w:t>
            </w:r>
            <w:r>
              <w:t>（内置</w:t>
            </w:r>
            <w:r>
              <w:t>GNSS</w:t>
            </w:r>
            <w:r>
              <w:t>）</w:t>
            </w:r>
          </w:p>
        </w:tc>
        <w:tc>
          <w:tcPr>
            <w:tcW w:w="1512" w:type="dxa"/>
          </w:tcPr>
          <w:p w14:paraId="079B8357" w14:textId="77777777" w:rsidR="00D828E3" w:rsidRDefault="00D828E3" w:rsidP="00F84E65">
            <w:r>
              <w:t>1</w:t>
            </w:r>
          </w:p>
        </w:tc>
        <w:tc>
          <w:tcPr>
            <w:tcW w:w="1512" w:type="dxa"/>
          </w:tcPr>
          <w:p w14:paraId="740A59EC" w14:textId="77777777" w:rsidR="00D828E3" w:rsidRDefault="00D828E3" w:rsidP="00F84E65">
            <w:r>
              <w:t>65.00</w:t>
            </w:r>
          </w:p>
        </w:tc>
        <w:tc>
          <w:tcPr>
            <w:tcW w:w="1512" w:type="dxa"/>
          </w:tcPr>
          <w:p w14:paraId="4C28B137" w14:textId="77777777" w:rsidR="00D828E3" w:rsidRDefault="00D828E3" w:rsidP="00F84E65">
            <w:r>
              <w:t>65.00</w:t>
            </w:r>
          </w:p>
        </w:tc>
      </w:tr>
      <w:tr w:rsidR="00D828E3" w14:paraId="4655FF61" w14:textId="77777777" w:rsidTr="00F84E65">
        <w:tc>
          <w:tcPr>
            <w:tcW w:w="1512" w:type="dxa"/>
          </w:tcPr>
          <w:p w14:paraId="76A0B7D3" w14:textId="77777777" w:rsidR="00D828E3" w:rsidRDefault="00D828E3" w:rsidP="00F84E65">
            <w:r>
              <w:t>3</w:t>
            </w:r>
          </w:p>
        </w:tc>
        <w:tc>
          <w:tcPr>
            <w:tcW w:w="1512" w:type="dxa"/>
          </w:tcPr>
          <w:p w14:paraId="0EB905A1" w14:textId="77777777" w:rsidR="00D828E3" w:rsidRDefault="00D828E3" w:rsidP="00F84E65">
            <w:r>
              <w:t>六轴传感器</w:t>
            </w:r>
          </w:p>
        </w:tc>
        <w:tc>
          <w:tcPr>
            <w:tcW w:w="1512" w:type="dxa"/>
          </w:tcPr>
          <w:p w14:paraId="6B199B39" w14:textId="77777777" w:rsidR="00D828E3" w:rsidRDefault="00D828E3" w:rsidP="00F84E65">
            <w:r>
              <w:t>MPU6500</w:t>
            </w:r>
            <w:r>
              <w:t>模块</w:t>
            </w:r>
          </w:p>
        </w:tc>
        <w:tc>
          <w:tcPr>
            <w:tcW w:w="1512" w:type="dxa"/>
          </w:tcPr>
          <w:p w14:paraId="5064BA37" w14:textId="77777777" w:rsidR="00D828E3" w:rsidRDefault="00D828E3" w:rsidP="00F84E65">
            <w:r>
              <w:t>1</w:t>
            </w:r>
          </w:p>
        </w:tc>
        <w:tc>
          <w:tcPr>
            <w:tcW w:w="1512" w:type="dxa"/>
          </w:tcPr>
          <w:p w14:paraId="4348A805" w14:textId="77777777" w:rsidR="00D828E3" w:rsidRDefault="00D828E3" w:rsidP="00F84E65">
            <w:r>
              <w:t>12.00</w:t>
            </w:r>
          </w:p>
        </w:tc>
        <w:tc>
          <w:tcPr>
            <w:tcW w:w="1512" w:type="dxa"/>
          </w:tcPr>
          <w:p w14:paraId="5562B210" w14:textId="77777777" w:rsidR="00D828E3" w:rsidRDefault="00D828E3" w:rsidP="00F84E65">
            <w:r>
              <w:t>12.00</w:t>
            </w:r>
          </w:p>
        </w:tc>
      </w:tr>
      <w:tr w:rsidR="00D828E3" w14:paraId="348C5645" w14:textId="77777777" w:rsidTr="00F84E65">
        <w:tc>
          <w:tcPr>
            <w:tcW w:w="1512" w:type="dxa"/>
          </w:tcPr>
          <w:p w14:paraId="6C3317D5" w14:textId="77777777" w:rsidR="00D828E3" w:rsidRDefault="00D828E3" w:rsidP="00F84E65">
            <w:r>
              <w:t>4</w:t>
            </w:r>
          </w:p>
        </w:tc>
        <w:tc>
          <w:tcPr>
            <w:tcW w:w="1512" w:type="dxa"/>
          </w:tcPr>
          <w:p w14:paraId="7F264049" w14:textId="77777777" w:rsidR="00D828E3" w:rsidRDefault="00D828E3" w:rsidP="00F84E65">
            <w:r>
              <w:t>SOS</w:t>
            </w:r>
            <w:r>
              <w:t>按键</w:t>
            </w:r>
          </w:p>
        </w:tc>
        <w:tc>
          <w:tcPr>
            <w:tcW w:w="1512" w:type="dxa"/>
          </w:tcPr>
          <w:p w14:paraId="797D1EBC" w14:textId="77777777" w:rsidR="00D828E3" w:rsidRDefault="00D828E3" w:rsidP="00F84E65">
            <w:r>
              <w:t>大尺寸物理按键</w:t>
            </w:r>
          </w:p>
        </w:tc>
        <w:tc>
          <w:tcPr>
            <w:tcW w:w="1512" w:type="dxa"/>
          </w:tcPr>
          <w:p w14:paraId="501119FE" w14:textId="77777777" w:rsidR="00D828E3" w:rsidRDefault="00D828E3" w:rsidP="00F84E65">
            <w:r>
              <w:t>1</w:t>
            </w:r>
          </w:p>
        </w:tc>
        <w:tc>
          <w:tcPr>
            <w:tcW w:w="1512" w:type="dxa"/>
          </w:tcPr>
          <w:p w14:paraId="3B1EFD51" w14:textId="77777777" w:rsidR="00D828E3" w:rsidRDefault="00D828E3" w:rsidP="00F84E65">
            <w:r>
              <w:t>2.00</w:t>
            </w:r>
          </w:p>
        </w:tc>
        <w:tc>
          <w:tcPr>
            <w:tcW w:w="1512" w:type="dxa"/>
          </w:tcPr>
          <w:p w14:paraId="2EE8D050" w14:textId="77777777" w:rsidR="00D828E3" w:rsidRDefault="00D828E3" w:rsidP="00F84E65">
            <w:r>
              <w:t>2.00</w:t>
            </w:r>
          </w:p>
        </w:tc>
      </w:tr>
      <w:tr w:rsidR="00D828E3" w14:paraId="581DF280" w14:textId="77777777" w:rsidTr="00F84E65">
        <w:tc>
          <w:tcPr>
            <w:tcW w:w="1512" w:type="dxa"/>
          </w:tcPr>
          <w:p w14:paraId="06D65A4E" w14:textId="77777777" w:rsidR="00D828E3" w:rsidRDefault="00D828E3" w:rsidP="00F84E65">
            <w:r>
              <w:t>5</w:t>
            </w:r>
          </w:p>
        </w:tc>
        <w:tc>
          <w:tcPr>
            <w:tcW w:w="1512" w:type="dxa"/>
          </w:tcPr>
          <w:p w14:paraId="68530F84" w14:textId="77777777" w:rsidR="00D828E3" w:rsidRDefault="00D828E3" w:rsidP="00F84E65">
            <w:r>
              <w:t>震动马达</w:t>
            </w:r>
          </w:p>
        </w:tc>
        <w:tc>
          <w:tcPr>
            <w:tcW w:w="1512" w:type="dxa"/>
          </w:tcPr>
          <w:p w14:paraId="55872919" w14:textId="77777777" w:rsidR="00D828E3" w:rsidRDefault="00D828E3" w:rsidP="00F84E65">
            <w:r>
              <w:t>微型振动电机</w:t>
            </w:r>
          </w:p>
        </w:tc>
        <w:tc>
          <w:tcPr>
            <w:tcW w:w="1512" w:type="dxa"/>
          </w:tcPr>
          <w:p w14:paraId="3D407E5F" w14:textId="77777777" w:rsidR="00D828E3" w:rsidRDefault="00D828E3" w:rsidP="00F84E65">
            <w:r>
              <w:t>1</w:t>
            </w:r>
          </w:p>
        </w:tc>
        <w:tc>
          <w:tcPr>
            <w:tcW w:w="1512" w:type="dxa"/>
          </w:tcPr>
          <w:p w14:paraId="6E3CD7A1" w14:textId="77777777" w:rsidR="00D828E3" w:rsidRDefault="00D828E3" w:rsidP="00F84E65">
            <w:r>
              <w:t>2.50</w:t>
            </w:r>
          </w:p>
        </w:tc>
        <w:tc>
          <w:tcPr>
            <w:tcW w:w="1512" w:type="dxa"/>
          </w:tcPr>
          <w:p w14:paraId="2F292284" w14:textId="77777777" w:rsidR="00D828E3" w:rsidRDefault="00D828E3" w:rsidP="00F84E65">
            <w:r>
              <w:t>2.50</w:t>
            </w:r>
          </w:p>
        </w:tc>
      </w:tr>
      <w:tr w:rsidR="00D828E3" w14:paraId="5048217C" w14:textId="77777777" w:rsidTr="00F84E65">
        <w:tc>
          <w:tcPr>
            <w:tcW w:w="1512" w:type="dxa"/>
          </w:tcPr>
          <w:p w14:paraId="0FECFC75" w14:textId="77777777" w:rsidR="00D828E3" w:rsidRDefault="00D828E3" w:rsidP="00F84E65">
            <w:r>
              <w:t>6</w:t>
            </w:r>
          </w:p>
        </w:tc>
        <w:tc>
          <w:tcPr>
            <w:tcW w:w="1512" w:type="dxa"/>
          </w:tcPr>
          <w:p w14:paraId="119DD3D2" w14:textId="77777777" w:rsidR="00D828E3" w:rsidRDefault="00D828E3" w:rsidP="00F84E65">
            <w:r>
              <w:t>蜂鸣器</w:t>
            </w:r>
          </w:p>
        </w:tc>
        <w:tc>
          <w:tcPr>
            <w:tcW w:w="1512" w:type="dxa"/>
          </w:tcPr>
          <w:p w14:paraId="6ED3E56B" w14:textId="77777777" w:rsidR="00D828E3" w:rsidRDefault="00D828E3" w:rsidP="00F84E65">
            <w:r>
              <w:t>无源蜂鸣器</w:t>
            </w:r>
          </w:p>
        </w:tc>
        <w:tc>
          <w:tcPr>
            <w:tcW w:w="1512" w:type="dxa"/>
          </w:tcPr>
          <w:p w14:paraId="52153AAC" w14:textId="77777777" w:rsidR="00D828E3" w:rsidRDefault="00D828E3" w:rsidP="00F84E65">
            <w:r>
              <w:t>1</w:t>
            </w:r>
          </w:p>
        </w:tc>
        <w:tc>
          <w:tcPr>
            <w:tcW w:w="1512" w:type="dxa"/>
          </w:tcPr>
          <w:p w14:paraId="1378BB9E" w14:textId="77777777" w:rsidR="00D828E3" w:rsidRDefault="00D828E3" w:rsidP="00F84E65">
            <w:r>
              <w:t>1.50</w:t>
            </w:r>
          </w:p>
        </w:tc>
        <w:tc>
          <w:tcPr>
            <w:tcW w:w="1512" w:type="dxa"/>
          </w:tcPr>
          <w:p w14:paraId="19C25BCA" w14:textId="77777777" w:rsidR="00D828E3" w:rsidRDefault="00D828E3" w:rsidP="00F84E65">
            <w:r>
              <w:t>1.50</w:t>
            </w:r>
          </w:p>
        </w:tc>
      </w:tr>
      <w:tr w:rsidR="00D828E3" w14:paraId="21D79186" w14:textId="77777777" w:rsidTr="00F84E65">
        <w:tc>
          <w:tcPr>
            <w:tcW w:w="1512" w:type="dxa"/>
          </w:tcPr>
          <w:p w14:paraId="7A39685C" w14:textId="77777777" w:rsidR="00D828E3" w:rsidRDefault="00D828E3" w:rsidP="00F84E65">
            <w:r>
              <w:t>7</w:t>
            </w:r>
          </w:p>
        </w:tc>
        <w:tc>
          <w:tcPr>
            <w:tcW w:w="1512" w:type="dxa"/>
          </w:tcPr>
          <w:p w14:paraId="07659B38" w14:textId="77777777" w:rsidR="00D828E3" w:rsidRDefault="00D828E3" w:rsidP="00F84E65">
            <w:r>
              <w:t>锂电池</w:t>
            </w:r>
          </w:p>
        </w:tc>
        <w:tc>
          <w:tcPr>
            <w:tcW w:w="1512" w:type="dxa"/>
          </w:tcPr>
          <w:p w14:paraId="60006851" w14:textId="77777777" w:rsidR="00D828E3" w:rsidRDefault="00D828E3" w:rsidP="00F84E65">
            <w:r>
              <w:t>500mAh</w:t>
            </w:r>
            <w:r>
              <w:t>锂聚合物电池</w:t>
            </w:r>
          </w:p>
        </w:tc>
        <w:tc>
          <w:tcPr>
            <w:tcW w:w="1512" w:type="dxa"/>
          </w:tcPr>
          <w:p w14:paraId="0AAED561" w14:textId="77777777" w:rsidR="00D828E3" w:rsidRDefault="00D828E3" w:rsidP="00F84E65">
            <w:r>
              <w:t>1</w:t>
            </w:r>
          </w:p>
        </w:tc>
        <w:tc>
          <w:tcPr>
            <w:tcW w:w="1512" w:type="dxa"/>
          </w:tcPr>
          <w:p w14:paraId="703C9791" w14:textId="77777777" w:rsidR="00D828E3" w:rsidRDefault="00D828E3" w:rsidP="00F84E65">
            <w:r>
              <w:t>10.00</w:t>
            </w:r>
          </w:p>
        </w:tc>
        <w:tc>
          <w:tcPr>
            <w:tcW w:w="1512" w:type="dxa"/>
          </w:tcPr>
          <w:p w14:paraId="5F8F91C1" w14:textId="77777777" w:rsidR="00D828E3" w:rsidRDefault="00D828E3" w:rsidP="00F84E65">
            <w:r>
              <w:t>10.00</w:t>
            </w:r>
          </w:p>
        </w:tc>
      </w:tr>
      <w:tr w:rsidR="00D828E3" w14:paraId="4C11800C" w14:textId="77777777" w:rsidTr="00F84E65">
        <w:tc>
          <w:tcPr>
            <w:tcW w:w="1512" w:type="dxa"/>
          </w:tcPr>
          <w:p w14:paraId="65F6978C" w14:textId="77777777" w:rsidR="00D828E3" w:rsidRDefault="00D828E3" w:rsidP="00F84E65">
            <w:r>
              <w:t>8</w:t>
            </w:r>
          </w:p>
        </w:tc>
        <w:tc>
          <w:tcPr>
            <w:tcW w:w="1512" w:type="dxa"/>
          </w:tcPr>
          <w:p w14:paraId="4020B5D8" w14:textId="77777777" w:rsidR="00D828E3" w:rsidRDefault="00D828E3" w:rsidP="00F84E65">
            <w:r>
              <w:t>充电保护模块</w:t>
            </w:r>
          </w:p>
        </w:tc>
        <w:tc>
          <w:tcPr>
            <w:tcW w:w="1512" w:type="dxa"/>
          </w:tcPr>
          <w:p w14:paraId="41ECED18" w14:textId="77777777" w:rsidR="00D828E3" w:rsidRDefault="00D828E3" w:rsidP="00F84E65">
            <w:r>
              <w:t>TP4056</w:t>
            </w:r>
          </w:p>
        </w:tc>
        <w:tc>
          <w:tcPr>
            <w:tcW w:w="1512" w:type="dxa"/>
          </w:tcPr>
          <w:p w14:paraId="39509274" w14:textId="77777777" w:rsidR="00D828E3" w:rsidRDefault="00D828E3" w:rsidP="00F84E65">
            <w:r>
              <w:t>1</w:t>
            </w:r>
          </w:p>
        </w:tc>
        <w:tc>
          <w:tcPr>
            <w:tcW w:w="1512" w:type="dxa"/>
          </w:tcPr>
          <w:p w14:paraId="630F32B9" w14:textId="77777777" w:rsidR="00D828E3" w:rsidRDefault="00D828E3" w:rsidP="00F84E65">
            <w:r>
              <w:t>2.00</w:t>
            </w:r>
          </w:p>
        </w:tc>
        <w:tc>
          <w:tcPr>
            <w:tcW w:w="1512" w:type="dxa"/>
          </w:tcPr>
          <w:p w14:paraId="5919C117" w14:textId="77777777" w:rsidR="00D828E3" w:rsidRDefault="00D828E3" w:rsidP="00F84E65">
            <w:r>
              <w:t>2.00</w:t>
            </w:r>
          </w:p>
        </w:tc>
      </w:tr>
      <w:tr w:rsidR="00D828E3" w14:paraId="7F81420D" w14:textId="77777777" w:rsidTr="00F84E65">
        <w:tc>
          <w:tcPr>
            <w:tcW w:w="1512" w:type="dxa"/>
          </w:tcPr>
          <w:p w14:paraId="566A2D64" w14:textId="77777777" w:rsidR="00D828E3" w:rsidRDefault="00D828E3" w:rsidP="00F84E65">
            <w:r>
              <w:t>9</w:t>
            </w:r>
          </w:p>
        </w:tc>
        <w:tc>
          <w:tcPr>
            <w:tcW w:w="1512" w:type="dxa"/>
          </w:tcPr>
          <w:p w14:paraId="425C37C9" w14:textId="77777777" w:rsidR="00D828E3" w:rsidRDefault="00D828E3" w:rsidP="00F84E65">
            <w:r>
              <w:t>表带</w:t>
            </w:r>
            <w:r>
              <w:t>+</w:t>
            </w:r>
            <w:r>
              <w:t>表体壳</w:t>
            </w:r>
          </w:p>
        </w:tc>
        <w:tc>
          <w:tcPr>
            <w:tcW w:w="1512" w:type="dxa"/>
          </w:tcPr>
          <w:p w14:paraId="66D4E76B" w14:textId="77777777" w:rsidR="00D828E3" w:rsidRDefault="00D828E3" w:rsidP="00F84E65">
            <w:r>
              <w:t>液态硅胶表带</w:t>
            </w:r>
            <w:r>
              <w:t>+ABS</w:t>
            </w:r>
            <w:r>
              <w:t>表壳</w:t>
            </w:r>
          </w:p>
        </w:tc>
        <w:tc>
          <w:tcPr>
            <w:tcW w:w="1512" w:type="dxa"/>
          </w:tcPr>
          <w:p w14:paraId="10BEE611" w14:textId="77777777" w:rsidR="00D828E3" w:rsidRDefault="00D828E3" w:rsidP="00F84E65">
            <w:r>
              <w:t>1</w:t>
            </w:r>
            <w:r>
              <w:t>套</w:t>
            </w:r>
          </w:p>
        </w:tc>
        <w:tc>
          <w:tcPr>
            <w:tcW w:w="1512" w:type="dxa"/>
          </w:tcPr>
          <w:p w14:paraId="068CC6C3" w14:textId="77777777" w:rsidR="00D828E3" w:rsidRDefault="00D828E3" w:rsidP="00F84E65">
            <w:r>
              <w:t>10.00</w:t>
            </w:r>
          </w:p>
        </w:tc>
        <w:tc>
          <w:tcPr>
            <w:tcW w:w="1512" w:type="dxa"/>
          </w:tcPr>
          <w:p w14:paraId="61B1DD3C" w14:textId="77777777" w:rsidR="00D828E3" w:rsidRDefault="00D828E3" w:rsidP="00F84E65">
            <w:r>
              <w:t>10.00</w:t>
            </w:r>
          </w:p>
        </w:tc>
      </w:tr>
      <w:tr w:rsidR="00D828E3" w14:paraId="4F4875ED" w14:textId="77777777" w:rsidTr="00F84E65">
        <w:tc>
          <w:tcPr>
            <w:tcW w:w="1512" w:type="dxa"/>
          </w:tcPr>
          <w:p w14:paraId="1CCFE536" w14:textId="77777777" w:rsidR="00D828E3" w:rsidRDefault="00D828E3" w:rsidP="00F84E65">
            <w:r>
              <w:t>10</w:t>
            </w:r>
          </w:p>
        </w:tc>
        <w:tc>
          <w:tcPr>
            <w:tcW w:w="1512" w:type="dxa"/>
          </w:tcPr>
          <w:p w14:paraId="6E98FF16" w14:textId="77777777" w:rsidR="00D828E3" w:rsidRDefault="00D828E3" w:rsidP="00F84E65">
            <w:r>
              <w:t>连接线</w:t>
            </w:r>
            <w:r>
              <w:t>/PCB</w:t>
            </w:r>
          </w:p>
        </w:tc>
        <w:tc>
          <w:tcPr>
            <w:tcW w:w="1512" w:type="dxa"/>
          </w:tcPr>
          <w:p w14:paraId="7E7EF137" w14:textId="77777777" w:rsidR="00D828E3" w:rsidRDefault="00D828E3" w:rsidP="00F84E65">
            <w:r>
              <w:t>FPC</w:t>
            </w:r>
            <w:r>
              <w:t>排线</w:t>
            </w:r>
            <w:r>
              <w:t>+</w:t>
            </w:r>
            <w:r>
              <w:t>迷你</w:t>
            </w:r>
            <w:r>
              <w:t>PCB</w:t>
            </w:r>
          </w:p>
        </w:tc>
        <w:tc>
          <w:tcPr>
            <w:tcW w:w="1512" w:type="dxa"/>
          </w:tcPr>
          <w:p w14:paraId="66F8BF7E" w14:textId="77777777" w:rsidR="00D828E3" w:rsidRDefault="00D828E3" w:rsidP="00F84E65">
            <w:r>
              <w:t>1</w:t>
            </w:r>
            <w:r>
              <w:t>套</w:t>
            </w:r>
          </w:p>
        </w:tc>
        <w:tc>
          <w:tcPr>
            <w:tcW w:w="1512" w:type="dxa"/>
          </w:tcPr>
          <w:p w14:paraId="6FD72FFE" w14:textId="77777777" w:rsidR="00D828E3" w:rsidRDefault="00D828E3" w:rsidP="00F84E65">
            <w:r>
              <w:t>5.00</w:t>
            </w:r>
          </w:p>
        </w:tc>
        <w:tc>
          <w:tcPr>
            <w:tcW w:w="1512" w:type="dxa"/>
          </w:tcPr>
          <w:p w14:paraId="2D5920B4" w14:textId="77777777" w:rsidR="00D828E3" w:rsidRDefault="00D828E3" w:rsidP="00F84E65">
            <w:r>
              <w:t>5.00</w:t>
            </w:r>
          </w:p>
        </w:tc>
      </w:tr>
      <w:tr w:rsidR="00D828E3" w14:paraId="552AE74B" w14:textId="77777777" w:rsidTr="00F84E65">
        <w:tc>
          <w:tcPr>
            <w:tcW w:w="1512" w:type="dxa"/>
          </w:tcPr>
          <w:p w14:paraId="29E0EB74" w14:textId="77777777" w:rsidR="00D828E3" w:rsidRDefault="00D828E3" w:rsidP="00F84E65"/>
        </w:tc>
        <w:tc>
          <w:tcPr>
            <w:tcW w:w="1512" w:type="dxa"/>
          </w:tcPr>
          <w:p w14:paraId="34B57943" w14:textId="77777777" w:rsidR="00D828E3" w:rsidRDefault="00D828E3" w:rsidP="00F84E65"/>
        </w:tc>
        <w:tc>
          <w:tcPr>
            <w:tcW w:w="1512" w:type="dxa"/>
          </w:tcPr>
          <w:p w14:paraId="30F9DB0E" w14:textId="77777777" w:rsidR="00D828E3" w:rsidRDefault="00D828E3" w:rsidP="00F84E65"/>
        </w:tc>
        <w:tc>
          <w:tcPr>
            <w:tcW w:w="1512" w:type="dxa"/>
          </w:tcPr>
          <w:p w14:paraId="7C556825" w14:textId="77777777" w:rsidR="00D828E3" w:rsidRDefault="00D828E3" w:rsidP="00F84E65"/>
        </w:tc>
        <w:tc>
          <w:tcPr>
            <w:tcW w:w="1512" w:type="dxa"/>
          </w:tcPr>
          <w:p w14:paraId="73895F41" w14:textId="77777777" w:rsidR="00D828E3" w:rsidRDefault="00D828E3" w:rsidP="00F84E65">
            <w:r>
              <w:t>移动手环合计</w:t>
            </w:r>
          </w:p>
        </w:tc>
        <w:tc>
          <w:tcPr>
            <w:tcW w:w="1512" w:type="dxa"/>
          </w:tcPr>
          <w:p w14:paraId="78183EB7" w14:textId="77777777" w:rsidR="00D828E3" w:rsidRDefault="00D828E3" w:rsidP="00F84E65">
            <w:r>
              <w:t>126.00</w:t>
            </w:r>
          </w:p>
        </w:tc>
      </w:tr>
    </w:tbl>
    <w:p w14:paraId="69F808FA" w14:textId="77777777" w:rsidR="00D828E3" w:rsidRDefault="00D828E3" w:rsidP="00D828E3">
      <w:pPr>
        <w:jc w:val="center"/>
      </w:pPr>
      <w:r>
        <w:t>表</w:t>
      </w:r>
      <w:r>
        <w:t xml:space="preserve">5-2 </w:t>
      </w:r>
      <w:r>
        <w:t>移动手环硬件</w:t>
      </w:r>
      <w:r>
        <w:t>BOM</w:t>
      </w:r>
      <w:r>
        <w:t>成本明细</w:t>
      </w:r>
    </w:p>
    <w:p w14:paraId="6B7D4BC4" w14:textId="77777777" w:rsidR="00D828E3" w:rsidRDefault="00D828E3" w:rsidP="00D828E3"/>
    <w:p w14:paraId="40D07C17" w14:textId="77777777" w:rsidR="00D828E3" w:rsidRDefault="00D828E3" w:rsidP="00D828E3">
      <w:r>
        <w:t>根据以上</w:t>
      </w:r>
      <w:r>
        <w:t>BOM</w:t>
      </w:r>
      <w:r>
        <w:t>核算，固定终端硬件成本约为</w:t>
      </w:r>
      <w:r>
        <w:t>296</w:t>
      </w:r>
      <w:r>
        <w:t>元，移动手环硬件成本约为</w:t>
      </w:r>
      <w:r>
        <w:t>126</w:t>
      </w:r>
      <w:r>
        <w:t>元，双终端合计硬件成本约为</w:t>
      </w:r>
      <w:r>
        <w:t>422</w:t>
      </w:r>
      <w:r>
        <w:t>元。若采用</w:t>
      </w:r>
      <w:r>
        <w:t>PCB</w:t>
      </w:r>
      <w:r>
        <w:t>打样并考虑批量采购优惠（批量</w:t>
      </w:r>
      <w:r>
        <w:t>≥100</w:t>
      </w:r>
      <w:r>
        <w:t>套），双终端综合成本可控制在</w:t>
      </w:r>
      <w:r>
        <w:t>350</w:t>
      </w:r>
      <w:r>
        <w:t>元以内，处于普通家庭可接受的消费水平。</w:t>
      </w:r>
    </w:p>
    <w:p w14:paraId="193548C3" w14:textId="77777777" w:rsidR="00D828E3" w:rsidRDefault="00D828E3" w:rsidP="00D828E3">
      <w:r>
        <w:t>软件及云平台费用方面，华为云</w:t>
      </w:r>
      <w:r>
        <w:t>/</w:t>
      </w:r>
      <w:r>
        <w:t>阿里云物联网平台对设备接入量较小的初创项目提供免费套餐（通常每月</w:t>
      </w:r>
      <w:r>
        <w:t>100</w:t>
      </w:r>
      <w:r>
        <w:t>万条消息免费额度，完全满足单用户日常使用），</w:t>
      </w:r>
      <w:r>
        <w:t>L610 CAT1</w:t>
      </w:r>
      <w:r>
        <w:lastRenderedPageBreak/>
        <w:t>按流量计费的年通信费约</w:t>
      </w:r>
      <w:r>
        <w:t>30-50</w:t>
      </w:r>
      <w:r>
        <w:t>元</w:t>
      </w:r>
      <w:r>
        <w:t>/</w:t>
      </w:r>
      <w:r>
        <w:t>台，整体长期使用成本可控。</w:t>
      </w:r>
    </w:p>
    <w:p w14:paraId="4B95D43A" w14:textId="01CB7662" w:rsidR="00D828E3" w:rsidRPr="00D828E3" w:rsidRDefault="00D828E3" w:rsidP="00D828E3">
      <w:pPr>
        <w:rPr>
          <w:rFonts w:ascii="Times New Roman" w:hAnsi="Times New Roman" w:cs="Times New Roman"/>
          <w:color w:val="333333"/>
        </w:rPr>
        <w:sectPr w:rsidR="00D828E3" w:rsidRPr="00D828E3" w:rsidSect="004E3618">
          <w:endnotePr>
            <w:numFmt w:val="decimal"/>
          </w:endnotePr>
          <w:pgSz w:w="11906" w:h="16838"/>
          <w:pgMar w:top="2211" w:right="1418" w:bottom="2155" w:left="1418" w:header="851" w:footer="992" w:gutter="284"/>
          <w:cols w:space="425"/>
          <w:docGrid w:type="lines" w:linePitch="312"/>
        </w:sectPr>
      </w:pPr>
    </w:p>
    <w:p w14:paraId="4DFB8099" w14:textId="77777777" w:rsidR="00854EFC" w:rsidRDefault="00A77515" w:rsidP="00FC59DF">
      <w:pPr>
        <w:pStyle w:val="1"/>
        <w:jc w:val="center"/>
      </w:pPr>
      <w:bookmarkStart w:id="58" w:name="_Toc232270848"/>
      <w:r w:rsidRPr="00617A29">
        <w:rPr>
          <w:rFonts w:hint="eastAsia"/>
        </w:rPr>
        <w:lastRenderedPageBreak/>
        <w:t>参考</w:t>
      </w:r>
      <w:r w:rsidRPr="00617A29">
        <w:t>文献</w:t>
      </w:r>
      <w:bookmarkEnd w:id="58"/>
    </w:p>
    <w:p w14:paraId="647DCB48"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[1] </w:t>
      </w:r>
      <w:r w:rsidRPr="00037195">
        <w:rPr>
          <w:rFonts w:ascii="Times New Roman" w:hAnsi="Times New Roman" w:cs="Times New Roman" w:hint="eastAsia"/>
          <w:sz w:val="21"/>
          <w:szCs w:val="21"/>
        </w:rPr>
        <w:t>全国大学生物联网设计竞赛组委会</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全国大学生物联网设计竞赛参赛手册</w:t>
      </w:r>
      <w:r w:rsidRPr="00037195">
        <w:rPr>
          <w:rFonts w:ascii="Times New Roman" w:hAnsi="Times New Roman" w:cs="Times New Roman" w:hint="eastAsia"/>
          <w:sz w:val="21"/>
          <w:szCs w:val="21"/>
        </w:rPr>
        <w:t>[Z]. 2025.</w:t>
      </w:r>
    </w:p>
    <w:p w14:paraId="48EC7115"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[2] </w:t>
      </w:r>
      <w:r w:rsidRPr="00037195">
        <w:rPr>
          <w:rFonts w:ascii="Times New Roman" w:hAnsi="Times New Roman" w:cs="Times New Roman" w:hint="eastAsia"/>
          <w:sz w:val="21"/>
          <w:szCs w:val="21"/>
        </w:rPr>
        <w:t>杜春雷</w:t>
      </w:r>
      <w:r w:rsidRPr="00037195">
        <w:rPr>
          <w:rFonts w:ascii="Times New Roman" w:hAnsi="Times New Roman" w:cs="Times New Roman" w:hint="eastAsia"/>
          <w:sz w:val="21"/>
          <w:szCs w:val="21"/>
        </w:rPr>
        <w:t>. STM32</w:t>
      </w:r>
      <w:r w:rsidRPr="00037195">
        <w:rPr>
          <w:rFonts w:ascii="Times New Roman" w:hAnsi="Times New Roman" w:cs="Times New Roman" w:hint="eastAsia"/>
          <w:sz w:val="21"/>
          <w:szCs w:val="21"/>
        </w:rPr>
        <w:t>嵌入式系统开发实战</w:t>
      </w:r>
      <w:r w:rsidRPr="00037195">
        <w:rPr>
          <w:rFonts w:ascii="Times New Roman" w:hAnsi="Times New Roman" w:cs="Times New Roman" w:hint="eastAsia"/>
          <w:sz w:val="21"/>
          <w:szCs w:val="21"/>
        </w:rPr>
        <w:t xml:space="preserve">[M]. </w:t>
      </w:r>
      <w:r w:rsidRPr="00037195">
        <w:rPr>
          <w:rFonts w:ascii="Times New Roman" w:hAnsi="Times New Roman" w:cs="Times New Roman" w:hint="eastAsia"/>
          <w:sz w:val="21"/>
          <w:szCs w:val="21"/>
        </w:rPr>
        <w:t>北京</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清华大学出版社</w:t>
      </w:r>
      <w:r w:rsidRPr="00037195">
        <w:rPr>
          <w:rFonts w:ascii="Times New Roman" w:hAnsi="Times New Roman" w:cs="Times New Roman" w:hint="eastAsia"/>
          <w:sz w:val="21"/>
          <w:szCs w:val="21"/>
        </w:rPr>
        <w:t>, 2022.</w:t>
      </w:r>
    </w:p>
    <w:p w14:paraId="31BB09FF"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[3] </w:t>
      </w:r>
      <w:r w:rsidRPr="00037195">
        <w:rPr>
          <w:rFonts w:ascii="Times New Roman" w:hAnsi="Times New Roman" w:cs="Times New Roman" w:hint="eastAsia"/>
          <w:sz w:val="21"/>
          <w:szCs w:val="21"/>
        </w:rPr>
        <w:t>广和通股份有限公司</w:t>
      </w:r>
      <w:r w:rsidRPr="00037195">
        <w:rPr>
          <w:rFonts w:ascii="Times New Roman" w:hAnsi="Times New Roman" w:cs="Times New Roman" w:hint="eastAsia"/>
          <w:sz w:val="21"/>
          <w:szCs w:val="21"/>
        </w:rPr>
        <w:t>. L610</w:t>
      </w:r>
      <w:r w:rsidRPr="00037195">
        <w:rPr>
          <w:rFonts w:ascii="Times New Roman" w:hAnsi="Times New Roman" w:cs="Times New Roman" w:hint="eastAsia"/>
          <w:sz w:val="21"/>
          <w:szCs w:val="21"/>
        </w:rPr>
        <w:t>系列无线通信模组用户指南</w:t>
      </w:r>
      <w:r w:rsidRPr="00037195">
        <w:rPr>
          <w:rFonts w:ascii="Times New Roman" w:hAnsi="Times New Roman" w:cs="Times New Roman" w:hint="eastAsia"/>
          <w:sz w:val="21"/>
          <w:szCs w:val="21"/>
        </w:rPr>
        <w:t>[EB/OL]. (2024) [2026-06-13]. https://www.fibocom.com.</w:t>
      </w:r>
    </w:p>
    <w:p w14:paraId="6F7B4D88"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[4] </w:t>
      </w:r>
      <w:r w:rsidRPr="00037195">
        <w:rPr>
          <w:rFonts w:ascii="Times New Roman" w:hAnsi="Times New Roman" w:cs="Times New Roman" w:hint="eastAsia"/>
          <w:sz w:val="21"/>
          <w:szCs w:val="21"/>
        </w:rPr>
        <w:t>王伟</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张凯</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基于多传感器融合的老年人摔倒检测算法研究</w:t>
      </w:r>
      <w:r w:rsidRPr="00037195">
        <w:rPr>
          <w:rFonts w:ascii="Times New Roman" w:hAnsi="Times New Roman" w:cs="Times New Roman" w:hint="eastAsia"/>
          <w:sz w:val="21"/>
          <w:szCs w:val="21"/>
        </w:rPr>
        <w:t xml:space="preserve">[J]. </w:t>
      </w:r>
      <w:r w:rsidRPr="00037195">
        <w:rPr>
          <w:rFonts w:ascii="Times New Roman" w:hAnsi="Times New Roman" w:cs="Times New Roman" w:hint="eastAsia"/>
          <w:sz w:val="21"/>
          <w:szCs w:val="21"/>
        </w:rPr>
        <w:t>传感技术学报</w:t>
      </w:r>
      <w:r w:rsidRPr="00037195">
        <w:rPr>
          <w:rFonts w:ascii="Times New Roman" w:hAnsi="Times New Roman" w:cs="Times New Roman" w:hint="eastAsia"/>
          <w:sz w:val="21"/>
          <w:szCs w:val="21"/>
        </w:rPr>
        <w:t>, 2023, 36(5): 601-608.</w:t>
      </w:r>
    </w:p>
    <w:p w14:paraId="685A48B3"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[5] </w:t>
      </w:r>
      <w:r w:rsidRPr="00037195">
        <w:rPr>
          <w:rFonts w:ascii="Times New Roman" w:hAnsi="Times New Roman" w:cs="Times New Roman" w:hint="eastAsia"/>
          <w:sz w:val="21"/>
          <w:szCs w:val="21"/>
        </w:rPr>
        <w:t>阿里云计算有限公司</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物联网平台开发指南</w:t>
      </w:r>
      <w:r w:rsidRPr="00037195">
        <w:rPr>
          <w:rFonts w:ascii="Times New Roman" w:hAnsi="Times New Roman" w:cs="Times New Roman" w:hint="eastAsia"/>
          <w:sz w:val="21"/>
          <w:szCs w:val="21"/>
        </w:rPr>
        <w:t>[EB/OL]. (2024) [2026-06-13]. https://help.aliyun.com/iot.</w:t>
      </w:r>
    </w:p>
    <w:p w14:paraId="6AA3E340"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[6] </w:t>
      </w:r>
      <w:r w:rsidRPr="00037195">
        <w:rPr>
          <w:rFonts w:ascii="Times New Roman" w:hAnsi="Times New Roman" w:cs="Times New Roman" w:hint="eastAsia"/>
          <w:sz w:val="21"/>
          <w:szCs w:val="21"/>
        </w:rPr>
        <w:t>陈志强</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刘洋</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基于北斗</w:t>
      </w:r>
      <w:r w:rsidRPr="00037195">
        <w:rPr>
          <w:rFonts w:ascii="Times New Roman" w:hAnsi="Times New Roman" w:cs="Times New Roman" w:hint="eastAsia"/>
          <w:sz w:val="21"/>
          <w:szCs w:val="21"/>
        </w:rPr>
        <w:t>/GPS</w:t>
      </w:r>
      <w:r w:rsidRPr="00037195">
        <w:rPr>
          <w:rFonts w:ascii="Times New Roman" w:hAnsi="Times New Roman" w:cs="Times New Roman" w:hint="eastAsia"/>
          <w:sz w:val="21"/>
          <w:szCs w:val="21"/>
        </w:rPr>
        <w:t>双模定位的老人追踪系统设计</w:t>
      </w:r>
      <w:r w:rsidRPr="00037195">
        <w:rPr>
          <w:rFonts w:ascii="Times New Roman" w:hAnsi="Times New Roman" w:cs="Times New Roman" w:hint="eastAsia"/>
          <w:sz w:val="21"/>
          <w:szCs w:val="21"/>
        </w:rPr>
        <w:t xml:space="preserve">[J]. </w:t>
      </w:r>
      <w:r w:rsidRPr="00037195">
        <w:rPr>
          <w:rFonts w:ascii="Times New Roman" w:hAnsi="Times New Roman" w:cs="Times New Roman" w:hint="eastAsia"/>
          <w:sz w:val="21"/>
          <w:szCs w:val="21"/>
        </w:rPr>
        <w:t>电子测量技术</w:t>
      </w:r>
      <w:r w:rsidRPr="00037195">
        <w:rPr>
          <w:rFonts w:ascii="Times New Roman" w:hAnsi="Times New Roman" w:cs="Times New Roman" w:hint="eastAsia"/>
          <w:sz w:val="21"/>
          <w:szCs w:val="21"/>
        </w:rPr>
        <w:t>, 2022, 45(18): 112-117.</w:t>
      </w:r>
    </w:p>
    <w:p w14:paraId="2C52017E" w14:textId="77777777" w:rsidR="00037195" w:rsidRPr="00037195" w:rsidRDefault="00037195" w:rsidP="00037195">
      <w:pPr>
        <w:jc w:val="left"/>
        <w:rPr>
          <w:rFonts w:ascii="Times New Roman" w:hAnsi="Times New Roman" w:cs="Times New Roman"/>
          <w:sz w:val="21"/>
          <w:szCs w:val="21"/>
        </w:rPr>
      </w:pPr>
      <w:r w:rsidRPr="00037195">
        <w:rPr>
          <w:rFonts w:ascii="Times New Roman" w:hAnsi="Times New Roman" w:cs="Times New Roman" w:hint="eastAsia"/>
          <w:sz w:val="21"/>
          <w:szCs w:val="21"/>
        </w:rPr>
        <w:t xml:space="preserve">[7] </w:t>
      </w:r>
      <w:r w:rsidRPr="00037195">
        <w:rPr>
          <w:rFonts w:ascii="Times New Roman" w:hAnsi="Times New Roman" w:cs="Times New Roman" w:hint="eastAsia"/>
          <w:sz w:val="21"/>
          <w:szCs w:val="21"/>
        </w:rPr>
        <w:t>李明</w:t>
      </w:r>
      <w:r w:rsidRPr="00037195">
        <w:rPr>
          <w:rFonts w:ascii="Times New Roman" w:hAnsi="Times New Roman" w:cs="Times New Roman" w:hint="eastAsia"/>
          <w:sz w:val="21"/>
          <w:szCs w:val="21"/>
        </w:rPr>
        <w:t xml:space="preserve">. </w:t>
      </w:r>
      <w:r w:rsidRPr="00037195">
        <w:rPr>
          <w:rFonts w:ascii="Times New Roman" w:hAnsi="Times New Roman" w:cs="Times New Roman" w:hint="eastAsia"/>
          <w:sz w:val="21"/>
          <w:szCs w:val="21"/>
        </w:rPr>
        <w:t>人工智能在智慧养老中的应用与挑战</w:t>
      </w:r>
      <w:r w:rsidRPr="00037195">
        <w:rPr>
          <w:rFonts w:ascii="Times New Roman" w:hAnsi="Times New Roman" w:cs="Times New Roman" w:hint="eastAsia"/>
          <w:sz w:val="21"/>
          <w:szCs w:val="21"/>
        </w:rPr>
        <w:t xml:space="preserve">[J]. </w:t>
      </w:r>
      <w:r w:rsidRPr="00037195">
        <w:rPr>
          <w:rFonts w:ascii="Times New Roman" w:hAnsi="Times New Roman" w:cs="Times New Roman" w:hint="eastAsia"/>
          <w:sz w:val="21"/>
          <w:szCs w:val="21"/>
        </w:rPr>
        <w:t>中国卫生信息管理杂志</w:t>
      </w:r>
      <w:r w:rsidRPr="00037195">
        <w:rPr>
          <w:rFonts w:ascii="Times New Roman" w:hAnsi="Times New Roman" w:cs="Times New Roman" w:hint="eastAsia"/>
          <w:sz w:val="21"/>
          <w:szCs w:val="21"/>
        </w:rPr>
        <w:t>, 2023, 20(3): 345-350.</w:t>
      </w:r>
    </w:p>
    <w:p w14:paraId="38D30A71" w14:textId="6110002F" w:rsidR="00931B22" w:rsidRDefault="00037195" w:rsidP="00037195">
      <w:pPr>
        <w:jc w:val="left"/>
        <w:rPr>
          <w:rFonts w:ascii="Times New Roman" w:hAnsi="Times New Roman" w:cs="Times New Roman"/>
          <w:sz w:val="21"/>
          <w:szCs w:val="21"/>
        </w:rPr>
      </w:pPr>
      <w:r w:rsidRPr="00037195">
        <w:rPr>
          <w:rFonts w:ascii="Times New Roman" w:hAnsi="Times New Roman" w:cs="Times New Roman"/>
          <w:sz w:val="21"/>
          <w:szCs w:val="21"/>
        </w:rPr>
        <w:t>[8] STMicroelectronics. STM32H743 Datasheet and Reference Manual[EB/OL]. (2023) [2026-06-13]. https://www.st.com.</w:t>
      </w:r>
    </w:p>
    <w:p w14:paraId="1A2E7B84" w14:textId="77777777" w:rsidR="00931B22" w:rsidRPr="00EE49CD" w:rsidRDefault="00931B22" w:rsidP="00EE49CD"/>
    <w:sectPr w:rsidR="00931B22" w:rsidRPr="00EE49CD" w:rsidSect="00B17A00">
      <w:endnotePr>
        <w:numFmt w:val="decimal"/>
      </w:endnotePr>
      <w:pgSz w:w="11906" w:h="16838"/>
      <w:pgMar w:top="2211" w:right="1418" w:bottom="2155"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806E8" w14:textId="77777777" w:rsidR="008131E4" w:rsidRPr="002F5F2D" w:rsidRDefault="008131E4" w:rsidP="002F5F2D">
      <w:pPr>
        <w:pStyle w:val="ae"/>
      </w:pPr>
    </w:p>
  </w:endnote>
  <w:endnote w:type="continuationSeparator" w:id="0">
    <w:p w14:paraId="3A6D2431" w14:textId="77777777" w:rsidR="008131E4" w:rsidRDefault="008131E4" w:rsidP="006B4554"/>
  </w:endnote>
  <w:endnote w:type="continuationNotice" w:id="1">
    <w:p w14:paraId="41A7437F" w14:textId="77777777" w:rsidR="008131E4" w:rsidRDefault="008131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4083" w14:textId="77777777" w:rsidR="00B4612D" w:rsidRPr="005D41ED" w:rsidRDefault="00B4612D" w:rsidP="005D41ED">
    <w:pPr>
      <w:pStyle w:val="ae"/>
      <w:jc w:val="center"/>
      <w:rPr>
        <w:rFonts w:ascii="Times New Roman" w:hAnsi="Times New Roman" w:cs="Times New Roman"/>
      </w:rPr>
    </w:pPr>
    <w:r w:rsidRPr="005D41ED">
      <w:rPr>
        <w:rFonts w:ascii="Times New Roman" w:hAnsi="Times New Roman" w:cs="Times New Roman"/>
        <w:kern w:val="0"/>
        <w:szCs w:val="21"/>
      </w:rPr>
      <w:t xml:space="preserve">- </w:t>
    </w:r>
    <w:r w:rsidR="00CD6158" w:rsidRPr="005D41ED">
      <w:rPr>
        <w:rFonts w:ascii="Times New Roman" w:hAnsi="Times New Roman" w:cs="Times New Roman"/>
        <w:kern w:val="0"/>
        <w:szCs w:val="21"/>
      </w:rPr>
      <w:fldChar w:fldCharType="begin"/>
    </w:r>
    <w:r w:rsidRPr="005D41ED">
      <w:rPr>
        <w:rFonts w:ascii="Times New Roman" w:hAnsi="Times New Roman" w:cs="Times New Roman"/>
        <w:kern w:val="0"/>
        <w:szCs w:val="21"/>
      </w:rPr>
      <w:instrText xml:space="preserve"> PAGE </w:instrText>
    </w:r>
    <w:r w:rsidR="00CD6158" w:rsidRPr="005D41ED">
      <w:rPr>
        <w:rFonts w:ascii="Times New Roman" w:hAnsi="Times New Roman" w:cs="Times New Roman"/>
        <w:kern w:val="0"/>
        <w:szCs w:val="21"/>
      </w:rPr>
      <w:fldChar w:fldCharType="separate"/>
    </w:r>
    <w:r w:rsidR="00A30F1F">
      <w:rPr>
        <w:rFonts w:ascii="Times New Roman" w:hAnsi="Times New Roman" w:cs="Times New Roman"/>
        <w:noProof/>
        <w:kern w:val="0"/>
        <w:szCs w:val="21"/>
      </w:rPr>
      <w:t>I</w:t>
    </w:r>
    <w:r w:rsidR="00CD6158" w:rsidRPr="005D41ED">
      <w:rPr>
        <w:rFonts w:ascii="Times New Roman" w:hAnsi="Times New Roman" w:cs="Times New Roman"/>
        <w:kern w:val="0"/>
        <w:szCs w:val="21"/>
      </w:rPr>
      <w:fldChar w:fldCharType="end"/>
    </w:r>
    <w:r w:rsidRPr="005D41ED">
      <w:rPr>
        <w:rFonts w:ascii="Times New Roman" w:hAnsi="Times New Roman" w:cs="Times New Roman"/>
        <w:kern w:val="0"/>
        <w:szCs w:val="21"/>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266A" w14:textId="77777777" w:rsidR="00EF0413" w:rsidRPr="005D41ED" w:rsidRDefault="00EF0413" w:rsidP="005D41ED">
    <w:pPr>
      <w:pStyle w:val="ae"/>
      <w:jc w:val="center"/>
      <w:rPr>
        <w:rFonts w:ascii="Times New Roman" w:hAnsi="Times New Roman" w:cs="Times New Roman"/>
      </w:rPr>
    </w:pPr>
    <w:r w:rsidRPr="005D41ED">
      <w:rPr>
        <w:rFonts w:ascii="Times New Roman" w:hAnsi="Times New Roman" w:cs="Times New Roman"/>
        <w:kern w:val="0"/>
        <w:szCs w:val="21"/>
      </w:rPr>
      <w:t xml:space="preserve">- </w:t>
    </w:r>
    <w:r w:rsidR="00CD6158" w:rsidRPr="005D41ED">
      <w:rPr>
        <w:rFonts w:ascii="Times New Roman" w:hAnsi="Times New Roman" w:cs="Times New Roman"/>
        <w:kern w:val="0"/>
        <w:szCs w:val="21"/>
      </w:rPr>
      <w:fldChar w:fldCharType="begin"/>
    </w:r>
    <w:r w:rsidRPr="005D41ED">
      <w:rPr>
        <w:rFonts w:ascii="Times New Roman" w:hAnsi="Times New Roman" w:cs="Times New Roman"/>
        <w:kern w:val="0"/>
        <w:szCs w:val="21"/>
      </w:rPr>
      <w:instrText xml:space="preserve"> PAGE </w:instrText>
    </w:r>
    <w:r w:rsidR="00CD6158" w:rsidRPr="005D41ED">
      <w:rPr>
        <w:rFonts w:ascii="Times New Roman" w:hAnsi="Times New Roman" w:cs="Times New Roman"/>
        <w:kern w:val="0"/>
        <w:szCs w:val="21"/>
      </w:rPr>
      <w:fldChar w:fldCharType="separate"/>
    </w:r>
    <w:r w:rsidR="00A30F1F">
      <w:rPr>
        <w:rFonts w:ascii="Times New Roman" w:hAnsi="Times New Roman" w:cs="Times New Roman"/>
        <w:noProof/>
        <w:kern w:val="0"/>
        <w:szCs w:val="21"/>
      </w:rPr>
      <w:t>II</w:t>
    </w:r>
    <w:r w:rsidR="00CD6158" w:rsidRPr="005D41ED">
      <w:rPr>
        <w:rFonts w:ascii="Times New Roman" w:hAnsi="Times New Roman" w:cs="Times New Roman"/>
        <w:kern w:val="0"/>
        <w:szCs w:val="21"/>
      </w:rPr>
      <w:fldChar w:fldCharType="end"/>
    </w:r>
    <w:r w:rsidRPr="005D41ED">
      <w:rPr>
        <w:rFonts w:ascii="Times New Roman" w:hAnsi="Times New Roman" w:cs="Times New Roman"/>
        <w:kern w:val="0"/>
        <w:szCs w:val="21"/>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0007" w14:textId="77777777" w:rsidR="00EE49CD" w:rsidRPr="0088338A" w:rsidRDefault="00CD6158" w:rsidP="0088338A">
    <w:pPr>
      <w:pStyle w:val="ae"/>
      <w:jc w:val="right"/>
    </w:pPr>
    <w:r>
      <w:rPr>
        <w:kern w:val="0"/>
        <w:szCs w:val="21"/>
      </w:rPr>
      <w:fldChar w:fldCharType="begin"/>
    </w:r>
    <w:r w:rsidR="00EE49CD">
      <w:rPr>
        <w:kern w:val="0"/>
        <w:szCs w:val="21"/>
      </w:rPr>
      <w:instrText xml:space="preserve"> PAGE  \* Arabic </w:instrText>
    </w:r>
    <w:r>
      <w:rPr>
        <w:kern w:val="0"/>
        <w:szCs w:val="21"/>
      </w:rPr>
      <w:fldChar w:fldCharType="separate"/>
    </w:r>
    <w:r w:rsidR="00A30F1F">
      <w:rPr>
        <w:noProof/>
        <w:kern w:val="0"/>
        <w:szCs w:val="21"/>
      </w:rPr>
      <w:t>3</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84EC" w14:textId="77777777" w:rsidR="008131E4" w:rsidRDefault="008131E4" w:rsidP="006B4554">
      <w:r>
        <w:separator/>
      </w:r>
    </w:p>
  </w:footnote>
  <w:footnote w:type="continuationSeparator" w:id="0">
    <w:p w14:paraId="3880BD90" w14:textId="77777777" w:rsidR="008131E4" w:rsidRDefault="008131E4" w:rsidP="006B4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D107" w14:textId="77777777" w:rsidR="00B4612D" w:rsidRPr="005D41ED" w:rsidRDefault="00B4612D" w:rsidP="005D41ED">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 xml:space="preserve">                                                            摘要</w:t>
    </w:r>
  </w:p>
  <w:p w14:paraId="0B12E2AC" w14:textId="77777777" w:rsidR="00B4612D" w:rsidRPr="005D41ED" w:rsidRDefault="00B4612D">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CEED" w14:textId="77777777" w:rsidR="00EF0413" w:rsidRPr="0088338A" w:rsidRDefault="00994AFB" w:rsidP="00717C6E">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sidR="00EF0413">
      <w:rPr>
        <w:rFonts w:ascii="宋体" w:eastAsia="宋体" w:hAnsi="宋体"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7E37" w14:textId="77777777" w:rsidR="00EE49CD" w:rsidRPr="002D7BE9" w:rsidRDefault="00EE49CD" w:rsidP="00717C6E">
    <w:pPr>
      <w:pStyle w:val="afd"/>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作品名称]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pStyle w:val="references"/>
      <w:lvlText w:val="[%1]"/>
      <w:lvlJc w:val="left"/>
      <w:pPr>
        <w:tabs>
          <w:tab w:val="num" w:pos="360"/>
        </w:tabs>
        <w:ind w:left="360" w:hanging="360"/>
      </w:pPr>
      <w:rPr>
        <w:rFonts w:cs="Times New Roman"/>
      </w:rPr>
    </w:lvl>
  </w:abstractNum>
  <w:abstractNum w:abstractNumId="1" w15:restartNumberingAfterBreak="0">
    <w:nsid w:val="0000001A"/>
    <w:multiLevelType w:val="multilevel"/>
    <w:tmpl w:val="B6CAECEC"/>
    <w:lvl w:ilvl="0">
      <w:start w:val="1"/>
      <w:numFmt w:val="decimal"/>
      <w:lvlText w:val="(%1)"/>
      <w:lvlJc w:val="left"/>
      <w:pPr>
        <w:ind w:left="840" w:hanging="360"/>
      </w:pPr>
      <w:rPr>
        <w:rFonts w:ascii="Times New Roman" w:eastAsiaTheme="minorEastAsia" w:hAnsi="Times New Roman" w:cs="Times New Roman"/>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 w15:restartNumberingAfterBreak="0">
    <w:nsid w:val="028C5A9E"/>
    <w:multiLevelType w:val="hybridMultilevel"/>
    <w:tmpl w:val="49D87774"/>
    <w:lvl w:ilvl="0" w:tplc="3500C6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2983DA6"/>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097EB4"/>
    <w:multiLevelType w:val="hybridMultilevel"/>
    <w:tmpl w:val="680E3746"/>
    <w:lvl w:ilvl="0" w:tplc="DC72A6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8F12C95"/>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93C7474"/>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7" w15:restartNumberingAfterBreak="0">
    <w:nsid w:val="0D703456"/>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 w15:restartNumberingAfterBreak="0">
    <w:nsid w:val="0DBD4206"/>
    <w:multiLevelType w:val="hybridMultilevel"/>
    <w:tmpl w:val="D7F0A372"/>
    <w:lvl w:ilvl="0" w:tplc="B8448ACC">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EC13F39"/>
    <w:multiLevelType w:val="hybridMultilevel"/>
    <w:tmpl w:val="55FACEB2"/>
    <w:lvl w:ilvl="0" w:tplc="F6D019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5F0260"/>
    <w:multiLevelType w:val="hybridMultilevel"/>
    <w:tmpl w:val="58D8D3D4"/>
    <w:lvl w:ilvl="0" w:tplc="87AEA4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F83272F"/>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2" w15:restartNumberingAfterBreak="0">
    <w:nsid w:val="20516CFF"/>
    <w:multiLevelType w:val="hybridMultilevel"/>
    <w:tmpl w:val="CECE6B24"/>
    <w:lvl w:ilvl="0" w:tplc="72A46D3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0726D2C"/>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D320A1"/>
    <w:multiLevelType w:val="hybridMultilevel"/>
    <w:tmpl w:val="5B844BCC"/>
    <w:lvl w:ilvl="0" w:tplc="D5C6CC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3FC401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5A97C8C"/>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736770A"/>
    <w:multiLevelType w:val="hybridMultilevel"/>
    <w:tmpl w:val="8AF08D58"/>
    <w:lvl w:ilvl="0" w:tplc="0E6E0D42">
      <w:start w:val="1"/>
      <w:numFmt w:val="decimal"/>
      <w:lvlText w:val="(%1)"/>
      <w:lvlJc w:val="left"/>
      <w:pPr>
        <w:ind w:left="840" w:hanging="360"/>
      </w:pPr>
      <w:rPr>
        <w:rFonts w:asciiTheme="minorEastAsia" w:eastAsiaTheme="minorEastAsia" w:hAnsiTheme="min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671EAB"/>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B965ED5"/>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2DDB70FC"/>
    <w:multiLevelType w:val="hybridMultilevel"/>
    <w:tmpl w:val="BE262764"/>
    <w:lvl w:ilvl="0" w:tplc="A9C8F6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0FD14C1"/>
    <w:multiLevelType w:val="hybridMultilevel"/>
    <w:tmpl w:val="BBDC71C2"/>
    <w:lvl w:ilvl="0" w:tplc="A678F8D6">
      <w:start w:val="1"/>
      <w:numFmt w:val="decimal"/>
      <w:lvlText w:val="(%1)"/>
      <w:lvlJc w:val="left"/>
      <w:pPr>
        <w:ind w:left="780" w:hanging="360"/>
      </w:pPr>
      <w:rPr>
        <w:rFonts w:hint="default"/>
      </w:rPr>
    </w:lvl>
    <w:lvl w:ilvl="1" w:tplc="B30075F2">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4CB053A"/>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4D34C7F"/>
    <w:multiLevelType w:val="hybridMultilevel"/>
    <w:tmpl w:val="23D02A46"/>
    <w:lvl w:ilvl="0" w:tplc="88D031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8A731A"/>
    <w:multiLevelType w:val="hybridMultilevel"/>
    <w:tmpl w:val="C7324C96"/>
    <w:lvl w:ilvl="0" w:tplc="CFAC92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3C247CFB"/>
    <w:multiLevelType w:val="hybridMultilevel"/>
    <w:tmpl w:val="94A27950"/>
    <w:lvl w:ilvl="0" w:tplc="1E3EA18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E0867AC"/>
    <w:multiLevelType w:val="hybridMultilevel"/>
    <w:tmpl w:val="C37E4254"/>
    <w:lvl w:ilvl="0" w:tplc="A678F8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FD80254"/>
    <w:multiLevelType w:val="hybridMultilevel"/>
    <w:tmpl w:val="FB28EC7E"/>
    <w:lvl w:ilvl="0" w:tplc="EEAA8D44">
      <w:start w:val="1"/>
      <w:numFmt w:val="japaneseCounting"/>
      <w:lvlText w:val="第%1章"/>
      <w:lvlJc w:val="left"/>
      <w:pPr>
        <w:ind w:left="1155" w:hanging="11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5877C3"/>
    <w:multiLevelType w:val="multilevel"/>
    <w:tmpl w:val="E572DED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rPr>
        <w:rFonts w:ascii="宋体" w:eastAsia="宋体" w:hAnsi="宋体" w:cs="宋体"/>
      </w:r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9" w15:restartNumberingAfterBreak="0">
    <w:nsid w:val="42A15A0D"/>
    <w:multiLevelType w:val="hybridMultilevel"/>
    <w:tmpl w:val="D7D0FD4C"/>
    <w:lvl w:ilvl="0" w:tplc="0AE8D604">
      <w:start w:val="1"/>
      <w:numFmt w:val="japaneseCounting"/>
      <w:lvlText w:val="第%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9976EDB"/>
    <w:multiLevelType w:val="hybridMultilevel"/>
    <w:tmpl w:val="C06461C2"/>
    <w:lvl w:ilvl="0" w:tplc="F15A99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BCD46CA"/>
    <w:multiLevelType w:val="multilevel"/>
    <w:tmpl w:val="9F3C63E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059216E"/>
    <w:multiLevelType w:val="hybridMultilevel"/>
    <w:tmpl w:val="BCEEB0D0"/>
    <w:lvl w:ilvl="0" w:tplc="9D1E07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0842767"/>
    <w:multiLevelType w:val="multilevel"/>
    <w:tmpl w:val="87BA78AC"/>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34" w15:restartNumberingAfterBreak="0">
    <w:nsid w:val="53D315AE"/>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35" w15:restartNumberingAfterBreak="0">
    <w:nsid w:val="558B7AF1"/>
    <w:multiLevelType w:val="hybridMultilevel"/>
    <w:tmpl w:val="D76C01D6"/>
    <w:lvl w:ilvl="0" w:tplc="6A6C3C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7A76214"/>
    <w:multiLevelType w:val="hybridMultilevel"/>
    <w:tmpl w:val="C5641960"/>
    <w:lvl w:ilvl="0" w:tplc="07E8BBC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BCF4AC9"/>
    <w:multiLevelType w:val="hybridMultilevel"/>
    <w:tmpl w:val="E84EBF16"/>
    <w:lvl w:ilvl="0" w:tplc="7744DC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5C69621B"/>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5F6329B7"/>
    <w:multiLevelType w:val="hybridMultilevel"/>
    <w:tmpl w:val="7010AB3C"/>
    <w:lvl w:ilvl="0" w:tplc="65AC129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5FE0627F"/>
    <w:multiLevelType w:val="hybridMultilevel"/>
    <w:tmpl w:val="2724DB5A"/>
    <w:lvl w:ilvl="0" w:tplc="C7104B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69DD05B4"/>
    <w:multiLevelType w:val="multilevel"/>
    <w:tmpl w:val="C2BACCFE"/>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42" w15:restartNumberingAfterBreak="0">
    <w:nsid w:val="76E740BA"/>
    <w:multiLevelType w:val="hybridMultilevel"/>
    <w:tmpl w:val="79AEA51E"/>
    <w:lvl w:ilvl="0" w:tplc="E7F658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7490007"/>
    <w:multiLevelType w:val="hybridMultilevel"/>
    <w:tmpl w:val="5EB826F0"/>
    <w:lvl w:ilvl="0" w:tplc="8482D20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CB33383"/>
    <w:multiLevelType w:val="hybridMultilevel"/>
    <w:tmpl w:val="D156480C"/>
    <w:lvl w:ilvl="0" w:tplc="2C040BEC">
      <w:start w:val="1"/>
      <w:numFmt w:val="decimal"/>
      <w:lvlText w:val="(%1)"/>
      <w:lvlJc w:val="left"/>
      <w:pPr>
        <w:ind w:left="900" w:hanging="48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F0250C3"/>
    <w:multiLevelType w:val="hybridMultilevel"/>
    <w:tmpl w:val="ABAC5A58"/>
    <w:lvl w:ilvl="0" w:tplc="4D82FF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FB75973"/>
    <w:multiLevelType w:val="hybridMultilevel"/>
    <w:tmpl w:val="F9524818"/>
    <w:lvl w:ilvl="0" w:tplc="7618D10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842891139">
    <w:abstractNumId w:val="34"/>
  </w:num>
  <w:num w:numId="2" w16cid:durableId="1270702252">
    <w:abstractNumId w:val="36"/>
  </w:num>
  <w:num w:numId="3" w16cid:durableId="1915704778">
    <w:abstractNumId w:val="25"/>
  </w:num>
  <w:num w:numId="4" w16cid:durableId="658770718">
    <w:abstractNumId w:val="10"/>
  </w:num>
  <w:num w:numId="5" w16cid:durableId="736824444">
    <w:abstractNumId w:val="1"/>
  </w:num>
  <w:num w:numId="6" w16cid:durableId="1770077515">
    <w:abstractNumId w:val="26"/>
  </w:num>
  <w:num w:numId="7" w16cid:durableId="1324815586">
    <w:abstractNumId w:val="0"/>
    <w:lvlOverride w:ilvl="0">
      <w:startOverride w:val="1"/>
    </w:lvlOverride>
  </w:num>
  <w:num w:numId="8" w16cid:durableId="1272930679">
    <w:abstractNumId w:val="22"/>
  </w:num>
  <w:num w:numId="9" w16cid:durableId="1518540063">
    <w:abstractNumId w:val="38"/>
  </w:num>
  <w:num w:numId="10" w16cid:durableId="862743385">
    <w:abstractNumId w:val="24"/>
  </w:num>
  <w:num w:numId="11" w16cid:durableId="690767740">
    <w:abstractNumId w:val="4"/>
  </w:num>
  <w:num w:numId="12" w16cid:durableId="1311061242">
    <w:abstractNumId w:val="32"/>
  </w:num>
  <w:num w:numId="13" w16cid:durableId="1744058186">
    <w:abstractNumId w:val="9"/>
  </w:num>
  <w:num w:numId="14" w16cid:durableId="176310650">
    <w:abstractNumId w:val="8"/>
  </w:num>
  <w:num w:numId="15" w16cid:durableId="157111690">
    <w:abstractNumId w:val="37"/>
  </w:num>
  <w:num w:numId="16" w16cid:durableId="1044871668">
    <w:abstractNumId w:val="30"/>
  </w:num>
  <w:num w:numId="17" w16cid:durableId="616254344">
    <w:abstractNumId w:val="39"/>
  </w:num>
  <w:num w:numId="18" w16cid:durableId="1811554608">
    <w:abstractNumId w:val="31"/>
  </w:num>
  <w:num w:numId="19" w16cid:durableId="34962865">
    <w:abstractNumId w:val="35"/>
  </w:num>
  <w:num w:numId="20" w16cid:durableId="905578391">
    <w:abstractNumId w:val="28"/>
  </w:num>
  <w:num w:numId="21" w16cid:durableId="1173061075">
    <w:abstractNumId w:val="7"/>
  </w:num>
  <w:num w:numId="22" w16cid:durableId="350956617">
    <w:abstractNumId w:val="19"/>
  </w:num>
  <w:num w:numId="23" w16cid:durableId="1333295830">
    <w:abstractNumId w:val="18"/>
  </w:num>
  <w:num w:numId="24" w16cid:durableId="1661272696">
    <w:abstractNumId w:val="15"/>
  </w:num>
  <w:num w:numId="25" w16cid:durableId="518469886">
    <w:abstractNumId w:val="3"/>
  </w:num>
  <w:num w:numId="26" w16cid:durableId="212813673">
    <w:abstractNumId w:val="13"/>
  </w:num>
  <w:num w:numId="27" w16cid:durableId="1562592794">
    <w:abstractNumId w:val="11"/>
  </w:num>
  <w:num w:numId="28" w16cid:durableId="534737731">
    <w:abstractNumId w:val="6"/>
  </w:num>
  <w:num w:numId="29" w16cid:durableId="1181240954">
    <w:abstractNumId w:val="16"/>
  </w:num>
  <w:num w:numId="30" w16cid:durableId="11496108">
    <w:abstractNumId w:val="45"/>
  </w:num>
  <w:num w:numId="31" w16cid:durableId="1132135285">
    <w:abstractNumId w:val="42"/>
  </w:num>
  <w:num w:numId="32" w16cid:durableId="212273791">
    <w:abstractNumId w:val="44"/>
  </w:num>
  <w:num w:numId="33" w16cid:durableId="1403600027">
    <w:abstractNumId w:val="12"/>
  </w:num>
  <w:num w:numId="34" w16cid:durableId="1446928139">
    <w:abstractNumId w:val="17"/>
  </w:num>
  <w:num w:numId="35" w16cid:durableId="2143032781">
    <w:abstractNumId w:val="23"/>
  </w:num>
  <w:num w:numId="36" w16cid:durableId="2042049065">
    <w:abstractNumId w:val="46"/>
  </w:num>
  <w:num w:numId="37" w16cid:durableId="217279528">
    <w:abstractNumId w:val="2"/>
  </w:num>
  <w:num w:numId="38" w16cid:durableId="1490948638">
    <w:abstractNumId w:val="29"/>
  </w:num>
  <w:num w:numId="39" w16cid:durableId="1671525161">
    <w:abstractNumId w:val="20"/>
  </w:num>
  <w:num w:numId="40" w16cid:durableId="603225517">
    <w:abstractNumId w:val="43"/>
  </w:num>
  <w:num w:numId="41" w16cid:durableId="2006780710">
    <w:abstractNumId w:val="21"/>
  </w:num>
  <w:num w:numId="42" w16cid:durableId="537088570">
    <w:abstractNumId w:val="5"/>
  </w:num>
  <w:num w:numId="43" w16cid:durableId="1848447142">
    <w:abstractNumId w:val="40"/>
  </w:num>
  <w:num w:numId="44" w16cid:durableId="1157109517">
    <w:abstractNumId w:val="33"/>
  </w:num>
  <w:num w:numId="45" w16cid:durableId="494691771">
    <w:abstractNumId w:val="27"/>
  </w:num>
  <w:num w:numId="46" w16cid:durableId="1408190200">
    <w:abstractNumId w:val="41"/>
  </w:num>
  <w:num w:numId="47" w16cid:durableId="1513571139">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24DFC"/>
    <w:rsid w:val="00001FB8"/>
    <w:rsid w:val="00006482"/>
    <w:rsid w:val="00006949"/>
    <w:rsid w:val="0001170C"/>
    <w:rsid w:val="000126F5"/>
    <w:rsid w:val="00014AD7"/>
    <w:rsid w:val="00015DC4"/>
    <w:rsid w:val="000200BC"/>
    <w:rsid w:val="00021311"/>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195"/>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177A"/>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45F1B"/>
    <w:rsid w:val="00254403"/>
    <w:rsid w:val="00254654"/>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61DA"/>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575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C735D"/>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2F7C"/>
    <w:rsid w:val="00474744"/>
    <w:rsid w:val="004747ED"/>
    <w:rsid w:val="00475501"/>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1202"/>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270"/>
    <w:rsid w:val="00733A26"/>
    <w:rsid w:val="0073475A"/>
    <w:rsid w:val="0073675C"/>
    <w:rsid w:val="0073773C"/>
    <w:rsid w:val="00740A58"/>
    <w:rsid w:val="00741097"/>
    <w:rsid w:val="00741F1B"/>
    <w:rsid w:val="00742730"/>
    <w:rsid w:val="0074277D"/>
    <w:rsid w:val="0074336C"/>
    <w:rsid w:val="0074358D"/>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484F"/>
    <w:rsid w:val="007A501B"/>
    <w:rsid w:val="007A6E28"/>
    <w:rsid w:val="007B13B5"/>
    <w:rsid w:val="007B1818"/>
    <w:rsid w:val="007B3F7B"/>
    <w:rsid w:val="007B3F8E"/>
    <w:rsid w:val="007B661D"/>
    <w:rsid w:val="007B6F1E"/>
    <w:rsid w:val="007B707A"/>
    <w:rsid w:val="007C04B8"/>
    <w:rsid w:val="007C34CC"/>
    <w:rsid w:val="007C6C9C"/>
    <w:rsid w:val="007C78CF"/>
    <w:rsid w:val="007D01E5"/>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1E4"/>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382"/>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11B"/>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3B06"/>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4C8E"/>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87903"/>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B6"/>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0EDC"/>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57"/>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547"/>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8E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3BF4"/>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25920"/>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2CA99"/>
  <w15:docId w15:val="{B6C18FA3-D5A7-4458-ACD7-8BF9F301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A99"/>
    <w:pPr>
      <w:widowControl w:val="0"/>
      <w:jc w:val="both"/>
    </w:pPr>
    <w:rPr>
      <w:sz w:val="24"/>
    </w:rPr>
  </w:style>
  <w:style w:type="paragraph" w:styleId="1">
    <w:name w:val="heading 1"/>
    <w:basedOn w:val="a"/>
    <w:next w:val="a"/>
    <w:link w:val="10"/>
    <w:uiPriority w:val="9"/>
    <w:qFormat/>
    <w:rsid w:val="006B79CA"/>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006949"/>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rsid w:val="001876A8"/>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rsid w:val="00CE39D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024DFC"/>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rsid w:val="00024DFC"/>
    <w:rPr>
      <w:rFonts w:asciiTheme="majorHAnsi" w:eastAsia="宋体" w:hAnsiTheme="majorHAnsi" w:cstheme="majorBidi"/>
      <w:b/>
      <w:bCs/>
      <w:sz w:val="32"/>
      <w:szCs w:val="32"/>
    </w:rPr>
  </w:style>
  <w:style w:type="paragraph" w:styleId="a5">
    <w:name w:val="List Paragraph"/>
    <w:basedOn w:val="a"/>
    <w:uiPriority w:val="34"/>
    <w:qFormat/>
    <w:rsid w:val="00B81859"/>
    <w:pPr>
      <w:ind w:firstLineChars="200" w:firstLine="420"/>
    </w:pPr>
  </w:style>
  <w:style w:type="character" w:customStyle="1" w:styleId="10">
    <w:name w:val="标题 1 字符"/>
    <w:basedOn w:val="a0"/>
    <w:link w:val="1"/>
    <w:uiPriority w:val="9"/>
    <w:rsid w:val="006B79CA"/>
    <w:rPr>
      <w:rFonts w:eastAsia="黑体"/>
      <w:b/>
      <w:bCs/>
      <w:kern w:val="44"/>
      <w:sz w:val="32"/>
      <w:szCs w:val="44"/>
    </w:rPr>
  </w:style>
  <w:style w:type="character" w:customStyle="1" w:styleId="20">
    <w:name w:val="标题 2 字符"/>
    <w:basedOn w:val="a0"/>
    <w:link w:val="2"/>
    <w:uiPriority w:val="9"/>
    <w:rsid w:val="00006949"/>
    <w:rPr>
      <w:rFonts w:ascii="黑体" w:eastAsia="黑体" w:hAnsi="黑体" w:cstheme="majorBidi"/>
      <w:b/>
      <w:bCs/>
      <w:sz w:val="24"/>
      <w:szCs w:val="28"/>
    </w:rPr>
  </w:style>
  <w:style w:type="character" w:customStyle="1" w:styleId="30">
    <w:name w:val="标题 3 字符"/>
    <w:basedOn w:val="a0"/>
    <w:link w:val="3"/>
    <w:uiPriority w:val="9"/>
    <w:rsid w:val="001876A8"/>
    <w:rPr>
      <w:rFonts w:ascii="Times New Roman" w:eastAsia="黑体" w:hAnsi="Times New Roman"/>
      <w:b/>
      <w:bCs/>
      <w:sz w:val="24"/>
      <w:szCs w:val="24"/>
    </w:rPr>
  </w:style>
  <w:style w:type="paragraph" w:styleId="a6">
    <w:name w:val="Normal (Web)"/>
    <w:basedOn w:val="a"/>
    <w:uiPriority w:val="99"/>
    <w:unhideWhenUsed/>
    <w:rsid w:val="00B705F5"/>
    <w:pPr>
      <w:widowControl/>
      <w:spacing w:before="100" w:beforeAutospacing="1" w:after="100" w:afterAutospacing="1"/>
      <w:jc w:val="left"/>
    </w:pPr>
    <w:rPr>
      <w:rFonts w:ascii="宋体" w:eastAsia="宋体" w:hAnsi="宋体" w:cs="宋体"/>
      <w:kern w:val="0"/>
      <w:szCs w:val="24"/>
    </w:rPr>
  </w:style>
  <w:style w:type="character" w:customStyle="1" w:styleId="atn">
    <w:name w:val="atn"/>
    <w:basedOn w:val="a0"/>
    <w:rsid w:val="00C73ECC"/>
  </w:style>
  <w:style w:type="character" w:customStyle="1" w:styleId="longtext">
    <w:name w:val="long_text"/>
    <w:basedOn w:val="a0"/>
    <w:rsid w:val="000541D2"/>
  </w:style>
  <w:style w:type="character" w:customStyle="1" w:styleId="alt-edited1">
    <w:name w:val="alt-edited1"/>
    <w:basedOn w:val="a0"/>
    <w:rsid w:val="00AE32D7"/>
    <w:rPr>
      <w:color w:val="4D90F0"/>
    </w:rPr>
  </w:style>
  <w:style w:type="character" w:customStyle="1" w:styleId="nslog1022">
    <w:name w:val="nslog:1022"/>
    <w:basedOn w:val="a0"/>
    <w:rsid w:val="001B2750"/>
  </w:style>
  <w:style w:type="character" w:customStyle="1" w:styleId="40">
    <w:name w:val="标题 4 字符"/>
    <w:basedOn w:val="a0"/>
    <w:link w:val="4"/>
    <w:uiPriority w:val="9"/>
    <w:rsid w:val="00CE39D0"/>
    <w:rPr>
      <w:rFonts w:asciiTheme="majorHAnsi" w:eastAsiaTheme="majorEastAsia" w:hAnsiTheme="majorHAnsi" w:cstheme="majorBidi"/>
      <w:b/>
      <w:bCs/>
      <w:sz w:val="28"/>
      <w:szCs w:val="28"/>
    </w:rPr>
  </w:style>
  <w:style w:type="character" w:styleId="a7">
    <w:name w:val="Hyperlink"/>
    <w:basedOn w:val="a0"/>
    <w:uiPriority w:val="99"/>
    <w:unhideWhenUsed/>
    <w:rsid w:val="009773FF"/>
    <w:rPr>
      <w:color w:val="0563C1" w:themeColor="hyperlink"/>
      <w:u w:val="single"/>
    </w:rPr>
  </w:style>
  <w:style w:type="paragraph" w:styleId="TOC">
    <w:name w:val="TOC Heading"/>
    <w:basedOn w:val="1"/>
    <w:next w:val="a"/>
    <w:uiPriority w:val="39"/>
    <w:unhideWhenUsed/>
    <w:qFormat/>
    <w:rsid w:val="00032B0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a"/>
    <w:next w:val="a"/>
    <w:autoRedefine/>
    <w:uiPriority w:val="39"/>
    <w:unhideWhenUsed/>
    <w:rsid w:val="00032B09"/>
  </w:style>
  <w:style w:type="paragraph" w:styleId="TOC2">
    <w:name w:val="toc 2"/>
    <w:basedOn w:val="a"/>
    <w:next w:val="a"/>
    <w:autoRedefine/>
    <w:uiPriority w:val="39"/>
    <w:unhideWhenUsed/>
    <w:rsid w:val="00032B09"/>
    <w:pPr>
      <w:ind w:leftChars="200" w:left="420"/>
    </w:pPr>
  </w:style>
  <w:style w:type="paragraph" w:styleId="TOC3">
    <w:name w:val="toc 3"/>
    <w:basedOn w:val="a"/>
    <w:next w:val="a"/>
    <w:autoRedefine/>
    <w:uiPriority w:val="39"/>
    <w:unhideWhenUsed/>
    <w:rsid w:val="00032B09"/>
    <w:pPr>
      <w:ind w:leftChars="400" w:left="840"/>
    </w:pPr>
  </w:style>
  <w:style w:type="paragraph" w:styleId="a8">
    <w:name w:val="Balloon Text"/>
    <w:basedOn w:val="a"/>
    <w:link w:val="a9"/>
    <w:uiPriority w:val="99"/>
    <w:semiHidden/>
    <w:unhideWhenUsed/>
    <w:rsid w:val="00C269BB"/>
    <w:rPr>
      <w:sz w:val="16"/>
      <w:szCs w:val="16"/>
    </w:rPr>
  </w:style>
  <w:style w:type="character" w:customStyle="1" w:styleId="a9">
    <w:name w:val="批注框文本 字符"/>
    <w:basedOn w:val="a0"/>
    <w:link w:val="a8"/>
    <w:uiPriority w:val="99"/>
    <w:semiHidden/>
    <w:rsid w:val="00C269BB"/>
    <w:rPr>
      <w:sz w:val="16"/>
      <w:szCs w:val="16"/>
    </w:rPr>
  </w:style>
  <w:style w:type="paragraph" w:customStyle="1" w:styleId="references">
    <w:name w:val="references"/>
    <w:rsid w:val="00854EFC"/>
    <w:pPr>
      <w:numPr>
        <w:numId w:val="7"/>
      </w:numPr>
      <w:suppressAutoHyphens/>
      <w:spacing w:after="50" w:line="180" w:lineRule="atLeast"/>
      <w:jc w:val="both"/>
    </w:pPr>
    <w:rPr>
      <w:rFonts w:ascii="Times New Roman" w:eastAsia="MS Mincho" w:hAnsi="Times New Roman" w:cs="Times New Roman"/>
      <w:kern w:val="0"/>
      <w:sz w:val="18"/>
      <w:szCs w:val="16"/>
    </w:rPr>
  </w:style>
  <w:style w:type="paragraph" w:styleId="aa">
    <w:name w:val="endnote text"/>
    <w:basedOn w:val="a"/>
    <w:link w:val="ab"/>
    <w:uiPriority w:val="99"/>
    <w:unhideWhenUsed/>
    <w:rsid w:val="006B4554"/>
    <w:pPr>
      <w:snapToGrid w:val="0"/>
      <w:jc w:val="left"/>
    </w:pPr>
  </w:style>
  <w:style w:type="character" w:customStyle="1" w:styleId="ab">
    <w:name w:val="尾注文本 字符"/>
    <w:basedOn w:val="a0"/>
    <w:link w:val="aa"/>
    <w:uiPriority w:val="99"/>
    <w:rsid w:val="006B4554"/>
  </w:style>
  <w:style w:type="character" w:styleId="ac">
    <w:name w:val="endnote reference"/>
    <w:basedOn w:val="a0"/>
    <w:uiPriority w:val="99"/>
    <w:unhideWhenUsed/>
    <w:rsid w:val="006B4554"/>
    <w:rPr>
      <w:vertAlign w:val="superscript"/>
    </w:rPr>
  </w:style>
  <w:style w:type="character" w:styleId="ad">
    <w:name w:val="FollowedHyperlink"/>
    <w:basedOn w:val="a0"/>
    <w:uiPriority w:val="99"/>
    <w:semiHidden/>
    <w:unhideWhenUsed/>
    <w:rsid w:val="00FE6268"/>
    <w:rPr>
      <w:color w:val="954F72" w:themeColor="followedHyperlink"/>
      <w:u w:val="single"/>
    </w:rPr>
  </w:style>
  <w:style w:type="paragraph" w:styleId="ae">
    <w:name w:val="footer"/>
    <w:basedOn w:val="a"/>
    <w:link w:val="af"/>
    <w:uiPriority w:val="99"/>
    <w:unhideWhenUsed/>
    <w:rsid w:val="002F5F2D"/>
    <w:pPr>
      <w:tabs>
        <w:tab w:val="center" w:pos="4153"/>
        <w:tab w:val="right" w:pos="8306"/>
      </w:tabs>
      <w:snapToGrid w:val="0"/>
      <w:jc w:val="left"/>
    </w:pPr>
    <w:rPr>
      <w:sz w:val="18"/>
      <w:szCs w:val="18"/>
    </w:rPr>
  </w:style>
  <w:style w:type="character" w:customStyle="1" w:styleId="af">
    <w:name w:val="页脚 字符"/>
    <w:basedOn w:val="a0"/>
    <w:link w:val="ae"/>
    <w:uiPriority w:val="99"/>
    <w:rsid w:val="002F5F2D"/>
    <w:rPr>
      <w:sz w:val="18"/>
      <w:szCs w:val="18"/>
    </w:rPr>
  </w:style>
  <w:style w:type="character" w:styleId="af0">
    <w:name w:val="Placeholder Text"/>
    <w:basedOn w:val="a0"/>
    <w:uiPriority w:val="99"/>
    <w:semiHidden/>
    <w:rsid w:val="00B276DF"/>
    <w:rPr>
      <w:color w:val="808080"/>
    </w:rPr>
  </w:style>
  <w:style w:type="character" w:styleId="af1">
    <w:name w:val="annotation reference"/>
    <w:basedOn w:val="a0"/>
    <w:uiPriority w:val="99"/>
    <w:semiHidden/>
    <w:unhideWhenUsed/>
    <w:rsid w:val="003F284C"/>
    <w:rPr>
      <w:sz w:val="21"/>
      <w:szCs w:val="21"/>
    </w:rPr>
  </w:style>
  <w:style w:type="paragraph" w:styleId="af2">
    <w:name w:val="annotation text"/>
    <w:basedOn w:val="a"/>
    <w:link w:val="af3"/>
    <w:uiPriority w:val="99"/>
    <w:unhideWhenUsed/>
    <w:rsid w:val="003F284C"/>
    <w:pPr>
      <w:jc w:val="left"/>
    </w:pPr>
  </w:style>
  <w:style w:type="character" w:customStyle="1" w:styleId="af3">
    <w:name w:val="批注文字 字符"/>
    <w:basedOn w:val="a0"/>
    <w:link w:val="af2"/>
    <w:uiPriority w:val="99"/>
    <w:rsid w:val="003F284C"/>
    <w:rPr>
      <w:sz w:val="24"/>
    </w:rPr>
  </w:style>
  <w:style w:type="paragraph" w:styleId="af4">
    <w:name w:val="annotation subject"/>
    <w:basedOn w:val="af2"/>
    <w:next w:val="af2"/>
    <w:link w:val="af5"/>
    <w:uiPriority w:val="99"/>
    <w:semiHidden/>
    <w:unhideWhenUsed/>
    <w:rsid w:val="003F284C"/>
    <w:rPr>
      <w:b/>
      <w:bCs/>
    </w:rPr>
  </w:style>
  <w:style w:type="character" w:customStyle="1" w:styleId="af5">
    <w:name w:val="批注主题 字符"/>
    <w:basedOn w:val="af3"/>
    <w:link w:val="af4"/>
    <w:uiPriority w:val="99"/>
    <w:semiHidden/>
    <w:rsid w:val="003F284C"/>
    <w:rPr>
      <w:b/>
      <w:bCs/>
      <w:sz w:val="24"/>
    </w:rPr>
  </w:style>
  <w:style w:type="table" w:styleId="af6">
    <w:name w:val="Table Grid"/>
    <w:basedOn w:val="a1"/>
    <w:uiPriority w:val="39"/>
    <w:rsid w:val="00321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Subtitle"/>
    <w:basedOn w:val="a"/>
    <w:next w:val="a"/>
    <w:link w:val="af8"/>
    <w:uiPriority w:val="11"/>
    <w:qFormat/>
    <w:rsid w:val="00FE0B94"/>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8">
    <w:name w:val="副标题 字符"/>
    <w:basedOn w:val="a0"/>
    <w:link w:val="af7"/>
    <w:uiPriority w:val="11"/>
    <w:rsid w:val="00FE0B94"/>
    <w:rPr>
      <w:rFonts w:asciiTheme="majorHAnsi" w:eastAsia="宋体" w:hAnsiTheme="majorHAnsi" w:cstheme="majorBidi"/>
      <w:b/>
      <w:bCs/>
      <w:kern w:val="28"/>
      <w:sz w:val="32"/>
      <w:szCs w:val="32"/>
    </w:rPr>
  </w:style>
  <w:style w:type="character" w:styleId="af9">
    <w:name w:val="Subtle Emphasis"/>
    <w:basedOn w:val="a0"/>
    <w:uiPriority w:val="19"/>
    <w:qFormat/>
    <w:rsid w:val="00FE0B94"/>
    <w:rPr>
      <w:i/>
      <w:iCs/>
      <w:color w:val="404040" w:themeColor="text1" w:themeTint="BF"/>
    </w:rPr>
  </w:style>
  <w:style w:type="paragraph" w:styleId="afa">
    <w:name w:val="Normal Indent"/>
    <w:basedOn w:val="a"/>
    <w:rsid w:val="00B36A60"/>
    <w:pPr>
      <w:numPr>
        <w:ilvl w:val="12"/>
      </w:numPr>
      <w:adjustRightInd w:val="0"/>
      <w:snapToGrid w:val="0"/>
      <w:spacing w:before="60" w:after="60" w:line="300" w:lineRule="auto"/>
      <w:ind w:firstLine="420"/>
    </w:pPr>
    <w:rPr>
      <w:rFonts w:ascii="Times New Roman" w:eastAsia="宋体" w:hAnsi="Times New Roman" w:cs="Times New Roman"/>
      <w:snapToGrid w:val="0"/>
      <w:kern w:val="0"/>
      <w:sz w:val="28"/>
      <w:szCs w:val="21"/>
    </w:rPr>
  </w:style>
  <w:style w:type="paragraph" w:styleId="afb">
    <w:name w:val="Body Text"/>
    <w:basedOn w:val="a"/>
    <w:link w:val="afc"/>
    <w:rsid w:val="00B36A60"/>
    <w:pPr>
      <w:jc w:val="center"/>
    </w:pPr>
    <w:rPr>
      <w:rFonts w:ascii="Times New Roman" w:eastAsia="宋体" w:hAnsi="Times New Roman" w:cs="Times New Roman"/>
      <w:b/>
      <w:sz w:val="28"/>
      <w:szCs w:val="20"/>
    </w:rPr>
  </w:style>
  <w:style w:type="character" w:customStyle="1" w:styleId="afc">
    <w:name w:val="正文文本 字符"/>
    <w:basedOn w:val="a0"/>
    <w:link w:val="afb"/>
    <w:rsid w:val="00B36A60"/>
    <w:rPr>
      <w:rFonts w:ascii="Times New Roman" w:eastAsia="宋体" w:hAnsi="Times New Roman" w:cs="Times New Roman"/>
      <w:b/>
      <w:sz w:val="28"/>
      <w:szCs w:val="20"/>
    </w:rPr>
  </w:style>
  <w:style w:type="paragraph" w:styleId="21">
    <w:name w:val="Body Text Indent 2"/>
    <w:basedOn w:val="a"/>
    <w:link w:val="22"/>
    <w:uiPriority w:val="99"/>
    <w:semiHidden/>
    <w:unhideWhenUsed/>
    <w:rsid w:val="008738FA"/>
    <w:pPr>
      <w:spacing w:after="120" w:line="480" w:lineRule="auto"/>
      <w:ind w:leftChars="200" w:left="420"/>
    </w:pPr>
  </w:style>
  <w:style w:type="character" w:customStyle="1" w:styleId="22">
    <w:name w:val="正文文本缩进 2 字符"/>
    <w:basedOn w:val="a0"/>
    <w:link w:val="21"/>
    <w:uiPriority w:val="99"/>
    <w:semiHidden/>
    <w:rsid w:val="008738FA"/>
    <w:rPr>
      <w:sz w:val="24"/>
    </w:rPr>
  </w:style>
  <w:style w:type="paragraph" w:styleId="afd">
    <w:name w:val="header"/>
    <w:basedOn w:val="a"/>
    <w:link w:val="afe"/>
    <w:uiPriority w:val="99"/>
    <w:unhideWhenUsed/>
    <w:rsid w:val="00717C6E"/>
    <w:pPr>
      <w:pBdr>
        <w:bottom w:val="single" w:sz="6" w:space="1" w:color="auto"/>
      </w:pBdr>
      <w:tabs>
        <w:tab w:val="center" w:pos="4153"/>
        <w:tab w:val="right" w:pos="8306"/>
      </w:tabs>
      <w:snapToGrid w:val="0"/>
      <w:jc w:val="center"/>
    </w:pPr>
    <w:rPr>
      <w:sz w:val="18"/>
      <w:szCs w:val="18"/>
    </w:rPr>
  </w:style>
  <w:style w:type="character" w:customStyle="1" w:styleId="afe">
    <w:name w:val="页眉 字符"/>
    <w:basedOn w:val="a0"/>
    <w:link w:val="afd"/>
    <w:uiPriority w:val="99"/>
    <w:rsid w:val="00717C6E"/>
    <w:rPr>
      <w:sz w:val="18"/>
      <w:szCs w:val="18"/>
    </w:rPr>
  </w:style>
  <w:style w:type="paragraph" w:styleId="aff">
    <w:name w:val="footnote text"/>
    <w:basedOn w:val="a"/>
    <w:link w:val="aff0"/>
    <w:uiPriority w:val="99"/>
    <w:semiHidden/>
    <w:unhideWhenUsed/>
    <w:rsid w:val="00FE178F"/>
    <w:pPr>
      <w:snapToGrid w:val="0"/>
      <w:jc w:val="left"/>
    </w:pPr>
    <w:rPr>
      <w:sz w:val="18"/>
      <w:szCs w:val="18"/>
    </w:rPr>
  </w:style>
  <w:style w:type="character" w:customStyle="1" w:styleId="aff0">
    <w:name w:val="脚注文本 字符"/>
    <w:basedOn w:val="a0"/>
    <w:link w:val="aff"/>
    <w:uiPriority w:val="99"/>
    <w:semiHidden/>
    <w:rsid w:val="00FE178F"/>
    <w:rPr>
      <w:sz w:val="18"/>
      <w:szCs w:val="18"/>
    </w:rPr>
  </w:style>
  <w:style w:type="character" w:styleId="aff1">
    <w:name w:val="footnote reference"/>
    <w:basedOn w:val="a0"/>
    <w:uiPriority w:val="99"/>
    <w:semiHidden/>
    <w:unhideWhenUsed/>
    <w:rsid w:val="00FE178F"/>
    <w:rPr>
      <w:vertAlign w:val="superscript"/>
    </w:rPr>
  </w:style>
  <w:style w:type="paragraph" w:styleId="aff2">
    <w:name w:val="Date"/>
    <w:basedOn w:val="a"/>
    <w:next w:val="a"/>
    <w:link w:val="aff3"/>
    <w:uiPriority w:val="99"/>
    <w:semiHidden/>
    <w:unhideWhenUsed/>
    <w:rsid w:val="00A872E4"/>
    <w:pPr>
      <w:ind w:leftChars="2500" w:left="100"/>
    </w:pPr>
  </w:style>
  <w:style w:type="character" w:customStyle="1" w:styleId="aff3">
    <w:name w:val="日期 字符"/>
    <w:basedOn w:val="a0"/>
    <w:link w:val="aff2"/>
    <w:uiPriority w:val="99"/>
    <w:semiHidden/>
    <w:rsid w:val="00A872E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1990">
      <w:bodyDiv w:val="1"/>
      <w:marLeft w:val="0"/>
      <w:marRight w:val="0"/>
      <w:marTop w:val="0"/>
      <w:marBottom w:val="0"/>
      <w:divBdr>
        <w:top w:val="none" w:sz="0" w:space="0" w:color="auto"/>
        <w:left w:val="none" w:sz="0" w:space="0" w:color="auto"/>
        <w:bottom w:val="none" w:sz="0" w:space="0" w:color="auto"/>
        <w:right w:val="none" w:sz="0" w:space="0" w:color="auto"/>
      </w:divBdr>
    </w:div>
    <w:div w:id="315453696">
      <w:bodyDiv w:val="1"/>
      <w:marLeft w:val="0"/>
      <w:marRight w:val="0"/>
      <w:marTop w:val="0"/>
      <w:marBottom w:val="0"/>
      <w:divBdr>
        <w:top w:val="none" w:sz="0" w:space="0" w:color="auto"/>
        <w:left w:val="none" w:sz="0" w:space="0" w:color="auto"/>
        <w:bottom w:val="none" w:sz="0" w:space="0" w:color="auto"/>
        <w:right w:val="none" w:sz="0" w:space="0" w:color="auto"/>
      </w:divBdr>
      <w:divsChild>
        <w:div w:id="1759014926">
          <w:marLeft w:val="706"/>
          <w:marRight w:val="0"/>
          <w:marTop w:val="134"/>
          <w:marBottom w:val="0"/>
          <w:divBdr>
            <w:top w:val="none" w:sz="0" w:space="0" w:color="auto"/>
            <w:left w:val="none" w:sz="0" w:space="0" w:color="auto"/>
            <w:bottom w:val="none" w:sz="0" w:space="0" w:color="auto"/>
            <w:right w:val="none" w:sz="0" w:space="0" w:color="auto"/>
          </w:divBdr>
        </w:div>
        <w:div w:id="1690569171">
          <w:marLeft w:val="706"/>
          <w:marRight w:val="0"/>
          <w:marTop w:val="134"/>
          <w:marBottom w:val="0"/>
          <w:divBdr>
            <w:top w:val="none" w:sz="0" w:space="0" w:color="auto"/>
            <w:left w:val="none" w:sz="0" w:space="0" w:color="auto"/>
            <w:bottom w:val="none" w:sz="0" w:space="0" w:color="auto"/>
            <w:right w:val="none" w:sz="0" w:space="0" w:color="auto"/>
          </w:divBdr>
        </w:div>
        <w:div w:id="382413477">
          <w:marLeft w:val="706"/>
          <w:marRight w:val="0"/>
          <w:marTop w:val="134"/>
          <w:marBottom w:val="0"/>
          <w:divBdr>
            <w:top w:val="none" w:sz="0" w:space="0" w:color="auto"/>
            <w:left w:val="none" w:sz="0" w:space="0" w:color="auto"/>
            <w:bottom w:val="none" w:sz="0" w:space="0" w:color="auto"/>
            <w:right w:val="none" w:sz="0" w:space="0" w:color="auto"/>
          </w:divBdr>
        </w:div>
      </w:divsChild>
    </w:div>
    <w:div w:id="326979082">
      <w:bodyDiv w:val="1"/>
      <w:marLeft w:val="0"/>
      <w:marRight w:val="0"/>
      <w:marTop w:val="0"/>
      <w:marBottom w:val="0"/>
      <w:divBdr>
        <w:top w:val="none" w:sz="0" w:space="0" w:color="auto"/>
        <w:left w:val="none" w:sz="0" w:space="0" w:color="auto"/>
        <w:bottom w:val="none" w:sz="0" w:space="0" w:color="auto"/>
        <w:right w:val="none" w:sz="0" w:space="0" w:color="auto"/>
      </w:divBdr>
      <w:divsChild>
        <w:div w:id="939067159">
          <w:marLeft w:val="706"/>
          <w:marRight w:val="0"/>
          <w:marTop w:val="115"/>
          <w:marBottom w:val="0"/>
          <w:divBdr>
            <w:top w:val="none" w:sz="0" w:space="0" w:color="auto"/>
            <w:left w:val="none" w:sz="0" w:space="0" w:color="auto"/>
            <w:bottom w:val="none" w:sz="0" w:space="0" w:color="auto"/>
            <w:right w:val="none" w:sz="0" w:space="0" w:color="auto"/>
          </w:divBdr>
        </w:div>
      </w:divsChild>
    </w:div>
    <w:div w:id="396636781">
      <w:bodyDiv w:val="1"/>
      <w:marLeft w:val="0"/>
      <w:marRight w:val="0"/>
      <w:marTop w:val="0"/>
      <w:marBottom w:val="0"/>
      <w:divBdr>
        <w:top w:val="none" w:sz="0" w:space="0" w:color="auto"/>
        <w:left w:val="none" w:sz="0" w:space="0" w:color="auto"/>
        <w:bottom w:val="none" w:sz="0" w:space="0" w:color="auto"/>
        <w:right w:val="none" w:sz="0" w:space="0" w:color="auto"/>
      </w:divBdr>
    </w:div>
    <w:div w:id="507867247">
      <w:bodyDiv w:val="1"/>
      <w:marLeft w:val="0"/>
      <w:marRight w:val="0"/>
      <w:marTop w:val="0"/>
      <w:marBottom w:val="0"/>
      <w:divBdr>
        <w:top w:val="none" w:sz="0" w:space="0" w:color="auto"/>
        <w:left w:val="none" w:sz="0" w:space="0" w:color="auto"/>
        <w:bottom w:val="none" w:sz="0" w:space="0" w:color="auto"/>
        <w:right w:val="none" w:sz="0" w:space="0" w:color="auto"/>
      </w:divBdr>
    </w:div>
    <w:div w:id="563609678">
      <w:bodyDiv w:val="1"/>
      <w:marLeft w:val="0"/>
      <w:marRight w:val="0"/>
      <w:marTop w:val="0"/>
      <w:marBottom w:val="0"/>
      <w:divBdr>
        <w:top w:val="none" w:sz="0" w:space="0" w:color="auto"/>
        <w:left w:val="none" w:sz="0" w:space="0" w:color="auto"/>
        <w:bottom w:val="none" w:sz="0" w:space="0" w:color="auto"/>
        <w:right w:val="none" w:sz="0" w:space="0" w:color="auto"/>
      </w:divBdr>
      <w:divsChild>
        <w:div w:id="1300650345">
          <w:marLeft w:val="0"/>
          <w:marRight w:val="0"/>
          <w:marTop w:val="0"/>
          <w:marBottom w:val="0"/>
          <w:divBdr>
            <w:top w:val="none" w:sz="0" w:space="0" w:color="auto"/>
            <w:left w:val="none" w:sz="0" w:space="0" w:color="auto"/>
            <w:bottom w:val="none" w:sz="0" w:space="0" w:color="auto"/>
            <w:right w:val="none" w:sz="0" w:space="0" w:color="auto"/>
          </w:divBdr>
          <w:divsChild>
            <w:div w:id="800344755">
              <w:marLeft w:val="0"/>
              <w:marRight w:val="0"/>
              <w:marTop w:val="0"/>
              <w:marBottom w:val="0"/>
              <w:divBdr>
                <w:top w:val="none" w:sz="0" w:space="0" w:color="auto"/>
                <w:left w:val="none" w:sz="0" w:space="0" w:color="auto"/>
                <w:bottom w:val="none" w:sz="0" w:space="0" w:color="auto"/>
                <w:right w:val="none" w:sz="0" w:space="0" w:color="auto"/>
              </w:divBdr>
              <w:divsChild>
                <w:div w:id="1911234390">
                  <w:marLeft w:val="0"/>
                  <w:marRight w:val="0"/>
                  <w:marTop w:val="0"/>
                  <w:marBottom w:val="0"/>
                  <w:divBdr>
                    <w:top w:val="none" w:sz="0" w:space="0" w:color="auto"/>
                    <w:left w:val="none" w:sz="0" w:space="0" w:color="auto"/>
                    <w:bottom w:val="none" w:sz="0" w:space="0" w:color="auto"/>
                    <w:right w:val="none" w:sz="0" w:space="0" w:color="auto"/>
                  </w:divBdr>
                  <w:divsChild>
                    <w:div w:id="783303287">
                      <w:marLeft w:val="0"/>
                      <w:marRight w:val="0"/>
                      <w:marTop w:val="0"/>
                      <w:marBottom w:val="0"/>
                      <w:divBdr>
                        <w:top w:val="none" w:sz="0" w:space="0" w:color="auto"/>
                        <w:left w:val="none" w:sz="0" w:space="0" w:color="auto"/>
                        <w:bottom w:val="none" w:sz="0" w:space="0" w:color="auto"/>
                        <w:right w:val="none" w:sz="0" w:space="0" w:color="auto"/>
                      </w:divBdr>
                      <w:divsChild>
                        <w:div w:id="1506440144">
                          <w:marLeft w:val="0"/>
                          <w:marRight w:val="0"/>
                          <w:marTop w:val="0"/>
                          <w:marBottom w:val="0"/>
                          <w:divBdr>
                            <w:top w:val="none" w:sz="0" w:space="0" w:color="auto"/>
                            <w:left w:val="none" w:sz="0" w:space="0" w:color="auto"/>
                            <w:bottom w:val="none" w:sz="0" w:space="0" w:color="auto"/>
                            <w:right w:val="none" w:sz="0" w:space="0" w:color="auto"/>
                          </w:divBdr>
                          <w:divsChild>
                            <w:div w:id="309556214">
                              <w:marLeft w:val="0"/>
                              <w:marRight w:val="0"/>
                              <w:marTop w:val="0"/>
                              <w:marBottom w:val="0"/>
                              <w:divBdr>
                                <w:top w:val="none" w:sz="0" w:space="0" w:color="auto"/>
                                <w:left w:val="none" w:sz="0" w:space="0" w:color="auto"/>
                                <w:bottom w:val="none" w:sz="0" w:space="0" w:color="auto"/>
                                <w:right w:val="none" w:sz="0" w:space="0" w:color="auto"/>
                              </w:divBdr>
                              <w:divsChild>
                                <w:div w:id="610866435">
                                  <w:marLeft w:val="0"/>
                                  <w:marRight w:val="0"/>
                                  <w:marTop w:val="0"/>
                                  <w:marBottom w:val="0"/>
                                  <w:divBdr>
                                    <w:top w:val="none" w:sz="0" w:space="0" w:color="auto"/>
                                    <w:left w:val="none" w:sz="0" w:space="0" w:color="auto"/>
                                    <w:bottom w:val="none" w:sz="0" w:space="0" w:color="auto"/>
                                    <w:right w:val="none" w:sz="0" w:space="0" w:color="auto"/>
                                  </w:divBdr>
                                  <w:divsChild>
                                    <w:div w:id="285163852">
                                      <w:marLeft w:val="60"/>
                                      <w:marRight w:val="0"/>
                                      <w:marTop w:val="0"/>
                                      <w:marBottom w:val="0"/>
                                      <w:divBdr>
                                        <w:top w:val="none" w:sz="0" w:space="0" w:color="auto"/>
                                        <w:left w:val="none" w:sz="0" w:space="0" w:color="auto"/>
                                        <w:bottom w:val="none" w:sz="0" w:space="0" w:color="auto"/>
                                        <w:right w:val="none" w:sz="0" w:space="0" w:color="auto"/>
                                      </w:divBdr>
                                      <w:divsChild>
                                        <w:div w:id="1974940429">
                                          <w:marLeft w:val="0"/>
                                          <w:marRight w:val="0"/>
                                          <w:marTop w:val="0"/>
                                          <w:marBottom w:val="0"/>
                                          <w:divBdr>
                                            <w:top w:val="none" w:sz="0" w:space="0" w:color="auto"/>
                                            <w:left w:val="none" w:sz="0" w:space="0" w:color="auto"/>
                                            <w:bottom w:val="none" w:sz="0" w:space="0" w:color="auto"/>
                                            <w:right w:val="none" w:sz="0" w:space="0" w:color="auto"/>
                                          </w:divBdr>
                                          <w:divsChild>
                                            <w:div w:id="547760788">
                                              <w:marLeft w:val="0"/>
                                              <w:marRight w:val="0"/>
                                              <w:marTop w:val="0"/>
                                              <w:marBottom w:val="120"/>
                                              <w:divBdr>
                                                <w:top w:val="single" w:sz="6" w:space="0" w:color="F5F5F5"/>
                                                <w:left w:val="single" w:sz="6" w:space="0" w:color="F5F5F5"/>
                                                <w:bottom w:val="single" w:sz="6" w:space="0" w:color="F5F5F5"/>
                                                <w:right w:val="single" w:sz="6" w:space="0" w:color="F5F5F5"/>
                                              </w:divBdr>
                                              <w:divsChild>
                                                <w:div w:id="1265191128">
                                                  <w:marLeft w:val="0"/>
                                                  <w:marRight w:val="0"/>
                                                  <w:marTop w:val="0"/>
                                                  <w:marBottom w:val="0"/>
                                                  <w:divBdr>
                                                    <w:top w:val="none" w:sz="0" w:space="0" w:color="auto"/>
                                                    <w:left w:val="none" w:sz="0" w:space="0" w:color="auto"/>
                                                    <w:bottom w:val="none" w:sz="0" w:space="0" w:color="auto"/>
                                                    <w:right w:val="none" w:sz="0" w:space="0" w:color="auto"/>
                                                  </w:divBdr>
                                                  <w:divsChild>
                                                    <w:div w:id="513761065">
                                                      <w:marLeft w:val="0"/>
                                                      <w:marRight w:val="0"/>
                                                      <w:marTop w:val="0"/>
                                                      <w:marBottom w:val="0"/>
                                                      <w:divBdr>
                                                        <w:top w:val="none" w:sz="0" w:space="0" w:color="auto"/>
                                                        <w:left w:val="none" w:sz="0" w:space="0" w:color="auto"/>
                                                        <w:bottom w:val="none" w:sz="0" w:space="0" w:color="auto"/>
                                                        <w:right w:val="none" w:sz="0" w:space="0" w:color="auto"/>
                                                      </w:divBdr>
                                                      <w:divsChild>
                                                        <w:div w:id="17036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36128">
      <w:bodyDiv w:val="1"/>
      <w:marLeft w:val="0"/>
      <w:marRight w:val="0"/>
      <w:marTop w:val="0"/>
      <w:marBottom w:val="0"/>
      <w:divBdr>
        <w:top w:val="none" w:sz="0" w:space="0" w:color="auto"/>
        <w:left w:val="none" w:sz="0" w:space="0" w:color="auto"/>
        <w:bottom w:val="none" w:sz="0" w:space="0" w:color="auto"/>
        <w:right w:val="none" w:sz="0" w:space="0" w:color="auto"/>
      </w:divBdr>
      <w:divsChild>
        <w:div w:id="1083064573">
          <w:marLeft w:val="706"/>
          <w:marRight w:val="0"/>
          <w:marTop w:val="134"/>
          <w:marBottom w:val="0"/>
          <w:divBdr>
            <w:top w:val="none" w:sz="0" w:space="0" w:color="auto"/>
            <w:left w:val="none" w:sz="0" w:space="0" w:color="auto"/>
            <w:bottom w:val="none" w:sz="0" w:space="0" w:color="auto"/>
            <w:right w:val="none" w:sz="0" w:space="0" w:color="auto"/>
          </w:divBdr>
        </w:div>
        <w:div w:id="937830389">
          <w:marLeft w:val="706"/>
          <w:marRight w:val="0"/>
          <w:marTop w:val="134"/>
          <w:marBottom w:val="0"/>
          <w:divBdr>
            <w:top w:val="none" w:sz="0" w:space="0" w:color="auto"/>
            <w:left w:val="none" w:sz="0" w:space="0" w:color="auto"/>
            <w:bottom w:val="none" w:sz="0" w:space="0" w:color="auto"/>
            <w:right w:val="none" w:sz="0" w:space="0" w:color="auto"/>
          </w:divBdr>
        </w:div>
        <w:div w:id="1314456179">
          <w:marLeft w:val="706"/>
          <w:marRight w:val="0"/>
          <w:marTop w:val="134"/>
          <w:marBottom w:val="0"/>
          <w:divBdr>
            <w:top w:val="none" w:sz="0" w:space="0" w:color="auto"/>
            <w:left w:val="none" w:sz="0" w:space="0" w:color="auto"/>
            <w:bottom w:val="none" w:sz="0" w:space="0" w:color="auto"/>
            <w:right w:val="none" w:sz="0" w:space="0" w:color="auto"/>
          </w:divBdr>
        </w:div>
        <w:div w:id="1761246305">
          <w:marLeft w:val="706"/>
          <w:marRight w:val="0"/>
          <w:marTop w:val="134"/>
          <w:marBottom w:val="0"/>
          <w:divBdr>
            <w:top w:val="none" w:sz="0" w:space="0" w:color="auto"/>
            <w:left w:val="none" w:sz="0" w:space="0" w:color="auto"/>
            <w:bottom w:val="none" w:sz="0" w:space="0" w:color="auto"/>
            <w:right w:val="none" w:sz="0" w:space="0" w:color="auto"/>
          </w:divBdr>
        </w:div>
        <w:div w:id="1265502246">
          <w:marLeft w:val="706"/>
          <w:marRight w:val="0"/>
          <w:marTop w:val="134"/>
          <w:marBottom w:val="0"/>
          <w:divBdr>
            <w:top w:val="none" w:sz="0" w:space="0" w:color="auto"/>
            <w:left w:val="none" w:sz="0" w:space="0" w:color="auto"/>
            <w:bottom w:val="none" w:sz="0" w:space="0" w:color="auto"/>
            <w:right w:val="none" w:sz="0" w:space="0" w:color="auto"/>
          </w:divBdr>
        </w:div>
      </w:divsChild>
    </w:div>
    <w:div w:id="755437503">
      <w:bodyDiv w:val="1"/>
      <w:marLeft w:val="0"/>
      <w:marRight w:val="0"/>
      <w:marTop w:val="0"/>
      <w:marBottom w:val="0"/>
      <w:divBdr>
        <w:top w:val="none" w:sz="0" w:space="0" w:color="auto"/>
        <w:left w:val="none" w:sz="0" w:space="0" w:color="auto"/>
        <w:bottom w:val="none" w:sz="0" w:space="0" w:color="auto"/>
        <w:right w:val="none" w:sz="0" w:space="0" w:color="auto"/>
      </w:divBdr>
    </w:div>
    <w:div w:id="803040701">
      <w:bodyDiv w:val="1"/>
      <w:marLeft w:val="0"/>
      <w:marRight w:val="0"/>
      <w:marTop w:val="0"/>
      <w:marBottom w:val="0"/>
      <w:divBdr>
        <w:top w:val="none" w:sz="0" w:space="0" w:color="auto"/>
        <w:left w:val="none" w:sz="0" w:space="0" w:color="auto"/>
        <w:bottom w:val="none" w:sz="0" w:space="0" w:color="auto"/>
        <w:right w:val="none" w:sz="0" w:space="0" w:color="auto"/>
      </w:divBdr>
      <w:divsChild>
        <w:div w:id="484518896">
          <w:marLeft w:val="0"/>
          <w:marRight w:val="0"/>
          <w:marTop w:val="0"/>
          <w:marBottom w:val="0"/>
          <w:divBdr>
            <w:top w:val="none" w:sz="0" w:space="0" w:color="auto"/>
            <w:left w:val="none" w:sz="0" w:space="0" w:color="auto"/>
            <w:bottom w:val="none" w:sz="0" w:space="0" w:color="auto"/>
            <w:right w:val="none" w:sz="0" w:space="0" w:color="auto"/>
          </w:divBdr>
          <w:divsChild>
            <w:div w:id="1011030255">
              <w:marLeft w:val="0"/>
              <w:marRight w:val="0"/>
              <w:marTop w:val="0"/>
              <w:marBottom w:val="0"/>
              <w:divBdr>
                <w:top w:val="none" w:sz="0" w:space="0" w:color="auto"/>
                <w:left w:val="none" w:sz="0" w:space="0" w:color="auto"/>
                <w:bottom w:val="none" w:sz="0" w:space="0" w:color="auto"/>
                <w:right w:val="none" w:sz="0" w:space="0" w:color="auto"/>
              </w:divBdr>
              <w:divsChild>
                <w:div w:id="1648388962">
                  <w:marLeft w:val="0"/>
                  <w:marRight w:val="0"/>
                  <w:marTop w:val="0"/>
                  <w:marBottom w:val="0"/>
                  <w:divBdr>
                    <w:top w:val="none" w:sz="0" w:space="0" w:color="auto"/>
                    <w:left w:val="none" w:sz="0" w:space="0" w:color="auto"/>
                    <w:bottom w:val="none" w:sz="0" w:space="0" w:color="auto"/>
                    <w:right w:val="none" w:sz="0" w:space="0" w:color="auto"/>
                  </w:divBdr>
                  <w:divsChild>
                    <w:div w:id="1662807414">
                      <w:marLeft w:val="0"/>
                      <w:marRight w:val="0"/>
                      <w:marTop w:val="0"/>
                      <w:marBottom w:val="0"/>
                      <w:divBdr>
                        <w:top w:val="none" w:sz="0" w:space="0" w:color="auto"/>
                        <w:left w:val="none" w:sz="0" w:space="0" w:color="auto"/>
                        <w:bottom w:val="none" w:sz="0" w:space="0" w:color="auto"/>
                        <w:right w:val="none" w:sz="0" w:space="0" w:color="auto"/>
                      </w:divBdr>
                      <w:divsChild>
                        <w:div w:id="1525708314">
                          <w:marLeft w:val="0"/>
                          <w:marRight w:val="0"/>
                          <w:marTop w:val="0"/>
                          <w:marBottom w:val="0"/>
                          <w:divBdr>
                            <w:top w:val="none" w:sz="0" w:space="0" w:color="auto"/>
                            <w:left w:val="none" w:sz="0" w:space="0" w:color="auto"/>
                            <w:bottom w:val="none" w:sz="0" w:space="0" w:color="auto"/>
                            <w:right w:val="none" w:sz="0" w:space="0" w:color="auto"/>
                          </w:divBdr>
                          <w:divsChild>
                            <w:div w:id="2073918822">
                              <w:marLeft w:val="0"/>
                              <w:marRight w:val="0"/>
                              <w:marTop w:val="0"/>
                              <w:marBottom w:val="0"/>
                              <w:divBdr>
                                <w:top w:val="none" w:sz="0" w:space="0" w:color="auto"/>
                                <w:left w:val="none" w:sz="0" w:space="0" w:color="auto"/>
                                <w:bottom w:val="none" w:sz="0" w:space="0" w:color="auto"/>
                                <w:right w:val="none" w:sz="0" w:space="0" w:color="auto"/>
                              </w:divBdr>
                              <w:divsChild>
                                <w:div w:id="692154406">
                                  <w:marLeft w:val="0"/>
                                  <w:marRight w:val="0"/>
                                  <w:marTop w:val="0"/>
                                  <w:marBottom w:val="0"/>
                                  <w:divBdr>
                                    <w:top w:val="none" w:sz="0" w:space="0" w:color="auto"/>
                                    <w:left w:val="none" w:sz="0" w:space="0" w:color="auto"/>
                                    <w:bottom w:val="none" w:sz="0" w:space="0" w:color="auto"/>
                                    <w:right w:val="none" w:sz="0" w:space="0" w:color="auto"/>
                                  </w:divBdr>
                                  <w:divsChild>
                                    <w:div w:id="163932882">
                                      <w:marLeft w:val="60"/>
                                      <w:marRight w:val="0"/>
                                      <w:marTop w:val="0"/>
                                      <w:marBottom w:val="0"/>
                                      <w:divBdr>
                                        <w:top w:val="none" w:sz="0" w:space="0" w:color="auto"/>
                                        <w:left w:val="none" w:sz="0" w:space="0" w:color="auto"/>
                                        <w:bottom w:val="none" w:sz="0" w:space="0" w:color="auto"/>
                                        <w:right w:val="none" w:sz="0" w:space="0" w:color="auto"/>
                                      </w:divBdr>
                                      <w:divsChild>
                                        <w:div w:id="510412765">
                                          <w:marLeft w:val="0"/>
                                          <w:marRight w:val="0"/>
                                          <w:marTop w:val="0"/>
                                          <w:marBottom w:val="0"/>
                                          <w:divBdr>
                                            <w:top w:val="none" w:sz="0" w:space="0" w:color="auto"/>
                                            <w:left w:val="none" w:sz="0" w:space="0" w:color="auto"/>
                                            <w:bottom w:val="none" w:sz="0" w:space="0" w:color="auto"/>
                                            <w:right w:val="none" w:sz="0" w:space="0" w:color="auto"/>
                                          </w:divBdr>
                                          <w:divsChild>
                                            <w:div w:id="1780418518">
                                              <w:marLeft w:val="0"/>
                                              <w:marRight w:val="0"/>
                                              <w:marTop w:val="0"/>
                                              <w:marBottom w:val="120"/>
                                              <w:divBdr>
                                                <w:top w:val="single" w:sz="6" w:space="0" w:color="F5F5F5"/>
                                                <w:left w:val="single" w:sz="6" w:space="0" w:color="F5F5F5"/>
                                                <w:bottom w:val="single" w:sz="6" w:space="0" w:color="F5F5F5"/>
                                                <w:right w:val="single" w:sz="6" w:space="0" w:color="F5F5F5"/>
                                              </w:divBdr>
                                              <w:divsChild>
                                                <w:div w:id="1797329777">
                                                  <w:marLeft w:val="0"/>
                                                  <w:marRight w:val="0"/>
                                                  <w:marTop w:val="0"/>
                                                  <w:marBottom w:val="0"/>
                                                  <w:divBdr>
                                                    <w:top w:val="none" w:sz="0" w:space="0" w:color="auto"/>
                                                    <w:left w:val="none" w:sz="0" w:space="0" w:color="auto"/>
                                                    <w:bottom w:val="none" w:sz="0" w:space="0" w:color="auto"/>
                                                    <w:right w:val="none" w:sz="0" w:space="0" w:color="auto"/>
                                                  </w:divBdr>
                                                  <w:divsChild>
                                                    <w:div w:id="1879931969">
                                                      <w:marLeft w:val="0"/>
                                                      <w:marRight w:val="0"/>
                                                      <w:marTop w:val="0"/>
                                                      <w:marBottom w:val="0"/>
                                                      <w:divBdr>
                                                        <w:top w:val="none" w:sz="0" w:space="0" w:color="auto"/>
                                                        <w:left w:val="none" w:sz="0" w:space="0" w:color="auto"/>
                                                        <w:bottom w:val="none" w:sz="0" w:space="0" w:color="auto"/>
                                                        <w:right w:val="none" w:sz="0" w:space="0" w:color="auto"/>
                                                      </w:divBdr>
                                                      <w:divsChild>
                                                        <w:div w:id="4632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2563">
      <w:bodyDiv w:val="1"/>
      <w:marLeft w:val="0"/>
      <w:marRight w:val="0"/>
      <w:marTop w:val="0"/>
      <w:marBottom w:val="0"/>
      <w:divBdr>
        <w:top w:val="none" w:sz="0" w:space="0" w:color="auto"/>
        <w:left w:val="none" w:sz="0" w:space="0" w:color="auto"/>
        <w:bottom w:val="none" w:sz="0" w:space="0" w:color="auto"/>
        <w:right w:val="none" w:sz="0" w:space="0" w:color="auto"/>
      </w:divBdr>
      <w:divsChild>
        <w:div w:id="635141427">
          <w:marLeft w:val="0"/>
          <w:marRight w:val="0"/>
          <w:marTop w:val="0"/>
          <w:marBottom w:val="0"/>
          <w:divBdr>
            <w:top w:val="none" w:sz="0" w:space="0" w:color="auto"/>
            <w:left w:val="none" w:sz="0" w:space="0" w:color="auto"/>
            <w:bottom w:val="none" w:sz="0" w:space="0" w:color="auto"/>
            <w:right w:val="none" w:sz="0" w:space="0" w:color="auto"/>
          </w:divBdr>
          <w:divsChild>
            <w:div w:id="355230081">
              <w:marLeft w:val="0"/>
              <w:marRight w:val="0"/>
              <w:marTop w:val="0"/>
              <w:marBottom w:val="0"/>
              <w:divBdr>
                <w:top w:val="none" w:sz="0" w:space="0" w:color="auto"/>
                <w:left w:val="none" w:sz="0" w:space="0" w:color="auto"/>
                <w:bottom w:val="none" w:sz="0" w:space="0" w:color="auto"/>
                <w:right w:val="none" w:sz="0" w:space="0" w:color="auto"/>
              </w:divBdr>
              <w:divsChild>
                <w:div w:id="18815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8812">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sChild>
        <w:div w:id="990719014">
          <w:marLeft w:val="0"/>
          <w:marRight w:val="0"/>
          <w:marTop w:val="0"/>
          <w:marBottom w:val="0"/>
          <w:divBdr>
            <w:top w:val="none" w:sz="0" w:space="0" w:color="auto"/>
            <w:left w:val="none" w:sz="0" w:space="0" w:color="auto"/>
            <w:bottom w:val="none" w:sz="0" w:space="0" w:color="auto"/>
            <w:right w:val="none" w:sz="0" w:space="0" w:color="auto"/>
          </w:divBdr>
          <w:divsChild>
            <w:div w:id="1113477898">
              <w:marLeft w:val="0"/>
              <w:marRight w:val="0"/>
              <w:marTop w:val="0"/>
              <w:marBottom w:val="0"/>
              <w:divBdr>
                <w:top w:val="none" w:sz="0" w:space="0" w:color="auto"/>
                <w:left w:val="none" w:sz="0" w:space="0" w:color="auto"/>
                <w:bottom w:val="none" w:sz="0" w:space="0" w:color="auto"/>
                <w:right w:val="none" w:sz="0" w:space="0" w:color="auto"/>
              </w:divBdr>
              <w:divsChild>
                <w:div w:id="652416230">
                  <w:marLeft w:val="0"/>
                  <w:marRight w:val="0"/>
                  <w:marTop w:val="0"/>
                  <w:marBottom w:val="0"/>
                  <w:divBdr>
                    <w:top w:val="none" w:sz="0" w:space="0" w:color="auto"/>
                    <w:left w:val="none" w:sz="0" w:space="0" w:color="auto"/>
                    <w:bottom w:val="none" w:sz="0" w:space="0" w:color="auto"/>
                    <w:right w:val="none" w:sz="0" w:space="0" w:color="auto"/>
                  </w:divBdr>
                  <w:divsChild>
                    <w:div w:id="1138299352">
                      <w:marLeft w:val="0"/>
                      <w:marRight w:val="0"/>
                      <w:marTop w:val="0"/>
                      <w:marBottom w:val="0"/>
                      <w:divBdr>
                        <w:top w:val="none" w:sz="0" w:space="0" w:color="auto"/>
                        <w:left w:val="none" w:sz="0" w:space="0" w:color="auto"/>
                        <w:bottom w:val="none" w:sz="0" w:space="0" w:color="auto"/>
                        <w:right w:val="none" w:sz="0" w:space="0" w:color="auto"/>
                      </w:divBdr>
                      <w:divsChild>
                        <w:div w:id="1745563453">
                          <w:marLeft w:val="0"/>
                          <w:marRight w:val="0"/>
                          <w:marTop w:val="0"/>
                          <w:marBottom w:val="0"/>
                          <w:divBdr>
                            <w:top w:val="none" w:sz="0" w:space="0" w:color="auto"/>
                            <w:left w:val="none" w:sz="0" w:space="0" w:color="auto"/>
                            <w:bottom w:val="none" w:sz="0" w:space="0" w:color="auto"/>
                            <w:right w:val="none" w:sz="0" w:space="0" w:color="auto"/>
                          </w:divBdr>
                          <w:divsChild>
                            <w:div w:id="1753307882">
                              <w:marLeft w:val="0"/>
                              <w:marRight w:val="0"/>
                              <w:marTop w:val="0"/>
                              <w:marBottom w:val="0"/>
                              <w:divBdr>
                                <w:top w:val="none" w:sz="0" w:space="0" w:color="auto"/>
                                <w:left w:val="none" w:sz="0" w:space="0" w:color="auto"/>
                                <w:bottom w:val="none" w:sz="0" w:space="0" w:color="auto"/>
                                <w:right w:val="none" w:sz="0" w:space="0" w:color="auto"/>
                              </w:divBdr>
                              <w:divsChild>
                                <w:div w:id="169151214">
                                  <w:marLeft w:val="0"/>
                                  <w:marRight w:val="0"/>
                                  <w:marTop w:val="0"/>
                                  <w:marBottom w:val="0"/>
                                  <w:divBdr>
                                    <w:top w:val="none" w:sz="0" w:space="0" w:color="auto"/>
                                    <w:left w:val="none" w:sz="0" w:space="0" w:color="auto"/>
                                    <w:bottom w:val="none" w:sz="0" w:space="0" w:color="auto"/>
                                    <w:right w:val="none" w:sz="0" w:space="0" w:color="auto"/>
                                  </w:divBdr>
                                  <w:divsChild>
                                    <w:div w:id="191918355">
                                      <w:marLeft w:val="60"/>
                                      <w:marRight w:val="0"/>
                                      <w:marTop w:val="0"/>
                                      <w:marBottom w:val="0"/>
                                      <w:divBdr>
                                        <w:top w:val="none" w:sz="0" w:space="0" w:color="auto"/>
                                        <w:left w:val="none" w:sz="0" w:space="0" w:color="auto"/>
                                        <w:bottom w:val="none" w:sz="0" w:space="0" w:color="auto"/>
                                        <w:right w:val="none" w:sz="0" w:space="0" w:color="auto"/>
                                      </w:divBdr>
                                      <w:divsChild>
                                        <w:div w:id="1391926241">
                                          <w:marLeft w:val="0"/>
                                          <w:marRight w:val="0"/>
                                          <w:marTop w:val="0"/>
                                          <w:marBottom w:val="0"/>
                                          <w:divBdr>
                                            <w:top w:val="none" w:sz="0" w:space="0" w:color="auto"/>
                                            <w:left w:val="none" w:sz="0" w:space="0" w:color="auto"/>
                                            <w:bottom w:val="none" w:sz="0" w:space="0" w:color="auto"/>
                                            <w:right w:val="none" w:sz="0" w:space="0" w:color="auto"/>
                                          </w:divBdr>
                                          <w:divsChild>
                                            <w:div w:id="1781753331">
                                              <w:marLeft w:val="0"/>
                                              <w:marRight w:val="0"/>
                                              <w:marTop w:val="0"/>
                                              <w:marBottom w:val="120"/>
                                              <w:divBdr>
                                                <w:top w:val="single" w:sz="6" w:space="0" w:color="F5F5F5"/>
                                                <w:left w:val="single" w:sz="6" w:space="0" w:color="F5F5F5"/>
                                                <w:bottom w:val="single" w:sz="6" w:space="0" w:color="F5F5F5"/>
                                                <w:right w:val="single" w:sz="6" w:space="0" w:color="F5F5F5"/>
                                              </w:divBdr>
                                              <w:divsChild>
                                                <w:div w:id="1699235044">
                                                  <w:marLeft w:val="0"/>
                                                  <w:marRight w:val="0"/>
                                                  <w:marTop w:val="0"/>
                                                  <w:marBottom w:val="0"/>
                                                  <w:divBdr>
                                                    <w:top w:val="none" w:sz="0" w:space="0" w:color="auto"/>
                                                    <w:left w:val="none" w:sz="0" w:space="0" w:color="auto"/>
                                                    <w:bottom w:val="none" w:sz="0" w:space="0" w:color="auto"/>
                                                    <w:right w:val="none" w:sz="0" w:space="0" w:color="auto"/>
                                                  </w:divBdr>
                                                  <w:divsChild>
                                                    <w:div w:id="341977537">
                                                      <w:marLeft w:val="0"/>
                                                      <w:marRight w:val="0"/>
                                                      <w:marTop w:val="0"/>
                                                      <w:marBottom w:val="0"/>
                                                      <w:divBdr>
                                                        <w:top w:val="none" w:sz="0" w:space="0" w:color="auto"/>
                                                        <w:left w:val="none" w:sz="0" w:space="0" w:color="auto"/>
                                                        <w:bottom w:val="none" w:sz="0" w:space="0" w:color="auto"/>
                                                        <w:right w:val="none" w:sz="0" w:space="0" w:color="auto"/>
                                                      </w:divBdr>
                                                      <w:divsChild>
                                                        <w:div w:id="5488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81234">
      <w:bodyDiv w:val="1"/>
      <w:marLeft w:val="0"/>
      <w:marRight w:val="0"/>
      <w:marTop w:val="0"/>
      <w:marBottom w:val="0"/>
      <w:divBdr>
        <w:top w:val="none" w:sz="0" w:space="0" w:color="auto"/>
        <w:left w:val="none" w:sz="0" w:space="0" w:color="auto"/>
        <w:bottom w:val="none" w:sz="0" w:space="0" w:color="auto"/>
        <w:right w:val="none" w:sz="0" w:space="0" w:color="auto"/>
      </w:divBdr>
      <w:divsChild>
        <w:div w:id="629751060">
          <w:marLeft w:val="0"/>
          <w:marRight w:val="0"/>
          <w:marTop w:val="0"/>
          <w:marBottom w:val="0"/>
          <w:divBdr>
            <w:top w:val="none" w:sz="0" w:space="0" w:color="auto"/>
            <w:left w:val="none" w:sz="0" w:space="0" w:color="auto"/>
            <w:bottom w:val="none" w:sz="0" w:space="0" w:color="auto"/>
            <w:right w:val="none" w:sz="0" w:space="0" w:color="auto"/>
          </w:divBdr>
          <w:divsChild>
            <w:div w:id="962687462">
              <w:marLeft w:val="0"/>
              <w:marRight w:val="0"/>
              <w:marTop w:val="315"/>
              <w:marBottom w:val="0"/>
              <w:divBdr>
                <w:top w:val="none" w:sz="0" w:space="0" w:color="auto"/>
                <w:left w:val="none" w:sz="0" w:space="0" w:color="auto"/>
                <w:bottom w:val="none" w:sz="0" w:space="0" w:color="auto"/>
                <w:right w:val="none" w:sz="0" w:space="0" w:color="auto"/>
              </w:divBdr>
              <w:divsChild>
                <w:div w:id="1170021309">
                  <w:marLeft w:val="0"/>
                  <w:marRight w:val="0"/>
                  <w:marTop w:val="0"/>
                  <w:marBottom w:val="0"/>
                  <w:divBdr>
                    <w:top w:val="none" w:sz="0" w:space="0" w:color="auto"/>
                    <w:left w:val="none" w:sz="0" w:space="0" w:color="auto"/>
                    <w:bottom w:val="none" w:sz="0" w:space="0" w:color="auto"/>
                    <w:right w:val="none" w:sz="0" w:space="0" w:color="auto"/>
                  </w:divBdr>
                  <w:divsChild>
                    <w:div w:id="508177529">
                      <w:marLeft w:val="3180"/>
                      <w:marRight w:val="0"/>
                      <w:marTop w:val="0"/>
                      <w:marBottom w:val="0"/>
                      <w:divBdr>
                        <w:top w:val="none" w:sz="0" w:space="0" w:color="auto"/>
                        <w:left w:val="none" w:sz="0" w:space="0" w:color="auto"/>
                        <w:bottom w:val="none" w:sz="0" w:space="0" w:color="auto"/>
                        <w:right w:val="none" w:sz="0" w:space="0" w:color="auto"/>
                      </w:divBdr>
                      <w:divsChild>
                        <w:div w:id="1038314424">
                          <w:marLeft w:val="0"/>
                          <w:marRight w:val="0"/>
                          <w:marTop w:val="240"/>
                          <w:marBottom w:val="240"/>
                          <w:divBdr>
                            <w:top w:val="none" w:sz="0" w:space="0" w:color="auto"/>
                            <w:left w:val="none" w:sz="0" w:space="0" w:color="auto"/>
                            <w:bottom w:val="none" w:sz="0" w:space="0" w:color="auto"/>
                            <w:right w:val="none" w:sz="0" w:space="0" w:color="auto"/>
                          </w:divBdr>
                          <w:divsChild>
                            <w:div w:id="1730810839">
                              <w:marLeft w:val="0"/>
                              <w:marRight w:val="0"/>
                              <w:marTop w:val="0"/>
                              <w:marBottom w:val="0"/>
                              <w:divBdr>
                                <w:top w:val="none" w:sz="0" w:space="0" w:color="auto"/>
                                <w:left w:val="none" w:sz="0" w:space="0" w:color="auto"/>
                                <w:bottom w:val="none" w:sz="0" w:space="0" w:color="auto"/>
                                <w:right w:val="none" w:sz="0" w:space="0" w:color="auto"/>
                              </w:divBdr>
                              <w:divsChild>
                                <w:div w:id="3270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784164">
      <w:bodyDiv w:val="1"/>
      <w:marLeft w:val="0"/>
      <w:marRight w:val="0"/>
      <w:marTop w:val="0"/>
      <w:marBottom w:val="0"/>
      <w:divBdr>
        <w:top w:val="none" w:sz="0" w:space="0" w:color="auto"/>
        <w:left w:val="none" w:sz="0" w:space="0" w:color="auto"/>
        <w:bottom w:val="none" w:sz="0" w:space="0" w:color="auto"/>
        <w:right w:val="none" w:sz="0" w:space="0" w:color="auto"/>
      </w:divBdr>
    </w:div>
    <w:div w:id="1217818672">
      <w:bodyDiv w:val="1"/>
      <w:marLeft w:val="0"/>
      <w:marRight w:val="0"/>
      <w:marTop w:val="0"/>
      <w:marBottom w:val="0"/>
      <w:divBdr>
        <w:top w:val="none" w:sz="0" w:space="0" w:color="auto"/>
        <w:left w:val="none" w:sz="0" w:space="0" w:color="auto"/>
        <w:bottom w:val="none" w:sz="0" w:space="0" w:color="auto"/>
        <w:right w:val="none" w:sz="0" w:space="0" w:color="auto"/>
      </w:divBdr>
    </w:div>
    <w:div w:id="1222256977">
      <w:bodyDiv w:val="1"/>
      <w:marLeft w:val="0"/>
      <w:marRight w:val="0"/>
      <w:marTop w:val="0"/>
      <w:marBottom w:val="0"/>
      <w:divBdr>
        <w:top w:val="none" w:sz="0" w:space="0" w:color="auto"/>
        <w:left w:val="none" w:sz="0" w:space="0" w:color="auto"/>
        <w:bottom w:val="none" w:sz="0" w:space="0" w:color="auto"/>
        <w:right w:val="none" w:sz="0" w:space="0" w:color="auto"/>
      </w:divBdr>
      <w:divsChild>
        <w:div w:id="383261507">
          <w:marLeft w:val="706"/>
          <w:marRight w:val="0"/>
          <w:marTop w:val="134"/>
          <w:marBottom w:val="0"/>
          <w:divBdr>
            <w:top w:val="none" w:sz="0" w:space="0" w:color="auto"/>
            <w:left w:val="none" w:sz="0" w:space="0" w:color="auto"/>
            <w:bottom w:val="none" w:sz="0" w:space="0" w:color="auto"/>
            <w:right w:val="none" w:sz="0" w:space="0" w:color="auto"/>
          </w:divBdr>
        </w:div>
        <w:div w:id="1506478514">
          <w:marLeft w:val="706"/>
          <w:marRight w:val="0"/>
          <w:marTop w:val="134"/>
          <w:marBottom w:val="0"/>
          <w:divBdr>
            <w:top w:val="none" w:sz="0" w:space="0" w:color="auto"/>
            <w:left w:val="none" w:sz="0" w:space="0" w:color="auto"/>
            <w:bottom w:val="none" w:sz="0" w:space="0" w:color="auto"/>
            <w:right w:val="none" w:sz="0" w:space="0" w:color="auto"/>
          </w:divBdr>
        </w:div>
        <w:div w:id="2029870133">
          <w:marLeft w:val="706"/>
          <w:marRight w:val="0"/>
          <w:marTop w:val="134"/>
          <w:marBottom w:val="0"/>
          <w:divBdr>
            <w:top w:val="none" w:sz="0" w:space="0" w:color="auto"/>
            <w:left w:val="none" w:sz="0" w:space="0" w:color="auto"/>
            <w:bottom w:val="none" w:sz="0" w:space="0" w:color="auto"/>
            <w:right w:val="none" w:sz="0" w:space="0" w:color="auto"/>
          </w:divBdr>
        </w:div>
        <w:div w:id="1381172750">
          <w:marLeft w:val="706"/>
          <w:marRight w:val="0"/>
          <w:marTop w:val="134"/>
          <w:marBottom w:val="0"/>
          <w:divBdr>
            <w:top w:val="none" w:sz="0" w:space="0" w:color="auto"/>
            <w:left w:val="none" w:sz="0" w:space="0" w:color="auto"/>
            <w:bottom w:val="none" w:sz="0" w:space="0" w:color="auto"/>
            <w:right w:val="none" w:sz="0" w:space="0" w:color="auto"/>
          </w:divBdr>
        </w:div>
        <w:div w:id="1764522667">
          <w:marLeft w:val="706"/>
          <w:marRight w:val="0"/>
          <w:marTop w:val="134"/>
          <w:marBottom w:val="0"/>
          <w:divBdr>
            <w:top w:val="none" w:sz="0" w:space="0" w:color="auto"/>
            <w:left w:val="none" w:sz="0" w:space="0" w:color="auto"/>
            <w:bottom w:val="none" w:sz="0" w:space="0" w:color="auto"/>
            <w:right w:val="none" w:sz="0" w:space="0" w:color="auto"/>
          </w:divBdr>
        </w:div>
        <w:div w:id="1570727128">
          <w:marLeft w:val="706"/>
          <w:marRight w:val="0"/>
          <w:marTop w:val="134"/>
          <w:marBottom w:val="0"/>
          <w:divBdr>
            <w:top w:val="none" w:sz="0" w:space="0" w:color="auto"/>
            <w:left w:val="none" w:sz="0" w:space="0" w:color="auto"/>
            <w:bottom w:val="none" w:sz="0" w:space="0" w:color="auto"/>
            <w:right w:val="none" w:sz="0" w:space="0" w:color="auto"/>
          </w:divBdr>
        </w:div>
        <w:div w:id="390468265">
          <w:marLeft w:val="706"/>
          <w:marRight w:val="0"/>
          <w:marTop w:val="134"/>
          <w:marBottom w:val="0"/>
          <w:divBdr>
            <w:top w:val="none" w:sz="0" w:space="0" w:color="auto"/>
            <w:left w:val="none" w:sz="0" w:space="0" w:color="auto"/>
            <w:bottom w:val="none" w:sz="0" w:space="0" w:color="auto"/>
            <w:right w:val="none" w:sz="0" w:space="0" w:color="auto"/>
          </w:divBdr>
        </w:div>
        <w:div w:id="792410168">
          <w:marLeft w:val="706"/>
          <w:marRight w:val="0"/>
          <w:marTop w:val="134"/>
          <w:marBottom w:val="0"/>
          <w:divBdr>
            <w:top w:val="none" w:sz="0" w:space="0" w:color="auto"/>
            <w:left w:val="none" w:sz="0" w:space="0" w:color="auto"/>
            <w:bottom w:val="none" w:sz="0" w:space="0" w:color="auto"/>
            <w:right w:val="none" w:sz="0" w:space="0" w:color="auto"/>
          </w:divBdr>
        </w:div>
      </w:divsChild>
    </w:div>
    <w:div w:id="1240989916">
      <w:bodyDiv w:val="1"/>
      <w:marLeft w:val="0"/>
      <w:marRight w:val="0"/>
      <w:marTop w:val="0"/>
      <w:marBottom w:val="0"/>
      <w:divBdr>
        <w:top w:val="none" w:sz="0" w:space="0" w:color="auto"/>
        <w:left w:val="none" w:sz="0" w:space="0" w:color="auto"/>
        <w:bottom w:val="none" w:sz="0" w:space="0" w:color="auto"/>
        <w:right w:val="none" w:sz="0" w:space="0" w:color="auto"/>
      </w:divBdr>
    </w:div>
    <w:div w:id="1310597447">
      <w:bodyDiv w:val="1"/>
      <w:marLeft w:val="0"/>
      <w:marRight w:val="0"/>
      <w:marTop w:val="0"/>
      <w:marBottom w:val="0"/>
      <w:divBdr>
        <w:top w:val="none" w:sz="0" w:space="0" w:color="auto"/>
        <w:left w:val="none" w:sz="0" w:space="0" w:color="auto"/>
        <w:bottom w:val="none" w:sz="0" w:space="0" w:color="auto"/>
        <w:right w:val="none" w:sz="0" w:space="0" w:color="auto"/>
      </w:divBdr>
      <w:divsChild>
        <w:div w:id="933786712">
          <w:marLeft w:val="706"/>
          <w:marRight w:val="0"/>
          <w:marTop w:val="134"/>
          <w:marBottom w:val="0"/>
          <w:divBdr>
            <w:top w:val="none" w:sz="0" w:space="0" w:color="auto"/>
            <w:left w:val="none" w:sz="0" w:space="0" w:color="auto"/>
            <w:bottom w:val="none" w:sz="0" w:space="0" w:color="auto"/>
            <w:right w:val="none" w:sz="0" w:space="0" w:color="auto"/>
          </w:divBdr>
        </w:div>
        <w:div w:id="1326086863">
          <w:marLeft w:val="706"/>
          <w:marRight w:val="0"/>
          <w:marTop w:val="134"/>
          <w:marBottom w:val="0"/>
          <w:divBdr>
            <w:top w:val="none" w:sz="0" w:space="0" w:color="auto"/>
            <w:left w:val="none" w:sz="0" w:space="0" w:color="auto"/>
            <w:bottom w:val="none" w:sz="0" w:space="0" w:color="auto"/>
            <w:right w:val="none" w:sz="0" w:space="0" w:color="auto"/>
          </w:divBdr>
        </w:div>
        <w:div w:id="1720469751">
          <w:marLeft w:val="706"/>
          <w:marRight w:val="0"/>
          <w:marTop w:val="134"/>
          <w:marBottom w:val="0"/>
          <w:divBdr>
            <w:top w:val="none" w:sz="0" w:space="0" w:color="auto"/>
            <w:left w:val="none" w:sz="0" w:space="0" w:color="auto"/>
            <w:bottom w:val="none" w:sz="0" w:space="0" w:color="auto"/>
            <w:right w:val="none" w:sz="0" w:space="0" w:color="auto"/>
          </w:divBdr>
        </w:div>
      </w:divsChild>
    </w:div>
    <w:div w:id="1325818586">
      <w:bodyDiv w:val="1"/>
      <w:marLeft w:val="0"/>
      <w:marRight w:val="0"/>
      <w:marTop w:val="0"/>
      <w:marBottom w:val="0"/>
      <w:divBdr>
        <w:top w:val="none" w:sz="0" w:space="0" w:color="auto"/>
        <w:left w:val="none" w:sz="0" w:space="0" w:color="auto"/>
        <w:bottom w:val="none" w:sz="0" w:space="0" w:color="auto"/>
        <w:right w:val="none" w:sz="0" w:space="0" w:color="auto"/>
      </w:divBdr>
    </w:div>
    <w:div w:id="1330675158">
      <w:bodyDiv w:val="1"/>
      <w:marLeft w:val="0"/>
      <w:marRight w:val="0"/>
      <w:marTop w:val="0"/>
      <w:marBottom w:val="0"/>
      <w:divBdr>
        <w:top w:val="none" w:sz="0" w:space="0" w:color="auto"/>
        <w:left w:val="none" w:sz="0" w:space="0" w:color="auto"/>
        <w:bottom w:val="none" w:sz="0" w:space="0" w:color="auto"/>
        <w:right w:val="none" w:sz="0" w:space="0" w:color="auto"/>
      </w:divBdr>
      <w:divsChild>
        <w:div w:id="1916014304">
          <w:marLeft w:val="1440"/>
          <w:marRight w:val="0"/>
          <w:marTop w:val="115"/>
          <w:marBottom w:val="0"/>
          <w:divBdr>
            <w:top w:val="none" w:sz="0" w:space="0" w:color="auto"/>
            <w:left w:val="none" w:sz="0" w:space="0" w:color="auto"/>
            <w:bottom w:val="none" w:sz="0" w:space="0" w:color="auto"/>
            <w:right w:val="none" w:sz="0" w:space="0" w:color="auto"/>
          </w:divBdr>
        </w:div>
        <w:div w:id="260994221">
          <w:marLeft w:val="1440"/>
          <w:marRight w:val="0"/>
          <w:marTop w:val="115"/>
          <w:marBottom w:val="0"/>
          <w:divBdr>
            <w:top w:val="none" w:sz="0" w:space="0" w:color="auto"/>
            <w:left w:val="none" w:sz="0" w:space="0" w:color="auto"/>
            <w:bottom w:val="none" w:sz="0" w:space="0" w:color="auto"/>
            <w:right w:val="none" w:sz="0" w:space="0" w:color="auto"/>
          </w:divBdr>
        </w:div>
        <w:div w:id="1461218279">
          <w:marLeft w:val="1440"/>
          <w:marRight w:val="0"/>
          <w:marTop w:val="115"/>
          <w:marBottom w:val="0"/>
          <w:divBdr>
            <w:top w:val="none" w:sz="0" w:space="0" w:color="auto"/>
            <w:left w:val="none" w:sz="0" w:space="0" w:color="auto"/>
            <w:bottom w:val="none" w:sz="0" w:space="0" w:color="auto"/>
            <w:right w:val="none" w:sz="0" w:space="0" w:color="auto"/>
          </w:divBdr>
        </w:div>
        <w:div w:id="1400254330">
          <w:marLeft w:val="1440"/>
          <w:marRight w:val="0"/>
          <w:marTop w:val="115"/>
          <w:marBottom w:val="0"/>
          <w:divBdr>
            <w:top w:val="none" w:sz="0" w:space="0" w:color="auto"/>
            <w:left w:val="none" w:sz="0" w:space="0" w:color="auto"/>
            <w:bottom w:val="none" w:sz="0" w:space="0" w:color="auto"/>
            <w:right w:val="none" w:sz="0" w:space="0" w:color="auto"/>
          </w:divBdr>
        </w:div>
        <w:div w:id="1400978152">
          <w:marLeft w:val="1440"/>
          <w:marRight w:val="0"/>
          <w:marTop w:val="115"/>
          <w:marBottom w:val="0"/>
          <w:divBdr>
            <w:top w:val="none" w:sz="0" w:space="0" w:color="auto"/>
            <w:left w:val="none" w:sz="0" w:space="0" w:color="auto"/>
            <w:bottom w:val="none" w:sz="0" w:space="0" w:color="auto"/>
            <w:right w:val="none" w:sz="0" w:space="0" w:color="auto"/>
          </w:divBdr>
        </w:div>
        <w:div w:id="852034215">
          <w:marLeft w:val="1440"/>
          <w:marRight w:val="0"/>
          <w:marTop w:val="115"/>
          <w:marBottom w:val="0"/>
          <w:divBdr>
            <w:top w:val="none" w:sz="0" w:space="0" w:color="auto"/>
            <w:left w:val="none" w:sz="0" w:space="0" w:color="auto"/>
            <w:bottom w:val="none" w:sz="0" w:space="0" w:color="auto"/>
            <w:right w:val="none" w:sz="0" w:space="0" w:color="auto"/>
          </w:divBdr>
        </w:div>
        <w:div w:id="1549877441">
          <w:marLeft w:val="1440"/>
          <w:marRight w:val="0"/>
          <w:marTop w:val="115"/>
          <w:marBottom w:val="0"/>
          <w:divBdr>
            <w:top w:val="none" w:sz="0" w:space="0" w:color="auto"/>
            <w:left w:val="none" w:sz="0" w:space="0" w:color="auto"/>
            <w:bottom w:val="none" w:sz="0" w:space="0" w:color="auto"/>
            <w:right w:val="none" w:sz="0" w:space="0" w:color="auto"/>
          </w:divBdr>
        </w:div>
      </w:divsChild>
    </w:div>
    <w:div w:id="1389065949">
      <w:bodyDiv w:val="1"/>
      <w:marLeft w:val="0"/>
      <w:marRight w:val="0"/>
      <w:marTop w:val="0"/>
      <w:marBottom w:val="0"/>
      <w:divBdr>
        <w:top w:val="none" w:sz="0" w:space="0" w:color="auto"/>
        <w:left w:val="none" w:sz="0" w:space="0" w:color="auto"/>
        <w:bottom w:val="none" w:sz="0" w:space="0" w:color="auto"/>
        <w:right w:val="none" w:sz="0" w:space="0" w:color="auto"/>
      </w:divBdr>
    </w:div>
    <w:div w:id="1408189910">
      <w:bodyDiv w:val="1"/>
      <w:marLeft w:val="0"/>
      <w:marRight w:val="0"/>
      <w:marTop w:val="0"/>
      <w:marBottom w:val="0"/>
      <w:divBdr>
        <w:top w:val="none" w:sz="0" w:space="0" w:color="auto"/>
        <w:left w:val="none" w:sz="0" w:space="0" w:color="auto"/>
        <w:bottom w:val="none" w:sz="0" w:space="0" w:color="auto"/>
        <w:right w:val="none" w:sz="0" w:space="0" w:color="auto"/>
      </w:divBdr>
    </w:div>
    <w:div w:id="1611006959">
      <w:bodyDiv w:val="1"/>
      <w:marLeft w:val="0"/>
      <w:marRight w:val="0"/>
      <w:marTop w:val="0"/>
      <w:marBottom w:val="0"/>
      <w:divBdr>
        <w:top w:val="none" w:sz="0" w:space="0" w:color="auto"/>
        <w:left w:val="none" w:sz="0" w:space="0" w:color="auto"/>
        <w:bottom w:val="none" w:sz="0" w:space="0" w:color="auto"/>
        <w:right w:val="none" w:sz="0" w:space="0" w:color="auto"/>
      </w:divBdr>
    </w:div>
    <w:div w:id="1654338224">
      <w:bodyDiv w:val="1"/>
      <w:marLeft w:val="0"/>
      <w:marRight w:val="0"/>
      <w:marTop w:val="0"/>
      <w:marBottom w:val="0"/>
      <w:divBdr>
        <w:top w:val="none" w:sz="0" w:space="0" w:color="auto"/>
        <w:left w:val="none" w:sz="0" w:space="0" w:color="auto"/>
        <w:bottom w:val="none" w:sz="0" w:space="0" w:color="auto"/>
        <w:right w:val="none" w:sz="0" w:space="0" w:color="auto"/>
      </w:divBdr>
    </w:div>
    <w:div w:id="1715764108">
      <w:bodyDiv w:val="1"/>
      <w:marLeft w:val="0"/>
      <w:marRight w:val="0"/>
      <w:marTop w:val="0"/>
      <w:marBottom w:val="0"/>
      <w:divBdr>
        <w:top w:val="none" w:sz="0" w:space="0" w:color="auto"/>
        <w:left w:val="none" w:sz="0" w:space="0" w:color="auto"/>
        <w:bottom w:val="none" w:sz="0" w:space="0" w:color="auto"/>
        <w:right w:val="none" w:sz="0" w:space="0" w:color="auto"/>
      </w:divBdr>
    </w:div>
    <w:div w:id="1929997750">
      <w:bodyDiv w:val="1"/>
      <w:marLeft w:val="0"/>
      <w:marRight w:val="0"/>
      <w:marTop w:val="0"/>
      <w:marBottom w:val="0"/>
      <w:divBdr>
        <w:top w:val="none" w:sz="0" w:space="0" w:color="auto"/>
        <w:left w:val="none" w:sz="0" w:space="0" w:color="auto"/>
        <w:bottom w:val="none" w:sz="0" w:space="0" w:color="auto"/>
        <w:right w:val="none" w:sz="0" w:space="0" w:color="auto"/>
      </w:divBdr>
      <w:divsChild>
        <w:div w:id="2023698331">
          <w:marLeft w:val="706"/>
          <w:marRight w:val="0"/>
          <w:marTop w:val="134"/>
          <w:marBottom w:val="0"/>
          <w:divBdr>
            <w:top w:val="none" w:sz="0" w:space="0" w:color="auto"/>
            <w:left w:val="none" w:sz="0" w:space="0" w:color="auto"/>
            <w:bottom w:val="none" w:sz="0" w:space="0" w:color="auto"/>
            <w:right w:val="none" w:sz="0" w:space="0" w:color="auto"/>
          </w:divBdr>
        </w:div>
      </w:divsChild>
    </w:div>
    <w:div w:id="2093165387">
      <w:bodyDiv w:val="1"/>
      <w:marLeft w:val="0"/>
      <w:marRight w:val="0"/>
      <w:marTop w:val="0"/>
      <w:marBottom w:val="0"/>
      <w:divBdr>
        <w:top w:val="none" w:sz="0" w:space="0" w:color="auto"/>
        <w:left w:val="none" w:sz="0" w:space="0" w:color="auto"/>
        <w:bottom w:val="none" w:sz="0" w:space="0" w:color="auto"/>
        <w:right w:val="none" w:sz="0" w:space="0" w:color="auto"/>
      </w:divBdr>
    </w:div>
    <w:div w:id="2107579294">
      <w:bodyDiv w:val="1"/>
      <w:marLeft w:val="0"/>
      <w:marRight w:val="0"/>
      <w:marTop w:val="0"/>
      <w:marBottom w:val="0"/>
      <w:divBdr>
        <w:top w:val="none" w:sz="0" w:space="0" w:color="auto"/>
        <w:left w:val="none" w:sz="0" w:space="0" w:color="auto"/>
        <w:bottom w:val="none" w:sz="0" w:space="0" w:color="auto"/>
        <w:right w:val="none" w:sz="0" w:space="0" w:color="auto"/>
      </w:divBdr>
      <w:divsChild>
        <w:div w:id="1760518045">
          <w:marLeft w:val="706"/>
          <w:marRight w:val="0"/>
          <w:marTop w:val="134"/>
          <w:marBottom w:val="0"/>
          <w:divBdr>
            <w:top w:val="none" w:sz="0" w:space="0" w:color="auto"/>
            <w:left w:val="none" w:sz="0" w:space="0" w:color="auto"/>
            <w:bottom w:val="none" w:sz="0" w:space="0" w:color="auto"/>
            <w:right w:val="none" w:sz="0" w:space="0" w:color="auto"/>
          </w:divBdr>
        </w:div>
        <w:div w:id="926307244">
          <w:marLeft w:val="706"/>
          <w:marRight w:val="0"/>
          <w:marTop w:val="134"/>
          <w:marBottom w:val="0"/>
          <w:divBdr>
            <w:top w:val="none" w:sz="0" w:space="0" w:color="auto"/>
            <w:left w:val="none" w:sz="0" w:space="0" w:color="auto"/>
            <w:bottom w:val="none" w:sz="0" w:space="0" w:color="auto"/>
            <w:right w:val="none" w:sz="0" w:space="0" w:color="auto"/>
          </w:divBdr>
        </w:div>
        <w:div w:id="1805079463">
          <w:marLeft w:val="706"/>
          <w:marRight w:val="0"/>
          <w:marTop w:val="134"/>
          <w:marBottom w:val="0"/>
          <w:divBdr>
            <w:top w:val="none" w:sz="0" w:space="0" w:color="auto"/>
            <w:left w:val="none" w:sz="0" w:space="0" w:color="auto"/>
            <w:bottom w:val="none" w:sz="0" w:space="0" w:color="auto"/>
            <w:right w:val="none" w:sz="0" w:space="0" w:color="auto"/>
          </w:divBdr>
        </w:div>
        <w:div w:id="1321885835">
          <w:marLeft w:val="706"/>
          <w:marRight w:val="0"/>
          <w:marTop w:val="134"/>
          <w:marBottom w:val="0"/>
          <w:divBdr>
            <w:top w:val="none" w:sz="0" w:space="0" w:color="auto"/>
            <w:left w:val="none" w:sz="0" w:space="0" w:color="auto"/>
            <w:bottom w:val="none" w:sz="0" w:space="0" w:color="auto"/>
            <w:right w:val="none" w:sz="0" w:space="0" w:color="auto"/>
          </w:divBdr>
        </w:div>
        <w:div w:id="1479489713">
          <w:marLeft w:val="706"/>
          <w:marRight w:val="0"/>
          <w:marTop w:val="134"/>
          <w:marBottom w:val="0"/>
          <w:divBdr>
            <w:top w:val="none" w:sz="0" w:space="0" w:color="auto"/>
            <w:left w:val="none" w:sz="0" w:space="0" w:color="auto"/>
            <w:bottom w:val="none" w:sz="0" w:space="0" w:color="auto"/>
            <w:right w:val="none" w:sz="0" w:space="0" w:color="auto"/>
          </w:divBdr>
        </w:div>
        <w:div w:id="484860524">
          <w:marLeft w:val="706"/>
          <w:marRight w:val="0"/>
          <w:marTop w:val="134"/>
          <w:marBottom w:val="0"/>
          <w:divBdr>
            <w:top w:val="none" w:sz="0" w:space="0" w:color="auto"/>
            <w:left w:val="none" w:sz="0" w:space="0" w:color="auto"/>
            <w:bottom w:val="none" w:sz="0" w:space="0" w:color="auto"/>
            <w:right w:val="none" w:sz="0" w:space="0" w:color="auto"/>
          </w:divBdr>
        </w:div>
        <w:div w:id="1700813981">
          <w:marLeft w:val="706"/>
          <w:marRight w:val="0"/>
          <w:marTop w:val="134"/>
          <w:marBottom w:val="0"/>
          <w:divBdr>
            <w:top w:val="none" w:sz="0" w:space="0" w:color="auto"/>
            <w:left w:val="none" w:sz="0" w:space="0" w:color="auto"/>
            <w:bottom w:val="none" w:sz="0" w:space="0" w:color="auto"/>
            <w:right w:val="none" w:sz="0" w:space="0" w:color="auto"/>
          </w:divBdr>
        </w:div>
        <w:div w:id="1771973018">
          <w:marLeft w:val="7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28</Pages>
  <Words>9031</Words>
  <Characters>10657</Characters>
  <Application>Microsoft Office Word</Application>
  <DocSecurity>0</DocSecurity>
  <Lines>666</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yff cherr</cp:lastModifiedBy>
  <cp:revision>13</cp:revision>
  <cp:lastPrinted>2026-06-13T11:21:00Z</cp:lastPrinted>
  <dcterms:created xsi:type="dcterms:W3CDTF">2016-04-24T14:01:00Z</dcterms:created>
  <dcterms:modified xsi:type="dcterms:W3CDTF">2026-06-13T11:25:00Z</dcterms:modified>
</cp:coreProperties>
</file>