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val="0"/>
          <w:i w:val="0"/>
          <w:sz w:val="50"/>
        </w:rPr>
        <w:t>Frontline Daily Transition Guide</w:t>
      </w:r>
    </w:p>
    <w:p>
      <w:pPr>
        <w:spacing w:after="280"/>
      </w:pPr>
      <w:r>
        <w:rPr>
          <w:rFonts w:ascii="Aptos" w:hAnsi="Aptos"/>
          <w:b w:val="0"/>
          <w:i w:val="0"/>
          <w:color w:val="464646"/>
          <w:sz w:val="22"/>
        </w:rPr>
        <w:t>A fill in guide for moving the project to another computer and briefing the next assistant</w:t>
      </w:r>
    </w:p>
    <w:p>
      <w:pPr>
        <w:spacing w:after="200"/>
      </w:pPr>
      <w:r>
        <w:rPr>
          <w:rFonts w:ascii="Aptos" w:hAnsi="Aptos"/>
          <w:b/>
          <w:i w:val="0"/>
        </w:rPr>
        <w:t xml:space="preserve">Use this document when you move to another computer or ask another AI assistant to continue the work. </w:t>
      </w:r>
      <w:r>
        <w:rPr>
          <w:rFonts w:ascii="Aptos" w:hAnsi="Aptos"/>
          <w:b w:val="0"/>
          <w:i w:val="0"/>
        </w:rPr>
        <w:t>The full source code and handover notes are already stored on GitHub. Fill in the blank fields below with your own account details, but never put passwords, recovery codes, API keys, or private tokens in this document or in GitHub.</w:t>
      </w:r>
    </w:p>
    <w:p>
      <w:pPr>
        <w:pStyle w:val="Heading1"/>
        <w:keepNext/>
        <w:spacing w:before="280" w:after="120"/>
      </w:pPr>
      <w:r>
        <w:rPr>
          <w:rFonts w:ascii="Aptos Display" w:hAnsi="Aptos Display"/>
          <w:color w:val="000000"/>
        </w:rPr>
        <w:t>Current project status</w:t>
      </w:r>
    </w:p>
    <w:tbl>
      <w:tblPr>
        <w:tblW w:type="auto" w:w="0"/>
        <w:tblLayout w:type="fixed"/>
        <w:tblLook w:firstColumn="1" w:firstRow="1" w:lastColumn="0" w:lastRow="0" w:noHBand="0" w:noVBand="1" w:val="04A0"/>
      </w:tblPr>
      <w:tblGrid>
        <w:gridCol w:w="2880"/>
        <w:gridCol w:w="6696"/>
      </w:tblGrid>
      <w:tr>
        <w:tc>
          <w:tcPr>
            <w:tcW w:type="dxa" w:w="2880"/>
            <w:vAlign w:val="center"/>
            <w:tcBorders>
              <w:top w:val="single" w:sz="6" w:color="D9D9D9"/>
              <w:left w:val="single" w:sz="6" w:color="D9D9D9"/>
              <w:bottom w:val="single" w:sz="6" w:color="D9D9D9"/>
              <w:right w:val="single" w:sz="6" w:color="D9D9D9"/>
            </w:tcBorders>
            <w:tcMar>
              <w:top w:w="110" w:type="dxa"/>
              <w:start w:w="130" w:type="dxa"/>
              <w:bottom w:w="110" w:type="dxa"/>
              <w:end w:w="130" w:type="dxa"/>
            </w:tcMar>
            <w:shd w:fill="EAF2FB"/>
          </w:tcPr>
          <w:p>
            <w:pPr>
              <w:spacing w:after="0"/>
            </w:pPr>
            <w:r>
              <w:rPr>
                <w:rFonts w:ascii="Aptos" w:hAnsi="Aptos"/>
                <w:b/>
                <w:i w:val="0"/>
              </w:rPr>
              <w:t>Live website</w:t>
            </w:r>
          </w:p>
        </w:tc>
        <w:tc>
          <w:tcPr>
            <w:tcW w:type="dxa" w:w="6696"/>
            <w:vAlign w:val="center"/>
            <w:tcBorders>
              <w:top w:val="single" w:sz="6" w:color="D9D9D9"/>
              <w:left w:val="single" w:sz="6" w:color="D9D9D9"/>
              <w:bottom w:val="single" w:sz="6" w:color="D9D9D9"/>
              <w:right w:val="single" w:sz="6" w:color="D9D9D9"/>
            </w:tcBorders>
            <w:tcMar>
              <w:top w:w="110" w:type="dxa"/>
              <w:start w:w="130" w:type="dxa"/>
              <w:bottom w:w="110" w:type="dxa"/>
              <w:end w:w="130" w:type="dxa"/>
            </w:tcMar>
          </w:tcPr>
          <w:p>
            <w:pPr>
              <w:spacing w:after="0"/>
            </w:pPr>
            <w:r>
              <w:rPr>
                <w:rFonts w:ascii="Aptos" w:hAnsi="Aptos"/>
                <w:b w:val="0"/>
                <w:i w:val="0"/>
              </w:rPr>
              <w:t>https://frontlinedaily.org</w:t>
            </w:r>
          </w:p>
        </w:tc>
      </w:tr>
      <w:tr>
        <w:tc>
          <w:tcPr>
            <w:tcW w:type="dxa" w:w="2880"/>
            <w:vAlign w:val="center"/>
            <w:tcBorders>
              <w:top w:val="single" w:sz="6" w:color="D9D9D9"/>
              <w:left w:val="single" w:sz="6" w:color="D9D9D9"/>
              <w:bottom w:val="single" w:sz="6" w:color="D9D9D9"/>
              <w:right w:val="single" w:sz="6" w:color="D9D9D9"/>
            </w:tcBorders>
            <w:tcMar>
              <w:top w:w="110" w:type="dxa"/>
              <w:start w:w="130" w:type="dxa"/>
              <w:bottom w:w="110" w:type="dxa"/>
              <w:end w:w="130" w:type="dxa"/>
            </w:tcMar>
            <w:shd w:fill="EAF2FB"/>
          </w:tcPr>
          <w:p>
            <w:pPr>
              <w:spacing w:after="0"/>
            </w:pPr>
            <w:r>
              <w:rPr>
                <w:rFonts w:ascii="Aptos" w:hAnsi="Aptos"/>
                <w:b/>
                <w:i w:val="0"/>
              </w:rPr>
              <w:t>GitHub repository</w:t>
            </w:r>
          </w:p>
        </w:tc>
        <w:tc>
          <w:tcPr>
            <w:tcW w:type="dxa" w:w="6696"/>
            <w:vAlign w:val="center"/>
            <w:tcBorders>
              <w:top w:val="single" w:sz="6" w:color="D9D9D9"/>
              <w:left w:val="single" w:sz="6" w:color="D9D9D9"/>
              <w:bottom w:val="single" w:sz="6" w:color="D9D9D9"/>
              <w:right w:val="single" w:sz="6" w:color="D9D9D9"/>
            </w:tcBorders>
            <w:tcMar>
              <w:top w:w="110" w:type="dxa"/>
              <w:start w:w="130" w:type="dxa"/>
              <w:bottom w:w="110" w:type="dxa"/>
              <w:end w:w="130" w:type="dxa"/>
            </w:tcMar>
          </w:tcPr>
          <w:p>
            <w:pPr>
              <w:spacing w:after="0"/>
            </w:pPr>
            <w:r>
              <w:rPr>
                <w:rFonts w:ascii="Aptos" w:hAnsi="Aptos"/>
                <w:b w:val="0"/>
                <w:i w:val="0"/>
              </w:rPr>
              <w:t>https://github.com/FidaraEdTech/news-site</w:t>
            </w:r>
          </w:p>
        </w:tc>
      </w:tr>
      <w:tr>
        <w:tc>
          <w:tcPr>
            <w:tcW w:type="dxa" w:w="2880"/>
            <w:vAlign w:val="center"/>
            <w:tcBorders>
              <w:top w:val="single" w:sz="6" w:color="D9D9D9"/>
              <w:left w:val="single" w:sz="6" w:color="D9D9D9"/>
              <w:bottom w:val="single" w:sz="6" w:color="D9D9D9"/>
              <w:right w:val="single" w:sz="6" w:color="D9D9D9"/>
            </w:tcBorders>
            <w:tcMar>
              <w:top w:w="110" w:type="dxa"/>
              <w:start w:w="130" w:type="dxa"/>
              <w:bottom w:w="110" w:type="dxa"/>
              <w:end w:w="130" w:type="dxa"/>
            </w:tcMar>
            <w:shd w:fill="EAF2FB"/>
          </w:tcPr>
          <w:p>
            <w:pPr>
              <w:spacing w:after="0"/>
            </w:pPr>
            <w:r>
              <w:rPr>
                <w:rFonts w:ascii="Aptos" w:hAnsi="Aptos"/>
                <w:b/>
                <w:i w:val="0"/>
              </w:rPr>
              <w:t>Current GitHub branch</w:t>
            </w:r>
          </w:p>
        </w:tc>
        <w:tc>
          <w:tcPr>
            <w:tcW w:type="dxa" w:w="6696"/>
            <w:vAlign w:val="center"/>
            <w:tcBorders>
              <w:top w:val="single" w:sz="6" w:color="D9D9D9"/>
              <w:left w:val="single" w:sz="6" w:color="D9D9D9"/>
              <w:bottom w:val="single" w:sz="6" w:color="D9D9D9"/>
              <w:right w:val="single" w:sz="6" w:color="D9D9D9"/>
            </w:tcBorders>
            <w:tcMar>
              <w:top w:w="110" w:type="dxa"/>
              <w:start w:w="130" w:type="dxa"/>
              <w:bottom w:w="110" w:type="dxa"/>
              <w:end w:w="130" w:type="dxa"/>
            </w:tcMar>
          </w:tcPr>
          <w:p>
            <w:pPr>
              <w:spacing w:after="0"/>
            </w:pPr>
            <w:r>
              <w:rPr>
                <w:rFonts w:ascii="Aptos" w:hAnsi="Aptos"/>
                <w:b w:val="0"/>
                <w:i w:val="0"/>
              </w:rPr>
              <w:t>main - current shared source of truth</w:t>
            </w:r>
          </w:p>
        </w:tc>
      </w:tr>
      <w:tr>
        <w:tc>
          <w:tcPr>
            <w:tcW w:type="dxa" w:w="2880"/>
            <w:vAlign w:val="center"/>
            <w:tcBorders>
              <w:top w:val="single" w:sz="6" w:color="D9D9D9"/>
              <w:left w:val="single" w:sz="6" w:color="D9D9D9"/>
              <w:bottom w:val="single" w:sz="6" w:color="D9D9D9"/>
              <w:right w:val="single" w:sz="6" w:color="D9D9D9"/>
            </w:tcBorders>
            <w:tcMar>
              <w:top w:w="110" w:type="dxa"/>
              <w:start w:w="130" w:type="dxa"/>
              <w:bottom w:w="110" w:type="dxa"/>
              <w:end w:w="130" w:type="dxa"/>
            </w:tcMar>
            <w:shd w:fill="EAF2FB"/>
          </w:tcPr>
          <w:p>
            <w:pPr>
              <w:spacing w:after="0"/>
            </w:pPr>
            <w:r>
              <w:rPr>
                <w:rFonts w:ascii="Aptos" w:hAnsi="Aptos"/>
                <w:b/>
                <w:i w:val="0"/>
              </w:rPr>
              <w:t>Latest GitHub commit</w:t>
            </w:r>
          </w:p>
        </w:tc>
        <w:tc>
          <w:tcPr>
            <w:tcW w:type="dxa" w:w="6696"/>
            <w:vAlign w:val="center"/>
            <w:tcBorders>
              <w:top w:val="single" w:sz="6" w:color="D9D9D9"/>
              <w:left w:val="single" w:sz="6" w:color="D9D9D9"/>
              <w:bottom w:val="single" w:sz="6" w:color="D9D9D9"/>
              <w:right w:val="single" w:sz="6" w:color="D9D9D9"/>
            </w:tcBorders>
            <w:tcMar>
              <w:top w:w="110" w:type="dxa"/>
              <w:start w:w="130" w:type="dxa"/>
              <w:bottom w:w="110" w:type="dxa"/>
              <w:end w:w="130" w:type="dxa"/>
            </w:tcMar>
          </w:tcPr>
          <w:p>
            <w:pPr>
              <w:spacing w:after="0"/>
            </w:pPr>
            <w:r>
              <w:rPr>
                <w:rFonts w:ascii="Aptos" w:hAnsi="Aptos"/>
                <w:b w:val="0"/>
                <w:i w:val="0"/>
              </w:rPr>
              <w:t>4e80b22 Add Frontline Daily AI handover guide</w:t>
            </w:r>
          </w:p>
        </w:tc>
      </w:tr>
      <w:tr>
        <w:tc>
          <w:tcPr>
            <w:tcW w:type="dxa" w:w="2880"/>
            <w:vAlign w:val="center"/>
            <w:tcBorders>
              <w:top w:val="single" w:sz="6" w:color="D9D9D9"/>
              <w:left w:val="single" w:sz="6" w:color="D9D9D9"/>
              <w:bottom w:val="single" w:sz="6" w:color="D9D9D9"/>
              <w:right w:val="single" w:sz="6" w:color="D9D9D9"/>
            </w:tcBorders>
            <w:tcMar>
              <w:top w:w="110" w:type="dxa"/>
              <w:start w:w="130" w:type="dxa"/>
              <w:bottom w:w="110" w:type="dxa"/>
              <w:end w:w="130" w:type="dxa"/>
            </w:tcMar>
            <w:shd w:fill="EAF2FB"/>
          </w:tcPr>
          <w:p>
            <w:pPr>
              <w:spacing w:after="0"/>
            </w:pPr>
            <w:r>
              <w:rPr>
                <w:rFonts w:ascii="Aptos" w:hAnsi="Aptos"/>
                <w:b/>
                <w:i w:val="0"/>
              </w:rPr>
              <w:t>Hosting</w:t>
            </w:r>
          </w:p>
        </w:tc>
        <w:tc>
          <w:tcPr>
            <w:tcW w:type="dxa" w:w="6696"/>
            <w:vAlign w:val="center"/>
            <w:tcBorders>
              <w:top w:val="single" w:sz="6" w:color="D9D9D9"/>
              <w:left w:val="single" w:sz="6" w:color="D9D9D9"/>
              <w:bottom w:val="single" w:sz="6" w:color="D9D9D9"/>
              <w:right w:val="single" w:sz="6" w:color="D9D9D9"/>
            </w:tcBorders>
            <w:tcMar>
              <w:top w:w="110" w:type="dxa"/>
              <w:start w:w="130" w:type="dxa"/>
              <w:bottom w:w="110" w:type="dxa"/>
              <w:end w:w="130" w:type="dxa"/>
            </w:tcMar>
          </w:tcPr>
          <w:p>
            <w:pPr>
              <w:spacing w:after="0"/>
            </w:pPr>
            <w:r>
              <w:rPr>
                <w:rFonts w:ascii="Aptos" w:hAnsi="Aptos"/>
                <w:b w:val="0"/>
                <w:i w:val="0"/>
              </w:rPr>
              <w:t>Vercel project named news-site</w:t>
            </w:r>
          </w:p>
        </w:tc>
      </w:tr>
      <w:tr>
        <w:tc>
          <w:tcPr>
            <w:tcW w:type="dxa" w:w="2880"/>
            <w:vAlign w:val="center"/>
            <w:tcBorders>
              <w:top w:val="single" w:sz="6" w:color="D9D9D9"/>
              <w:left w:val="single" w:sz="6" w:color="D9D9D9"/>
              <w:bottom w:val="single" w:sz="6" w:color="D9D9D9"/>
              <w:right w:val="single" w:sz="6" w:color="D9D9D9"/>
            </w:tcBorders>
            <w:tcMar>
              <w:top w:w="110" w:type="dxa"/>
              <w:start w:w="130" w:type="dxa"/>
              <w:bottom w:w="110" w:type="dxa"/>
              <w:end w:w="130" w:type="dxa"/>
            </w:tcMar>
            <w:shd w:fill="EAF2FB"/>
          </w:tcPr>
          <w:p>
            <w:pPr>
              <w:spacing w:after="0"/>
            </w:pPr>
            <w:r>
              <w:rPr>
                <w:rFonts w:ascii="Aptos" w:hAnsi="Aptos"/>
                <w:b/>
                <w:i w:val="0"/>
              </w:rPr>
              <w:t>Database and login</w:t>
            </w:r>
          </w:p>
        </w:tc>
        <w:tc>
          <w:tcPr>
            <w:tcW w:type="dxa" w:w="6696"/>
            <w:vAlign w:val="center"/>
            <w:tcBorders>
              <w:top w:val="single" w:sz="6" w:color="D9D9D9"/>
              <w:left w:val="single" w:sz="6" w:color="D9D9D9"/>
              <w:bottom w:val="single" w:sz="6" w:color="D9D9D9"/>
              <w:right w:val="single" w:sz="6" w:color="D9D9D9"/>
            </w:tcBorders>
            <w:tcMar>
              <w:top w:w="110" w:type="dxa"/>
              <w:start w:w="130" w:type="dxa"/>
              <w:bottom w:w="110" w:type="dxa"/>
              <w:end w:w="130" w:type="dxa"/>
            </w:tcMar>
          </w:tcPr>
          <w:p>
            <w:pPr>
              <w:spacing w:after="0"/>
            </w:pPr>
            <w:r>
              <w:rPr>
                <w:rFonts w:ascii="Aptos" w:hAnsi="Aptos"/>
                <w:b w:val="0"/>
                <w:i w:val="0"/>
              </w:rPr>
              <w:t>Supabase newsroom project with one administrator account</w:t>
            </w:r>
          </w:p>
        </w:tc>
      </w:tr>
      <w:tr>
        <w:tc>
          <w:tcPr>
            <w:tcW w:type="dxa" w:w="2880"/>
            <w:vAlign w:val="center"/>
            <w:tcBorders>
              <w:top w:val="single" w:sz="6" w:color="D9D9D9"/>
              <w:left w:val="single" w:sz="6" w:color="D9D9D9"/>
              <w:bottom w:val="single" w:sz="6" w:color="D9D9D9"/>
              <w:right w:val="single" w:sz="6" w:color="D9D9D9"/>
            </w:tcBorders>
            <w:tcMar>
              <w:top w:w="110" w:type="dxa"/>
              <w:start w:w="130" w:type="dxa"/>
              <w:bottom w:w="110" w:type="dxa"/>
              <w:end w:w="130" w:type="dxa"/>
            </w:tcMar>
            <w:shd w:fill="EAF2FB"/>
          </w:tcPr>
          <w:p>
            <w:pPr>
              <w:spacing w:after="0"/>
            </w:pPr>
            <w:r>
              <w:rPr>
                <w:rFonts w:ascii="Aptos" w:hAnsi="Aptos"/>
                <w:b/>
                <w:i w:val="0"/>
              </w:rPr>
              <w:t>Main handover file</w:t>
            </w:r>
          </w:p>
        </w:tc>
        <w:tc>
          <w:tcPr>
            <w:tcW w:type="dxa" w:w="6696"/>
            <w:vAlign w:val="center"/>
            <w:tcBorders>
              <w:top w:val="single" w:sz="6" w:color="D9D9D9"/>
              <w:left w:val="single" w:sz="6" w:color="D9D9D9"/>
              <w:bottom w:val="single" w:sz="6" w:color="D9D9D9"/>
              <w:right w:val="single" w:sz="6" w:color="D9D9D9"/>
            </w:tcBorders>
            <w:tcMar>
              <w:top w:w="110" w:type="dxa"/>
              <w:start w:w="130" w:type="dxa"/>
              <w:bottom w:w="110" w:type="dxa"/>
              <w:end w:w="130" w:type="dxa"/>
            </w:tcMar>
          </w:tcPr>
          <w:p>
            <w:pPr>
              <w:spacing w:after="0"/>
            </w:pPr>
            <w:r>
              <w:rPr>
                <w:rFonts w:ascii="Aptos" w:hAnsi="Aptos"/>
                <w:b w:val="0"/>
                <w:i w:val="0"/>
              </w:rPr>
              <w:t>AI_HANDOVER.md in the GitHub repository</w:t>
            </w:r>
          </w:p>
        </w:tc>
      </w:tr>
    </w:tbl>
    <w:p>
      <w:pPr>
        <w:spacing w:after="40"/>
      </w:pPr>
    </w:p>
    <w:p>
      <w:pPr>
        <w:pStyle w:val="Heading1"/>
        <w:keepNext/>
        <w:spacing w:before="280" w:after="120"/>
      </w:pPr>
      <w:r>
        <w:rPr>
          <w:rFonts w:ascii="Aptos Display" w:hAnsi="Aptos Display"/>
          <w:color w:val="000000"/>
        </w:rPr>
        <w:t>What is already complete</w:t>
      </w:r>
    </w:p>
    <w:p>
      <w:pPr>
        <w:pStyle w:val="ListBullet"/>
        <w:spacing w:after="60"/>
      </w:pPr>
      <w:r>
        <w:rPr>
          <w:rFonts w:ascii="Aptos" w:hAnsi="Aptos"/>
          <w:b w:val="0"/>
          <w:i w:val="0"/>
        </w:rPr>
        <w:t>A responsive Frontline Daily news website with a clean navy and blue identity, desktop navigation and mobile menu.</w:t>
      </w:r>
    </w:p>
    <w:p>
      <w:pPr>
        <w:pStyle w:val="ListBullet"/>
        <w:spacing w:after="60"/>
      </w:pPr>
      <w:r>
        <w:rPr>
          <w:rFonts w:ascii="Aptos" w:hAnsi="Aptos"/>
          <w:b w:val="0"/>
          <w:i w:val="0"/>
        </w:rPr>
        <w:t>Search that covers stories, headlines, categories, tags and authors, including header autocomplete.</w:t>
      </w:r>
    </w:p>
    <w:p>
      <w:pPr>
        <w:pStyle w:val="ListBullet"/>
        <w:spacing w:after="60"/>
      </w:pPr>
      <w:r>
        <w:rPr>
          <w:rFonts w:ascii="Aptos" w:hAnsi="Aptos"/>
          <w:b w:val="0"/>
          <w:i w:val="0"/>
        </w:rPr>
        <w:t>A protected editor dashboard for drafting, saving, reopening and publishing stories with rich text controls.</w:t>
      </w:r>
    </w:p>
    <w:p>
      <w:pPr>
        <w:pStyle w:val="ListBullet"/>
        <w:spacing w:after="60"/>
      </w:pPr>
      <w:r>
        <w:rPr>
          <w:rFonts w:ascii="Aptos" w:hAnsi="Aptos"/>
          <w:b w:val="0"/>
          <w:i w:val="0"/>
        </w:rPr>
        <w:t>Editable About the author text in Dashboard Settings, shown publicly on the About page.</w:t>
      </w:r>
    </w:p>
    <w:p>
      <w:pPr>
        <w:pStyle w:val="ListBullet"/>
        <w:spacing w:after="60"/>
      </w:pPr>
      <w:r>
        <w:rPr>
          <w:rFonts w:ascii="Aptos" w:hAnsi="Aptos"/>
          <w:b w:val="0"/>
          <w:i w:val="0"/>
        </w:rPr>
        <w:t>Core SEO foundations: server rendered article content, canonical links, article schema, sitemap and robots file.</w:t>
      </w:r>
    </w:p>
    <w:p>
      <w:pPr>
        <w:pStyle w:val="ListBullet"/>
        <w:spacing w:after="60"/>
      </w:pPr>
      <w:r>
        <w:rPr>
          <w:rFonts w:ascii="Aptos" w:hAnsi="Aptos"/>
          <w:b w:val="0"/>
          <w:i w:val="0"/>
        </w:rPr>
        <w:t>Browser and Apple device icons that match the new Frontline Daily brand mark.</w:t>
      </w:r>
    </w:p>
    <w:p>
      <w:pPr>
        <w:pStyle w:val="ListBullet"/>
        <w:spacing w:after="60"/>
      </w:pPr>
      <w:r>
        <w:rPr>
          <w:rFonts w:ascii="Aptos" w:hAnsi="Aptos"/>
          <w:b w:val="0"/>
          <w:i w:val="0"/>
        </w:rPr>
        <w:t>Curator's Digest newsletter page, ready to connect to Substack.</w:t>
      </w:r>
    </w:p>
    <w:p>
      <w:pPr>
        <w:pStyle w:val="Heading1"/>
        <w:keepNext/>
        <w:spacing w:before="280" w:after="120"/>
      </w:pPr>
      <w:r>
        <w:rPr>
          <w:rFonts w:ascii="Aptos Display" w:hAnsi="Aptos Display"/>
          <w:color w:val="000000"/>
        </w:rPr>
        <w:t>Your details to fill in</w:t>
      </w:r>
    </w:p>
    <w:p>
      <w:pPr>
        <w:spacing w:after="140"/>
      </w:pPr>
      <w:r>
        <w:rPr>
          <w:rFonts w:ascii="Aptos" w:hAnsi="Aptos"/>
          <w:b w:val="0"/>
          <w:i w:val="0"/>
        </w:rPr>
        <w:t>Write these details down for yourself and for a trusted future assistant. Keep passwords and secret keys in a password manager, not here.</w:t>
      </w:r>
    </w:p>
    <w:p>
      <w:pPr>
        <w:spacing w:after="100"/>
      </w:pPr>
      <w:r>
        <w:rPr>
          <w:rFonts w:ascii="Aptos" w:hAnsi="Aptos"/>
          <w:b/>
          <w:i w:val="0"/>
        </w:rPr>
        <w:t xml:space="preserve">Your GitHub username: </w:t>
      </w:r>
      <w:r>
        <w:rPr>
          <w:rFonts w:ascii="Aptos" w:hAnsi="Aptos"/>
          <w:b w:val="0"/>
          <w:i w:val="0"/>
          <w:color w:val="555555"/>
        </w:rPr>
        <w:t>____________________________________________________________</w:t>
      </w:r>
    </w:p>
    <w:p>
      <w:pPr>
        <w:spacing w:after="100"/>
      </w:pPr>
      <w:r>
        <w:rPr>
          <w:rFonts w:ascii="Aptos" w:hAnsi="Aptos"/>
          <w:b/>
          <w:i w:val="0"/>
        </w:rPr>
        <w:t xml:space="preserve">GitHub account email: </w:t>
      </w:r>
      <w:r>
        <w:rPr>
          <w:rFonts w:ascii="Aptos" w:hAnsi="Aptos"/>
          <w:b w:val="0"/>
          <w:i w:val="0"/>
          <w:color w:val="555555"/>
        </w:rPr>
        <w:t>____________________________________________________________</w:t>
      </w:r>
    </w:p>
    <w:p>
      <w:pPr>
        <w:spacing w:after="100"/>
      </w:pPr>
      <w:r>
        <w:rPr>
          <w:rFonts w:ascii="Aptos" w:hAnsi="Aptos"/>
          <w:b/>
          <w:i w:val="0"/>
        </w:rPr>
        <w:t xml:space="preserve">Vercel account email: </w:t>
      </w:r>
      <w:r>
        <w:rPr>
          <w:rFonts w:ascii="Aptos" w:hAnsi="Aptos"/>
          <w:b w:val="0"/>
          <w:i w:val="0"/>
          <w:color w:val="555555"/>
        </w:rPr>
        <w:t>____________________________________________________________</w:t>
      </w:r>
    </w:p>
    <w:p>
      <w:pPr>
        <w:spacing w:after="100"/>
      </w:pPr>
      <w:r>
        <w:rPr>
          <w:rFonts w:ascii="Aptos" w:hAnsi="Aptos"/>
          <w:b/>
          <w:i w:val="0"/>
        </w:rPr>
        <w:t xml:space="preserve">Supabase project dashboard link: </w:t>
      </w:r>
      <w:r>
        <w:rPr>
          <w:rFonts w:ascii="Aptos" w:hAnsi="Aptos"/>
          <w:b w:val="0"/>
          <w:i w:val="0"/>
          <w:color w:val="555555"/>
        </w:rPr>
        <w:t>____________________________________________________________</w:t>
      </w:r>
    </w:p>
    <w:p>
      <w:pPr>
        <w:spacing w:after="100"/>
      </w:pPr>
      <w:r>
        <w:rPr>
          <w:rFonts w:ascii="Aptos" w:hAnsi="Aptos"/>
          <w:b/>
          <w:i w:val="0"/>
        </w:rPr>
        <w:t xml:space="preserve">Name or email of the website editor: </w:t>
      </w:r>
      <w:r>
        <w:rPr>
          <w:rFonts w:ascii="Aptos" w:hAnsi="Aptos"/>
          <w:b w:val="0"/>
          <w:i w:val="0"/>
          <w:color w:val="555555"/>
        </w:rPr>
        <w:t>____________________________________________________________</w:t>
      </w:r>
    </w:p>
    <w:p>
      <w:pPr>
        <w:spacing w:after="100"/>
      </w:pPr>
      <w:r>
        <w:rPr>
          <w:rFonts w:ascii="Aptos" w:hAnsi="Aptos"/>
          <w:b/>
          <w:i w:val="0"/>
        </w:rPr>
        <w:t xml:space="preserve">Domain DNS provider: </w:t>
      </w:r>
      <w:r>
        <w:rPr>
          <w:rFonts w:ascii="Aptos" w:hAnsi="Aptos"/>
          <w:b w:val="0"/>
          <w:i w:val="0"/>
          <w:color w:val="555555"/>
        </w:rPr>
        <w:t>for example Cloudflare, Namecheap, GoDaddy or other</w:t>
      </w:r>
    </w:p>
    <w:p>
      <w:pPr>
        <w:spacing w:after="100"/>
      </w:pPr>
      <w:r>
        <w:rPr>
          <w:rFonts w:ascii="Aptos" w:hAnsi="Aptos"/>
          <w:b/>
          <w:i w:val="0"/>
        </w:rPr>
        <w:t xml:space="preserve">Google Search Console account email: </w:t>
      </w:r>
      <w:r>
        <w:rPr>
          <w:rFonts w:ascii="Aptos" w:hAnsi="Aptos"/>
          <w:b w:val="0"/>
          <w:i w:val="0"/>
          <w:color w:val="555555"/>
        </w:rPr>
        <w:t>____________________________________________________________</w:t>
      </w:r>
    </w:p>
    <w:p>
      <w:pPr>
        <w:spacing w:after="100"/>
      </w:pPr>
      <w:r>
        <w:rPr>
          <w:rFonts w:ascii="Aptos" w:hAnsi="Aptos"/>
          <w:b/>
          <w:i w:val="0"/>
        </w:rPr>
        <w:t xml:space="preserve">Substack publication address: </w:t>
      </w:r>
      <w:r>
        <w:rPr>
          <w:rFonts w:ascii="Aptos" w:hAnsi="Aptos"/>
          <w:b w:val="0"/>
          <w:i w:val="0"/>
          <w:color w:val="555555"/>
        </w:rPr>
        <w:t>leave blank until you create it</w:t>
      </w:r>
    </w:p>
    <w:p>
      <w:pPr>
        <w:pStyle w:val="Heading1"/>
        <w:keepNext/>
        <w:spacing w:before="280" w:after="120"/>
      </w:pPr>
      <w:r>
        <w:rPr>
          <w:rFonts w:ascii="Aptos Display" w:hAnsi="Aptos Display"/>
          <w:color w:val="000000"/>
        </w:rPr>
        <w:t>Move to another computer</w:t>
      </w:r>
    </w:p>
    <w:p>
      <w:pPr>
        <w:pStyle w:val="ListNumber"/>
        <w:spacing w:after="80"/>
      </w:pPr>
      <w:r>
        <w:rPr>
          <w:rFonts w:ascii="Aptos" w:hAnsi="Aptos"/>
          <w:b w:val="0"/>
          <w:i w:val="0"/>
        </w:rPr>
        <w:t>Sign in to the GitHub account that can access the Frontline Daily repository.</w:t>
      </w:r>
    </w:p>
    <w:p>
      <w:pPr>
        <w:pStyle w:val="ListNumber"/>
        <w:spacing w:after="80"/>
      </w:pPr>
      <w:r>
        <w:rPr>
          <w:rFonts w:ascii="Aptos" w:hAnsi="Aptos"/>
          <w:b w:val="0"/>
          <w:i w:val="0"/>
        </w:rPr>
        <w:t>Open https://github.com/FidaraEdTech/news-site and download or clone the repository.</w:t>
      </w:r>
    </w:p>
    <w:p>
      <w:pPr>
        <w:pStyle w:val="ListNumber"/>
        <w:spacing w:after="80"/>
      </w:pPr>
      <w:r>
        <w:rPr>
          <w:rFonts w:ascii="Aptos" w:hAnsi="Aptos"/>
          <w:b w:val="0"/>
          <w:i w:val="0"/>
        </w:rPr>
        <w:t>Install a current Node.js version, then open a terminal inside the news-site folder.</w:t>
      </w:r>
    </w:p>
    <w:p>
      <w:pPr>
        <w:pStyle w:val="ListNumber"/>
        <w:spacing w:after="80"/>
      </w:pPr>
      <w:r>
        <w:rPr>
          <w:rFonts w:ascii="Aptos" w:hAnsi="Aptos"/>
          <w:b w:val="0"/>
          <w:i w:val="0"/>
        </w:rPr>
        <w:t>Run npm install. Do not copy node_modules from the old computer.</w:t>
      </w:r>
    </w:p>
    <w:p>
      <w:pPr>
        <w:pStyle w:val="ListNumber"/>
        <w:spacing w:after="80"/>
      </w:pPr>
      <w:r>
        <w:rPr>
          <w:rFonts w:ascii="Aptos" w:hAnsi="Aptos"/>
          <w:b w:val="0"/>
          <w:i w:val="0"/>
        </w:rPr>
        <w:t>Ask the Vercel and Supabase account owner to provide the project's environment settings through their dashboards. Do not guess or publish secret values.</w:t>
      </w:r>
    </w:p>
    <w:p>
      <w:pPr>
        <w:pStyle w:val="ListNumber"/>
        <w:spacing w:after="80"/>
      </w:pPr>
      <w:r>
        <w:rPr>
          <w:rFonts w:ascii="Aptos" w:hAnsi="Aptos"/>
          <w:b w:val="0"/>
          <w:i w:val="0"/>
        </w:rPr>
        <w:t>Read AI_HANDOVER.md before changing code. It gives the next assistant the precise project history and technical context.</w:t>
      </w:r>
    </w:p>
    <w:p>
      <w:pPr>
        <w:pStyle w:val="ListNumber"/>
        <w:spacing w:after="80"/>
      </w:pPr>
      <w:r>
        <w:rPr>
          <w:rFonts w:ascii="Aptos" w:hAnsi="Aptos"/>
          <w:b w:val="0"/>
          <w:i w:val="0"/>
        </w:rPr>
        <w:t>Run npm run typecheck before making changes. Use npm test before deployment when possible.</w:t>
      </w:r>
    </w:p>
    <w:p>
      <w:pPr>
        <w:pStyle w:val="Heading1"/>
        <w:keepNext/>
        <w:spacing w:before="280" w:after="120"/>
      </w:pPr>
      <w:r>
        <w:rPr>
          <w:rFonts w:ascii="Aptos Display" w:hAnsi="Aptos Display"/>
          <w:color w:val="000000"/>
        </w:rPr>
        <w:t>Curator's Digest and Substack</w:t>
      </w:r>
    </w:p>
    <w:p>
      <w:pPr>
        <w:spacing w:after="140"/>
      </w:pPr>
      <w:r>
        <w:rPr>
          <w:rFonts w:ascii="Aptos" w:hAnsi="Aptos"/>
          <w:b w:val="0"/>
          <w:i w:val="0"/>
        </w:rPr>
        <w:t>The Curator's Digest page already exists at https://frontlinedaily.org/newsletter. It currently says subscriptions are opening soon because a Substack publication has not been connected. That is expected and safe.</w:t>
      </w:r>
    </w:p>
    <w:p>
      <w:pPr>
        <w:pStyle w:val="Heading2"/>
        <w:keepNext/>
        <w:spacing w:before="160" w:after="120"/>
      </w:pPr>
      <w:r>
        <w:rPr>
          <w:rFonts w:ascii="Aptos" w:hAnsi="Aptos"/>
          <w:color w:val="000000"/>
        </w:rPr>
        <w:t>What Substack will do</w:t>
      </w:r>
    </w:p>
    <w:p>
      <w:pPr>
        <w:pStyle w:val="ListBullet"/>
        <w:spacing w:after="60"/>
      </w:pPr>
      <w:r>
        <w:rPr>
          <w:rFonts w:ascii="Aptos" w:hAnsi="Aptos"/>
          <w:b w:val="0"/>
          <w:i w:val="0"/>
        </w:rPr>
        <w:t>Collect subscriber email addresses through its own signup form.</w:t>
      </w:r>
    </w:p>
    <w:p>
      <w:pPr>
        <w:pStyle w:val="ListBullet"/>
        <w:spacing w:after="60"/>
      </w:pPr>
      <w:r>
        <w:rPr>
          <w:rFonts w:ascii="Aptos" w:hAnsi="Aptos"/>
          <w:b w:val="0"/>
          <w:i w:val="0"/>
        </w:rPr>
        <w:t>Store subscriber details and provide unsubscribe controls.</w:t>
      </w:r>
    </w:p>
    <w:p>
      <w:pPr>
        <w:pStyle w:val="ListBullet"/>
        <w:spacing w:after="60"/>
      </w:pPr>
      <w:r>
        <w:rPr>
          <w:rFonts w:ascii="Aptos" w:hAnsi="Aptos"/>
          <w:b w:val="0"/>
          <w:i w:val="0"/>
        </w:rPr>
        <w:t>Send the finished weekly edition by email.</w:t>
      </w:r>
    </w:p>
    <w:p>
      <w:pPr>
        <w:pStyle w:val="ListBullet"/>
        <w:spacing w:after="60"/>
      </w:pPr>
      <w:r>
        <w:rPr>
          <w:rFonts w:ascii="Aptos" w:hAnsi="Aptos"/>
          <w:b w:val="0"/>
          <w:i w:val="0"/>
        </w:rPr>
        <w:t>Let the editor schedule the Sunday edition.</w:t>
      </w:r>
    </w:p>
    <w:p>
      <w:pPr>
        <w:pStyle w:val="Heading2"/>
        <w:keepNext/>
        <w:spacing w:before="160" w:after="120"/>
      </w:pPr>
      <w:r>
        <w:rPr>
          <w:rFonts w:ascii="Aptos" w:hAnsi="Aptos"/>
          <w:color w:val="000000"/>
        </w:rPr>
        <w:t>What the website will do</w:t>
      </w:r>
    </w:p>
    <w:p>
      <w:pPr>
        <w:pStyle w:val="ListBullet"/>
        <w:spacing w:after="60"/>
      </w:pPr>
      <w:r>
        <w:rPr>
          <w:rFonts w:ascii="Aptos" w:hAnsi="Aptos"/>
          <w:b w:val="0"/>
          <w:i w:val="0"/>
        </w:rPr>
        <w:t>Show the Substack signup form on the Curator's Digest page.</w:t>
      </w:r>
    </w:p>
    <w:p>
      <w:pPr>
        <w:pStyle w:val="ListBullet"/>
        <w:spacing w:after="60"/>
      </w:pPr>
      <w:r>
        <w:rPr>
          <w:rFonts w:ascii="Aptos" w:hAnsi="Aptos"/>
          <w:b w:val="0"/>
          <w:i w:val="0"/>
        </w:rPr>
        <w:t>Offer a direct Substack signup link if the embedded form does not load.</w:t>
      </w:r>
    </w:p>
    <w:p>
      <w:pPr>
        <w:pStyle w:val="ListBullet"/>
        <w:spacing w:after="60"/>
      </w:pPr>
      <w:r>
        <w:rPr>
          <w:rFonts w:ascii="Aptos" w:hAnsi="Aptos"/>
          <w:b w:val="0"/>
          <w:i w:val="0"/>
        </w:rPr>
        <w:t>Send readers to the newsletter page from the Subscribe buttons.</w:t>
      </w:r>
    </w:p>
    <w:p>
      <w:pPr>
        <w:pStyle w:val="Heading2"/>
        <w:keepNext/>
        <w:spacing w:before="160" w:after="120"/>
      </w:pPr>
      <w:r>
        <w:rPr>
          <w:rFonts w:ascii="Aptos" w:hAnsi="Aptos"/>
          <w:color w:val="000000"/>
        </w:rPr>
        <w:t>Set up Substack when you are ready</w:t>
      </w:r>
    </w:p>
    <w:p>
      <w:pPr>
        <w:pStyle w:val="ListNumber"/>
        <w:spacing w:after="80"/>
      </w:pPr>
      <w:r>
        <w:rPr>
          <w:rFonts w:ascii="Aptos" w:hAnsi="Aptos"/>
          <w:b w:val="0"/>
          <w:i w:val="0"/>
        </w:rPr>
        <w:t>Create a free Substack publication. Choose a clear name such as Frontline Daily or The Curator's Digest.</w:t>
      </w:r>
    </w:p>
    <w:p>
      <w:pPr>
        <w:pStyle w:val="ListNumber"/>
        <w:spacing w:after="80"/>
      </w:pPr>
      <w:r>
        <w:rPr>
          <w:rFonts w:ascii="Aptos" w:hAnsi="Aptos"/>
          <w:b w:val="0"/>
          <w:i w:val="0"/>
        </w:rPr>
        <w:t>Set the publication address, for example https://frontlinedaily.substack.com. Use a name you are comfortable keeping.</w:t>
      </w:r>
    </w:p>
    <w:p>
      <w:pPr>
        <w:pStyle w:val="ListNumber"/>
        <w:spacing w:after="80"/>
      </w:pPr>
      <w:r>
        <w:rPr>
          <w:rFonts w:ascii="Aptos" w:hAnsi="Aptos"/>
          <w:b w:val="0"/>
          <w:i w:val="0"/>
        </w:rPr>
        <w:t>Add your publication description, logo and welcome message in Substack.</w:t>
      </w:r>
    </w:p>
    <w:p>
      <w:pPr>
        <w:pStyle w:val="ListNumber"/>
        <w:spacing w:after="80"/>
      </w:pPr>
      <w:r>
        <w:rPr>
          <w:rFonts w:ascii="Aptos" w:hAnsi="Aptos"/>
          <w:b w:val="0"/>
          <w:i w:val="0"/>
        </w:rPr>
        <w:t>Log in to the Frontline Daily dashboard, open Settings, and paste the full Substack address into the Substack publication address field.</w:t>
      </w:r>
    </w:p>
    <w:p>
      <w:pPr>
        <w:pStyle w:val="ListNumber"/>
        <w:spacing w:after="80"/>
      </w:pPr>
      <w:r>
        <w:rPr>
          <w:rFonts w:ascii="Aptos" w:hAnsi="Aptos"/>
          <w:b w:val="0"/>
          <w:i w:val="0"/>
        </w:rPr>
        <w:t>Save it, then visit https://frontlinedaily.org/newsletter. The signup form and a direct Subscribe link should appear.</w:t>
      </w:r>
    </w:p>
    <w:p>
      <w:pPr>
        <w:pStyle w:val="ListNumber"/>
        <w:spacing w:after="80"/>
      </w:pPr>
      <w:r>
        <w:rPr>
          <w:rFonts w:ascii="Aptos" w:hAnsi="Aptos"/>
          <w:b w:val="0"/>
          <w:i w:val="0"/>
        </w:rPr>
        <w:t>For each Sunday edition, choose the stories yourself, write a short introduction in Substack, and schedule the email for Sunday using Africa/Lagos time.</w:t>
      </w:r>
    </w:p>
    <w:p>
      <w:pPr>
        <w:spacing w:after="160"/>
      </w:pPr>
      <w:r>
        <w:rPr>
          <w:rFonts w:ascii="Aptos" w:hAnsi="Aptos"/>
          <w:b w:val="0"/>
          <w:i w:val="0"/>
        </w:rPr>
        <w:t>Important: the website does not automatically select stories or send newsletters. The editor creates and schedules each edition in Substack.</w:t>
      </w:r>
    </w:p>
    <w:p>
      <w:pPr>
        <w:pStyle w:val="Heading1"/>
        <w:keepNext/>
        <w:spacing w:before="280" w:after="120"/>
      </w:pPr>
      <w:r>
        <w:rPr>
          <w:rFonts w:ascii="Aptos Display" w:hAnsi="Aptos Display"/>
          <w:color w:val="000000"/>
        </w:rPr>
        <w:t>Google Search Console and search visibility</w:t>
      </w:r>
    </w:p>
    <w:p>
      <w:pPr>
        <w:spacing w:after="140"/>
      </w:pPr>
      <w:r>
        <w:rPr>
          <w:rFonts w:ascii="Aptos" w:hAnsi="Aptos"/>
          <w:b w:val="0"/>
          <w:i w:val="0"/>
        </w:rPr>
        <w:t>Google Search Console helps you prove that you own the site, submit its sitemap and see whether Google can index articles. The website has the technical foundations already, but ownership verification must be completed from your Google account.</w:t>
      </w:r>
    </w:p>
    <w:p>
      <w:pPr>
        <w:pStyle w:val="Heading2"/>
        <w:keepNext/>
        <w:spacing w:before="160" w:after="120"/>
      </w:pPr>
      <w:r>
        <w:rPr>
          <w:rFonts w:ascii="Aptos" w:hAnsi="Aptos"/>
          <w:color w:val="000000"/>
        </w:rPr>
        <w:t>Simple recommended path</w:t>
      </w:r>
    </w:p>
    <w:p>
      <w:pPr>
        <w:pStyle w:val="ListNumber"/>
        <w:spacing w:after="80"/>
      </w:pPr>
      <w:r>
        <w:rPr>
          <w:rFonts w:ascii="Aptos" w:hAnsi="Aptos"/>
          <w:b w:val="0"/>
          <w:i w:val="0"/>
        </w:rPr>
        <w:t>Go to https://search.google.com/search-console and sign in with the Google account you want to own the website.</w:t>
      </w:r>
    </w:p>
    <w:p>
      <w:pPr>
        <w:pStyle w:val="ListNumber"/>
        <w:spacing w:after="80"/>
      </w:pPr>
      <w:r>
        <w:rPr>
          <w:rFonts w:ascii="Aptos" w:hAnsi="Aptos"/>
          <w:b w:val="0"/>
          <w:i w:val="0"/>
        </w:rPr>
        <w:t>Choose Add property, then choose URL prefix. Enter exactly https://frontlinedaily.org.</w:t>
      </w:r>
    </w:p>
    <w:p>
      <w:pPr>
        <w:pStyle w:val="ListNumber"/>
        <w:spacing w:after="80"/>
      </w:pPr>
      <w:r>
        <w:rPr>
          <w:rFonts w:ascii="Aptos" w:hAnsi="Aptos"/>
          <w:b w:val="0"/>
          <w:i w:val="0"/>
        </w:rPr>
        <w:t>Choose the HTML tag verification method. Google will show a value that looks like a long code.</w:t>
      </w:r>
    </w:p>
    <w:p>
      <w:pPr>
        <w:pStyle w:val="ListNumber"/>
        <w:spacing w:after="80"/>
      </w:pPr>
      <w:r>
        <w:rPr>
          <w:rFonts w:ascii="Aptos" w:hAnsi="Aptos"/>
          <w:b w:val="0"/>
          <w:i w:val="0"/>
        </w:rPr>
        <w:t>Copy only the verification value, not your Google password. In the Frontline Daily dashboard, open Settings and paste that value into the Google site verification field. Save it.</w:t>
      </w:r>
    </w:p>
    <w:p>
      <w:pPr>
        <w:pStyle w:val="ListNumber"/>
        <w:spacing w:after="80"/>
      </w:pPr>
      <w:r>
        <w:rPr>
          <w:rFonts w:ascii="Aptos" w:hAnsi="Aptos"/>
          <w:b w:val="0"/>
          <w:i w:val="0"/>
        </w:rPr>
        <w:t>Return to Search Console and press Verify. If it does not work immediately, wait a few minutes and try again after confirming the saved value.</w:t>
      </w:r>
    </w:p>
    <w:p>
      <w:pPr>
        <w:pStyle w:val="ListNumber"/>
        <w:spacing w:after="80"/>
      </w:pPr>
      <w:r>
        <w:rPr>
          <w:rFonts w:ascii="Aptos" w:hAnsi="Aptos"/>
          <w:b w:val="0"/>
          <w:i w:val="0"/>
        </w:rPr>
        <w:t>After verification, open Sitemaps and submit https://frontlinedaily.org/sitemap.xml.</w:t>
      </w:r>
    </w:p>
    <w:p>
      <w:pPr>
        <w:pStyle w:val="ListNumber"/>
        <w:spacing w:after="80"/>
      </w:pPr>
      <w:r>
        <w:rPr>
          <w:rFonts w:ascii="Aptos" w:hAnsi="Aptos"/>
          <w:b w:val="0"/>
          <w:i w:val="0"/>
        </w:rPr>
        <w:t>Use URL inspection on one published story. Confirm Google can see the article content and canonical address, then request indexing only if Google offers the option.</w:t>
      </w:r>
    </w:p>
    <w:p>
      <w:pPr>
        <w:pStyle w:val="Heading2"/>
        <w:keepNext/>
        <w:spacing w:before="160" w:after="120"/>
      </w:pPr>
      <w:r>
        <w:rPr>
          <w:rFonts w:ascii="Aptos" w:hAnsi="Aptos"/>
          <w:color w:val="000000"/>
        </w:rPr>
        <w:t>Alternative domain verification</w:t>
      </w:r>
    </w:p>
    <w:p>
      <w:pPr>
        <w:spacing w:after="140"/>
      </w:pPr>
      <w:r>
        <w:rPr>
          <w:rFonts w:ascii="Aptos" w:hAnsi="Aptos"/>
          <w:b w:val="0"/>
          <w:i w:val="0"/>
        </w:rPr>
        <w:t>If you choose a Domain property instead, Google will ask for a DNS TXT record. Add the exact TXT record at the company where the domain's DNS is managed. Do not delete or replace existing TXT records. This method requires access to the DNS provider.</w:t>
      </w:r>
    </w:p>
    <w:p>
      <w:pPr>
        <w:pStyle w:val="Heading1"/>
        <w:keepNext/>
        <w:spacing w:before="280" w:after="120"/>
      </w:pPr>
      <w:r>
        <w:rPr>
          <w:rFonts w:ascii="Aptos Display" w:hAnsi="Aptos Display"/>
          <w:color w:val="000000"/>
        </w:rPr>
        <w:t>Google checklist</w:t>
      </w:r>
    </w:p>
    <w:p>
      <w:pPr>
        <w:spacing w:after="80"/>
      </w:pPr>
      <w:r>
        <w:rPr>
          <w:rFonts w:ascii="Aptos" w:hAnsi="Aptos"/>
          <w:b w:val="0"/>
          <w:i w:val="0"/>
        </w:rPr>
        <w:t>☐  I can sign in to the Google account that will own Search Console.</w:t>
      </w:r>
    </w:p>
    <w:p>
      <w:pPr>
        <w:spacing w:after="80"/>
      </w:pPr>
      <w:r>
        <w:rPr>
          <w:rFonts w:ascii="Aptos" w:hAnsi="Aptos"/>
          <w:b w:val="0"/>
          <w:i w:val="0"/>
        </w:rPr>
        <w:t>☐  I have verified https://frontlinedaily.org in Search Console.</w:t>
      </w:r>
    </w:p>
    <w:p>
      <w:pPr>
        <w:spacing w:after="80"/>
      </w:pPr>
      <w:r>
        <w:rPr>
          <w:rFonts w:ascii="Aptos" w:hAnsi="Aptos"/>
          <w:b w:val="0"/>
          <w:i w:val="0"/>
        </w:rPr>
        <w:t>☐  I submitted https://frontlinedaily.org/sitemap.xml.</w:t>
      </w:r>
    </w:p>
    <w:p>
      <w:pPr>
        <w:spacing w:after="80"/>
      </w:pPr>
      <w:r>
        <w:rPr>
          <w:rFonts w:ascii="Aptos" w:hAnsi="Aptos"/>
          <w:b w:val="0"/>
          <w:i w:val="0"/>
        </w:rPr>
        <w:t>☐  I inspected a published story and Google can access the page.</w:t>
      </w:r>
    </w:p>
    <w:p>
      <w:pPr>
        <w:spacing w:after="80"/>
      </w:pPr>
      <w:r>
        <w:rPr>
          <w:rFonts w:ascii="Aptos" w:hAnsi="Aptos"/>
          <w:b w:val="0"/>
          <w:i w:val="0"/>
        </w:rPr>
        <w:t>☐  I checked the Indexing report for errors or excluded pages.</w:t>
      </w:r>
    </w:p>
    <w:p>
      <w:pPr>
        <w:pStyle w:val="Heading1"/>
        <w:keepNext/>
        <w:spacing w:before="280" w:after="120"/>
      </w:pPr>
      <w:r>
        <w:rPr>
          <w:rFonts w:ascii="Aptos Display" w:hAnsi="Aptos Display"/>
          <w:color w:val="000000"/>
        </w:rPr>
        <w:t>Instructions for the next AI assistant</w:t>
      </w:r>
    </w:p>
    <w:p>
      <w:pPr>
        <w:spacing w:after="140"/>
      </w:pPr>
      <w:r>
        <w:rPr>
          <w:rFonts w:ascii="Aptos" w:hAnsi="Aptos"/>
          <w:b w:val="0"/>
          <w:i w:val="0"/>
        </w:rPr>
        <w:t>Give the assistant the GitHub repository link and ask it to read AI_HANDOVER.md first. Then paste this request:</w:t>
      </w:r>
    </w:p>
    <w:p>
      <w:pPr>
        <w:spacing w:after="180"/>
        <w:ind w:left="360" w:right="360"/>
      </w:pPr>
      <w:r>
        <w:rPr>
          <w:rFonts w:ascii="Aptos" w:hAnsi="Aptos"/>
          <w:b w:val="0"/>
          <w:i/>
        </w:rPr>
        <w:t>I am continuing the Frontline Daily project. Read AI_HANDOVER.md and the repository instructions before changing anything. Preserve existing stories and settings. Explain any action that needs my Google, DNS, Substack, Vercel or Supabase account access before asking me to do it.</w:t>
      </w:r>
    </w:p>
    <w:p>
      <w:pPr>
        <w:pStyle w:val="Heading1"/>
        <w:keepNext/>
        <w:spacing w:before="280" w:after="120"/>
      </w:pPr>
      <w:r>
        <w:rPr>
          <w:rFonts w:ascii="Aptos Display" w:hAnsi="Aptos Display"/>
          <w:color w:val="000000"/>
        </w:rPr>
        <w:t>Important things not to do</w:t>
      </w:r>
    </w:p>
    <w:p>
      <w:pPr>
        <w:pStyle w:val="ListBullet"/>
        <w:spacing w:after="60"/>
      </w:pPr>
      <w:r>
        <w:rPr>
          <w:rFonts w:ascii="Aptos" w:hAnsi="Aptos"/>
          <w:b w:val="0"/>
          <w:i w:val="0"/>
        </w:rPr>
        <w:t>Do not publish passwords, secret keys, recovery codes or private tokens to GitHub.</w:t>
      </w:r>
    </w:p>
    <w:p>
      <w:pPr>
        <w:pStyle w:val="ListBullet"/>
        <w:spacing w:after="60"/>
      </w:pPr>
      <w:r>
        <w:rPr>
          <w:rFonts w:ascii="Aptos" w:hAnsi="Aptos"/>
          <w:b w:val="0"/>
          <w:i w:val="0"/>
        </w:rPr>
        <w:t>Do not delete existing stories, images, database records or DNS records without a backup and the owner's clear approval.</w:t>
      </w:r>
    </w:p>
    <w:p>
      <w:pPr>
        <w:pStyle w:val="ListBullet"/>
        <w:spacing w:after="60"/>
      </w:pPr>
      <w:r>
        <w:rPr>
          <w:rFonts w:ascii="Aptos" w:hAnsi="Aptos"/>
          <w:b w:val="0"/>
          <w:i w:val="0"/>
        </w:rPr>
        <w:t>Do not bulk change older story categories without an editorial review. Some older labels need a human decision.</w:t>
      </w:r>
    </w:p>
    <w:p>
      <w:pPr>
        <w:pStyle w:val="ListBullet"/>
        <w:spacing w:after="60"/>
      </w:pPr>
      <w:r>
        <w:rPr>
          <w:rFonts w:ascii="Aptos" w:hAnsi="Aptos"/>
          <w:b w:val="0"/>
          <w:i w:val="0"/>
        </w:rPr>
        <w:t>Do not apply a forced Tailwind 4 upgrade during unrelated work. It needs its own styling review.</w:t>
      </w:r>
    </w:p>
    <w:p>
      <w:pPr>
        <w:pStyle w:val="ListBullet"/>
        <w:spacing w:after="60"/>
      </w:pPr>
      <w:r>
        <w:rPr>
          <w:rFonts w:ascii="Aptos" w:hAnsi="Aptos"/>
          <w:b w:val="0"/>
          <w:i w:val="0"/>
        </w:rPr>
        <w:t>Do not claim that Google has verified or indexed the site until Search Console confirms it.</w:t>
      </w:r>
    </w:p>
    <w:p>
      <w:pPr>
        <w:pStyle w:val="Heading1"/>
        <w:keepNext/>
        <w:spacing w:before="280" w:after="120"/>
      </w:pPr>
      <w:r>
        <w:rPr>
          <w:rFonts w:ascii="Aptos Display" w:hAnsi="Aptos Display"/>
          <w:color w:val="000000"/>
        </w:rPr>
        <w:t>Notes you can fill in later</w:t>
      </w:r>
    </w:p>
    <w:p>
      <w:pPr>
        <w:spacing w:before="140" w:after="40"/>
      </w:pPr>
      <w:r>
        <w:rPr>
          <w:rFonts w:ascii="Aptos" w:hAnsi="Aptos"/>
          <w:b/>
          <w:i w:val="0"/>
        </w:rPr>
        <w:t>What I want changed next</w:t>
      </w:r>
    </w:p>
    <w:p>
      <w:pPr>
        <w:spacing w:after="20"/>
      </w:pPr>
      <w:r>
        <w:rPr>
          <w:rFonts w:ascii="Aptos" w:hAnsi="Aptos"/>
          <w:b w:val="0"/>
          <w:i w:val="0"/>
          <w:color w:val="828282"/>
        </w:rPr>
        <w:t>________________________________________________________________________________</w:t>
      </w:r>
    </w:p>
    <w:p>
      <w:pPr>
        <w:spacing w:after="20"/>
      </w:pPr>
      <w:r>
        <w:rPr>
          <w:rFonts w:ascii="Aptos" w:hAnsi="Aptos"/>
          <w:b w:val="0"/>
          <w:i w:val="0"/>
          <w:color w:val="828282"/>
        </w:rPr>
        <w:t>________________________________________________________________________________</w:t>
      </w:r>
    </w:p>
    <w:p>
      <w:pPr>
        <w:spacing w:after="20"/>
      </w:pPr>
      <w:r>
        <w:rPr>
          <w:rFonts w:ascii="Aptos" w:hAnsi="Aptos"/>
          <w:b w:val="0"/>
          <w:i w:val="0"/>
          <w:color w:val="828282"/>
        </w:rPr>
        <w:t>________________________________________________________________________________</w:t>
      </w:r>
    </w:p>
    <w:p>
      <w:pPr>
        <w:spacing w:before="140" w:after="40"/>
      </w:pPr>
      <w:r>
        <w:rPr>
          <w:rFonts w:ascii="Aptos" w:hAnsi="Aptos"/>
          <w:b/>
          <w:i w:val="0"/>
        </w:rPr>
        <w:t>Substack decisions</w:t>
      </w:r>
    </w:p>
    <w:p>
      <w:pPr>
        <w:spacing w:after="20"/>
      </w:pPr>
      <w:r>
        <w:rPr>
          <w:rFonts w:ascii="Aptos" w:hAnsi="Aptos"/>
          <w:b w:val="0"/>
          <w:i w:val="0"/>
          <w:color w:val="828282"/>
        </w:rPr>
        <w:t>________________________________________________________________________________</w:t>
      </w:r>
    </w:p>
    <w:p>
      <w:pPr>
        <w:spacing w:after="20"/>
      </w:pPr>
      <w:r>
        <w:rPr>
          <w:rFonts w:ascii="Aptos" w:hAnsi="Aptos"/>
          <w:b w:val="0"/>
          <w:i w:val="0"/>
          <w:color w:val="828282"/>
        </w:rPr>
        <w:t>________________________________________________________________________________</w:t>
      </w:r>
    </w:p>
    <w:p>
      <w:pPr>
        <w:spacing w:after="20"/>
      </w:pPr>
      <w:r>
        <w:rPr>
          <w:rFonts w:ascii="Aptos" w:hAnsi="Aptos"/>
          <w:b w:val="0"/>
          <w:i w:val="0"/>
          <w:color w:val="828282"/>
        </w:rPr>
        <w:t>________________________________________________________________________________</w:t>
      </w:r>
    </w:p>
    <w:p>
      <w:pPr>
        <w:spacing w:before="140" w:after="40"/>
      </w:pPr>
      <w:r>
        <w:rPr>
          <w:rFonts w:ascii="Aptos" w:hAnsi="Aptos"/>
          <w:b/>
          <w:i w:val="0"/>
        </w:rPr>
        <w:t>Google Search Console result</w:t>
      </w:r>
    </w:p>
    <w:p>
      <w:pPr>
        <w:spacing w:after="20"/>
      </w:pPr>
      <w:r>
        <w:rPr>
          <w:rFonts w:ascii="Aptos" w:hAnsi="Aptos"/>
          <w:b w:val="0"/>
          <w:i w:val="0"/>
          <w:color w:val="828282"/>
        </w:rPr>
        <w:t>________________________________________________________________________________</w:t>
      </w:r>
    </w:p>
    <w:p>
      <w:pPr>
        <w:spacing w:after="20"/>
      </w:pPr>
      <w:r>
        <w:rPr>
          <w:rFonts w:ascii="Aptos" w:hAnsi="Aptos"/>
          <w:b w:val="0"/>
          <w:i w:val="0"/>
          <w:color w:val="828282"/>
        </w:rPr>
        <w:t>________________________________________________________________________________</w:t>
      </w:r>
    </w:p>
    <w:p>
      <w:pPr>
        <w:spacing w:after="20"/>
      </w:pPr>
      <w:r>
        <w:rPr>
          <w:rFonts w:ascii="Aptos" w:hAnsi="Aptos"/>
          <w:b w:val="0"/>
          <w:i w:val="0"/>
          <w:color w:val="828282"/>
        </w:rPr>
        <w:t>________________________________________________________________________________</w:t>
      </w:r>
    </w:p>
    <w:p>
      <w:pPr>
        <w:spacing w:before="140" w:after="40"/>
      </w:pPr>
      <w:r>
        <w:rPr>
          <w:rFonts w:ascii="Aptos" w:hAnsi="Aptos"/>
          <w:b/>
          <w:i w:val="0"/>
        </w:rPr>
        <w:t>People who have access to the accounts</w:t>
      </w:r>
    </w:p>
    <w:p>
      <w:pPr>
        <w:spacing w:after="20"/>
      </w:pPr>
      <w:r>
        <w:rPr>
          <w:rFonts w:ascii="Aptos" w:hAnsi="Aptos"/>
          <w:b w:val="0"/>
          <w:i w:val="0"/>
          <w:color w:val="828282"/>
        </w:rPr>
        <w:t>________________________________________________________________________________</w:t>
      </w:r>
    </w:p>
    <w:p>
      <w:pPr>
        <w:spacing w:after="20"/>
      </w:pPr>
      <w:r>
        <w:rPr>
          <w:rFonts w:ascii="Aptos" w:hAnsi="Aptos"/>
          <w:b w:val="0"/>
          <w:i w:val="0"/>
          <w:color w:val="828282"/>
        </w:rPr>
        <w:t>________________________________________________________________________________</w:t>
      </w:r>
    </w:p>
    <w:p>
      <w:pPr>
        <w:spacing w:after="20"/>
      </w:pPr>
      <w:r>
        <w:rPr>
          <w:rFonts w:ascii="Aptos" w:hAnsi="Aptos"/>
          <w:b w:val="0"/>
          <w:i w:val="0"/>
          <w:color w:val="828282"/>
        </w:rPr>
        <w:t>________________________________________________________________________________</w:t>
      </w:r>
    </w:p>
    <w:p>
      <w:pPr>
        <w:spacing w:before="140" w:after="40"/>
      </w:pPr>
      <w:r>
        <w:rPr>
          <w:rFonts w:ascii="Aptos" w:hAnsi="Aptos"/>
          <w:b/>
          <w:i w:val="0"/>
        </w:rPr>
        <w:t>Questions for the next assistant</w:t>
      </w:r>
    </w:p>
    <w:p>
      <w:pPr>
        <w:spacing w:after="20"/>
      </w:pPr>
      <w:r>
        <w:rPr>
          <w:rFonts w:ascii="Aptos" w:hAnsi="Aptos"/>
          <w:b w:val="0"/>
          <w:i w:val="0"/>
          <w:color w:val="828282"/>
        </w:rPr>
        <w:t>________________________________________________________________________________</w:t>
      </w:r>
    </w:p>
    <w:p>
      <w:pPr>
        <w:spacing w:after="20"/>
      </w:pPr>
      <w:r>
        <w:rPr>
          <w:rFonts w:ascii="Aptos" w:hAnsi="Aptos"/>
          <w:b w:val="0"/>
          <w:i w:val="0"/>
          <w:color w:val="828282"/>
        </w:rPr>
        <w:t>________________________________________________________________________________</w:t>
      </w:r>
    </w:p>
    <w:p>
      <w:pPr>
        <w:spacing w:after="20"/>
      </w:pPr>
      <w:r>
        <w:rPr>
          <w:rFonts w:ascii="Aptos" w:hAnsi="Aptos"/>
          <w:b w:val="0"/>
          <w:i w:val="0"/>
          <w:color w:val="828282"/>
        </w:rPr>
        <w:t>________________________________________________________________________________</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Aptos" w:hAnsi="Aptos"/>
        <w:color w:val="5A5A5A"/>
        <w:sz w:val="16"/>
      </w:rPr>
      <w:t>Frontline Daily transition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Frontline Daily Transition Guide</dc:title>
  <dc:subject>Project handover and account setup guide</dc:subject>
  <dc:creator>Frontline Daily</dc:creator>
  <cp:keywords/>
  <dc:description>No passwords or secret keys should be stored in this file.</dc:description>
  <cp:lastModifiedBy/>
  <cp:revision>1</cp:revision>
  <dcterms:created xsi:type="dcterms:W3CDTF">2013-12-23T23:15:00Z</dcterms:created>
  <dcterms:modified xsi:type="dcterms:W3CDTF">2013-12-23T23:15:00Z</dcterms:modified>
  <cp:category/>
</cp:coreProperties>
</file>