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96821" w14:textId="488CEF25" w:rsidR="00D4248B" w:rsidRDefault="00D4248B" w:rsidP="00417542">
      <w:pPr>
        <w:pStyle w:val="Listeafsnit"/>
        <w:jc w:val="center"/>
      </w:pPr>
      <w:bookmarkStart w:id="0" w:name="_GoBack"/>
      <w:bookmarkEnd w:id="0"/>
      <w:proofErr w:type="gramStart"/>
      <w:r w:rsidRPr="00D4248B">
        <w:rPr>
          <w:b/>
          <w:bCs/>
        </w:rPr>
        <w:t>Navn</w:t>
      </w:r>
      <w:r>
        <w:t xml:space="preserve"> :</w:t>
      </w:r>
      <w:proofErr w:type="gramEnd"/>
      <w:r>
        <w:t xml:space="preserve"> </w:t>
      </w:r>
      <w:r w:rsidR="00C2047A">
        <w:t>Frederik</w:t>
      </w:r>
    </w:p>
    <w:p w14:paraId="3A347821" w14:textId="77777777" w:rsidR="00D4248B" w:rsidRDefault="00D4248B" w:rsidP="00D4248B">
      <w:pPr>
        <w:pStyle w:val="Listeafsnit"/>
        <w:rPr>
          <w:b/>
          <w:bCs/>
        </w:rPr>
      </w:pPr>
    </w:p>
    <w:p w14:paraId="2708DA7D" w14:textId="02DED8EC" w:rsidR="00D4248B" w:rsidRDefault="00D4248B" w:rsidP="00D4248B">
      <w:pPr>
        <w:pStyle w:val="Listeafsnit"/>
      </w:pPr>
      <w:r>
        <w:rPr>
          <w:b/>
          <w:bCs/>
        </w:rPr>
        <w:t>1</w:t>
      </w:r>
      <w:r w:rsidRPr="00D4248B">
        <w:t>.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6231"/>
      </w:tblGrid>
      <w:tr w:rsidR="00D4248B" w14:paraId="06521BBA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76769EBB" w14:textId="1CEEAED9" w:rsidR="00D4248B" w:rsidRDefault="00D4248B" w:rsidP="00D4248B">
            <w:r>
              <w:t xml:space="preserve">Hvilken rolle havde </w:t>
            </w:r>
            <w:r w:rsidRPr="00D4248B">
              <w:rPr>
                <w:b/>
                <w:bCs/>
              </w:rPr>
              <w:t>du</w:t>
            </w:r>
            <w:r>
              <w:t>?</w:t>
            </w:r>
          </w:p>
        </w:tc>
        <w:tc>
          <w:tcPr>
            <w:tcW w:w="6231" w:type="dxa"/>
          </w:tcPr>
          <w:p w14:paraId="3FB4634B" w14:textId="593B6098" w:rsidR="00D4248B" w:rsidRDefault="00D4248B" w:rsidP="00D4248B">
            <w:r w:rsidRPr="00D4248B">
              <w:rPr>
                <w:i/>
                <w:iCs/>
              </w:rPr>
              <w:t>Navigatør</w:t>
            </w:r>
          </w:p>
        </w:tc>
      </w:tr>
      <w:tr w:rsidR="00D4248B" w14:paraId="0D2BB6F0" w14:textId="77777777" w:rsidTr="00D4248B">
        <w:trPr>
          <w:trHeight w:val="534"/>
        </w:trPr>
        <w:tc>
          <w:tcPr>
            <w:tcW w:w="2677" w:type="dxa"/>
            <w:shd w:val="clear" w:color="auto" w:fill="D9D9D9" w:themeFill="background1" w:themeFillShade="D9"/>
          </w:tcPr>
          <w:p w14:paraId="16FE5C21" w14:textId="59567486" w:rsidR="00D4248B" w:rsidRDefault="00D4248B" w:rsidP="00D4248B">
            <w:r>
              <w:t>Beskriv hvad der gik godt</w:t>
            </w:r>
          </w:p>
        </w:tc>
        <w:tc>
          <w:tcPr>
            <w:tcW w:w="6231" w:type="dxa"/>
          </w:tcPr>
          <w:p w14:paraId="43AB38F8" w14:textId="1E5CEE4A" w:rsidR="00D4248B" w:rsidRDefault="002F15A2" w:rsidP="00D4248B">
            <w:r>
              <w:t>Vi snakkede godt sammen om opgaven og havde begge motivation til opgaven.</w:t>
            </w:r>
          </w:p>
          <w:p w14:paraId="07D54F8C" w14:textId="6D9CDA7D" w:rsidR="0039192E" w:rsidRDefault="0039192E" w:rsidP="00D4248B">
            <w:r>
              <w:t>Vi fik oprettet UI og klasserne samt sat projektet op i GIT så vi kan versions styre det og skiftes hver halve time.</w:t>
            </w:r>
          </w:p>
          <w:p w14:paraId="05614ADD" w14:textId="1D684188" w:rsidR="00D4248B" w:rsidRDefault="00D4248B" w:rsidP="00D4248B"/>
          <w:p w14:paraId="37212240" w14:textId="0FF000F4" w:rsidR="00D4248B" w:rsidRDefault="00D4248B" w:rsidP="00D4248B"/>
        </w:tc>
      </w:tr>
      <w:tr w:rsidR="00D4248B" w14:paraId="4F76E481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6115C5D0" w14:textId="5C7F68DD" w:rsidR="00D4248B" w:rsidRDefault="00D4248B" w:rsidP="00D4248B">
            <w:r>
              <w:t xml:space="preserve">Beskriv hvilke udfordringer </w:t>
            </w:r>
            <w:r w:rsidRPr="00D4248B">
              <w:rPr>
                <w:b/>
                <w:bCs/>
              </w:rPr>
              <w:t>du</w:t>
            </w:r>
            <w:r>
              <w:t xml:space="preserve"> havde</w:t>
            </w:r>
          </w:p>
        </w:tc>
        <w:tc>
          <w:tcPr>
            <w:tcW w:w="6231" w:type="dxa"/>
          </w:tcPr>
          <w:p w14:paraId="301EE071" w14:textId="776FD24E" w:rsidR="002F15A2" w:rsidRDefault="002F15A2" w:rsidP="00D4248B">
            <w:r>
              <w:t xml:space="preserve">Svært at være Navigatør under </w:t>
            </w:r>
            <w:proofErr w:type="spellStart"/>
            <w:r>
              <w:t>omstart</w:t>
            </w:r>
            <w:proofErr w:type="spellEnd"/>
            <w:r>
              <w:t xml:space="preserve"> af projektet da vi </w:t>
            </w:r>
            <w:r w:rsidR="0039192E">
              <w:t>begge ved hvad der skal ske der, og UI delen kører rimelig flydende.</w:t>
            </w:r>
          </w:p>
          <w:p w14:paraId="17E3FFDC" w14:textId="58FC1E34" w:rsidR="0039192E" w:rsidRDefault="0039192E" w:rsidP="00D4248B">
            <w:r>
              <w:t xml:space="preserve">Vi havde lidt layout </w:t>
            </w:r>
            <w:proofErr w:type="spellStart"/>
            <w:r>
              <w:t>constraint</w:t>
            </w:r>
            <w:proofErr w:type="spellEnd"/>
            <w:r>
              <w:t xml:space="preserve"> udfordringer.</w:t>
            </w:r>
          </w:p>
          <w:p w14:paraId="5AAECBB8" w14:textId="34C76590" w:rsidR="00D4248B" w:rsidRDefault="0039192E" w:rsidP="00D4248B">
            <w:r>
              <w:t>Svært lige at få sat et ”par programmerings” miljø op, så vi kunne følge med på hinandens skærme.</w:t>
            </w:r>
          </w:p>
          <w:p w14:paraId="1B52B859" w14:textId="03C94027" w:rsidR="00D4248B" w:rsidRDefault="00D4248B" w:rsidP="00D4248B"/>
        </w:tc>
      </w:tr>
      <w:tr w:rsidR="00D4248B" w14:paraId="22D4BF73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42FB6E2D" w14:textId="628A562F" w:rsidR="00D4248B" w:rsidRDefault="00D4248B" w:rsidP="00D4248B">
            <w:r>
              <w:t xml:space="preserve">Hvad kan </w:t>
            </w:r>
            <w:r w:rsidRPr="00D4248B">
              <w:rPr>
                <w:b/>
                <w:bCs/>
              </w:rPr>
              <w:t>du</w:t>
            </w:r>
            <w:r>
              <w:t xml:space="preserve"> gøre bedre til næste gang, du skal have denne rolle?</w:t>
            </w:r>
          </w:p>
        </w:tc>
        <w:tc>
          <w:tcPr>
            <w:tcW w:w="6231" w:type="dxa"/>
          </w:tcPr>
          <w:p w14:paraId="56407A99" w14:textId="2D1F59E0" w:rsidR="00D4248B" w:rsidRDefault="0039192E" w:rsidP="00D4248B">
            <w:r>
              <w:t xml:space="preserve">Jeg kan være bedre til at skære igennem og sige hvilke opgaver der skal klares og hvornår. </w:t>
            </w:r>
          </w:p>
          <w:p w14:paraId="2265F2BB" w14:textId="77777777" w:rsidR="00D4248B" w:rsidRDefault="00D4248B" w:rsidP="00D4248B"/>
          <w:p w14:paraId="1C2BFE1A" w14:textId="77777777" w:rsidR="00D4248B" w:rsidRDefault="00D4248B" w:rsidP="00D4248B"/>
          <w:p w14:paraId="42BE8A84" w14:textId="00B43398" w:rsidR="00D4248B" w:rsidRDefault="00D4248B" w:rsidP="00D4248B"/>
        </w:tc>
      </w:tr>
      <w:tr w:rsidR="00D4248B" w14:paraId="3CAABF5E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6CD37982" w14:textId="0FF4400E" w:rsidR="00D4248B" w:rsidRDefault="00D4248B" w:rsidP="00D07614">
            <w:r>
              <w:t xml:space="preserve">Beskriv hvad i som </w:t>
            </w:r>
            <w:r w:rsidRPr="00D4248B">
              <w:rPr>
                <w:b/>
                <w:bCs/>
              </w:rPr>
              <w:t>par</w:t>
            </w:r>
            <w:r>
              <w:t>, skal gøre for at effektivisere og optimere jeres samarbejde</w:t>
            </w:r>
          </w:p>
        </w:tc>
        <w:tc>
          <w:tcPr>
            <w:tcW w:w="6231" w:type="dxa"/>
          </w:tcPr>
          <w:p w14:paraId="07E9517D" w14:textId="77777777" w:rsidR="00D4248B" w:rsidRDefault="00D4248B" w:rsidP="00D07614"/>
          <w:p w14:paraId="049DF424" w14:textId="6D293DD8" w:rsidR="00D4248B" w:rsidRDefault="0039192E" w:rsidP="00D07614">
            <w:r>
              <w:t>Vi skal rolle fordele noget mere – Det blev mere en snak om hvordan vi gør det, end én Navigatør som giver ”ordre”.</w:t>
            </w:r>
          </w:p>
          <w:p w14:paraId="3AABCDCA" w14:textId="77777777" w:rsidR="00D4248B" w:rsidRDefault="00D4248B" w:rsidP="00D07614"/>
          <w:p w14:paraId="6C028783" w14:textId="77777777" w:rsidR="00D4248B" w:rsidRDefault="00D4248B" w:rsidP="00D07614"/>
          <w:p w14:paraId="38159138" w14:textId="77777777" w:rsidR="00D4248B" w:rsidRDefault="00D4248B" w:rsidP="00D07614"/>
          <w:p w14:paraId="2E70E916" w14:textId="77777777" w:rsidR="00D4248B" w:rsidRDefault="00D4248B" w:rsidP="00D07614"/>
        </w:tc>
      </w:tr>
    </w:tbl>
    <w:p w14:paraId="1EC772FA" w14:textId="01E5074C" w:rsidR="00D4248B" w:rsidRDefault="00D4248B" w:rsidP="00D4248B">
      <w:pPr>
        <w:pStyle w:val="Listeafsnit"/>
      </w:pPr>
      <w:r>
        <w:br/>
      </w:r>
      <w:r>
        <w:br/>
      </w:r>
      <w:r>
        <w:rPr>
          <w:b/>
          <w:bCs/>
        </w:rPr>
        <w:t>2</w:t>
      </w:r>
      <w:r w:rsidRPr="00D4248B">
        <w:t>.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6231"/>
      </w:tblGrid>
      <w:tr w:rsidR="00D4248B" w14:paraId="07D93DA1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6492B074" w14:textId="77777777" w:rsidR="00D4248B" w:rsidRDefault="00D4248B" w:rsidP="00D07614">
            <w:r>
              <w:t xml:space="preserve">Hvilken rolle havde </w:t>
            </w:r>
            <w:r w:rsidRPr="00D4248B">
              <w:rPr>
                <w:b/>
                <w:bCs/>
              </w:rPr>
              <w:t>du</w:t>
            </w:r>
            <w:r>
              <w:t>?</w:t>
            </w:r>
          </w:p>
        </w:tc>
        <w:tc>
          <w:tcPr>
            <w:tcW w:w="6231" w:type="dxa"/>
          </w:tcPr>
          <w:p w14:paraId="6A883EAC" w14:textId="78BF33F7" w:rsidR="00D4248B" w:rsidRDefault="0039192E" w:rsidP="0039192E">
            <w:r>
              <w:rPr>
                <w:i/>
                <w:iCs/>
              </w:rPr>
              <w:t>Driver</w:t>
            </w:r>
          </w:p>
        </w:tc>
      </w:tr>
      <w:tr w:rsidR="00D4248B" w14:paraId="2923FDF7" w14:textId="77777777" w:rsidTr="00D4248B">
        <w:trPr>
          <w:trHeight w:val="534"/>
        </w:trPr>
        <w:tc>
          <w:tcPr>
            <w:tcW w:w="2677" w:type="dxa"/>
            <w:shd w:val="clear" w:color="auto" w:fill="D9D9D9" w:themeFill="background1" w:themeFillShade="D9"/>
          </w:tcPr>
          <w:p w14:paraId="341E079B" w14:textId="77777777" w:rsidR="00D4248B" w:rsidRDefault="00D4248B" w:rsidP="00D07614">
            <w:r>
              <w:t>Beskriv hvad der gik godt</w:t>
            </w:r>
          </w:p>
        </w:tc>
        <w:tc>
          <w:tcPr>
            <w:tcW w:w="6231" w:type="dxa"/>
          </w:tcPr>
          <w:p w14:paraId="1F7A4249" w14:textId="77AB83A4" w:rsidR="00D4248B" w:rsidRDefault="00925C0D" w:rsidP="00D07614">
            <w:r>
              <w:t>Vi fik struktureret projektet og lagt Observer pattern på.</w:t>
            </w:r>
          </w:p>
          <w:p w14:paraId="09E62C35" w14:textId="58419BC2" w:rsidR="00925C0D" w:rsidRDefault="00925C0D" w:rsidP="00D07614">
            <w:r>
              <w:t>Samt konstrueret nogle af metoderne.</w:t>
            </w:r>
          </w:p>
          <w:p w14:paraId="118CCCC4" w14:textId="76BAF51A" w:rsidR="00925C0D" w:rsidRDefault="00925C0D" w:rsidP="00D07614"/>
          <w:p w14:paraId="296B5281" w14:textId="77777777" w:rsidR="00D4248B" w:rsidRDefault="00D4248B" w:rsidP="00D07614"/>
          <w:p w14:paraId="1548E91F" w14:textId="77777777" w:rsidR="00D4248B" w:rsidRDefault="00D4248B" w:rsidP="00D07614"/>
        </w:tc>
      </w:tr>
      <w:tr w:rsidR="00D4248B" w14:paraId="072C70B5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64D2ACF1" w14:textId="77777777" w:rsidR="00D4248B" w:rsidRDefault="00D4248B" w:rsidP="00D07614">
            <w:r>
              <w:t xml:space="preserve">Beskriv hvilke udfordringer </w:t>
            </w:r>
            <w:r w:rsidRPr="00D4248B">
              <w:rPr>
                <w:b/>
                <w:bCs/>
              </w:rPr>
              <w:t>du</w:t>
            </w:r>
            <w:r>
              <w:t xml:space="preserve"> havde</w:t>
            </w:r>
          </w:p>
        </w:tc>
        <w:tc>
          <w:tcPr>
            <w:tcW w:w="6231" w:type="dxa"/>
          </w:tcPr>
          <w:p w14:paraId="01418CF2" w14:textId="39ADB7E6" w:rsidR="00D4248B" w:rsidRDefault="00925C0D" w:rsidP="00D07614">
            <w:r>
              <w:t xml:space="preserve">Jeg havde svært ved at forstå hvordan Nicolajs opbygning af MVP indtil videre, så det bliver spændene om dette løser sig. </w:t>
            </w:r>
            <w:r>
              <w:br/>
            </w:r>
            <w:proofErr w:type="spellStart"/>
            <w:r>
              <w:t>Syntax</w:t>
            </w:r>
            <w:proofErr w:type="spellEnd"/>
            <w:r>
              <w:t xml:space="preserve"> problemer efter jeg har siddet i C#</w:t>
            </w:r>
          </w:p>
          <w:p w14:paraId="50A76C61" w14:textId="6026F1C0" w:rsidR="00D4248B" w:rsidRDefault="00D4248B" w:rsidP="00D07614"/>
          <w:p w14:paraId="41F5A0F3" w14:textId="77777777" w:rsidR="00D4248B" w:rsidRDefault="00D4248B" w:rsidP="00D07614"/>
        </w:tc>
      </w:tr>
      <w:tr w:rsidR="00D4248B" w14:paraId="24453732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4EEC8ED8" w14:textId="77777777" w:rsidR="00D4248B" w:rsidRDefault="00D4248B" w:rsidP="00D07614">
            <w:r>
              <w:t xml:space="preserve">Hvad kan </w:t>
            </w:r>
            <w:r w:rsidRPr="00D4248B">
              <w:rPr>
                <w:b/>
                <w:bCs/>
              </w:rPr>
              <w:t>du</w:t>
            </w:r>
            <w:r>
              <w:t xml:space="preserve"> gøre bedre til næste gang, du skal have denne rolle?</w:t>
            </w:r>
          </w:p>
        </w:tc>
        <w:tc>
          <w:tcPr>
            <w:tcW w:w="6231" w:type="dxa"/>
          </w:tcPr>
          <w:p w14:paraId="3F114240" w14:textId="6DE646CF" w:rsidR="00D4248B" w:rsidRDefault="00925C0D" w:rsidP="00D07614">
            <w:r>
              <w:t xml:space="preserve">Jeg skal lade være med bare at køre derud af, og i stedet kun gøre hvad navigatøren siger.  </w:t>
            </w:r>
          </w:p>
          <w:p w14:paraId="1427732F" w14:textId="1E6D86E0" w:rsidR="00D4248B" w:rsidRDefault="00D4248B" w:rsidP="00D07614"/>
          <w:p w14:paraId="21B54920" w14:textId="259DDB00" w:rsidR="00D4248B" w:rsidRDefault="00D4248B" w:rsidP="00D07614"/>
          <w:p w14:paraId="42C320F3" w14:textId="77777777" w:rsidR="00D4248B" w:rsidRDefault="00D4248B" w:rsidP="00D07614"/>
          <w:p w14:paraId="52D3D953" w14:textId="77777777" w:rsidR="00D4248B" w:rsidRDefault="00D4248B" w:rsidP="00D07614"/>
        </w:tc>
      </w:tr>
      <w:tr w:rsidR="00D4248B" w14:paraId="4E024442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0E633E2D" w14:textId="77777777" w:rsidR="00D4248B" w:rsidRDefault="00D4248B" w:rsidP="00D07614">
            <w:r>
              <w:lastRenderedPageBreak/>
              <w:t xml:space="preserve">Beskriv hvad i som </w:t>
            </w:r>
            <w:r w:rsidRPr="00D4248B">
              <w:rPr>
                <w:b/>
                <w:bCs/>
              </w:rPr>
              <w:t>par</w:t>
            </w:r>
            <w:r>
              <w:t>, skal gøre for at effektivisere og optimere jeres samarbejde</w:t>
            </w:r>
          </w:p>
        </w:tc>
        <w:tc>
          <w:tcPr>
            <w:tcW w:w="6231" w:type="dxa"/>
          </w:tcPr>
          <w:p w14:paraId="1BC698F0" w14:textId="466180FA" w:rsidR="00D4248B" w:rsidRDefault="00925C0D" w:rsidP="00D07614">
            <w:r>
              <w:t xml:space="preserve">Vi skiftede til </w:t>
            </w:r>
            <w:proofErr w:type="spellStart"/>
            <w:r>
              <w:t>Observable</w:t>
            </w:r>
            <w:proofErr w:type="spellEnd"/>
            <w:r>
              <w:t xml:space="preserve"> pattern midt i vores udvikling dette gjorde det svært at være Driver og Navigatør da vi begge havde lidt svært ved hvordan det skulle sættes op.</w:t>
            </w:r>
          </w:p>
          <w:p w14:paraId="2CE5E0F1" w14:textId="77777777" w:rsidR="00D4248B" w:rsidRDefault="00D4248B" w:rsidP="00D07614"/>
          <w:p w14:paraId="09F34868" w14:textId="77777777" w:rsidR="00D4248B" w:rsidRDefault="00D4248B" w:rsidP="00D07614"/>
          <w:p w14:paraId="552D82DD" w14:textId="77777777" w:rsidR="00D4248B" w:rsidRDefault="00D4248B" w:rsidP="00D07614"/>
        </w:tc>
      </w:tr>
    </w:tbl>
    <w:p w14:paraId="4A55B245" w14:textId="421F1BB2" w:rsidR="00D4248B" w:rsidRDefault="00D4248B" w:rsidP="00D4248B">
      <w:pPr>
        <w:pStyle w:val="Listeafsnit"/>
      </w:pPr>
      <w:r>
        <w:br/>
      </w:r>
      <w:r>
        <w:br/>
      </w:r>
      <w:r>
        <w:rPr>
          <w:b/>
          <w:bCs/>
        </w:rPr>
        <w:t>3</w:t>
      </w:r>
      <w:r w:rsidRPr="00D4248B">
        <w:t>.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6231"/>
      </w:tblGrid>
      <w:tr w:rsidR="00D4248B" w14:paraId="1C72BA20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54A4DBBB" w14:textId="77777777" w:rsidR="00D4248B" w:rsidRDefault="00D4248B" w:rsidP="00D07614">
            <w:r>
              <w:t xml:space="preserve">Hvilken rolle havde </w:t>
            </w:r>
            <w:r w:rsidRPr="00D4248B">
              <w:rPr>
                <w:b/>
                <w:bCs/>
              </w:rPr>
              <w:t>du</w:t>
            </w:r>
            <w:r>
              <w:t>?</w:t>
            </w:r>
          </w:p>
        </w:tc>
        <w:tc>
          <w:tcPr>
            <w:tcW w:w="6231" w:type="dxa"/>
          </w:tcPr>
          <w:p w14:paraId="538E7D88" w14:textId="0BB492E3" w:rsidR="00D4248B" w:rsidRDefault="00D4248B" w:rsidP="00D07614">
            <w:r w:rsidRPr="00D4248B">
              <w:rPr>
                <w:i/>
                <w:iCs/>
              </w:rPr>
              <w:t>Navigatør</w:t>
            </w:r>
          </w:p>
        </w:tc>
      </w:tr>
      <w:tr w:rsidR="00D4248B" w14:paraId="4A5CEA69" w14:textId="77777777" w:rsidTr="00D4248B">
        <w:trPr>
          <w:trHeight w:val="534"/>
        </w:trPr>
        <w:tc>
          <w:tcPr>
            <w:tcW w:w="2677" w:type="dxa"/>
            <w:shd w:val="clear" w:color="auto" w:fill="D9D9D9" w:themeFill="background1" w:themeFillShade="D9"/>
          </w:tcPr>
          <w:p w14:paraId="785B30CB" w14:textId="77777777" w:rsidR="00D4248B" w:rsidRDefault="00D4248B" w:rsidP="00D07614">
            <w:r>
              <w:t>Beskriv hvad der gik godt</w:t>
            </w:r>
          </w:p>
        </w:tc>
        <w:tc>
          <w:tcPr>
            <w:tcW w:w="6231" w:type="dxa"/>
          </w:tcPr>
          <w:p w14:paraId="5D6BCD69" w14:textId="68A0DC8D" w:rsidR="00D4248B" w:rsidRDefault="00C17F38" w:rsidP="00D07614">
            <w:r>
              <w:t xml:space="preserve">Vi fik udarbejdet applikationen færdig. Vi lavede et super design til </w:t>
            </w:r>
            <w:proofErr w:type="spellStart"/>
            <w:r>
              <w:t>viewet</w:t>
            </w:r>
            <w:proofErr w:type="spellEnd"/>
            <w:r>
              <w:t xml:space="preserve">. Fik </w:t>
            </w:r>
            <w:proofErr w:type="spellStart"/>
            <w:r>
              <w:t>ryttet</w:t>
            </w:r>
            <w:proofErr w:type="spellEnd"/>
            <w:r>
              <w:t xml:space="preserve"> op i koden. </w:t>
            </w:r>
          </w:p>
          <w:p w14:paraId="0BB4241E" w14:textId="77777777" w:rsidR="00D4248B" w:rsidRDefault="00D4248B" w:rsidP="00D07614"/>
          <w:p w14:paraId="18DA46C0" w14:textId="77777777" w:rsidR="00D4248B" w:rsidRDefault="00D4248B" w:rsidP="00D07614"/>
          <w:p w14:paraId="08D901E7" w14:textId="77777777" w:rsidR="00D4248B" w:rsidRDefault="00D4248B" w:rsidP="00D07614"/>
          <w:p w14:paraId="082ABFB5" w14:textId="77777777" w:rsidR="00D4248B" w:rsidRDefault="00D4248B" w:rsidP="00D07614"/>
          <w:p w14:paraId="6B092C7D" w14:textId="77777777" w:rsidR="00D4248B" w:rsidRDefault="00D4248B" w:rsidP="00D07614"/>
          <w:p w14:paraId="59FC97EB" w14:textId="77777777" w:rsidR="00D4248B" w:rsidRDefault="00D4248B" w:rsidP="00D07614"/>
        </w:tc>
      </w:tr>
      <w:tr w:rsidR="00D4248B" w14:paraId="79DC371B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6999A864" w14:textId="77777777" w:rsidR="00D4248B" w:rsidRDefault="00D4248B" w:rsidP="00D07614">
            <w:r>
              <w:t xml:space="preserve">Beskriv hvilke udfordringer </w:t>
            </w:r>
            <w:r w:rsidRPr="00D4248B">
              <w:rPr>
                <w:b/>
                <w:bCs/>
              </w:rPr>
              <w:t>du</w:t>
            </w:r>
            <w:r>
              <w:t xml:space="preserve"> havde</w:t>
            </w:r>
          </w:p>
        </w:tc>
        <w:tc>
          <w:tcPr>
            <w:tcW w:w="6231" w:type="dxa"/>
          </w:tcPr>
          <w:p w14:paraId="46DDF3E5" w14:textId="38C88D09" w:rsidR="00D4248B" w:rsidRDefault="00C17F38" w:rsidP="00D07614">
            <w:r>
              <w:t xml:space="preserve">Vi forsøgte at bruge en </w:t>
            </w:r>
            <w:proofErr w:type="spellStart"/>
            <w:r>
              <w:t>drawable</w:t>
            </w:r>
            <w:proofErr w:type="spellEnd"/>
            <w:r>
              <w:t xml:space="preserve"> men valgte ikke at gøre det fordi det ikke virkede.</w:t>
            </w:r>
          </w:p>
          <w:p w14:paraId="6BF8053D" w14:textId="26B5CFD1" w:rsidR="00D4248B" w:rsidRDefault="00C17F38" w:rsidP="00D07614">
            <w:r>
              <w:t>Løbende kom vi begge på løsninger på de opstående problemer, det gjorde det lidt svært at forblive i navigatør rollen.</w:t>
            </w:r>
          </w:p>
          <w:p w14:paraId="24EDF5D0" w14:textId="77777777" w:rsidR="00D4248B" w:rsidRDefault="00D4248B" w:rsidP="00D07614"/>
          <w:p w14:paraId="57FC01C1" w14:textId="77777777" w:rsidR="00D4248B" w:rsidRDefault="00D4248B" w:rsidP="00D07614"/>
        </w:tc>
      </w:tr>
      <w:tr w:rsidR="00D4248B" w14:paraId="67DDCEB3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103AF987" w14:textId="77777777" w:rsidR="00D4248B" w:rsidRDefault="00D4248B" w:rsidP="00D07614">
            <w:r>
              <w:t xml:space="preserve">Hvad kan </w:t>
            </w:r>
            <w:r w:rsidRPr="00D4248B">
              <w:rPr>
                <w:b/>
                <w:bCs/>
              </w:rPr>
              <w:t>du</w:t>
            </w:r>
            <w:r>
              <w:t xml:space="preserve"> gøre bedre til næste gang, du skal have denne rolle?</w:t>
            </w:r>
          </w:p>
        </w:tc>
        <w:tc>
          <w:tcPr>
            <w:tcW w:w="6231" w:type="dxa"/>
          </w:tcPr>
          <w:p w14:paraId="6917B0C7" w14:textId="2446E714" w:rsidR="00D4248B" w:rsidRDefault="00C17F38" w:rsidP="00D07614">
            <w:r>
              <w:t xml:space="preserve">Være mere bestemt, og tage føringen for hvad der skal kodes. </w:t>
            </w:r>
          </w:p>
          <w:p w14:paraId="4CE5BC0D" w14:textId="77777777" w:rsidR="00D4248B" w:rsidRDefault="00D4248B" w:rsidP="00D07614"/>
          <w:p w14:paraId="246C1EEF" w14:textId="77777777" w:rsidR="00D4248B" w:rsidRDefault="00D4248B" w:rsidP="00D07614"/>
          <w:p w14:paraId="62EB72FD" w14:textId="77777777" w:rsidR="00D4248B" w:rsidRDefault="00D4248B" w:rsidP="00D07614"/>
          <w:p w14:paraId="7DA74EA4" w14:textId="77777777" w:rsidR="00D4248B" w:rsidRDefault="00D4248B" w:rsidP="00D07614"/>
          <w:p w14:paraId="1680D7A7" w14:textId="77777777" w:rsidR="00D4248B" w:rsidRDefault="00D4248B" w:rsidP="00D07614"/>
        </w:tc>
      </w:tr>
      <w:tr w:rsidR="00D4248B" w14:paraId="58216618" w14:textId="77777777" w:rsidTr="00D4248B">
        <w:tc>
          <w:tcPr>
            <w:tcW w:w="2677" w:type="dxa"/>
            <w:shd w:val="clear" w:color="auto" w:fill="D9D9D9" w:themeFill="background1" w:themeFillShade="D9"/>
          </w:tcPr>
          <w:p w14:paraId="434F893C" w14:textId="77777777" w:rsidR="00D4248B" w:rsidRDefault="00D4248B" w:rsidP="00D07614">
            <w:r>
              <w:t xml:space="preserve">Beskriv hvad i som </w:t>
            </w:r>
            <w:r w:rsidRPr="00D4248B">
              <w:rPr>
                <w:b/>
                <w:bCs/>
              </w:rPr>
              <w:t>par</w:t>
            </w:r>
            <w:r>
              <w:t>, skal gøre for at effektivisere og optimere jeres samarbejde</w:t>
            </w:r>
          </w:p>
        </w:tc>
        <w:tc>
          <w:tcPr>
            <w:tcW w:w="6231" w:type="dxa"/>
          </w:tcPr>
          <w:p w14:paraId="2248DB2C" w14:textId="5D146D55" w:rsidR="00D4248B" w:rsidRDefault="00C17F38" w:rsidP="00D07614">
            <w:r>
              <w:t xml:space="preserve">Jeg synes ærlig talt det kørte på skinner. Vi snakkede om alle de problemer der opstod og kom med hver vores </w:t>
            </w:r>
            <w:proofErr w:type="gramStart"/>
            <w:r>
              <w:t>løsninger(</w:t>
            </w:r>
            <w:proofErr w:type="gramEnd"/>
            <w:r>
              <w:t>her kunne man optimere ved at det ’kun’ er navigatør der kommer med løsningen). Det virkede super godt.</w:t>
            </w:r>
          </w:p>
          <w:p w14:paraId="600CFA61" w14:textId="77777777" w:rsidR="00D4248B" w:rsidRDefault="00D4248B" w:rsidP="00D07614"/>
          <w:p w14:paraId="6CEE3B72" w14:textId="77777777" w:rsidR="00D4248B" w:rsidRDefault="00D4248B" w:rsidP="00D07614"/>
          <w:p w14:paraId="0A6B66F3" w14:textId="77777777" w:rsidR="00D4248B" w:rsidRDefault="00D4248B" w:rsidP="00D07614"/>
          <w:p w14:paraId="5559265B" w14:textId="77777777" w:rsidR="00D4248B" w:rsidRDefault="00D4248B" w:rsidP="00D07614"/>
        </w:tc>
      </w:tr>
    </w:tbl>
    <w:p w14:paraId="22AAB445" w14:textId="77777777" w:rsidR="00D4248B" w:rsidRDefault="00D4248B" w:rsidP="00D4248B">
      <w:pPr>
        <w:pStyle w:val="Listeafsnit"/>
        <w:rPr>
          <w:b/>
          <w:bCs/>
        </w:rPr>
      </w:pPr>
    </w:p>
    <w:p w14:paraId="2DB4F15C" w14:textId="77777777" w:rsidR="00D4248B" w:rsidRDefault="00D4248B" w:rsidP="00C17F38">
      <w:r>
        <w:br/>
      </w:r>
      <w:r>
        <w:br/>
      </w:r>
      <w:r>
        <w:br/>
        <w:t>Giv gerne en lille beskrivelse om hvordan du har oplevet par programmering, var det godt eller skidt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D4248B" w14:paraId="5B202D58" w14:textId="77777777" w:rsidTr="00D4248B">
        <w:trPr>
          <w:trHeight w:val="3302"/>
        </w:trPr>
        <w:tc>
          <w:tcPr>
            <w:tcW w:w="9628" w:type="dxa"/>
          </w:tcPr>
          <w:p w14:paraId="318BCC0F" w14:textId="77777777" w:rsidR="00D4248B" w:rsidRDefault="00D4248B" w:rsidP="00D4248B">
            <w:pPr>
              <w:pStyle w:val="Listeafsnit"/>
              <w:ind w:left="0"/>
            </w:pPr>
          </w:p>
        </w:tc>
      </w:tr>
    </w:tbl>
    <w:p w14:paraId="1990AFF0" w14:textId="3F8A0A2B" w:rsidR="00D4248B" w:rsidRDefault="00D4248B" w:rsidP="00D4248B">
      <w:pPr>
        <w:pStyle w:val="Listeafsnit"/>
      </w:pPr>
      <w:r>
        <w:br/>
      </w:r>
      <w:r>
        <w:br/>
      </w:r>
      <w:r>
        <w:br/>
      </w:r>
      <w:r>
        <w:br/>
      </w:r>
    </w:p>
    <w:p w14:paraId="66AA00A5" w14:textId="0023982B" w:rsidR="00D4248B" w:rsidRDefault="00D4248B" w:rsidP="00D4248B"/>
    <w:sectPr w:rsidR="00D424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B5C19"/>
    <w:multiLevelType w:val="hybridMultilevel"/>
    <w:tmpl w:val="15B2AB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8B"/>
    <w:rsid w:val="002F15A2"/>
    <w:rsid w:val="00307811"/>
    <w:rsid w:val="0039192E"/>
    <w:rsid w:val="00417542"/>
    <w:rsid w:val="00482E2C"/>
    <w:rsid w:val="00925C0D"/>
    <w:rsid w:val="00AB4EF7"/>
    <w:rsid w:val="00C17F38"/>
    <w:rsid w:val="00C2047A"/>
    <w:rsid w:val="00D4248B"/>
    <w:rsid w:val="00DB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97B9"/>
  <w15:chartTrackingRefBased/>
  <w15:docId w15:val="{BBD6192C-310C-42D7-88BE-4C29EEFD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4248B"/>
    <w:pPr>
      <w:ind w:left="720"/>
      <w:contextualSpacing/>
    </w:pPr>
  </w:style>
  <w:style w:type="table" w:styleId="Tabel-Gitter">
    <w:name w:val="Table Grid"/>
    <w:basedOn w:val="Tabel-Normal"/>
    <w:uiPriority w:val="39"/>
    <w:rsid w:val="00D42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11" ma:contentTypeDescription="Opret et nyt dokument." ma:contentTypeScope="" ma:versionID="e11b54ce216495ec9c49d583417e7d49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a2095116e2d13290676000afe24cfd49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FB9BB9-784D-4632-A339-77AEF399F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CC272-A773-48DA-9AF3-9C743EB892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9EB98-470F-4EA3-ACEE-1B9A9C6A2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383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Dong</cp:lastModifiedBy>
  <cp:revision>3</cp:revision>
  <dcterms:created xsi:type="dcterms:W3CDTF">2020-04-24T09:00:00Z</dcterms:created>
  <dcterms:modified xsi:type="dcterms:W3CDTF">2020-04-24T09:09:00Z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