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143" w:tblpY="645"/>
        <w:tblW w:w="14842" w:type="dxa"/>
        <w:tblLook w:val="04A0" w:firstRow="1" w:lastRow="0" w:firstColumn="1" w:lastColumn="0" w:noHBand="0" w:noVBand="1"/>
      </w:tblPr>
      <w:tblGrid>
        <w:gridCol w:w="1390"/>
        <w:gridCol w:w="806"/>
        <w:gridCol w:w="730"/>
        <w:gridCol w:w="806"/>
        <w:gridCol w:w="730"/>
        <w:gridCol w:w="806"/>
        <w:gridCol w:w="730"/>
        <w:gridCol w:w="727"/>
        <w:gridCol w:w="30"/>
        <w:gridCol w:w="30"/>
        <w:gridCol w:w="749"/>
        <w:gridCol w:w="750"/>
        <w:gridCol w:w="24"/>
        <w:gridCol w:w="24"/>
        <w:gridCol w:w="738"/>
        <w:gridCol w:w="750"/>
        <w:gridCol w:w="786"/>
        <w:gridCol w:w="735"/>
        <w:gridCol w:w="21"/>
        <w:gridCol w:w="12"/>
        <w:gridCol w:w="769"/>
        <w:gridCol w:w="838"/>
        <w:gridCol w:w="698"/>
        <w:gridCol w:w="840"/>
        <w:gridCol w:w="696"/>
      </w:tblGrid>
      <w:tr w:rsidR="004255E9" w:rsidRPr="00605121" w14:paraId="287CB4DD" w14:textId="23182D0A" w:rsidTr="004255E9">
        <w:trPr>
          <w:trHeight w:val="719"/>
        </w:trPr>
        <w:tc>
          <w:tcPr>
            <w:tcW w:w="1486" w:type="dxa"/>
          </w:tcPr>
          <w:p w14:paraId="6E52DFFB" w14:textId="77777777" w:rsidR="004255E9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gridSpan w:val="2"/>
          </w:tcPr>
          <w:p w14:paraId="7C6791EC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Yamashita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536" w:type="dxa"/>
            <w:gridSpan w:val="2"/>
          </w:tcPr>
          <w:p w14:paraId="2C560C23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8B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Wang</w:t>
            </w:r>
            <w:r w:rsidRPr="00183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536" w:type="dxa"/>
            <w:gridSpan w:val="2"/>
          </w:tcPr>
          <w:p w14:paraId="7C1C68DD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8B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Goffredo</w:t>
            </w:r>
            <w:r w:rsidRPr="0043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536" w:type="dxa"/>
            <w:gridSpan w:val="4"/>
          </w:tcPr>
          <w:p w14:paraId="68EFD16E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Gagniere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536" w:type="dxa"/>
            <w:gridSpan w:val="4"/>
          </w:tcPr>
          <w:p w14:paraId="53425F92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8B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Margonis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536" w:type="dxa"/>
            <w:gridSpan w:val="2"/>
          </w:tcPr>
          <w:p w14:paraId="61BE2ED8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8B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Kim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380" w:type="dxa"/>
            <w:gridSpan w:val="4"/>
          </w:tcPr>
          <w:p w14:paraId="5817FF77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0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Chen et al.</w:t>
            </w:r>
          </w:p>
        </w:tc>
        <w:tc>
          <w:tcPr>
            <w:tcW w:w="1382" w:type="dxa"/>
            <w:gridSpan w:val="2"/>
          </w:tcPr>
          <w:p w14:paraId="2BB060C2" w14:textId="25914D98" w:rsidR="004255E9" w:rsidRPr="009A359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 </w:t>
            </w:r>
            <w:r w:rsidR="00520378" w:rsidRPr="009A3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Santibanes</w:t>
            </w:r>
            <w:r w:rsidR="005203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20378"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378" w:type="dxa"/>
            <w:gridSpan w:val="2"/>
          </w:tcPr>
          <w:p w14:paraId="7184A73B" w14:textId="41C40746" w:rsidR="004255E9" w:rsidRPr="009A359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French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et al</w:t>
            </w:r>
          </w:p>
        </w:tc>
      </w:tr>
      <w:tr w:rsidR="004255E9" w:rsidRPr="00605121" w14:paraId="66644EAC" w14:textId="09107C88" w:rsidTr="004255E9">
        <w:trPr>
          <w:trHeight w:val="602"/>
        </w:trPr>
        <w:tc>
          <w:tcPr>
            <w:tcW w:w="1486" w:type="dxa"/>
          </w:tcPr>
          <w:p w14:paraId="53335993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 year</w:t>
            </w:r>
          </w:p>
        </w:tc>
        <w:tc>
          <w:tcPr>
            <w:tcW w:w="1536" w:type="dxa"/>
            <w:gridSpan w:val="2"/>
          </w:tcPr>
          <w:p w14:paraId="74004DB1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36" w:type="dxa"/>
            <w:gridSpan w:val="2"/>
          </w:tcPr>
          <w:p w14:paraId="4AB171B7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36" w:type="dxa"/>
            <w:gridSpan w:val="2"/>
          </w:tcPr>
          <w:p w14:paraId="14646169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36" w:type="dxa"/>
            <w:gridSpan w:val="4"/>
          </w:tcPr>
          <w:p w14:paraId="69F9AA25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36" w:type="dxa"/>
            <w:gridSpan w:val="4"/>
          </w:tcPr>
          <w:p w14:paraId="2A0145B4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36" w:type="dxa"/>
            <w:gridSpan w:val="2"/>
          </w:tcPr>
          <w:p w14:paraId="45207C04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6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80" w:type="dxa"/>
            <w:gridSpan w:val="4"/>
          </w:tcPr>
          <w:p w14:paraId="0A427255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6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82" w:type="dxa"/>
            <w:gridSpan w:val="2"/>
          </w:tcPr>
          <w:p w14:paraId="3228E84B" w14:textId="4B652AA7" w:rsidR="004255E9" w:rsidRPr="00577F6A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9C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78" w:type="dxa"/>
            <w:gridSpan w:val="2"/>
          </w:tcPr>
          <w:p w14:paraId="58863377" w14:textId="588F785B" w:rsidR="004255E9" w:rsidRPr="00577F6A" w:rsidRDefault="0010203F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4255E9" w:rsidRPr="00605121" w14:paraId="3140C5F5" w14:textId="2F712FB4" w:rsidTr="004255E9">
        <w:trPr>
          <w:trHeight w:val="375"/>
        </w:trPr>
        <w:tc>
          <w:tcPr>
            <w:tcW w:w="1486" w:type="dxa"/>
          </w:tcPr>
          <w:p w14:paraId="312B1CFD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536" w:type="dxa"/>
            <w:gridSpan w:val="2"/>
          </w:tcPr>
          <w:p w14:paraId="5E03DD17" w14:textId="29B2F706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36" w:type="dxa"/>
            <w:gridSpan w:val="2"/>
          </w:tcPr>
          <w:p w14:paraId="5545AA9F" w14:textId="1B54403A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536" w:type="dxa"/>
            <w:gridSpan w:val="2"/>
          </w:tcPr>
          <w:p w14:paraId="6CAF8BD9" w14:textId="499D51C0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36" w:type="dxa"/>
            <w:gridSpan w:val="4"/>
          </w:tcPr>
          <w:p w14:paraId="2594E7DD" w14:textId="1657FE73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36" w:type="dxa"/>
            <w:gridSpan w:val="4"/>
          </w:tcPr>
          <w:p w14:paraId="5C8FCFA4" w14:textId="317FE286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36" w:type="dxa"/>
            <w:gridSpan w:val="2"/>
          </w:tcPr>
          <w:p w14:paraId="52D8F56D" w14:textId="3DE5DC45" w:rsidR="004255E9" w:rsidRPr="00605121" w:rsidRDefault="00A04DF4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Korea</w:t>
            </w:r>
          </w:p>
        </w:tc>
        <w:tc>
          <w:tcPr>
            <w:tcW w:w="1380" w:type="dxa"/>
            <w:gridSpan w:val="4"/>
          </w:tcPr>
          <w:p w14:paraId="684C3681" w14:textId="7D69962C" w:rsidR="004255E9" w:rsidRPr="00605121" w:rsidRDefault="00CE6CD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Taiwan</w:t>
            </w:r>
          </w:p>
        </w:tc>
        <w:tc>
          <w:tcPr>
            <w:tcW w:w="1382" w:type="dxa"/>
            <w:gridSpan w:val="2"/>
          </w:tcPr>
          <w:p w14:paraId="4ED3DFE2" w14:textId="697C6737" w:rsidR="004255E9" w:rsidRPr="00605121" w:rsidRDefault="00A81CC8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Argentina</w:t>
            </w:r>
          </w:p>
        </w:tc>
        <w:tc>
          <w:tcPr>
            <w:tcW w:w="1378" w:type="dxa"/>
            <w:gridSpan w:val="2"/>
          </w:tcPr>
          <w:p w14:paraId="243FCD35" w14:textId="69ED31B5" w:rsidR="004255E9" w:rsidRPr="00605121" w:rsidRDefault="00E769A6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</w:tr>
      <w:tr w:rsidR="004255E9" w:rsidRPr="00605121" w14:paraId="381F6D06" w14:textId="3EB0224D" w:rsidTr="004255E9">
        <w:trPr>
          <w:trHeight w:val="344"/>
        </w:trPr>
        <w:tc>
          <w:tcPr>
            <w:tcW w:w="1486" w:type="dxa"/>
          </w:tcPr>
          <w:p w14:paraId="1CF70E37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 type</w:t>
            </w:r>
          </w:p>
        </w:tc>
        <w:tc>
          <w:tcPr>
            <w:tcW w:w="1536" w:type="dxa"/>
            <w:gridSpan w:val="2"/>
          </w:tcPr>
          <w:p w14:paraId="4CE90F06" w14:textId="3D3AC728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 xml:space="preserve">Single  </w:t>
            </w:r>
          </w:p>
        </w:tc>
        <w:tc>
          <w:tcPr>
            <w:tcW w:w="1536" w:type="dxa"/>
            <w:gridSpan w:val="2"/>
          </w:tcPr>
          <w:p w14:paraId="23F2381E" w14:textId="72B25716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</w:p>
        </w:tc>
        <w:tc>
          <w:tcPr>
            <w:tcW w:w="1536" w:type="dxa"/>
            <w:gridSpan w:val="2"/>
          </w:tcPr>
          <w:p w14:paraId="1E5F8FB2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 xml:space="preserve">Population </w:t>
            </w:r>
          </w:p>
        </w:tc>
        <w:tc>
          <w:tcPr>
            <w:tcW w:w="1536" w:type="dxa"/>
            <w:gridSpan w:val="4"/>
          </w:tcPr>
          <w:p w14:paraId="53186D5D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 xml:space="preserve">Multicenter </w:t>
            </w:r>
          </w:p>
        </w:tc>
        <w:tc>
          <w:tcPr>
            <w:tcW w:w="1536" w:type="dxa"/>
            <w:gridSpan w:val="4"/>
          </w:tcPr>
          <w:p w14:paraId="6B28707C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 xml:space="preserve">Multicenter </w:t>
            </w:r>
          </w:p>
        </w:tc>
        <w:tc>
          <w:tcPr>
            <w:tcW w:w="1536" w:type="dxa"/>
            <w:gridSpan w:val="2"/>
          </w:tcPr>
          <w:p w14:paraId="2F9CA259" w14:textId="57C2F4C9" w:rsidR="004255E9" w:rsidRPr="00605121" w:rsidRDefault="00C854FB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380" w:type="dxa"/>
            <w:gridSpan w:val="4"/>
          </w:tcPr>
          <w:p w14:paraId="270CFE1C" w14:textId="154FA958" w:rsidR="004255E9" w:rsidRPr="00605121" w:rsidRDefault="00CE6CD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382" w:type="dxa"/>
            <w:gridSpan w:val="2"/>
          </w:tcPr>
          <w:p w14:paraId="387D407A" w14:textId="434A5F90" w:rsidR="004255E9" w:rsidRPr="00605121" w:rsidRDefault="00DB63DE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1378" w:type="dxa"/>
            <w:gridSpan w:val="2"/>
          </w:tcPr>
          <w:p w14:paraId="0620B8B8" w14:textId="5918040E" w:rsidR="004255E9" w:rsidRPr="00605121" w:rsidRDefault="00866F9D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4255E9" w:rsidRPr="00605121" w14:paraId="2D4AAF76" w14:textId="305B2F08" w:rsidTr="004255E9">
        <w:trPr>
          <w:trHeight w:val="375"/>
        </w:trPr>
        <w:tc>
          <w:tcPr>
            <w:tcW w:w="1486" w:type="dxa"/>
          </w:tcPr>
          <w:p w14:paraId="28A65DD1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536" w:type="dxa"/>
            <w:gridSpan w:val="2"/>
          </w:tcPr>
          <w:p w14:paraId="1169DE37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Retrospective</w:t>
            </w:r>
          </w:p>
        </w:tc>
        <w:tc>
          <w:tcPr>
            <w:tcW w:w="1536" w:type="dxa"/>
            <w:gridSpan w:val="2"/>
          </w:tcPr>
          <w:p w14:paraId="257E9BCE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Retrospective</w:t>
            </w:r>
          </w:p>
        </w:tc>
        <w:tc>
          <w:tcPr>
            <w:tcW w:w="1536" w:type="dxa"/>
            <w:gridSpan w:val="2"/>
          </w:tcPr>
          <w:p w14:paraId="052BEDAE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Retrospective</w:t>
            </w:r>
          </w:p>
        </w:tc>
        <w:tc>
          <w:tcPr>
            <w:tcW w:w="1536" w:type="dxa"/>
            <w:gridSpan w:val="4"/>
          </w:tcPr>
          <w:p w14:paraId="0149D666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Retrospective</w:t>
            </w:r>
          </w:p>
        </w:tc>
        <w:tc>
          <w:tcPr>
            <w:tcW w:w="1536" w:type="dxa"/>
            <w:gridSpan w:val="4"/>
          </w:tcPr>
          <w:p w14:paraId="08B2C4A6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Retrospective</w:t>
            </w:r>
          </w:p>
        </w:tc>
        <w:tc>
          <w:tcPr>
            <w:tcW w:w="1536" w:type="dxa"/>
            <w:gridSpan w:val="2"/>
          </w:tcPr>
          <w:p w14:paraId="18794C66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26987">
              <w:rPr>
                <w:rFonts w:ascii="Times New Roman" w:hAnsi="Times New Roman" w:cs="Times New Roman"/>
                <w:sz w:val="24"/>
                <w:szCs w:val="24"/>
              </w:rPr>
              <w:t>etrospective</w:t>
            </w:r>
          </w:p>
        </w:tc>
        <w:tc>
          <w:tcPr>
            <w:tcW w:w="1380" w:type="dxa"/>
            <w:gridSpan w:val="4"/>
          </w:tcPr>
          <w:p w14:paraId="0074A7BF" w14:textId="157239E4" w:rsidR="004255E9" w:rsidRPr="00605121" w:rsidRDefault="00CE6CD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26987">
              <w:rPr>
                <w:rFonts w:ascii="Times New Roman" w:hAnsi="Times New Roman" w:cs="Times New Roman"/>
                <w:sz w:val="24"/>
                <w:szCs w:val="24"/>
              </w:rPr>
              <w:t>etrospective</w:t>
            </w:r>
          </w:p>
        </w:tc>
        <w:tc>
          <w:tcPr>
            <w:tcW w:w="1382" w:type="dxa"/>
            <w:gridSpan w:val="2"/>
          </w:tcPr>
          <w:p w14:paraId="1653F0D4" w14:textId="709520DD" w:rsidR="004255E9" w:rsidRPr="00605121" w:rsidRDefault="008769DB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26987">
              <w:rPr>
                <w:rFonts w:ascii="Times New Roman" w:hAnsi="Times New Roman" w:cs="Times New Roman"/>
                <w:sz w:val="24"/>
                <w:szCs w:val="24"/>
              </w:rPr>
              <w:t>etrospective</w:t>
            </w:r>
          </w:p>
        </w:tc>
        <w:tc>
          <w:tcPr>
            <w:tcW w:w="1378" w:type="dxa"/>
            <w:gridSpan w:val="2"/>
          </w:tcPr>
          <w:p w14:paraId="3528049F" w14:textId="668A240D" w:rsidR="004255E9" w:rsidRPr="00605121" w:rsidRDefault="00457ACD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26987">
              <w:rPr>
                <w:rFonts w:ascii="Times New Roman" w:hAnsi="Times New Roman" w:cs="Times New Roman"/>
                <w:sz w:val="24"/>
                <w:szCs w:val="24"/>
              </w:rPr>
              <w:t>etrospective</w:t>
            </w:r>
          </w:p>
        </w:tc>
      </w:tr>
      <w:tr w:rsidR="004255E9" w:rsidRPr="00605121" w14:paraId="674A5BA0" w14:textId="5B4622E0" w:rsidTr="004255E9">
        <w:trPr>
          <w:trHeight w:val="1064"/>
        </w:trPr>
        <w:tc>
          <w:tcPr>
            <w:tcW w:w="1486" w:type="dxa"/>
          </w:tcPr>
          <w:p w14:paraId="253A1AEC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 of data collection</w:t>
            </w:r>
          </w:p>
        </w:tc>
        <w:tc>
          <w:tcPr>
            <w:tcW w:w="1536" w:type="dxa"/>
            <w:gridSpan w:val="2"/>
          </w:tcPr>
          <w:p w14:paraId="412791C9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Nov 1990 – Feb 2015</w:t>
            </w:r>
          </w:p>
        </w:tc>
        <w:tc>
          <w:tcPr>
            <w:tcW w:w="1536" w:type="dxa"/>
            <w:gridSpan w:val="2"/>
          </w:tcPr>
          <w:p w14:paraId="26109723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Jan 2002 - Dec 2015</w:t>
            </w:r>
          </w:p>
        </w:tc>
        <w:tc>
          <w:tcPr>
            <w:tcW w:w="1536" w:type="dxa"/>
            <w:gridSpan w:val="2"/>
          </w:tcPr>
          <w:p w14:paraId="6582E40B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Jan 2010 -</w:t>
            </w:r>
          </w:p>
          <w:p w14:paraId="69735B07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Dec 2015</w:t>
            </w:r>
          </w:p>
        </w:tc>
        <w:tc>
          <w:tcPr>
            <w:tcW w:w="1536" w:type="dxa"/>
            <w:gridSpan w:val="4"/>
          </w:tcPr>
          <w:p w14:paraId="0977FE01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Jan 2001 -</w:t>
            </w:r>
          </w:p>
          <w:p w14:paraId="5B581366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Dec 2016</w:t>
            </w:r>
          </w:p>
        </w:tc>
        <w:tc>
          <w:tcPr>
            <w:tcW w:w="1536" w:type="dxa"/>
            <w:gridSpan w:val="4"/>
          </w:tcPr>
          <w:p w14:paraId="5CED223E" w14:textId="326D651D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Jan 2000 -</w:t>
            </w:r>
          </w:p>
          <w:p w14:paraId="10479DD6" w14:textId="77777777" w:rsidR="004255E9" w:rsidRPr="007B00EC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0EC">
              <w:rPr>
                <w:rFonts w:ascii="Times New Roman" w:hAnsi="Times New Roman" w:cs="Times New Roman"/>
                <w:sz w:val="24"/>
                <w:szCs w:val="24"/>
              </w:rPr>
              <w:t>Dec 2016</w:t>
            </w:r>
          </w:p>
        </w:tc>
        <w:tc>
          <w:tcPr>
            <w:tcW w:w="1536" w:type="dxa"/>
            <w:gridSpan w:val="2"/>
          </w:tcPr>
          <w:p w14:paraId="6E25F093" w14:textId="77777777" w:rsidR="004255E9" w:rsidRPr="00AC75D8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 w:rsidRPr="00AC7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06 -</w:t>
            </w:r>
          </w:p>
          <w:p w14:paraId="408B3A9A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AC75D8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380" w:type="dxa"/>
            <w:gridSpan w:val="4"/>
          </w:tcPr>
          <w:p w14:paraId="76F80451" w14:textId="77777777" w:rsidR="00CE6CD0" w:rsidRDefault="00CE6CD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401E2" w14:textId="39B52FD0" w:rsidR="004255E9" w:rsidRPr="00605121" w:rsidRDefault="00CE6CD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2" w:type="dxa"/>
            <w:gridSpan w:val="2"/>
          </w:tcPr>
          <w:p w14:paraId="60497F3B" w14:textId="77777777" w:rsidR="004255E9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91013" w14:textId="65449F2D" w:rsidR="0005416F" w:rsidRPr="00605121" w:rsidRDefault="00A77D80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8" w:type="dxa"/>
            <w:gridSpan w:val="2"/>
          </w:tcPr>
          <w:p w14:paraId="660DE056" w14:textId="2B11D775" w:rsidR="00246641" w:rsidRPr="00AC75D8" w:rsidRDefault="007864AE" w:rsidP="007864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641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 w:rsidR="00246641" w:rsidRPr="00AC7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46641">
              <w:rPr>
                <w:rFonts w:ascii="Times New Roman" w:hAnsi="Times New Roman" w:cs="Times New Roman"/>
                <w:sz w:val="24"/>
                <w:szCs w:val="24"/>
              </w:rPr>
              <w:t>01 -</w:t>
            </w:r>
          </w:p>
          <w:p w14:paraId="2CB4C06C" w14:textId="3D64344F" w:rsidR="00850FD5" w:rsidRPr="00605121" w:rsidRDefault="00246641" w:rsidP="00246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AC75D8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55E9" w:rsidRPr="00605121" w14:paraId="28222262" w14:textId="2D46A8EE" w:rsidTr="004255E9">
        <w:trPr>
          <w:trHeight w:val="688"/>
        </w:trPr>
        <w:tc>
          <w:tcPr>
            <w:tcW w:w="1486" w:type="dxa"/>
          </w:tcPr>
          <w:p w14:paraId="2AAA0834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patients</w:t>
            </w:r>
          </w:p>
        </w:tc>
        <w:tc>
          <w:tcPr>
            <w:tcW w:w="1536" w:type="dxa"/>
            <w:gridSpan w:val="2"/>
          </w:tcPr>
          <w:p w14:paraId="58098F20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1536" w:type="dxa"/>
            <w:gridSpan w:val="2"/>
          </w:tcPr>
          <w:p w14:paraId="01C4AF79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D30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536" w:type="dxa"/>
            <w:gridSpan w:val="2"/>
          </w:tcPr>
          <w:p w14:paraId="718C5732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63B">
              <w:rPr>
                <w:rFonts w:ascii="Times New Roman" w:hAnsi="Times New Roman" w:cs="Times New Roman"/>
                <w:sz w:val="24"/>
                <w:szCs w:val="24"/>
              </w:rPr>
              <w:t>2665</w:t>
            </w:r>
          </w:p>
        </w:tc>
        <w:tc>
          <w:tcPr>
            <w:tcW w:w="1536" w:type="dxa"/>
            <w:gridSpan w:val="4"/>
          </w:tcPr>
          <w:p w14:paraId="2FFA19BF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A2B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1536" w:type="dxa"/>
            <w:gridSpan w:val="4"/>
          </w:tcPr>
          <w:p w14:paraId="28BA7341" w14:textId="37076536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EC1">
              <w:rPr>
                <w:rFonts w:ascii="Times New Roman" w:hAnsi="Times New Roman" w:cs="Times New Roman"/>
                <w:sz w:val="24"/>
                <w:szCs w:val="24"/>
              </w:rPr>
              <w:t>1137</w:t>
            </w:r>
          </w:p>
        </w:tc>
        <w:tc>
          <w:tcPr>
            <w:tcW w:w="1536" w:type="dxa"/>
            <w:gridSpan w:val="2"/>
          </w:tcPr>
          <w:p w14:paraId="379021C6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A2B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380" w:type="dxa"/>
            <w:gridSpan w:val="4"/>
          </w:tcPr>
          <w:p w14:paraId="2F6C89BD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CCF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1382" w:type="dxa"/>
            <w:gridSpan w:val="2"/>
          </w:tcPr>
          <w:p w14:paraId="71ECE535" w14:textId="1DCB0DBF" w:rsidR="004255E9" w:rsidRPr="00B3425F" w:rsidRDefault="00D03C81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C81"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1378" w:type="dxa"/>
            <w:gridSpan w:val="2"/>
          </w:tcPr>
          <w:p w14:paraId="0ACB870F" w14:textId="713B15EA" w:rsidR="004255E9" w:rsidRPr="00B3425F" w:rsidRDefault="00D03C81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C81">
              <w:rPr>
                <w:rFonts w:ascii="Times New Roman" w:hAnsi="Times New Roman" w:cs="Times New Roman"/>
                <w:sz w:val="24"/>
                <w:szCs w:val="24"/>
              </w:rPr>
              <w:t>695</w:t>
            </w:r>
          </w:p>
        </w:tc>
      </w:tr>
      <w:tr w:rsidR="004255E9" w:rsidRPr="00605121" w14:paraId="44F5FCB2" w14:textId="3D0900B3" w:rsidTr="004255E9">
        <w:trPr>
          <w:trHeight w:val="719"/>
        </w:trPr>
        <w:tc>
          <w:tcPr>
            <w:tcW w:w="1486" w:type="dxa"/>
          </w:tcPr>
          <w:p w14:paraId="408DD475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 FU</w:t>
            </w:r>
          </w:p>
        </w:tc>
        <w:tc>
          <w:tcPr>
            <w:tcW w:w="1536" w:type="dxa"/>
            <w:gridSpan w:val="2"/>
          </w:tcPr>
          <w:p w14:paraId="1C1C5197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489">
              <w:rPr>
                <w:rFonts w:ascii="Times New Roman" w:hAnsi="Times New Roman" w:cs="Times New Roman"/>
                <w:sz w:val="24"/>
                <w:szCs w:val="24"/>
              </w:rPr>
              <w:t>27 months</w:t>
            </w:r>
          </w:p>
        </w:tc>
        <w:tc>
          <w:tcPr>
            <w:tcW w:w="1536" w:type="dxa"/>
            <w:gridSpan w:val="2"/>
          </w:tcPr>
          <w:p w14:paraId="0572D378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29">
              <w:rPr>
                <w:rFonts w:ascii="Times New Roman" w:hAnsi="Times New Roman" w:cs="Times New Roman"/>
                <w:sz w:val="24"/>
                <w:szCs w:val="24"/>
              </w:rPr>
              <w:t>26 months</w:t>
            </w:r>
          </w:p>
        </w:tc>
        <w:tc>
          <w:tcPr>
            <w:tcW w:w="1536" w:type="dxa"/>
            <w:gridSpan w:val="2"/>
          </w:tcPr>
          <w:p w14:paraId="21274C42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536" w:type="dxa"/>
            <w:gridSpan w:val="4"/>
          </w:tcPr>
          <w:p w14:paraId="7BA53326" w14:textId="568EACFF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ECA">
              <w:rPr>
                <w:rFonts w:ascii="Times New Roman" w:hAnsi="Times New Roman" w:cs="Times New Roman"/>
                <w:sz w:val="24"/>
                <w:szCs w:val="24"/>
              </w:rPr>
              <w:t>53.1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A2B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1536" w:type="dxa"/>
            <w:gridSpan w:val="4"/>
          </w:tcPr>
          <w:p w14:paraId="0BA83B55" w14:textId="7FF8A2E8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3A5">
              <w:rPr>
                <w:rFonts w:ascii="Times New Roman" w:hAnsi="Times New Roman" w:cs="Times New Roman"/>
                <w:sz w:val="24"/>
                <w:szCs w:val="24"/>
              </w:rPr>
              <w:t>26.1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3A2B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1536" w:type="dxa"/>
            <w:gridSpan w:val="2"/>
          </w:tcPr>
          <w:p w14:paraId="1C0A5BCC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3">
              <w:rPr>
                <w:rFonts w:ascii="Times New Roman" w:hAnsi="Times New Roman" w:cs="Times New Roman"/>
                <w:sz w:val="24"/>
                <w:szCs w:val="24"/>
              </w:rPr>
              <w:t>43.4 months</w:t>
            </w:r>
          </w:p>
        </w:tc>
        <w:tc>
          <w:tcPr>
            <w:tcW w:w="1380" w:type="dxa"/>
            <w:gridSpan w:val="4"/>
          </w:tcPr>
          <w:p w14:paraId="547072B5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3">
              <w:rPr>
                <w:rFonts w:ascii="Times New Roman" w:hAnsi="Times New Roman" w:cs="Times New Roman"/>
                <w:sz w:val="24"/>
                <w:szCs w:val="24"/>
              </w:rPr>
              <w:t>39.5 months</w:t>
            </w:r>
          </w:p>
        </w:tc>
        <w:tc>
          <w:tcPr>
            <w:tcW w:w="1382" w:type="dxa"/>
            <w:gridSpan w:val="2"/>
          </w:tcPr>
          <w:p w14:paraId="78ED5C2C" w14:textId="41463C18" w:rsidR="004255E9" w:rsidRPr="00682B23" w:rsidRDefault="0011136C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6C">
              <w:rPr>
                <w:rFonts w:ascii="Times New Roman" w:hAnsi="Times New Roman" w:cs="Times New Roman"/>
                <w:sz w:val="24"/>
                <w:szCs w:val="24"/>
              </w:rPr>
              <w:t>16.73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1378" w:type="dxa"/>
            <w:gridSpan w:val="2"/>
          </w:tcPr>
          <w:p w14:paraId="1D6C99FD" w14:textId="03A09BE7" w:rsidR="004255E9" w:rsidRPr="00682B23" w:rsidRDefault="0011136C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6C">
              <w:rPr>
                <w:rFonts w:ascii="Times New Roman" w:hAnsi="Times New Roman" w:cs="Times New Roman"/>
                <w:sz w:val="24"/>
                <w:szCs w:val="24"/>
              </w:rPr>
              <w:t>46.13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</w:tr>
      <w:tr w:rsidR="004255E9" w:rsidRPr="00605121" w14:paraId="121B76E2" w14:textId="6A5C32E8" w:rsidTr="004255E9">
        <w:trPr>
          <w:trHeight w:val="719"/>
        </w:trPr>
        <w:tc>
          <w:tcPr>
            <w:tcW w:w="1486" w:type="dxa"/>
          </w:tcPr>
          <w:p w14:paraId="2BEC041E" w14:textId="77777777" w:rsidR="004255E9" w:rsidRPr="00504E66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KRAS mutated</w:t>
            </w:r>
          </w:p>
        </w:tc>
        <w:tc>
          <w:tcPr>
            <w:tcW w:w="1536" w:type="dxa"/>
            <w:gridSpan w:val="2"/>
          </w:tcPr>
          <w:p w14:paraId="1866C95E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051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1536" w:type="dxa"/>
            <w:gridSpan w:val="2"/>
          </w:tcPr>
          <w:p w14:paraId="3A47E627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536" w:type="dxa"/>
            <w:gridSpan w:val="2"/>
          </w:tcPr>
          <w:p w14:paraId="73553930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3B1">
              <w:rPr>
                <w:rFonts w:ascii="Times New Roman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1536" w:type="dxa"/>
            <w:gridSpan w:val="4"/>
          </w:tcPr>
          <w:p w14:paraId="277FCA2B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5BF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536" w:type="dxa"/>
            <w:gridSpan w:val="4"/>
          </w:tcPr>
          <w:p w14:paraId="6C7BA477" w14:textId="7B170F19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FC7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536" w:type="dxa"/>
            <w:gridSpan w:val="2"/>
          </w:tcPr>
          <w:p w14:paraId="5A0839CB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80" w:type="dxa"/>
            <w:gridSpan w:val="4"/>
          </w:tcPr>
          <w:p w14:paraId="089DF651" w14:textId="77777777" w:rsidR="004255E9" w:rsidRPr="00605121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382" w:type="dxa"/>
            <w:gridSpan w:val="2"/>
          </w:tcPr>
          <w:p w14:paraId="2EFF4589" w14:textId="62EE1B35" w:rsidR="004255E9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D7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378" w:type="dxa"/>
            <w:gridSpan w:val="2"/>
          </w:tcPr>
          <w:p w14:paraId="6E19F0BB" w14:textId="66FC5E28" w:rsidR="004255E9" w:rsidRDefault="004255E9" w:rsidP="00552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D7F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4255E9" w:rsidRPr="00605121" w14:paraId="7331C9DF" w14:textId="743518D6" w:rsidTr="004255E9">
        <w:trPr>
          <w:trHeight w:val="344"/>
        </w:trPr>
        <w:tc>
          <w:tcPr>
            <w:tcW w:w="1486" w:type="dxa"/>
            <w:vMerge w:val="restart"/>
          </w:tcPr>
          <w:p w14:paraId="42AC74F9" w14:textId="77777777" w:rsidR="004255E9" w:rsidRPr="00504E6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14:paraId="6D104920" w14:textId="77777777" w:rsidR="004255E9" w:rsidRPr="0057305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24D23435" w14:textId="77777777" w:rsidR="004255E9" w:rsidRPr="0057305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806" w:type="dxa"/>
          </w:tcPr>
          <w:p w14:paraId="2F29982B" w14:textId="77777777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69BF64F6" w14:textId="77777777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806" w:type="dxa"/>
          </w:tcPr>
          <w:p w14:paraId="6E912C2C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5258890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787" w:type="dxa"/>
            <w:gridSpan w:val="3"/>
          </w:tcPr>
          <w:p w14:paraId="298D7A88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749" w:type="dxa"/>
          </w:tcPr>
          <w:p w14:paraId="33A27498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98" w:type="dxa"/>
            <w:gridSpan w:val="3"/>
          </w:tcPr>
          <w:p w14:paraId="7A5FC61B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8" w:type="dxa"/>
          </w:tcPr>
          <w:p w14:paraId="473FE04F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7EF90042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86" w:type="dxa"/>
          </w:tcPr>
          <w:p w14:paraId="318BD05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64" w:type="dxa"/>
            <w:gridSpan w:val="3"/>
          </w:tcPr>
          <w:p w14:paraId="5BC3CCCD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16" w:type="dxa"/>
          </w:tcPr>
          <w:p w14:paraId="0194CDB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031192EA" w14:textId="7DB5624F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32" w:type="dxa"/>
          </w:tcPr>
          <w:p w14:paraId="44A46E8C" w14:textId="32897014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110DB0AB" w14:textId="3B0BBCC8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28" w:type="dxa"/>
          </w:tcPr>
          <w:p w14:paraId="3406C0F4" w14:textId="4C560EE9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</w:tr>
      <w:tr w:rsidR="004255E9" w:rsidRPr="00605121" w14:paraId="4B4BFECC" w14:textId="02252A2F" w:rsidTr="004255E9">
        <w:trPr>
          <w:trHeight w:val="375"/>
        </w:trPr>
        <w:tc>
          <w:tcPr>
            <w:tcW w:w="1486" w:type="dxa"/>
            <w:vMerge/>
            <w:tcBorders>
              <w:bottom w:val="single" w:sz="4" w:space="0" w:color="auto"/>
            </w:tcBorders>
          </w:tcPr>
          <w:p w14:paraId="581A7396" w14:textId="77777777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</w:tcPr>
          <w:p w14:paraId="09D119D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755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730" w:type="dxa"/>
          </w:tcPr>
          <w:p w14:paraId="35D8E02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75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806" w:type="dxa"/>
          </w:tcPr>
          <w:p w14:paraId="5C1B7DCC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F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0" w:type="dxa"/>
          </w:tcPr>
          <w:p w14:paraId="25B5E835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62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06" w:type="dxa"/>
          </w:tcPr>
          <w:p w14:paraId="4E99FEB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062">
              <w:rPr>
                <w:rFonts w:ascii="Times New Roman" w:hAnsi="Times New Roman" w:cs="Times New Roman"/>
                <w:sz w:val="24"/>
                <w:szCs w:val="24"/>
              </w:rPr>
              <w:t>651</w:t>
            </w:r>
          </w:p>
        </w:tc>
        <w:tc>
          <w:tcPr>
            <w:tcW w:w="730" w:type="dxa"/>
          </w:tcPr>
          <w:p w14:paraId="04CD7492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062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757" w:type="dxa"/>
            <w:gridSpan w:val="2"/>
          </w:tcPr>
          <w:p w14:paraId="58FDC075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79" w:type="dxa"/>
            <w:gridSpan w:val="2"/>
          </w:tcPr>
          <w:p w14:paraId="19CD23EB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774" w:type="dxa"/>
            <w:gridSpan w:val="2"/>
          </w:tcPr>
          <w:p w14:paraId="6DE7B8EC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A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762" w:type="dxa"/>
            <w:gridSpan w:val="2"/>
          </w:tcPr>
          <w:p w14:paraId="6DAE2BAB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AF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750" w:type="dxa"/>
          </w:tcPr>
          <w:p w14:paraId="62409129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86" w:type="dxa"/>
          </w:tcPr>
          <w:p w14:paraId="620DB087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50" w:type="dxa"/>
            <w:gridSpan w:val="2"/>
          </w:tcPr>
          <w:p w14:paraId="423A14B1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30" w:type="dxa"/>
            <w:gridSpan w:val="2"/>
          </w:tcPr>
          <w:p w14:paraId="4938A87C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94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50" w:type="dxa"/>
          </w:tcPr>
          <w:p w14:paraId="757AF3A6" w14:textId="0793085C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2" w:type="dxa"/>
          </w:tcPr>
          <w:p w14:paraId="1DA48340" w14:textId="36A22299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750" w:type="dxa"/>
          </w:tcPr>
          <w:p w14:paraId="7769DEEB" w14:textId="4403FD55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28" w:type="dxa"/>
          </w:tcPr>
          <w:p w14:paraId="66D002DF" w14:textId="77881892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4255E9" w:rsidRPr="00605121" w14:paraId="143BE056" w14:textId="550B0EE3" w:rsidTr="004255E9">
        <w:trPr>
          <w:trHeight w:val="688"/>
        </w:trPr>
        <w:tc>
          <w:tcPr>
            <w:tcW w:w="1486" w:type="dxa"/>
          </w:tcPr>
          <w:p w14:paraId="3D7ABC10" w14:textId="77777777" w:rsidR="004255E9" w:rsidRPr="00504E6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KRAS wild type</w:t>
            </w:r>
          </w:p>
        </w:tc>
        <w:tc>
          <w:tcPr>
            <w:tcW w:w="1536" w:type="dxa"/>
            <w:gridSpan w:val="2"/>
          </w:tcPr>
          <w:p w14:paraId="288D977E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349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1536" w:type="dxa"/>
            <w:gridSpan w:val="2"/>
          </w:tcPr>
          <w:p w14:paraId="5AF982E8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536" w:type="dxa"/>
            <w:gridSpan w:val="2"/>
          </w:tcPr>
          <w:p w14:paraId="311FD8B9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976">
              <w:rPr>
                <w:rFonts w:ascii="Times New Roman" w:hAnsi="Times New Roman" w:cs="Times New Roman"/>
                <w:sz w:val="24"/>
                <w:szCs w:val="24"/>
              </w:rPr>
              <w:t>1539</w:t>
            </w:r>
          </w:p>
        </w:tc>
        <w:tc>
          <w:tcPr>
            <w:tcW w:w="1536" w:type="dxa"/>
            <w:gridSpan w:val="4"/>
          </w:tcPr>
          <w:p w14:paraId="2DC9EDE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5BF"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1536" w:type="dxa"/>
            <w:gridSpan w:val="4"/>
          </w:tcPr>
          <w:p w14:paraId="36B86F57" w14:textId="6084BABF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FC7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536" w:type="dxa"/>
            <w:gridSpan w:val="2"/>
          </w:tcPr>
          <w:p w14:paraId="3BAEF3F5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380" w:type="dxa"/>
            <w:gridSpan w:val="4"/>
          </w:tcPr>
          <w:p w14:paraId="41D1E4F5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382" w:type="dxa"/>
            <w:gridSpan w:val="2"/>
          </w:tcPr>
          <w:p w14:paraId="2C495483" w14:textId="43DC3025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D7F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378" w:type="dxa"/>
            <w:gridSpan w:val="2"/>
          </w:tcPr>
          <w:p w14:paraId="2446FE32" w14:textId="5F5E09CB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D7F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</w:tr>
      <w:tr w:rsidR="004255E9" w:rsidRPr="00605121" w14:paraId="50B915ED" w14:textId="529294F0" w:rsidTr="004255E9">
        <w:trPr>
          <w:trHeight w:val="375"/>
        </w:trPr>
        <w:tc>
          <w:tcPr>
            <w:tcW w:w="1486" w:type="dxa"/>
            <w:vMerge w:val="restart"/>
          </w:tcPr>
          <w:p w14:paraId="581A064D" w14:textId="77777777" w:rsidR="004255E9" w:rsidRPr="00504E6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6" w:type="dxa"/>
          </w:tcPr>
          <w:p w14:paraId="7970A79D" w14:textId="77777777" w:rsidR="004255E9" w:rsidRPr="0057305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71DB2499" w14:textId="77777777" w:rsidR="004255E9" w:rsidRPr="0057305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806" w:type="dxa"/>
          </w:tcPr>
          <w:p w14:paraId="7F17F771" w14:textId="77777777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557C9F9D" w14:textId="77777777" w:rsidR="004255E9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806" w:type="dxa"/>
          </w:tcPr>
          <w:p w14:paraId="290423BA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30" w:type="dxa"/>
          </w:tcPr>
          <w:p w14:paraId="1EDB5A4F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757" w:type="dxa"/>
            <w:gridSpan w:val="2"/>
          </w:tcPr>
          <w:p w14:paraId="602443F7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779" w:type="dxa"/>
            <w:gridSpan w:val="2"/>
          </w:tcPr>
          <w:p w14:paraId="6A504E91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74" w:type="dxa"/>
            <w:gridSpan w:val="2"/>
          </w:tcPr>
          <w:p w14:paraId="25E309D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62" w:type="dxa"/>
            <w:gridSpan w:val="2"/>
          </w:tcPr>
          <w:p w14:paraId="11FD2592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201088B5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786" w:type="dxa"/>
          </w:tcPr>
          <w:p w14:paraId="3559401A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  <w:gridSpan w:val="2"/>
          </w:tcPr>
          <w:p w14:paraId="3BFCEFB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30" w:type="dxa"/>
            <w:gridSpan w:val="2"/>
          </w:tcPr>
          <w:p w14:paraId="71848017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34580C4F" w14:textId="5D231ED5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32" w:type="dxa"/>
          </w:tcPr>
          <w:p w14:paraId="0332D8F0" w14:textId="2762C6DE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750" w:type="dxa"/>
          </w:tcPr>
          <w:p w14:paraId="5ACF5C59" w14:textId="6DB71809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628" w:type="dxa"/>
          </w:tcPr>
          <w:p w14:paraId="5C688DAF" w14:textId="24221286" w:rsidR="004255E9" w:rsidRPr="005F2E18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</w:tr>
      <w:tr w:rsidR="004255E9" w:rsidRPr="00605121" w14:paraId="33A01045" w14:textId="32104BE4" w:rsidTr="004255E9">
        <w:trPr>
          <w:trHeight w:val="375"/>
        </w:trPr>
        <w:tc>
          <w:tcPr>
            <w:tcW w:w="1486" w:type="dxa"/>
            <w:vMerge/>
            <w:tcBorders>
              <w:bottom w:val="single" w:sz="4" w:space="0" w:color="auto"/>
            </w:tcBorders>
          </w:tcPr>
          <w:p w14:paraId="678AFB6A" w14:textId="77777777" w:rsidR="004255E9" w:rsidRPr="005F2E18" w:rsidRDefault="004255E9" w:rsidP="001033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</w:tcPr>
          <w:p w14:paraId="59DC0BF0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755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730" w:type="dxa"/>
          </w:tcPr>
          <w:p w14:paraId="69C2EEBF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755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806" w:type="dxa"/>
          </w:tcPr>
          <w:p w14:paraId="764DF930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62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0" w:type="dxa"/>
          </w:tcPr>
          <w:p w14:paraId="285DA48B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62C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806" w:type="dxa"/>
          </w:tcPr>
          <w:p w14:paraId="2B7E36F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97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240EC29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55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" w:type="dxa"/>
          </w:tcPr>
          <w:p w14:paraId="654B4104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09" w:type="dxa"/>
            <w:gridSpan w:val="3"/>
          </w:tcPr>
          <w:p w14:paraId="130A1876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750" w:type="dxa"/>
          </w:tcPr>
          <w:p w14:paraId="055930D3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22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86" w:type="dxa"/>
            <w:gridSpan w:val="3"/>
          </w:tcPr>
          <w:p w14:paraId="49B2CCD8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F68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750" w:type="dxa"/>
          </w:tcPr>
          <w:p w14:paraId="53289B3D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86" w:type="dxa"/>
          </w:tcPr>
          <w:p w14:paraId="57D86068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722" w:type="dxa"/>
          </w:tcPr>
          <w:p w14:paraId="22F7492E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58" w:type="dxa"/>
            <w:gridSpan w:val="3"/>
          </w:tcPr>
          <w:p w14:paraId="03BF238F" w14:textId="77777777" w:rsidR="004255E9" w:rsidRPr="00605121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946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750" w:type="dxa"/>
          </w:tcPr>
          <w:p w14:paraId="61E12634" w14:textId="6089A7F5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32" w:type="dxa"/>
          </w:tcPr>
          <w:p w14:paraId="56C3E11E" w14:textId="32553F16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50" w:type="dxa"/>
          </w:tcPr>
          <w:p w14:paraId="0D80ED37" w14:textId="54A3441C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628" w:type="dxa"/>
          </w:tcPr>
          <w:p w14:paraId="363C3116" w14:textId="61CFD42F" w:rsidR="004255E9" w:rsidRPr="00FA0946" w:rsidRDefault="004255E9" w:rsidP="00103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14:paraId="272DC158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57C8A2BF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0A1B56CF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3E5E8741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47133426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7A6EADED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19AFBC22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426F1E79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249A0F32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1DF7A02A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7C2A5A23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0CB484C3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6C9F9FB3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236B34A2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372B178E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525006B9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31253566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393B8BD7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45026AC2" w14:textId="77777777" w:rsidR="00552B69" w:rsidRDefault="00552B69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099C89C4" w14:textId="77777777" w:rsidR="0026382C" w:rsidRDefault="0026382C" w:rsidP="00A41191">
      <w:pPr>
        <w:rPr>
          <w:rFonts w:ascii="Times New Roman" w:hAnsi="Times New Roman" w:cs="Times New Roman"/>
          <w:b/>
          <w:sz w:val="24"/>
          <w:szCs w:val="24"/>
        </w:rPr>
      </w:pPr>
    </w:p>
    <w:p w14:paraId="248B8064" w14:textId="4C9EF7FD" w:rsidR="00292BEF" w:rsidRDefault="00552B69" w:rsidP="00A41191"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06A7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06A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6A79">
        <w:rPr>
          <w:rFonts w:ascii="Times New Roman" w:hAnsi="Times New Roman" w:cs="Times New Roman"/>
          <w:bCs/>
          <w:sz w:val="24"/>
          <w:szCs w:val="24"/>
        </w:rPr>
        <w:t>Study characteristics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variable of interest</w:t>
      </w:r>
      <w:r w:rsidRPr="00E06A79">
        <w:rPr>
          <w:rFonts w:ascii="Times New Roman" w:hAnsi="Times New Roman" w:cs="Times New Roman"/>
          <w:bCs/>
          <w:sz w:val="24"/>
          <w:szCs w:val="24"/>
        </w:rPr>
        <w:t>.</w:t>
      </w:r>
      <w:r w:rsidR="00292BEF">
        <w:br w:type="page"/>
      </w:r>
    </w:p>
    <w:p w14:paraId="6451794C" w14:textId="77777777" w:rsidR="00552B69" w:rsidRDefault="00552B69" w:rsidP="00A41191"/>
    <w:tbl>
      <w:tblPr>
        <w:tblStyle w:val="TableGrid"/>
        <w:tblW w:w="20587" w:type="dxa"/>
        <w:tblInd w:w="-5" w:type="dxa"/>
        <w:tblLook w:val="04A0" w:firstRow="1" w:lastRow="0" w:firstColumn="1" w:lastColumn="0" w:noHBand="0" w:noVBand="1"/>
      </w:tblPr>
      <w:tblGrid>
        <w:gridCol w:w="2420"/>
        <w:gridCol w:w="1261"/>
        <w:gridCol w:w="1263"/>
        <w:gridCol w:w="1106"/>
        <w:gridCol w:w="1107"/>
        <w:gridCol w:w="926"/>
        <w:gridCol w:w="65"/>
        <w:gridCol w:w="848"/>
        <w:gridCol w:w="925"/>
        <w:gridCol w:w="76"/>
        <w:gridCol w:w="850"/>
        <w:gridCol w:w="998"/>
        <w:gridCol w:w="15"/>
        <w:gridCol w:w="986"/>
        <w:gridCol w:w="997"/>
        <w:gridCol w:w="862"/>
        <w:gridCol w:w="997"/>
        <w:gridCol w:w="986"/>
        <w:gridCol w:w="986"/>
        <w:gridCol w:w="29"/>
        <w:gridCol w:w="59"/>
        <w:gridCol w:w="899"/>
        <w:gridCol w:w="59"/>
        <w:gridCol w:w="882"/>
        <w:gridCol w:w="53"/>
        <w:gridCol w:w="61"/>
        <w:gridCol w:w="829"/>
        <w:gridCol w:w="42"/>
      </w:tblGrid>
      <w:tr w:rsidR="00B433F4" w:rsidRPr="00292BEF" w14:paraId="0CD36FB1" w14:textId="7A1D32C7" w:rsidTr="0079444D">
        <w:trPr>
          <w:trHeight w:val="1554"/>
        </w:trPr>
        <w:tc>
          <w:tcPr>
            <w:tcW w:w="2420" w:type="dxa"/>
          </w:tcPr>
          <w:p w14:paraId="0BEC1FFC" w14:textId="77777777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7C93AE68" w14:textId="29FDD18D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5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Yamashita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2213" w:type="dxa"/>
            <w:gridSpan w:val="2"/>
          </w:tcPr>
          <w:p w14:paraId="4896BDE6" w14:textId="392A85EB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6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Wang et al.</w:t>
            </w:r>
          </w:p>
        </w:tc>
        <w:tc>
          <w:tcPr>
            <w:tcW w:w="1839" w:type="dxa"/>
            <w:gridSpan w:val="3"/>
          </w:tcPr>
          <w:p w14:paraId="59FFEC9B" w14:textId="6FE72999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Goffredo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851" w:type="dxa"/>
            <w:gridSpan w:val="3"/>
          </w:tcPr>
          <w:p w14:paraId="4A24DE29" w14:textId="5E2BBD36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Gagniere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al.</w:t>
            </w:r>
          </w:p>
        </w:tc>
        <w:tc>
          <w:tcPr>
            <w:tcW w:w="1999" w:type="dxa"/>
            <w:gridSpan w:val="3"/>
          </w:tcPr>
          <w:p w14:paraId="036B9B4C" w14:textId="794A2724" w:rsidR="0071298A" w:rsidRPr="005A5B83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Margonis et al.</w:t>
            </w:r>
          </w:p>
        </w:tc>
        <w:tc>
          <w:tcPr>
            <w:tcW w:w="1859" w:type="dxa"/>
            <w:gridSpan w:val="2"/>
          </w:tcPr>
          <w:p w14:paraId="52316243" w14:textId="5AC95EE3" w:rsidR="0071298A" w:rsidRPr="005A5B83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Kim et al.</w:t>
            </w:r>
          </w:p>
        </w:tc>
        <w:tc>
          <w:tcPr>
            <w:tcW w:w="1983" w:type="dxa"/>
            <w:gridSpan w:val="2"/>
          </w:tcPr>
          <w:p w14:paraId="4B939242" w14:textId="28C3BEF8" w:rsidR="0071298A" w:rsidRPr="005A5B83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Chen et al.</w:t>
            </w:r>
          </w:p>
        </w:tc>
        <w:tc>
          <w:tcPr>
            <w:tcW w:w="2032" w:type="dxa"/>
            <w:gridSpan w:val="5"/>
          </w:tcPr>
          <w:p w14:paraId="49E9A093" w14:textId="106DC458" w:rsidR="0071298A" w:rsidRPr="005A5B83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Santibanes</w:t>
            </w:r>
          </w:p>
        </w:tc>
        <w:tc>
          <w:tcPr>
            <w:tcW w:w="1867" w:type="dxa"/>
            <w:gridSpan w:val="5"/>
          </w:tcPr>
          <w:p w14:paraId="4D31E318" w14:textId="5E120F80" w:rsidR="0071298A" w:rsidRPr="005A5B83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</w:tr>
      <w:tr w:rsidR="00B433F4" w:rsidRPr="00292BEF" w14:paraId="6F31562C" w14:textId="0DE1F1A7" w:rsidTr="0079444D">
        <w:trPr>
          <w:trHeight w:val="2560"/>
        </w:trPr>
        <w:tc>
          <w:tcPr>
            <w:tcW w:w="2420" w:type="dxa"/>
          </w:tcPr>
          <w:p w14:paraId="2ED3E5EE" w14:textId="750BF37A" w:rsidR="0071298A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Age, median</w:t>
            </w:r>
            <w:r>
              <w:t xml:space="preserve"> [</w:t>
            </w:r>
            <w:r w:rsidRPr="00FA5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/</w:t>
            </w:r>
          </w:p>
          <w:p w14:paraId="267098EB" w14:textId="0E6BA152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Age, mean </w:t>
            </w:r>
            <w:r w:rsidRPr="003E0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SD</w:t>
            </w:r>
          </w:p>
        </w:tc>
        <w:tc>
          <w:tcPr>
            <w:tcW w:w="2524" w:type="dxa"/>
            <w:gridSpan w:val="2"/>
          </w:tcPr>
          <w:p w14:paraId="48A72B04" w14:textId="16877A0B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8A8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CB38A8">
              <w:rPr>
                <w:rFonts w:ascii="Times New Roman" w:hAnsi="Times New Roman" w:cs="Times New Roman"/>
                <w:sz w:val="24"/>
                <w:szCs w:val="24"/>
              </w:rPr>
              <w:t>50-65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213" w:type="dxa"/>
            <w:gridSpan w:val="2"/>
          </w:tcPr>
          <w:p w14:paraId="502A0268" w14:textId="5AA4D581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39" w:type="dxa"/>
            <w:gridSpan w:val="3"/>
          </w:tcPr>
          <w:p w14:paraId="76AB3455" w14:textId="4D696B07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51" w:type="dxa"/>
            <w:gridSpan w:val="3"/>
          </w:tcPr>
          <w:p w14:paraId="210397F1" w14:textId="7A87C0C8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99" w:type="dxa"/>
            <w:gridSpan w:val="3"/>
          </w:tcPr>
          <w:p w14:paraId="21E8C428" w14:textId="75EE82F7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38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[51 - 68]</w:t>
            </w:r>
          </w:p>
        </w:tc>
        <w:tc>
          <w:tcPr>
            <w:tcW w:w="1859" w:type="dxa"/>
            <w:gridSpan w:val="2"/>
          </w:tcPr>
          <w:p w14:paraId="79B9F092" w14:textId="3E6CACAA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983" w:type="dxa"/>
            <w:gridSpan w:val="2"/>
          </w:tcPr>
          <w:p w14:paraId="6D4EFA29" w14:textId="7C896E17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2032" w:type="dxa"/>
            <w:gridSpan w:val="5"/>
          </w:tcPr>
          <w:p w14:paraId="15BDD14B" w14:textId="77777777" w:rsidR="0071298A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F3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DEE2E6" w14:textId="133FE841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[59 – 75]</w:t>
            </w:r>
          </w:p>
        </w:tc>
        <w:tc>
          <w:tcPr>
            <w:tcW w:w="1867" w:type="dxa"/>
            <w:gridSpan w:val="5"/>
          </w:tcPr>
          <w:p w14:paraId="1DE5A375" w14:textId="77777777" w:rsidR="0071298A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F3D">
              <w:rPr>
                <w:rFonts w:ascii="Times New Roman" w:hAnsi="Times New Roman" w:cs="Times New Roman"/>
                <w:sz w:val="24"/>
                <w:szCs w:val="24"/>
              </w:rPr>
              <w:t>59.6</w:t>
            </w:r>
          </w:p>
          <w:p w14:paraId="300056A8" w14:textId="44205D9B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[51.6 – 67.9]</w:t>
            </w:r>
          </w:p>
        </w:tc>
      </w:tr>
      <w:tr w:rsidR="00A53E6D" w:rsidRPr="00292BEF" w14:paraId="33E4C9B6" w14:textId="18092D58" w:rsidTr="0079444D">
        <w:trPr>
          <w:trHeight w:val="547"/>
        </w:trPr>
        <w:tc>
          <w:tcPr>
            <w:tcW w:w="2420" w:type="dxa"/>
            <w:vMerge w:val="restart"/>
          </w:tcPr>
          <w:p w14:paraId="25425552" w14:textId="77777777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73372900"/>
          </w:p>
        </w:tc>
        <w:tc>
          <w:tcPr>
            <w:tcW w:w="1261" w:type="dxa"/>
          </w:tcPr>
          <w:p w14:paraId="4F6F37D7" w14:textId="09F8059F" w:rsidR="0071298A" w:rsidRPr="00CB38A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1263" w:type="dxa"/>
          </w:tcPr>
          <w:p w14:paraId="7CCFF5CA" w14:textId="0AFC51B9" w:rsidR="0071298A" w:rsidRPr="00CB38A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106" w:type="dxa"/>
          </w:tcPr>
          <w:p w14:paraId="5BC302FE" w14:textId="0CD7D916" w:rsidR="0071298A" w:rsidRPr="00E23B0B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1107" w:type="dxa"/>
          </w:tcPr>
          <w:p w14:paraId="51153FC4" w14:textId="4FAFE148" w:rsidR="0071298A" w:rsidRPr="00E23B0B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1" w:type="dxa"/>
            <w:gridSpan w:val="2"/>
          </w:tcPr>
          <w:p w14:paraId="70CD5D6B" w14:textId="29625B27" w:rsidR="0071298A" w:rsidRPr="003E0A4E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848" w:type="dxa"/>
          </w:tcPr>
          <w:p w14:paraId="373C25EF" w14:textId="3D4FB265" w:rsidR="0071298A" w:rsidRPr="003E0A4E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001" w:type="dxa"/>
            <w:gridSpan w:val="2"/>
          </w:tcPr>
          <w:p w14:paraId="0E389EAB" w14:textId="357BB49E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50" w:type="dxa"/>
          </w:tcPr>
          <w:p w14:paraId="19881299" w14:textId="65CCE8C3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013" w:type="dxa"/>
            <w:gridSpan w:val="2"/>
          </w:tcPr>
          <w:p w14:paraId="2F3408DA" w14:textId="010A791B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86" w:type="dxa"/>
          </w:tcPr>
          <w:p w14:paraId="143E4A15" w14:textId="09D4A261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7" w:type="dxa"/>
          </w:tcPr>
          <w:p w14:paraId="610397B3" w14:textId="3D66251A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862" w:type="dxa"/>
          </w:tcPr>
          <w:p w14:paraId="34ACBA95" w14:textId="12AA2ED4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7" w:type="dxa"/>
          </w:tcPr>
          <w:p w14:paraId="64C02288" w14:textId="25D324AD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86" w:type="dxa"/>
          </w:tcPr>
          <w:p w14:paraId="617EAD62" w14:textId="3032DA63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074" w:type="dxa"/>
            <w:gridSpan w:val="3"/>
          </w:tcPr>
          <w:p w14:paraId="6001419C" w14:textId="64C36E07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58" w:type="dxa"/>
            <w:gridSpan w:val="2"/>
          </w:tcPr>
          <w:p w14:paraId="0BAE329B" w14:textId="3860F868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6" w:type="dxa"/>
            <w:gridSpan w:val="3"/>
          </w:tcPr>
          <w:p w14:paraId="2D3A5933" w14:textId="4187C21E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871" w:type="dxa"/>
            <w:gridSpan w:val="2"/>
          </w:tcPr>
          <w:p w14:paraId="331D594B" w14:textId="102ED60A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</w:tr>
      <w:tr w:rsidR="00A53E6D" w:rsidRPr="00292BEF" w14:paraId="3B1A4208" w14:textId="07F7614D" w:rsidTr="0079444D">
        <w:trPr>
          <w:trHeight w:val="2743"/>
        </w:trPr>
        <w:tc>
          <w:tcPr>
            <w:tcW w:w="2420" w:type="dxa"/>
            <w:vMerge/>
          </w:tcPr>
          <w:p w14:paraId="64F1E41D" w14:textId="77777777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 w14:paraId="2EC91B81" w14:textId="1112CA76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108">
              <w:rPr>
                <w:rFonts w:ascii="Times New Roman" w:hAnsi="Times New Roman" w:cs="Times New Roman"/>
                <w:sz w:val="24"/>
                <w:szCs w:val="24"/>
              </w:rPr>
              <w:t xml:space="preserve">56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E62108">
              <w:rPr>
                <w:rFonts w:ascii="Times New Roman" w:hAnsi="Times New Roman" w:cs="Times New Roman"/>
                <w:sz w:val="24"/>
                <w:szCs w:val="24"/>
              </w:rPr>
              <w:t>49-64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63" w:type="dxa"/>
          </w:tcPr>
          <w:p w14:paraId="7430FE13" w14:textId="5C922AAD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A78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02A78">
              <w:rPr>
                <w:rFonts w:ascii="Times New Roman" w:hAnsi="Times New Roman" w:cs="Times New Roman"/>
                <w:sz w:val="24"/>
                <w:szCs w:val="24"/>
              </w:rPr>
              <w:t>50-66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06" w:type="dxa"/>
          </w:tcPr>
          <w:p w14:paraId="1690136B" w14:textId="41C9F6C2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B0B">
              <w:rPr>
                <w:rFonts w:ascii="Times New Roman" w:hAnsi="Times New Roman" w:cs="Times New Roman"/>
                <w:sz w:val="24"/>
                <w:szCs w:val="24"/>
              </w:rPr>
              <w:t xml:space="preserve">58.5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E23B0B"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3B0B">
              <w:rPr>
                <w:rFonts w:ascii="Times New Roman" w:hAnsi="Times New Roman" w:cs="Times New Roman"/>
                <w:sz w:val="24"/>
                <w:szCs w:val="24"/>
              </w:rPr>
              <w:t>65.0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07" w:type="dxa"/>
          </w:tcPr>
          <w:p w14:paraId="3045B4BB" w14:textId="3B5601F9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75">
              <w:rPr>
                <w:rFonts w:ascii="Times New Roman" w:hAnsi="Times New Roman" w:cs="Times New Roman"/>
                <w:sz w:val="24"/>
                <w:szCs w:val="24"/>
              </w:rPr>
              <w:t>57.0</w:t>
            </w:r>
            <w:r w:rsidRPr="00E2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01629"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01629">
              <w:rPr>
                <w:rFonts w:ascii="Times New Roman" w:hAnsi="Times New Roman" w:cs="Times New Roman"/>
                <w:sz w:val="24"/>
                <w:szCs w:val="24"/>
              </w:rPr>
              <w:t>64.0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91" w:type="dxa"/>
            <w:gridSpan w:val="2"/>
          </w:tcPr>
          <w:p w14:paraId="7D3340FF" w14:textId="4BF156E5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848" w:type="dxa"/>
          </w:tcPr>
          <w:p w14:paraId="32517963" w14:textId="049F6F67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001" w:type="dxa"/>
            <w:gridSpan w:val="2"/>
          </w:tcPr>
          <w:p w14:paraId="7AAAA374" w14:textId="3AEF25F6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850" w:type="dxa"/>
          </w:tcPr>
          <w:p w14:paraId="7F4D86D5" w14:textId="4DD05A80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13" w:type="dxa"/>
            <w:gridSpan w:val="2"/>
          </w:tcPr>
          <w:p w14:paraId="3358507C" w14:textId="77777777" w:rsidR="0071298A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C5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  <w:p w14:paraId="5C3A9695" w14:textId="50209B74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000C5">
              <w:rPr>
                <w:rFonts w:ascii="Times New Roman" w:hAnsi="Times New Roman" w:cs="Times New Roman"/>
                <w:sz w:val="24"/>
                <w:szCs w:val="24"/>
              </w:rPr>
              <w:t>55.0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3000C5">
              <w:rPr>
                <w:rFonts w:ascii="Times New Roman" w:hAnsi="Times New Roman" w:cs="Times New Roman"/>
                <w:sz w:val="24"/>
                <w:szCs w:val="24"/>
              </w:rPr>
              <w:t xml:space="preserve">           71.5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86" w:type="dxa"/>
          </w:tcPr>
          <w:p w14:paraId="5452D6B0" w14:textId="77777777" w:rsidR="0071298A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C5">
              <w:rPr>
                <w:rFonts w:ascii="Times New Roman" w:hAnsi="Times New Roman" w:cs="Times New Roman"/>
                <w:sz w:val="24"/>
                <w:szCs w:val="24"/>
              </w:rPr>
              <w:t>59.1</w:t>
            </w:r>
          </w:p>
          <w:p w14:paraId="4EAFC00C" w14:textId="296B4644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A56AF"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9A56AF">
              <w:rPr>
                <w:rFonts w:ascii="Times New Roman" w:hAnsi="Times New Roman" w:cs="Times New Roman"/>
                <w:sz w:val="24"/>
                <w:szCs w:val="24"/>
              </w:rPr>
              <w:t xml:space="preserve">           66.6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97" w:type="dxa"/>
          </w:tcPr>
          <w:p w14:paraId="4767781B" w14:textId="56B7AD68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E0E">
              <w:rPr>
                <w:rFonts w:ascii="Times New Roman" w:hAnsi="Times New Roman" w:cs="Times New Roman"/>
                <w:sz w:val="24"/>
                <w:szCs w:val="24"/>
              </w:rPr>
              <w:t>59.8 ± 12.2</w:t>
            </w:r>
          </w:p>
        </w:tc>
        <w:tc>
          <w:tcPr>
            <w:tcW w:w="862" w:type="dxa"/>
          </w:tcPr>
          <w:p w14:paraId="6777854A" w14:textId="264444AA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E0E">
              <w:rPr>
                <w:rFonts w:ascii="Times New Roman" w:hAnsi="Times New Roman" w:cs="Times New Roman"/>
                <w:sz w:val="24"/>
                <w:szCs w:val="24"/>
              </w:rPr>
              <w:t>57.6 ± 10.3</w:t>
            </w:r>
          </w:p>
        </w:tc>
        <w:tc>
          <w:tcPr>
            <w:tcW w:w="997" w:type="dxa"/>
          </w:tcPr>
          <w:p w14:paraId="6F414DC8" w14:textId="7571C724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B82">
              <w:rPr>
                <w:rFonts w:ascii="Times New Roman" w:hAnsi="Times New Roman" w:cs="Times New Roman"/>
                <w:sz w:val="24"/>
                <w:szCs w:val="24"/>
              </w:rPr>
              <w:t xml:space="preserve">63.9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C2B82">
              <w:rPr>
                <w:rFonts w:ascii="Times New Roman" w:hAnsi="Times New Roman" w:cs="Times New Roman"/>
                <w:sz w:val="24"/>
                <w:szCs w:val="24"/>
              </w:rPr>
              <w:t>61.2–66.7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86" w:type="dxa"/>
          </w:tcPr>
          <w:p w14:paraId="3751F30F" w14:textId="6494FD66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3C2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[59</w:t>
            </w:r>
            <w:r w:rsidRPr="003C2B82">
              <w:rPr>
                <w:rFonts w:ascii="Times New Roman" w:hAnsi="Times New Roman" w:cs="Times New Roman"/>
                <w:sz w:val="24"/>
                <w:szCs w:val="24"/>
              </w:rPr>
              <w:t>–6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1015" w:type="dxa"/>
            <w:gridSpan w:val="2"/>
          </w:tcPr>
          <w:p w14:paraId="74F68E00" w14:textId="77777777" w:rsidR="0071298A" w:rsidRDefault="0071298A" w:rsidP="00A30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461F4" w14:textId="591425AF" w:rsidR="0071298A" w:rsidRDefault="0071298A" w:rsidP="00A30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9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443333B8" w14:textId="30946DFB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[</w:t>
            </w:r>
            <w:r w:rsidRPr="000155D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63.5 -           77.5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]</w:t>
            </w:r>
          </w:p>
          <w:p w14:paraId="3FB27FD5" w14:textId="70679537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gridSpan w:val="3"/>
          </w:tcPr>
          <w:p w14:paraId="68211AF5" w14:textId="77777777" w:rsidR="0071298A" w:rsidRDefault="0071298A" w:rsidP="00A303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654F5" w14:textId="0E016F8D" w:rsidR="0071298A" w:rsidRDefault="0071298A" w:rsidP="00A303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9D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35545CB9" w14:textId="77777777" w:rsidR="0071298A" w:rsidRPr="004F29DB" w:rsidRDefault="0071298A" w:rsidP="00A303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BF8F5" w14:textId="6DAAD00B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[</w:t>
            </w:r>
            <w:r w:rsidRPr="000155D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58 -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Pr="000155D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          74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]</w:t>
            </w:r>
          </w:p>
          <w:p w14:paraId="640F096B" w14:textId="18EFB9AA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gridSpan w:val="2"/>
          </w:tcPr>
          <w:p w14:paraId="2FE330B5" w14:textId="77777777" w:rsidR="0071298A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7834808C" w14:textId="314E9CD4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F29DB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59.3</w:t>
            </w:r>
          </w:p>
          <w:p w14:paraId="11BD9A96" w14:textId="13E8F2C3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[</w:t>
            </w:r>
            <w:r w:rsidRPr="000155D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51.3 -           67.9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]</w:t>
            </w:r>
          </w:p>
          <w:p w14:paraId="03E6DEE1" w14:textId="303EE719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gridSpan w:val="3"/>
          </w:tcPr>
          <w:p w14:paraId="0B671E48" w14:textId="77777777" w:rsidR="0071298A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0842EE24" w14:textId="39D0695E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F29DB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60.3</w:t>
            </w:r>
          </w:p>
          <w:p w14:paraId="699B39B2" w14:textId="5DEE6775" w:rsidR="0071298A" w:rsidRPr="000155D6" w:rsidRDefault="0071298A" w:rsidP="00A30325">
            <w:pPr>
              <w:pStyle w:val="HTMLPreformatted"/>
              <w:shd w:val="clear" w:color="auto" w:fill="FFFFFF"/>
              <w:wordWrap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[</w:t>
            </w:r>
            <w:r w:rsidRPr="000155D6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52.0 -           68.0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]</w:t>
            </w:r>
          </w:p>
          <w:p w14:paraId="385C6C4A" w14:textId="3A4871CF" w:rsidR="0071298A" w:rsidRPr="005F2E18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B433F4" w:rsidRPr="00292BEF" w14:paraId="24D09030" w14:textId="4CB317E4" w:rsidTr="0079444D">
        <w:trPr>
          <w:trHeight w:val="1051"/>
        </w:trPr>
        <w:tc>
          <w:tcPr>
            <w:tcW w:w="2420" w:type="dxa"/>
          </w:tcPr>
          <w:p w14:paraId="52C3CD1F" w14:textId="386E146D" w:rsidR="0071298A" w:rsidRPr="00504E66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(females %)</w:t>
            </w:r>
          </w:p>
        </w:tc>
        <w:tc>
          <w:tcPr>
            <w:tcW w:w="2524" w:type="dxa"/>
            <w:gridSpan w:val="2"/>
          </w:tcPr>
          <w:p w14:paraId="3CA0F0E8" w14:textId="2796EA04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141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41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13" w:type="dxa"/>
            <w:gridSpan w:val="2"/>
          </w:tcPr>
          <w:p w14:paraId="0546DB89" w14:textId="34ABA0AF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B5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3B5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9" w:type="dxa"/>
            <w:gridSpan w:val="3"/>
          </w:tcPr>
          <w:p w14:paraId="0A60D5CA" w14:textId="7589E223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C2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5C2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1" w:type="dxa"/>
            <w:gridSpan w:val="3"/>
          </w:tcPr>
          <w:p w14:paraId="3FF650A5" w14:textId="1202E166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99" w:type="dxa"/>
            <w:gridSpan w:val="3"/>
          </w:tcPr>
          <w:p w14:paraId="67808E80" w14:textId="7018734E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72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7472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9" w:type="dxa"/>
            <w:gridSpan w:val="2"/>
          </w:tcPr>
          <w:p w14:paraId="49E7A60E" w14:textId="66890929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04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304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3" w:type="dxa"/>
            <w:gridSpan w:val="2"/>
          </w:tcPr>
          <w:p w14:paraId="56DA53F5" w14:textId="017FF5A4" w:rsidR="0071298A" w:rsidRPr="00292BEF" w:rsidRDefault="0071298A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4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544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32" w:type="dxa"/>
            <w:gridSpan w:val="5"/>
          </w:tcPr>
          <w:p w14:paraId="21A4C043" w14:textId="49055002" w:rsidR="0071298A" w:rsidRPr="00292BEF" w:rsidRDefault="002913BF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B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13B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0C3B4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7" w:type="dxa"/>
            <w:gridSpan w:val="5"/>
          </w:tcPr>
          <w:p w14:paraId="0DA86AD6" w14:textId="2FA25C40" w:rsidR="0071298A" w:rsidRPr="00292BEF" w:rsidRDefault="00AF6BB9" w:rsidP="00A303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BB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6BB9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A53E6D" w:rsidRPr="00292BEF" w14:paraId="557BA576" w14:textId="11174187" w:rsidTr="0079444D">
        <w:trPr>
          <w:trHeight w:val="502"/>
        </w:trPr>
        <w:tc>
          <w:tcPr>
            <w:tcW w:w="2420" w:type="dxa"/>
            <w:vMerge w:val="restart"/>
          </w:tcPr>
          <w:p w14:paraId="0C6F15F3" w14:textId="77777777" w:rsidR="00A53E6D" w:rsidRPr="00504E66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 w14:paraId="1CA9C19A" w14:textId="77777777" w:rsidR="00A53E6D" w:rsidRPr="00CB38A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1263" w:type="dxa"/>
          </w:tcPr>
          <w:p w14:paraId="3774FEDF" w14:textId="77777777" w:rsidR="00A53E6D" w:rsidRPr="00CB38A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106" w:type="dxa"/>
          </w:tcPr>
          <w:p w14:paraId="1E628742" w14:textId="77777777" w:rsidR="00A53E6D" w:rsidRPr="00E23B0B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1107" w:type="dxa"/>
          </w:tcPr>
          <w:p w14:paraId="44EBA513" w14:textId="77777777" w:rsidR="00A53E6D" w:rsidRPr="00E23B0B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1" w:type="dxa"/>
            <w:gridSpan w:val="2"/>
          </w:tcPr>
          <w:p w14:paraId="1F28A94A" w14:textId="77777777" w:rsidR="00A53E6D" w:rsidRPr="003E0A4E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848" w:type="dxa"/>
          </w:tcPr>
          <w:p w14:paraId="75F3381F" w14:textId="77777777" w:rsidR="00A53E6D" w:rsidRPr="003E0A4E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001" w:type="dxa"/>
            <w:gridSpan w:val="2"/>
          </w:tcPr>
          <w:p w14:paraId="0EBCFEF7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850" w:type="dxa"/>
          </w:tcPr>
          <w:p w14:paraId="038E0D65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013" w:type="dxa"/>
            <w:gridSpan w:val="2"/>
          </w:tcPr>
          <w:p w14:paraId="7BA48FFD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86" w:type="dxa"/>
          </w:tcPr>
          <w:p w14:paraId="7334D4DE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7" w:type="dxa"/>
          </w:tcPr>
          <w:p w14:paraId="4CD74182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862" w:type="dxa"/>
          </w:tcPr>
          <w:p w14:paraId="78F8F19D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97" w:type="dxa"/>
          </w:tcPr>
          <w:p w14:paraId="015A08A1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86" w:type="dxa"/>
          </w:tcPr>
          <w:p w14:paraId="7609ADE0" w14:textId="77777777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1015" w:type="dxa"/>
            <w:gridSpan w:val="2"/>
          </w:tcPr>
          <w:p w14:paraId="11E0500C" w14:textId="2C27D191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1017" w:type="dxa"/>
            <w:gridSpan w:val="3"/>
          </w:tcPr>
          <w:p w14:paraId="205AD84C" w14:textId="0E9F8471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935" w:type="dxa"/>
            <w:gridSpan w:val="2"/>
          </w:tcPr>
          <w:p w14:paraId="17462446" w14:textId="67423BE8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932" w:type="dxa"/>
            <w:gridSpan w:val="3"/>
          </w:tcPr>
          <w:p w14:paraId="44398AD8" w14:textId="7301149C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E18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</w:tr>
      <w:tr w:rsidR="00A53E6D" w:rsidRPr="005F2E18" w14:paraId="7C40013F" w14:textId="6E906026" w:rsidTr="0079444D">
        <w:trPr>
          <w:trHeight w:val="1096"/>
        </w:trPr>
        <w:tc>
          <w:tcPr>
            <w:tcW w:w="2420" w:type="dxa"/>
            <w:vMerge/>
          </w:tcPr>
          <w:p w14:paraId="03878E04" w14:textId="77777777" w:rsidR="00A53E6D" w:rsidRPr="00504E66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 w14:paraId="6C221F4A" w14:textId="77777777" w:rsidR="00A53E6D" w:rsidRPr="00056A9F" w:rsidRDefault="00A53E6D" w:rsidP="00A53E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tbl>
            <w:tblPr>
              <w:tblW w:w="600" w:type="dxa"/>
              <w:tblInd w:w="3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0"/>
              <w:gridCol w:w="300"/>
            </w:tblGrid>
            <w:tr w:rsidR="00A53E6D" w:rsidRPr="00056A9F" w14:paraId="3F7A6938" w14:textId="044FD760" w:rsidTr="00B433F4">
              <w:trPr>
                <w:trHeight w:val="102"/>
              </w:trPr>
              <w:tc>
                <w:tcPr>
                  <w:tcW w:w="0" w:type="auto"/>
                </w:tcPr>
                <w:p w14:paraId="74175DE7" w14:textId="7A3ED86C" w:rsidR="00A53E6D" w:rsidRPr="00056A9F" w:rsidRDefault="00A53E6D" w:rsidP="00A53E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5"/>
                      <w:szCs w:val="15"/>
                      <w:lang w:val="en-GB"/>
                    </w:rPr>
                  </w:pPr>
                </w:p>
              </w:tc>
              <w:tc>
                <w:tcPr>
                  <w:tcW w:w="0" w:type="auto"/>
                </w:tcPr>
                <w:p w14:paraId="060634F3" w14:textId="77777777" w:rsidR="00A53E6D" w:rsidRPr="00056A9F" w:rsidRDefault="00A53E6D" w:rsidP="00A53E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5"/>
                      <w:szCs w:val="15"/>
                      <w:lang w:val="en-GB"/>
                    </w:rPr>
                  </w:pPr>
                </w:p>
              </w:tc>
            </w:tr>
          </w:tbl>
          <w:p w14:paraId="025FE362" w14:textId="3662F740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A9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56A9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3" w:type="dxa"/>
          </w:tcPr>
          <w:p w14:paraId="6E595FBF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2D55C" w14:textId="0FBD5B04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0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4407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06" w:type="dxa"/>
          </w:tcPr>
          <w:p w14:paraId="2C44482B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EB17" w14:textId="4E72FC42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D4E">
              <w:rPr>
                <w:rFonts w:ascii="Times New Roman" w:hAnsi="Times New Roman" w:cs="Times New Roman"/>
                <w:sz w:val="24"/>
                <w:szCs w:val="24"/>
              </w:rPr>
              <w:t>53.5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07" w:type="dxa"/>
          </w:tcPr>
          <w:p w14:paraId="0388A64B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A9279" w14:textId="0AC35B0D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30E">
              <w:rPr>
                <w:rFonts w:ascii="Times New Roman" w:hAnsi="Times New Roman" w:cs="Times New Roman"/>
                <w:sz w:val="24"/>
                <w:szCs w:val="24"/>
              </w:rPr>
              <w:t>35.0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1" w:type="dxa"/>
            <w:gridSpan w:val="2"/>
          </w:tcPr>
          <w:p w14:paraId="74E1D983" w14:textId="339C986A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848" w:type="dxa"/>
          </w:tcPr>
          <w:p w14:paraId="17626137" w14:textId="4014293B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001" w:type="dxa"/>
            <w:gridSpan w:val="2"/>
          </w:tcPr>
          <w:p w14:paraId="343840BD" w14:textId="2DC1E31B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850" w:type="dxa"/>
          </w:tcPr>
          <w:p w14:paraId="6D18709E" w14:textId="02324559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13" w:type="dxa"/>
            <w:gridSpan w:val="2"/>
          </w:tcPr>
          <w:p w14:paraId="5DA5550F" w14:textId="5EF68D60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5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5A5E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86" w:type="dxa"/>
          </w:tcPr>
          <w:p w14:paraId="2ABCFD70" w14:textId="63A044B8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5A5E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7" w:type="dxa"/>
          </w:tcPr>
          <w:p w14:paraId="2F537520" w14:textId="6CD757AD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43.9%</w:t>
            </w:r>
          </w:p>
        </w:tc>
        <w:tc>
          <w:tcPr>
            <w:tcW w:w="862" w:type="dxa"/>
          </w:tcPr>
          <w:p w14:paraId="2FC11262" w14:textId="79068594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32.3%</w:t>
            </w:r>
          </w:p>
        </w:tc>
        <w:tc>
          <w:tcPr>
            <w:tcW w:w="997" w:type="dxa"/>
          </w:tcPr>
          <w:p w14:paraId="1CEB1790" w14:textId="7EE002C3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</w:tc>
        <w:tc>
          <w:tcPr>
            <w:tcW w:w="986" w:type="dxa"/>
          </w:tcPr>
          <w:p w14:paraId="01F3C09D" w14:textId="3170E1BE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D2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55D2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15" w:type="dxa"/>
            <w:gridSpan w:val="2"/>
          </w:tcPr>
          <w:p w14:paraId="4FCA09F9" w14:textId="5A120ECD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A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54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17" w:type="dxa"/>
            <w:gridSpan w:val="3"/>
          </w:tcPr>
          <w:p w14:paraId="27BB2885" w14:textId="784DC1D5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E7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E7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35" w:type="dxa"/>
            <w:gridSpan w:val="2"/>
          </w:tcPr>
          <w:p w14:paraId="58814A0B" w14:textId="30E98876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E6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3E6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2" w:type="dxa"/>
            <w:gridSpan w:val="3"/>
          </w:tcPr>
          <w:p w14:paraId="33C59049" w14:textId="3D8EF8BF" w:rsidR="00A53E6D" w:rsidRPr="005F2E18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E6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3E6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B433F4" w:rsidRPr="00292BEF" w14:paraId="72BA771E" w14:textId="56E570F9" w:rsidTr="0079444D">
        <w:trPr>
          <w:trHeight w:val="2058"/>
        </w:trPr>
        <w:tc>
          <w:tcPr>
            <w:tcW w:w="2420" w:type="dxa"/>
          </w:tcPr>
          <w:p w14:paraId="70383BBB" w14:textId="61CAF9BC" w:rsidR="00A53E6D" w:rsidRPr="00504E66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 of liver metastasis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810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synchronous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2524" w:type="dxa"/>
            <w:gridSpan w:val="2"/>
          </w:tcPr>
          <w:p w14:paraId="30654732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85AE9" w14:textId="37B4DBE9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FA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77FA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13" w:type="dxa"/>
            <w:gridSpan w:val="2"/>
          </w:tcPr>
          <w:p w14:paraId="4934B53A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47EBA" w14:textId="01BEEAFA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3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6D3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9" w:type="dxa"/>
            <w:gridSpan w:val="3"/>
          </w:tcPr>
          <w:p w14:paraId="79554B16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E767E" w14:textId="40D122EC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51" w:type="dxa"/>
            <w:gridSpan w:val="3"/>
          </w:tcPr>
          <w:p w14:paraId="6A102E92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4A035" w14:textId="09D7930D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B0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4B0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99" w:type="dxa"/>
            <w:gridSpan w:val="3"/>
          </w:tcPr>
          <w:p w14:paraId="6E70455D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2E254" w14:textId="472EEE14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65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A665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9" w:type="dxa"/>
            <w:gridSpan w:val="2"/>
          </w:tcPr>
          <w:p w14:paraId="65E5FB00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7887" w14:textId="3EB530DF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3" w:type="dxa"/>
            <w:gridSpan w:val="2"/>
          </w:tcPr>
          <w:p w14:paraId="13E3D5DA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97582" w14:textId="3EB597BB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3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0D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32" w:type="dxa"/>
            <w:gridSpan w:val="5"/>
          </w:tcPr>
          <w:p w14:paraId="65499997" w14:textId="77777777" w:rsidR="00A53E6D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B0B7A" w14:textId="539621FA" w:rsidR="00A53E6D" w:rsidRPr="00292BEF" w:rsidRDefault="00A53E6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D6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1D6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67" w:type="dxa"/>
            <w:gridSpan w:val="5"/>
          </w:tcPr>
          <w:p w14:paraId="51A9BD81" w14:textId="77777777" w:rsidR="00443219" w:rsidRDefault="00443219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BF6D8" w14:textId="491BFC45" w:rsidR="00A53E6D" w:rsidRPr="00292BEF" w:rsidRDefault="00373394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39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339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44321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4B77" w:rsidRPr="00292BEF" w14:paraId="00F1276B" w14:textId="20A99603" w:rsidTr="0079444D">
        <w:trPr>
          <w:gridAfter w:val="1"/>
          <w:wAfter w:w="42" w:type="dxa"/>
          <w:trHeight w:val="1051"/>
        </w:trPr>
        <w:tc>
          <w:tcPr>
            <w:tcW w:w="2420" w:type="dxa"/>
          </w:tcPr>
          <w:p w14:paraId="21574C6E" w14:textId="03BE645C" w:rsidR="00B74B77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Number of liver metastases</w:t>
            </w:r>
          </w:p>
          <w:p w14:paraId="3A1CC01D" w14:textId="7C02F631" w:rsidR="00B74B77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ABB7F4" w14:textId="7EB9B7A3" w:rsidR="00B74B77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 [IQR] 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Multiple %</w:t>
            </w:r>
          </w:p>
          <w:p w14:paraId="4E858BAF" w14:textId="1AC56242" w:rsidR="00B74B77" w:rsidRPr="00504E66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744C8FB7" w14:textId="70DB2158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Reported but on different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213" w:type="dxa"/>
            <w:gridSpan w:val="2"/>
          </w:tcPr>
          <w:p w14:paraId="383242D6" w14:textId="665580EC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39" w:type="dxa"/>
            <w:gridSpan w:val="3"/>
          </w:tcPr>
          <w:p w14:paraId="7B3AE02F" w14:textId="32F9114B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51" w:type="dxa"/>
            <w:gridSpan w:val="3"/>
          </w:tcPr>
          <w:p w14:paraId="1CB7601D" w14:textId="01F75F8A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0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[1- 4]</w:t>
            </w:r>
          </w:p>
        </w:tc>
        <w:tc>
          <w:tcPr>
            <w:tcW w:w="1999" w:type="dxa"/>
            <w:gridSpan w:val="3"/>
          </w:tcPr>
          <w:p w14:paraId="41EF07E2" w14:textId="62D0E1B5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0B7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B70D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59" w:type="dxa"/>
            <w:gridSpan w:val="2"/>
          </w:tcPr>
          <w:p w14:paraId="0A0E50A8" w14:textId="7FA1CFAC" w:rsidR="00B74B77" w:rsidRPr="00CD76E7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Reported but on different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83" w:type="dxa"/>
            <w:gridSpan w:val="2"/>
          </w:tcPr>
          <w:p w14:paraId="6238F18E" w14:textId="0B1B99AC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Reported but on different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73" w:type="dxa"/>
            <w:gridSpan w:val="4"/>
          </w:tcPr>
          <w:p w14:paraId="3D97BB17" w14:textId="1713BDCD" w:rsidR="00B74B77" w:rsidRPr="00292BEF" w:rsidRDefault="0079444D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3[1 - </w:t>
            </w:r>
            <w:r w:rsidR="001D0E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84" w:type="dxa"/>
            <w:gridSpan w:val="5"/>
          </w:tcPr>
          <w:p w14:paraId="2347425E" w14:textId="1A97573E" w:rsidR="00B74B77" w:rsidRPr="00292BEF" w:rsidRDefault="00B74B77" w:rsidP="00A53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9444D" w:rsidRPr="00292BEF" w14:paraId="18C4C6E7" w14:textId="77777777" w:rsidTr="0079444D">
        <w:trPr>
          <w:gridAfter w:val="1"/>
          <w:wAfter w:w="42" w:type="dxa"/>
          <w:trHeight w:val="1051"/>
        </w:trPr>
        <w:tc>
          <w:tcPr>
            <w:tcW w:w="2420" w:type="dxa"/>
          </w:tcPr>
          <w:p w14:paraId="19C50ABB" w14:textId="77777777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3739678C" w14:textId="77777777" w:rsidR="0079444D" w:rsidRPr="00595BEB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4484BD57" w14:textId="35C6BB72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1107" w:type="dxa"/>
          </w:tcPr>
          <w:p w14:paraId="304647DE" w14:textId="2044A219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26" w:type="dxa"/>
          </w:tcPr>
          <w:p w14:paraId="2D91A5AC" w14:textId="362EF584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13" w:type="dxa"/>
            <w:gridSpan w:val="2"/>
          </w:tcPr>
          <w:p w14:paraId="133FD99B" w14:textId="428D93CF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25" w:type="dxa"/>
          </w:tcPr>
          <w:p w14:paraId="7C8BDCD4" w14:textId="404D261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26" w:type="dxa"/>
            <w:gridSpan w:val="2"/>
          </w:tcPr>
          <w:p w14:paraId="138BCD81" w14:textId="6ABADE2D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98" w:type="dxa"/>
          </w:tcPr>
          <w:p w14:paraId="6D7F79A0" w14:textId="04981D7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1001" w:type="dxa"/>
            <w:gridSpan w:val="2"/>
          </w:tcPr>
          <w:p w14:paraId="75577832" w14:textId="5AAEED7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859" w:type="dxa"/>
            <w:gridSpan w:val="2"/>
          </w:tcPr>
          <w:p w14:paraId="37AB080E" w14:textId="2391BD69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83" w:type="dxa"/>
            <w:gridSpan w:val="2"/>
          </w:tcPr>
          <w:p w14:paraId="3760DE86" w14:textId="18A31BA5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86" w:type="dxa"/>
          </w:tcPr>
          <w:p w14:paraId="4BB2A5F8" w14:textId="26292A87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87" w:type="dxa"/>
            <w:gridSpan w:val="3"/>
          </w:tcPr>
          <w:p w14:paraId="1A458191" w14:textId="145152E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41" w:type="dxa"/>
            <w:gridSpan w:val="2"/>
          </w:tcPr>
          <w:p w14:paraId="5EF3F4E2" w14:textId="3B79F2D2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43" w:type="dxa"/>
            <w:gridSpan w:val="3"/>
          </w:tcPr>
          <w:p w14:paraId="778844B4" w14:textId="5065286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79444D" w:rsidRPr="00292BEF" w14:paraId="5CA440ED" w14:textId="77777777" w:rsidTr="00F503B1">
        <w:trPr>
          <w:gridAfter w:val="1"/>
          <w:wAfter w:w="42" w:type="dxa"/>
          <w:trHeight w:val="1051"/>
        </w:trPr>
        <w:tc>
          <w:tcPr>
            <w:tcW w:w="2420" w:type="dxa"/>
          </w:tcPr>
          <w:p w14:paraId="05F7C6E5" w14:textId="77777777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0D95DFDD" w14:textId="77777777" w:rsidR="0079444D" w:rsidRPr="00595BEB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49B9DC41" w14:textId="35FC954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748">
              <w:rPr>
                <w:rFonts w:ascii="Times New Roman" w:hAnsi="Times New Roman" w:cs="Times New Roman"/>
                <w:sz w:val="24"/>
                <w:szCs w:val="24"/>
              </w:rPr>
              <w:t>2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3748">
              <w:rPr>
                <w:rFonts w:ascii="Times New Roman" w:hAnsi="Times New Roman" w:cs="Times New Roman"/>
                <w:sz w:val="24"/>
                <w:szCs w:val="24"/>
              </w:rPr>
              <w:t>3.5)</w:t>
            </w:r>
          </w:p>
        </w:tc>
        <w:tc>
          <w:tcPr>
            <w:tcW w:w="1107" w:type="dxa"/>
          </w:tcPr>
          <w:p w14:paraId="7A438193" w14:textId="75C680AF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250">
              <w:rPr>
                <w:rFonts w:ascii="Times New Roman" w:hAnsi="Times New Roman" w:cs="Times New Roman"/>
                <w:sz w:val="24"/>
                <w:szCs w:val="24"/>
              </w:rPr>
              <w:t>2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625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926" w:type="dxa"/>
          </w:tcPr>
          <w:p w14:paraId="490C1470" w14:textId="6F78E68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913" w:type="dxa"/>
            <w:gridSpan w:val="2"/>
          </w:tcPr>
          <w:p w14:paraId="0ACEEE0D" w14:textId="0C309AB8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925" w:type="dxa"/>
          </w:tcPr>
          <w:p w14:paraId="09D32C31" w14:textId="6C01FE33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[</w:t>
            </w:r>
            <w:r w:rsidRPr="009C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0BD4">
              <w:rPr>
                <w:rFonts w:ascii="Times New Roman" w:hAnsi="Times New Roman" w:cs="Times New Roman"/>
                <w:sz w:val="24"/>
                <w:szCs w:val="24"/>
              </w:rPr>
              <w:t xml:space="preserve">        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26" w:type="dxa"/>
            <w:gridSpan w:val="2"/>
          </w:tcPr>
          <w:p w14:paraId="3F8F0FC3" w14:textId="16089A5F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[</w:t>
            </w:r>
            <w:r w:rsidRPr="009C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0BD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998" w:type="dxa"/>
          </w:tcPr>
          <w:p w14:paraId="745FBA29" w14:textId="2A9C719D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21B">
              <w:rPr>
                <w:rFonts w:ascii="Times New Roman" w:hAnsi="Times New Roman" w:cs="Times New Roman"/>
                <w:sz w:val="24"/>
                <w:szCs w:val="24"/>
              </w:rPr>
              <w:t>2 [1 - 3]</w:t>
            </w:r>
          </w:p>
        </w:tc>
        <w:tc>
          <w:tcPr>
            <w:tcW w:w="1001" w:type="dxa"/>
            <w:gridSpan w:val="2"/>
          </w:tcPr>
          <w:p w14:paraId="6E5C77AA" w14:textId="2850109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21B">
              <w:rPr>
                <w:rFonts w:ascii="Times New Roman" w:hAnsi="Times New Roman" w:cs="Times New Roman"/>
                <w:sz w:val="24"/>
                <w:szCs w:val="24"/>
              </w:rPr>
              <w:t xml:space="preserve">2 [1 -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32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59" w:type="dxa"/>
            <w:gridSpan w:val="2"/>
          </w:tcPr>
          <w:p w14:paraId="6C67AE10" w14:textId="291C1A1F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983" w:type="dxa"/>
            <w:gridSpan w:val="2"/>
          </w:tcPr>
          <w:p w14:paraId="608D9F03" w14:textId="44684722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86" w:type="dxa"/>
          </w:tcPr>
          <w:p w14:paraId="2093406E" w14:textId="5C4D7018" w:rsidR="0079444D" w:rsidRPr="00292BEF" w:rsidRDefault="001D0EA4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3[1-4]</w:t>
            </w:r>
          </w:p>
        </w:tc>
        <w:tc>
          <w:tcPr>
            <w:tcW w:w="987" w:type="dxa"/>
            <w:gridSpan w:val="3"/>
          </w:tcPr>
          <w:p w14:paraId="341A1207" w14:textId="19194634" w:rsidR="0079444D" w:rsidRPr="00292BEF" w:rsidRDefault="001D0EA4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3[1 – 4]</w:t>
            </w:r>
          </w:p>
        </w:tc>
        <w:tc>
          <w:tcPr>
            <w:tcW w:w="941" w:type="dxa"/>
            <w:gridSpan w:val="2"/>
          </w:tcPr>
          <w:p w14:paraId="3DEE80D0" w14:textId="6C31A45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943" w:type="dxa"/>
            <w:gridSpan w:val="3"/>
          </w:tcPr>
          <w:p w14:paraId="67326B82" w14:textId="477A63D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F21D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9444D" w:rsidRPr="00292BEF" w14:paraId="0DDF97F6" w14:textId="25CB3C57" w:rsidTr="0079444D">
        <w:trPr>
          <w:gridAfter w:val="1"/>
          <w:wAfter w:w="42" w:type="dxa"/>
          <w:trHeight w:val="1554"/>
        </w:trPr>
        <w:tc>
          <w:tcPr>
            <w:tcW w:w="2420" w:type="dxa"/>
          </w:tcPr>
          <w:p w14:paraId="3E81E0FA" w14:textId="6CEAF2E0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Concurrent extrahepatic disease</w:t>
            </w:r>
          </w:p>
        </w:tc>
        <w:tc>
          <w:tcPr>
            <w:tcW w:w="2524" w:type="dxa"/>
            <w:gridSpan w:val="2"/>
          </w:tcPr>
          <w:p w14:paraId="17A0BE00" w14:textId="4FCDD714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2213" w:type="dxa"/>
            <w:gridSpan w:val="2"/>
          </w:tcPr>
          <w:p w14:paraId="0CA5C984" w14:textId="49A2CB6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5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F55D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9" w:type="dxa"/>
            <w:gridSpan w:val="3"/>
          </w:tcPr>
          <w:p w14:paraId="4F307351" w14:textId="414B454B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51" w:type="dxa"/>
            <w:gridSpan w:val="3"/>
          </w:tcPr>
          <w:p w14:paraId="10C4C445" w14:textId="7789DAB4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097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99" w:type="dxa"/>
            <w:gridSpan w:val="3"/>
          </w:tcPr>
          <w:p w14:paraId="67AA365F" w14:textId="6059410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3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0386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9" w:type="dxa"/>
            <w:gridSpan w:val="2"/>
          </w:tcPr>
          <w:p w14:paraId="07F4DA45" w14:textId="29B5BBD3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983" w:type="dxa"/>
            <w:gridSpan w:val="2"/>
          </w:tcPr>
          <w:p w14:paraId="576630ED" w14:textId="5EA5F57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73" w:type="dxa"/>
            <w:gridSpan w:val="4"/>
          </w:tcPr>
          <w:p w14:paraId="066FE638" w14:textId="2290232D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9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79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84" w:type="dxa"/>
            <w:gridSpan w:val="5"/>
          </w:tcPr>
          <w:p w14:paraId="7E6A945E" w14:textId="2A4A4DB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8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D08E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9444D" w:rsidRPr="00292BEF" w14:paraId="0FA86486" w14:textId="77777777" w:rsidTr="0079444D">
        <w:trPr>
          <w:gridAfter w:val="1"/>
          <w:wAfter w:w="42" w:type="dxa"/>
          <w:trHeight w:val="1554"/>
        </w:trPr>
        <w:tc>
          <w:tcPr>
            <w:tcW w:w="2420" w:type="dxa"/>
          </w:tcPr>
          <w:p w14:paraId="008AED54" w14:textId="77777777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6CBF6AC8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61C982DE" w14:textId="1A8BB297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1107" w:type="dxa"/>
          </w:tcPr>
          <w:p w14:paraId="06706E80" w14:textId="7C4F1987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26" w:type="dxa"/>
          </w:tcPr>
          <w:p w14:paraId="26FA87D3" w14:textId="791F0D3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13" w:type="dxa"/>
            <w:gridSpan w:val="2"/>
          </w:tcPr>
          <w:p w14:paraId="224BDC79" w14:textId="374B6182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25" w:type="dxa"/>
          </w:tcPr>
          <w:p w14:paraId="27A90BC5" w14:textId="2968C94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26" w:type="dxa"/>
            <w:gridSpan w:val="2"/>
          </w:tcPr>
          <w:p w14:paraId="5355DBBB" w14:textId="33FD6FB9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98" w:type="dxa"/>
          </w:tcPr>
          <w:p w14:paraId="482A9F38" w14:textId="47C52C6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1001" w:type="dxa"/>
            <w:gridSpan w:val="2"/>
          </w:tcPr>
          <w:p w14:paraId="1FDB839B" w14:textId="7245AADB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859" w:type="dxa"/>
            <w:gridSpan w:val="2"/>
          </w:tcPr>
          <w:p w14:paraId="43548FA6" w14:textId="7CFFBF6B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983" w:type="dxa"/>
            <w:gridSpan w:val="2"/>
          </w:tcPr>
          <w:p w14:paraId="1E17B1F1" w14:textId="09BB49BB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6" w:type="dxa"/>
          </w:tcPr>
          <w:p w14:paraId="22189E84" w14:textId="12F9D2D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87" w:type="dxa"/>
            <w:gridSpan w:val="3"/>
          </w:tcPr>
          <w:p w14:paraId="0E122DD7" w14:textId="151AF9E5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941" w:type="dxa"/>
            <w:gridSpan w:val="2"/>
          </w:tcPr>
          <w:p w14:paraId="13243092" w14:textId="6FF05BC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943" w:type="dxa"/>
            <w:gridSpan w:val="3"/>
          </w:tcPr>
          <w:p w14:paraId="6A7548ED" w14:textId="72FCDE5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79444D" w:rsidRPr="00292BEF" w14:paraId="3D38E5A7" w14:textId="77777777" w:rsidTr="0079444D">
        <w:trPr>
          <w:gridAfter w:val="1"/>
          <w:wAfter w:w="42" w:type="dxa"/>
          <w:trHeight w:val="1554"/>
        </w:trPr>
        <w:tc>
          <w:tcPr>
            <w:tcW w:w="2420" w:type="dxa"/>
          </w:tcPr>
          <w:p w14:paraId="11CF32A4" w14:textId="77777777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4" w:type="dxa"/>
            <w:gridSpan w:val="2"/>
          </w:tcPr>
          <w:p w14:paraId="54D6844F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449EB685" w14:textId="65CFC9C9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10">
              <w:rPr>
                <w:rFonts w:ascii="Times New Roman" w:hAnsi="Times New Roman" w:cs="Times New Roman"/>
                <w:sz w:val="24"/>
                <w:szCs w:val="24"/>
              </w:rPr>
              <w:t xml:space="preserve">12.7% </w:t>
            </w:r>
          </w:p>
        </w:tc>
        <w:tc>
          <w:tcPr>
            <w:tcW w:w="1107" w:type="dxa"/>
          </w:tcPr>
          <w:p w14:paraId="17CCF4C5" w14:textId="0D0A78F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10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926" w:type="dxa"/>
          </w:tcPr>
          <w:p w14:paraId="122FA380" w14:textId="22FC563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913" w:type="dxa"/>
            <w:gridSpan w:val="2"/>
          </w:tcPr>
          <w:p w14:paraId="2CD6E4FC" w14:textId="401BD408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925" w:type="dxa"/>
          </w:tcPr>
          <w:p w14:paraId="29360771" w14:textId="14F50593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9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097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26" w:type="dxa"/>
            <w:gridSpan w:val="2"/>
          </w:tcPr>
          <w:p w14:paraId="4B1B72F6" w14:textId="3AC512FE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75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8" w:type="dxa"/>
          </w:tcPr>
          <w:p w14:paraId="1A8922B9" w14:textId="46E4E9E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DB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DB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01" w:type="dxa"/>
            <w:gridSpan w:val="2"/>
          </w:tcPr>
          <w:p w14:paraId="771611EB" w14:textId="38DC656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6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562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9" w:type="dxa"/>
            <w:gridSpan w:val="2"/>
          </w:tcPr>
          <w:p w14:paraId="24BA5A4F" w14:textId="7A5F75B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983" w:type="dxa"/>
            <w:gridSpan w:val="2"/>
          </w:tcPr>
          <w:p w14:paraId="1C275EF2" w14:textId="71084B98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6" w:type="dxa"/>
          </w:tcPr>
          <w:p w14:paraId="1B24EEA3" w14:textId="2D151B88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8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F038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87" w:type="dxa"/>
            <w:gridSpan w:val="3"/>
          </w:tcPr>
          <w:p w14:paraId="2D722004" w14:textId="7BD1FAA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EC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70E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41" w:type="dxa"/>
            <w:gridSpan w:val="2"/>
          </w:tcPr>
          <w:p w14:paraId="0564A430" w14:textId="47565E67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D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3D93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3" w:type="dxa"/>
            <w:gridSpan w:val="3"/>
          </w:tcPr>
          <w:p w14:paraId="0E42F27A" w14:textId="3931D21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D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3D9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9444D" w:rsidRPr="00292BEF" w14:paraId="60752C43" w14:textId="451E70B8" w:rsidTr="0079444D">
        <w:trPr>
          <w:gridAfter w:val="1"/>
          <w:wAfter w:w="42" w:type="dxa"/>
          <w:trHeight w:val="1051"/>
        </w:trPr>
        <w:tc>
          <w:tcPr>
            <w:tcW w:w="2420" w:type="dxa"/>
          </w:tcPr>
          <w:p w14:paraId="55D572E3" w14:textId="68815624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R0 resections (n,%)</w:t>
            </w:r>
          </w:p>
        </w:tc>
        <w:tc>
          <w:tcPr>
            <w:tcW w:w="2524" w:type="dxa"/>
            <w:gridSpan w:val="2"/>
          </w:tcPr>
          <w:p w14:paraId="78A542FB" w14:textId="720A9364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BE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5BE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13" w:type="dxa"/>
            <w:gridSpan w:val="2"/>
          </w:tcPr>
          <w:p w14:paraId="77079330" w14:textId="7BB3D53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1839" w:type="dxa"/>
            <w:gridSpan w:val="3"/>
          </w:tcPr>
          <w:p w14:paraId="78A689F3" w14:textId="3E2F46B2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466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46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1" w:type="dxa"/>
            <w:gridSpan w:val="3"/>
          </w:tcPr>
          <w:p w14:paraId="280736AD" w14:textId="6028B3B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F8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74F8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99" w:type="dxa"/>
            <w:gridSpan w:val="3"/>
          </w:tcPr>
          <w:p w14:paraId="37C94704" w14:textId="28C6297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59" w:type="dxa"/>
            <w:gridSpan w:val="2"/>
          </w:tcPr>
          <w:p w14:paraId="6EDA5C0D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638D3" w14:textId="482281CC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97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4597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3" w:type="dxa"/>
            <w:gridSpan w:val="2"/>
          </w:tcPr>
          <w:p w14:paraId="64AFD245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EBE5C" w14:textId="480AE2E9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11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B711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3" w:type="dxa"/>
            <w:gridSpan w:val="4"/>
          </w:tcPr>
          <w:p w14:paraId="3A73FAEC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9A2BD" w14:textId="0E6E11F8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62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31629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84" w:type="dxa"/>
            <w:gridSpan w:val="5"/>
          </w:tcPr>
          <w:p w14:paraId="4D17226D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A6677" w14:textId="0B9099C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CE3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B0CE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444D" w:rsidRPr="00292BEF" w14:paraId="3338BFA2" w14:textId="453AF0CE" w:rsidTr="0079444D">
        <w:trPr>
          <w:gridAfter w:val="1"/>
          <w:wAfter w:w="42" w:type="dxa"/>
          <w:trHeight w:val="1005"/>
        </w:trPr>
        <w:tc>
          <w:tcPr>
            <w:tcW w:w="2420" w:type="dxa"/>
          </w:tcPr>
          <w:p w14:paraId="7678A62B" w14:textId="0FF18CC7" w:rsidR="0079444D" w:rsidRPr="00504E66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Adjuvant chemotherapy</w:t>
            </w:r>
          </w:p>
        </w:tc>
        <w:tc>
          <w:tcPr>
            <w:tcW w:w="2524" w:type="dxa"/>
            <w:gridSpan w:val="2"/>
          </w:tcPr>
          <w:p w14:paraId="615784CE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BAB99" w14:textId="3F22ECDE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3B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13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13" w:type="dxa"/>
            <w:gridSpan w:val="2"/>
          </w:tcPr>
          <w:p w14:paraId="67454E3D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B651" w14:textId="6A7B96F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71D">
              <w:rPr>
                <w:rFonts w:ascii="Times New Roman" w:hAnsi="Times New Roman" w:cs="Times New Roman"/>
                <w:sz w:val="24"/>
                <w:szCs w:val="24"/>
              </w:rPr>
              <w:t>56.7%</w:t>
            </w:r>
          </w:p>
        </w:tc>
        <w:tc>
          <w:tcPr>
            <w:tcW w:w="1839" w:type="dxa"/>
            <w:gridSpan w:val="3"/>
          </w:tcPr>
          <w:p w14:paraId="35DE0DD7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921F0" w14:textId="5ABA3DB4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59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659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1" w:type="dxa"/>
            <w:gridSpan w:val="3"/>
          </w:tcPr>
          <w:p w14:paraId="63BA2227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7A5DE" w14:textId="1F3C349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6C0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6C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99" w:type="dxa"/>
            <w:gridSpan w:val="3"/>
          </w:tcPr>
          <w:p w14:paraId="20AFB949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2F989" w14:textId="372850C7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80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A280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59" w:type="dxa"/>
            <w:gridSpan w:val="2"/>
          </w:tcPr>
          <w:p w14:paraId="40EC65D1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BC5FA" w14:textId="0BCC8A90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8A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48A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3" w:type="dxa"/>
            <w:gridSpan w:val="2"/>
          </w:tcPr>
          <w:p w14:paraId="698C9312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6CD0E" w14:textId="0EA4F661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ED0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7ED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73" w:type="dxa"/>
            <w:gridSpan w:val="4"/>
          </w:tcPr>
          <w:p w14:paraId="2946FADB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565A2" w14:textId="4F228856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9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109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84" w:type="dxa"/>
            <w:gridSpan w:val="5"/>
          </w:tcPr>
          <w:p w14:paraId="7A8E44D4" w14:textId="77777777" w:rsidR="0079444D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A1DA2" w14:textId="1B303ADA" w:rsidR="0079444D" w:rsidRPr="00292BEF" w:rsidRDefault="0079444D" w:rsidP="007944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84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384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3ED4D73" w14:textId="07AC145E" w:rsidR="00292BEF" w:rsidRDefault="00292BEF"/>
    <w:p w14:paraId="6F9616D6" w14:textId="6BF714E3" w:rsidR="004169E0" w:rsidRDefault="004169E0"/>
    <w:p w14:paraId="3AE19279" w14:textId="36706191" w:rsidR="004169E0" w:rsidRDefault="004169E0"/>
    <w:sectPr w:rsidR="004169E0" w:rsidSect="00552B69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21"/>
    <w:rsid w:val="00000098"/>
    <w:rsid w:val="00000FC7"/>
    <w:rsid w:val="000155D6"/>
    <w:rsid w:val="000166CD"/>
    <w:rsid w:val="00026987"/>
    <w:rsid w:val="00027FBF"/>
    <w:rsid w:val="00034E22"/>
    <w:rsid w:val="0005030F"/>
    <w:rsid w:val="0005074F"/>
    <w:rsid w:val="0005416F"/>
    <w:rsid w:val="00056A9F"/>
    <w:rsid w:val="00065942"/>
    <w:rsid w:val="000700AC"/>
    <w:rsid w:val="000719E5"/>
    <w:rsid w:val="00072C92"/>
    <w:rsid w:val="00072CDB"/>
    <w:rsid w:val="000845BF"/>
    <w:rsid w:val="0009381C"/>
    <w:rsid w:val="000B2319"/>
    <w:rsid w:val="000B53BD"/>
    <w:rsid w:val="000B70D8"/>
    <w:rsid w:val="000B7606"/>
    <w:rsid w:val="000C3B4D"/>
    <w:rsid w:val="000C5A18"/>
    <w:rsid w:val="000D321B"/>
    <w:rsid w:val="000D4B0B"/>
    <w:rsid w:val="000D7653"/>
    <w:rsid w:val="000E4558"/>
    <w:rsid w:val="000F038D"/>
    <w:rsid w:val="000F2976"/>
    <w:rsid w:val="000F29FB"/>
    <w:rsid w:val="00100C73"/>
    <w:rsid w:val="0010203F"/>
    <w:rsid w:val="001033D4"/>
    <w:rsid w:val="0011136C"/>
    <w:rsid w:val="0012426E"/>
    <w:rsid w:val="001326C0"/>
    <w:rsid w:val="00132E56"/>
    <w:rsid w:val="0014363E"/>
    <w:rsid w:val="00152FAB"/>
    <w:rsid w:val="001544BB"/>
    <w:rsid w:val="00155297"/>
    <w:rsid w:val="00155D2B"/>
    <w:rsid w:val="001564DE"/>
    <w:rsid w:val="00164B80"/>
    <w:rsid w:val="00164B89"/>
    <w:rsid w:val="0017179C"/>
    <w:rsid w:val="00173044"/>
    <w:rsid w:val="00173AFC"/>
    <w:rsid w:val="00177961"/>
    <w:rsid w:val="00183023"/>
    <w:rsid w:val="00185465"/>
    <w:rsid w:val="00186DE4"/>
    <w:rsid w:val="001954A1"/>
    <w:rsid w:val="00196D3D"/>
    <w:rsid w:val="001A23B0"/>
    <w:rsid w:val="001A247C"/>
    <w:rsid w:val="001A68CF"/>
    <w:rsid w:val="001A6A43"/>
    <w:rsid w:val="001B2E63"/>
    <w:rsid w:val="001B4205"/>
    <w:rsid w:val="001C0ECA"/>
    <w:rsid w:val="001C5182"/>
    <w:rsid w:val="001D0EA4"/>
    <w:rsid w:val="001D1735"/>
    <w:rsid w:val="001D4BC7"/>
    <w:rsid w:val="001E03A5"/>
    <w:rsid w:val="001E1B4A"/>
    <w:rsid w:val="001E3D8B"/>
    <w:rsid w:val="001E441F"/>
    <w:rsid w:val="001E6AF3"/>
    <w:rsid w:val="001E7C81"/>
    <w:rsid w:val="001F0CCF"/>
    <w:rsid w:val="001F51AF"/>
    <w:rsid w:val="001F7F53"/>
    <w:rsid w:val="00246641"/>
    <w:rsid w:val="00250372"/>
    <w:rsid w:val="00253587"/>
    <w:rsid w:val="0026382C"/>
    <w:rsid w:val="00266BBC"/>
    <w:rsid w:val="00280803"/>
    <w:rsid w:val="00287DA3"/>
    <w:rsid w:val="002913B1"/>
    <w:rsid w:val="002913BF"/>
    <w:rsid w:val="00292BEF"/>
    <w:rsid w:val="002A1FAC"/>
    <w:rsid w:val="002C2184"/>
    <w:rsid w:val="002E09F3"/>
    <w:rsid w:val="002E4ADC"/>
    <w:rsid w:val="002E4C3C"/>
    <w:rsid w:val="002E59D7"/>
    <w:rsid w:val="002F08EF"/>
    <w:rsid w:val="002F1B42"/>
    <w:rsid w:val="002F7F9D"/>
    <w:rsid w:val="003000C5"/>
    <w:rsid w:val="0031222A"/>
    <w:rsid w:val="0032162C"/>
    <w:rsid w:val="003234C0"/>
    <w:rsid w:val="00323D06"/>
    <w:rsid w:val="00330004"/>
    <w:rsid w:val="00350466"/>
    <w:rsid w:val="003627A9"/>
    <w:rsid w:val="00364489"/>
    <w:rsid w:val="00373394"/>
    <w:rsid w:val="00373803"/>
    <w:rsid w:val="00373E72"/>
    <w:rsid w:val="00383649"/>
    <w:rsid w:val="00383848"/>
    <w:rsid w:val="00391F4A"/>
    <w:rsid w:val="0039571D"/>
    <w:rsid w:val="003A101B"/>
    <w:rsid w:val="003C08F4"/>
    <w:rsid w:val="003C2B82"/>
    <w:rsid w:val="003C659E"/>
    <w:rsid w:val="003D13C4"/>
    <w:rsid w:val="003E0A4E"/>
    <w:rsid w:val="003E3243"/>
    <w:rsid w:val="003E3B0A"/>
    <w:rsid w:val="003F1CD2"/>
    <w:rsid w:val="003F55D8"/>
    <w:rsid w:val="00405B9F"/>
    <w:rsid w:val="004061E3"/>
    <w:rsid w:val="004109E9"/>
    <w:rsid w:val="004169E0"/>
    <w:rsid w:val="00420059"/>
    <w:rsid w:val="004215ED"/>
    <w:rsid w:val="004255E9"/>
    <w:rsid w:val="00425F4A"/>
    <w:rsid w:val="00431629"/>
    <w:rsid w:val="00431DDB"/>
    <w:rsid w:val="00434C2C"/>
    <w:rsid w:val="00441B3A"/>
    <w:rsid w:val="00443219"/>
    <w:rsid w:val="004449C7"/>
    <w:rsid w:val="00447355"/>
    <w:rsid w:val="00457ACD"/>
    <w:rsid w:val="00471DA0"/>
    <w:rsid w:val="0048132A"/>
    <w:rsid w:val="0048158A"/>
    <w:rsid w:val="00495757"/>
    <w:rsid w:val="004963E3"/>
    <w:rsid w:val="004B1136"/>
    <w:rsid w:val="004D08E8"/>
    <w:rsid w:val="004F29DB"/>
    <w:rsid w:val="004F7776"/>
    <w:rsid w:val="00504E66"/>
    <w:rsid w:val="0050747C"/>
    <w:rsid w:val="00510FC9"/>
    <w:rsid w:val="00515433"/>
    <w:rsid w:val="00520378"/>
    <w:rsid w:val="00523D21"/>
    <w:rsid w:val="00533511"/>
    <w:rsid w:val="00552B69"/>
    <w:rsid w:val="005601B3"/>
    <w:rsid w:val="00572DF0"/>
    <w:rsid w:val="00573051"/>
    <w:rsid w:val="00574F8C"/>
    <w:rsid w:val="00577F6A"/>
    <w:rsid w:val="00586349"/>
    <w:rsid w:val="00586D4E"/>
    <w:rsid w:val="00587A29"/>
    <w:rsid w:val="005922A7"/>
    <w:rsid w:val="00595BEB"/>
    <w:rsid w:val="005A2806"/>
    <w:rsid w:val="005A5B83"/>
    <w:rsid w:val="005A7D7F"/>
    <w:rsid w:val="005B0B64"/>
    <w:rsid w:val="005D12BC"/>
    <w:rsid w:val="005E7008"/>
    <w:rsid w:val="005F251B"/>
    <w:rsid w:val="005F2E18"/>
    <w:rsid w:val="00600848"/>
    <w:rsid w:val="00601629"/>
    <w:rsid w:val="00604ADA"/>
    <w:rsid w:val="00605121"/>
    <w:rsid w:val="00610386"/>
    <w:rsid w:val="006145A4"/>
    <w:rsid w:val="006337F9"/>
    <w:rsid w:val="00640998"/>
    <w:rsid w:val="00647393"/>
    <w:rsid w:val="00650037"/>
    <w:rsid w:val="006507A5"/>
    <w:rsid w:val="00650E20"/>
    <w:rsid w:val="0066096C"/>
    <w:rsid w:val="00673B68"/>
    <w:rsid w:val="006779B5"/>
    <w:rsid w:val="00677ED0"/>
    <w:rsid w:val="00681338"/>
    <w:rsid w:val="00682B23"/>
    <w:rsid w:val="006948AC"/>
    <w:rsid w:val="00697ECA"/>
    <w:rsid w:val="006A0723"/>
    <w:rsid w:val="006B49BE"/>
    <w:rsid w:val="006D0C61"/>
    <w:rsid w:val="006E579A"/>
    <w:rsid w:val="006F0AE8"/>
    <w:rsid w:val="006F2634"/>
    <w:rsid w:val="00701E06"/>
    <w:rsid w:val="0070313B"/>
    <w:rsid w:val="0071298A"/>
    <w:rsid w:val="00727E0D"/>
    <w:rsid w:val="00744342"/>
    <w:rsid w:val="00746B13"/>
    <w:rsid w:val="00746B41"/>
    <w:rsid w:val="007519AC"/>
    <w:rsid w:val="0076208A"/>
    <w:rsid w:val="00771EDA"/>
    <w:rsid w:val="00774644"/>
    <w:rsid w:val="00780CBE"/>
    <w:rsid w:val="007864AE"/>
    <w:rsid w:val="0079444D"/>
    <w:rsid w:val="007A308B"/>
    <w:rsid w:val="007B00EC"/>
    <w:rsid w:val="007C40D4"/>
    <w:rsid w:val="007C6A07"/>
    <w:rsid w:val="007D49AA"/>
    <w:rsid w:val="007D732D"/>
    <w:rsid w:val="007E6851"/>
    <w:rsid w:val="007E78B5"/>
    <w:rsid w:val="007F1408"/>
    <w:rsid w:val="00802A78"/>
    <w:rsid w:val="008106E7"/>
    <w:rsid w:val="0082018D"/>
    <w:rsid w:val="008274E2"/>
    <w:rsid w:val="008345EF"/>
    <w:rsid w:val="00834CB3"/>
    <w:rsid w:val="00834DBE"/>
    <w:rsid w:val="00840DE7"/>
    <w:rsid w:val="00845CD3"/>
    <w:rsid w:val="00847D02"/>
    <w:rsid w:val="00850663"/>
    <w:rsid w:val="00850D3A"/>
    <w:rsid w:val="00850FD5"/>
    <w:rsid w:val="00853B5D"/>
    <w:rsid w:val="00854B0E"/>
    <w:rsid w:val="00863748"/>
    <w:rsid w:val="0086645B"/>
    <w:rsid w:val="00866F9D"/>
    <w:rsid w:val="0087014F"/>
    <w:rsid w:val="0087472A"/>
    <w:rsid w:val="008769DB"/>
    <w:rsid w:val="00877F83"/>
    <w:rsid w:val="00877FA8"/>
    <w:rsid w:val="00891EC0"/>
    <w:rsid w:val="008A7235"/>
    <w:rsid w:val="008C017D"/>
    <w:rsid w:val="008C30AB"/>
    <w:rsid w:val="008C6B6E"/>
    <w:rsid w:val="008D019C"/>
    <w:rsid w:val="008E0D30"/>
    <w:rsid w:val="008E601B"/>
    <w:rsid w:val="008E7100"/>
    <w:rsid w:val="008F4E15"/>
    <w:rsid w:val="00902212"/>
    <w:rsid w:val="00904D07"/>
    <w:rsid w:val="00916126"/>
    <w:rsid w:val="00920D60"/>
    <w:rsid w:val="009219CE"/>
    <w:rsid w:val="0092311F"/>
    <w:rsid w:val="00923933"/>
    <w:rsid w:val="0094030E"/>
    <w:rsid w:val="00940982"/>
    <w:rsid w:val="009508C0"/>
    <w:rsid w:val="00953401"/>
    <w:rsid w:val="0096105F"/>
    <w:rsid w:val="00966E79"/>
    <w:rsid w:val="0097384D"/>
    <w:rsid w:val="009837A0"/>
    <w:rsid w:val="009A3591"/>
    <w:rsid w:val="009A56AF"/>
    <w:rsid w:val="009B3CE7"/>
    <w:rsid w:val="009B7354"/>
    <w:rsid w:val="009C0BD4"/>
    <w:rsid w:val="009C53B1"/>
    <w:rsid w:val="009D1610"/>
    <w:rsid w:val="00A04DF4"/>
    <w:rsid w:val="00A05D99"/>
    <w:rsid w:val="00A13892"/>
    <w:rsid w:val="00A15A19"/>
    <w:rsid w:val="00A17EC1"/>
    <w:rsid w:val="00A2363B"/>
    <w:rsid w:val="00A23735"/>
    <w:rsid w:val="00A251C8"/>
    <w:rsid w:val="00A26361"/>
    <w:rsid w:val="00A30325"/>
    <w:rsid w:val="00A41191"/>
    <w:rsid w:val="00A43564"/>
    <w:rsid w:val="00A53E6D"/>
    <w:rsid w:val="00A5435A"/>
    <w:rsid w:val="00A545A6"/>
    <w:rsid w:val="00A56250"/>
    <w:rsid w:val="00A630A8"/>
    <w:rsid w:val="00A645F0"/>
    <w:rsid w:val="00A750E3"/>
    <w:rsid w:val="00A77D80"/>
    <w:rsid w:val="00A81CC8"/>
    <w:rsid w:val="00A82755"/>
    <w:rsid w:val="00A90E13"/>
    <w:rsid w:val="00A91827"/>
    <w:rsid w:val="00A91D6F"/>
    <w:rsid w:val="00A93D93"/>
    <w:rsid w:val="00A95A5E"/>
    <w:rsid w:val="00A9682B"/>
    <w:rsid w:val="00AA2251"/>
    <w:rsid w:val="00AA4FCF"/>
    <w:rsid w:val="00AB3A4A"/>
    <w:rsid w:val="00AC75D8"/>
    <w:rsid w:val="00AF1F75"/>
    <w:rsid w:val="00AF2028"/>
    <w:rsid w:val="00AF5C28"/>
    <w:rsid w:val="00AF6BB9"/>
    <w:rsid w:val="00B03869"/>
    <w:rsid w:val="00B055D2"/>
    <w:rsid w:val="00B30A58"/>
    <w:rsid w:val="00B33A2B"/>
    <w:rsid w:val="00B3425F"/>
    <w:rsid w:val="00B35E8C"/>
    <w:rsid w:val="00B4141C"/>
    <w:rsid w:val="00B433F4"/>
    <w:rsid w:val="00B45091"/>
    <w:rsid w:val="00B45142"/>
    <w:rsid w:val="00B45F3D"/>
    <w:rsid w:val="00B47BE4"/>
    <w:rsid w:val="00B6501D"/>
    <w:rsid w:val="00B66B7E"/>
    <w:rsid w:val="00B74B77"/>
    <w:rsid w:val="00B760A2"/>
    <w:rsid w:val="00B84C5E"/>
    <w:rsid w:val="00B9153C"/>
    <w:rsid w:val="00B97515"/>
    <w:rsid w:val="00BA0ACA"/>
    <w:rsid w:val="00BA38BB"/>
    <w:rsid w:val="00BA665A"/>
    <w:rsid w:val="00BA6E45"/>
    <w:rsid w:val="00BB0CE3"/>
    <w:rsid w:val="00BC3268"/>
    <w:rsid w:val="00BD2CF1"/>
    <w:rsid w:val="00BD44AF"/>
    <w:rsid w:val="00BD6499"/>
    <w:rsid w:val="00BE0D4C"/>
    <w:rsid w:val="00BF6B32"/>
    <w:rsid w:val="00C01062"/>
    <w:rsid w:val="00C100C9"/>
    <w:rsid w:val="00C21959"/>
    <w:rsid w:val="00C41CF7"/>
    <w:rsid w:val="00C44CBE"/>
    <w:rsid w:val="00C4562B"/>
    <w:rsid w:val="00C51A0F"/>
    <w:rsid w:val="00C67525"/>
    <w:rsid w:val="00C70EC3"/>
    <w:rsid w:val="00C854FB"/>
    <w:rsid w:val="00C934C4"/>
    <w:rsid w:val="00C96203"/>
    <w:rsid w:val="00CA04DB"/>
    <w:rsid w:val="00CA364E"/>
    <w:rsid w:val="00CA6ED0"/>
    <w:rsid w:val="00CB124B"/>
    <w:rsid w:val="00CB38A8"/>
    <w:rsid w:val="00CC0220"/>
    <w:rsid w:val="00CC30E4"/>
    <w:rsid w:val="00CC3496"/>
    <w:rsid w:val="00CC4E0E"/>
    <w:rsid w:val="00CD1BB4"/>
    <w:rsid w:val="00CD76E7"/>
    <w:rsid w:val="00CE4405"/>
    <w:rsid w:val="00CE6323"/>
    <w:rsid w:val="00CE6CD0"/>
    <w:rsid w:val="00CF3499"/>
    <w:rsid w:val="00D03C81"/>
    <w:rsid w:val="00D12141"/>
    <w:rsid w:val="00D17DC5"/>
    <w:rsid w:val="00D37D48"/>
    <w:rsid w:val="00D434A9"/>
    <w:rsid w:val="00D45974"/>
    <w:rsid w:val="00D64CC0"/>
    <w:rsid w:val="00D7538F"/>
    <w:rsid w:val="00D87C35"/>
    <w:rsid w:val="00D93350"/>
    <w:rsid w:val="00DA46F8"/>
    <w:rsid w:val="00DA6E9D"/>
    <w:rsid w:val="00DB63DE"/>
    <w:rsid w:val="00DC2885"/>
    <w:rsid w:val="00DE66F8"/>
    <w:rsid w:val="00DE7023"/>
    <w:rsid w:val="00DF7D2C"/>
    <w:rsid w:val="00E01F68"/>
    <w:rsid w:val="00E07CA8"/>
    <w:rsid w:val="00E2220B"/>
    <w:rsid w:val="00E23B0B"/>
    <w:rsid w:val="00E327E6"/>
    <w:rsid w:val="00E362A8"/>
    <w:rsid w:val="00E36B30"/>
    <w:rsid w:val="00E40B2A"/>
    <w:rsid w:val="00E47389"/>
    <w:rsid w:val="00E5549F"/>
    <w:rsid w:val="00E62108"/>
    <w:rsid w:val="00E6587F"/>
    <w:rsid w:val="00E769A6"/>
    <w:rsid w:val="00E77B75"/>
    <w:rsid w:val="00EA3EE4"/>
    <w:rsid w:val="00EB31E1"/>
    <w:rsid w:val="00EB7116"/>
    <w:rsid w:val="00EC6158"/>
    <w:rsid w:val="00ED325A"/>
    <w:rsid w:val="00EE2F53"/>
    <w:rsid w:val="00EE5B61"/>
    <w:rsid w:val="00EE6B8C"/>
    <w:rsid w:val="00EF78D9"/>
    <w:rsid w:val="00F131FC"/>
    <w:rsid w:val="00F21D62"/>
    <w:rsid w:val="00F2594C"/>
    <w:rsid w:val="00F36CD0"/>
    <w:rsid w:val="00F4407D"/>
    <w:rsid w:val="00F5116A"/>
    <w:rsid w:val="00F65062"/>
    <w:rsid w:val="00F807A2"/>
    <w:rsid w:val="00F84D2E"/>
    <w:rsid w:val="00F86CF8"/>
    <w:rsid w:val="00F8755F"/>
    <w:rsid w:val="00F912ED"/>
    <w:rsid w:val="00F92640"/>
    <w:rsid w:val="00FA0946"/>
    <w:rsid w:val="00FA2032"/>
    <w:rsid w:val="00FA57B9"/>
    <w:rsid w:val="00FB13E6"/>
    <w:rsid w:val="00FB7A7A"/>
    <w:rsid w:val="00FC097E"/>
    <w:rsid w:val="00FC3EFF"/>
    <w:rsid w:val="00FC6F99"/>
    <w:rsid w:val="00FF24B0"/>
    <w:rsid w:val="00FF3DE1"/>
    <w:rsid w:val="00FF4F9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1362"/>
  <w15:chartTrackingRefBased/>
  <w15:docId w15:val="{532D650E-BC59-4BE1-93FB-41412EF1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2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D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A0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6A072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9D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d15mcfceub">
    <w:name w:val="gd15mcfceub"/>
    <w:basedOn w:val="DefaultParagraphFont"/>
    <w:rsid w:val="004F2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3304-23A6-4887-9CF8-A3170A9A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Margonis</dc:creator>
  <cp:keywords/>
  <dc:description/>
  <cp:lastModifiedBy>Michael Belias</cp:lastModifiedBy>
  <cp:revision>413</cp:revision>
  <dcterms:created xsi:type="dcterms:W3CDTF">2021-05-28T22:08:00Z</dcterms:created>
  <dcterms:modified xsi:type="dcterms:W3CDTF">2021-06-13T16:41:00Z</dcterms:modified>
</cp:coreProperties>
</file>