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FA9407" w14:textId="1D55E5B9" w:rsidR="001D10F5" w:rsidRPr="005524F3" w:rsidRDefault="00EC3548" w:rsidP="001D10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Additional file 1:</w:t>
      </w:r>
      <w:r w:rsidR="001D10F5">
        <w:rPr>
          <w:rFonts w:ascii="Times New Roman" w:hAnsi="Times New Roman" w:cs="Times New Roman"/>
          <w:b/>
        </w:rPr>
        <w:t xml:space="preserve"> Table </w:t>
      </w:r>
      <w:r>
        <w:rPr>
          <w:rFonts w:ascii="Times New Roman" w:hAnsi="Times New Roman" w:cs="Times New Roman"/>
          <w:b/>
        </w:rPr>
        <w:t>S1</w:t>
      </w:r>
      <w:r w:rsidR="001D10F5">
        <w:rPr>
          <w:rFonts w:ascii="Times New Roman" w:hAnsi="Times New Roman" w:cs="Times New Roman"/>
          <w:b/>
        </w:rPr>
        <w:t xml:space="preserve"> </w:t>
      </w:r>
      <w:r w:rsidR="001D10F5" w:rsidRPr="005524F3">
        <w:rPr>
          <w:rFonts w:ascii="Times New Roman" w:hAnsi="Times New Roman" w:cs="Times New Roman"/>
        </w:rPr>
        <w:t>Summary of trials integrated for post hoc analysis</w:t>
      </w:r>
      <w:bookmarkStart w:id="0" w:name="_GoBack"/>
      <w:bookmarkEnd w:id="0"/>
    </w:p>
    <w:p w14:paraId="150DA06B" w14:textId="77777777" w:rsidR="001D10F5" w:rsidRDefault="001D10F5" w:rsidP="001D10F5">
      <w:pPr>
        <w:rPr>
          <w:rFonts w:ascii="Times New Roman" w:hAnsi="Times New Roman" w:cs="Times New Roman"/>
          <w:b/>
        </w:rPr>
      </w:pPr>
    </w:p>
    <w:tbl>
      <w:tblPr>
        <w:tblStyle w:val="TableGrid"/>
        <w:tblW w:w="492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932"/>
        <w:gridCol w:w="2254"/>
        <w:gridCol w:w="3362"/>
        <w:gridCol w:w="1097"/>
        <w:gridCol w:w="1609"/>
        <w:gridCol w:w="2525"/>
      </w:tblGrid>
      <w:tr w:rsidR="000632CB" w:rsidRPr="00170669" w14:paraId="7A1E7B7D" w14:textId="77777777" w:rsidTr="00611393">
        <w:tc>
          <w:tcPr>
            <w:tcW w:w="561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C9826BB" w14:textId="51D4CA19" w:rsidR="00B42FF4" w:rsidRPr="00611393" w:rsidRDefault="00B42FF4" w:rsidP="00657A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b/>
                <w:sz w:val="18"/>
                <w:szCs w:val="18"/>
              </w:rPr>
              <w:t>Study</w:t>
            </w:r>
          </w:p>
        </w:tc>
        <w:tc>
          <w:tcPr>
            <w:tcW w:w="671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412A681" w14:textId="67E6D100" w:rsidR="00B42FF4" w:rsidRPr="00611393" w:rsidRDefault="00B42FF4" w:rsidP="00657A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b/>
                <w:sz w:val="18"/>
                <w:szCs w:val="18"/>
              </w:rPr>
              <w:t>Design</w:t>
            </w:r>
          </w:p>
        </w:tc>
        <w:tc>
          <w:tcPr>
            <w:tcW w:w="783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A8A8326" w14:textId="72DF4AA3" w:rsidR="00B42FF4" w:rsidRPr="00611393" w:rsidRDefault="00B42FF4" w:rsidP="00657A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b/>
                <w:sz w:val="18"/>
                <w:szCs w:val="18"/>
              </w:rPr>
              <w:t>Treatments</w:t>
            </w:r>
          </w:p>
        </w:tc>
        <w:tc>
          <w:tcPr>
            <w:tcW w:w="1168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ED60BF0" w14:textId="61DC5596" w:rsidR="00B42FF4" w:rsidRPr="00611393" w:rsidRDefault="00B42FF4" w:rsidP="00657A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b/>
                <w:sz w:val="18"/>
                <w:szCs w:val="18"/>
              </w:rPr>
              <w:t>Patients</w:t>
            </w:r>
          </w:p>
        </w:tc>
        <w:tc>
          <w:tcPr>
            <w:tcW w:w="381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494ECCD" w14:textId="0E48F0DD" w:rsidR="00B42FF4" w:rsidRPr="00611393" w:rsidRDefault="00B42FF4" w:rsidP="00657A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Primary </w:t>
            </w:r>
            <w:r w:rsidR="00136326" w:rsidRPr="00611393">
              <w:rPr>
                <w:rFonts w:ascii="Times New Roman" w:hAnsi="Times New Roman" w:cs="Times New Roman"/>
                <w:b/>
                <w:sz w:val="18"/>
                <w:szCs w:val="18"/>
              </w:rPr>
              <w:t>En</w:t>
            </w:r>
            <w:r w:rsidRPr="00611393">
              <w:rPr>
                <w:rFonts w:ascii="Times New Roman" w:hAnsi="Times New Roman" w:cs="Times New Roman"/>
                <w:b/>
                <w:sz w:val="18"/>
                <w:szCs w:val="18"/>
              </w:rPr>
              <w:t>dpoint</w:t>
            </w:r>
          </w:p>
        </w:tc>
        <w:tc>
          <w:tcPr>
            <w:tcW w:w="559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04D3CA2" w14:textId="1287D6BA" w:rsidR="00B42FF4" w:rsidRPr="00611393" w:rsidRDefault="00B42FF4" w:rsidP="00657A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b/>
                <w:sz w:val="18"/>
                <w:szCs w:val="18"/>
              </w:rPr>
              <w:t>HbA1c Targets</w:t>
            </w:r>
          </w:p>
        </w:tc>
        <w:tc>
          <w:tcPr>
            <w:tcW w:w="877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E1BC342" w14:textId="34CD7271" w:rsidR="00B42FF4" w:rsidRPr="00611393" w:rsidRDefault="00B42FF4" w:rsidP="00657A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b/>
                <w:sz w:val="18"/>
                <w:szCs w:val="18"/>
              </w:rPr>
              <w:t>Insulin Glargine Titration</w:t>
            </w:r>
          </w:p>
        </w:tc>
      </w:tr>
      <w:tr w:rsidR="00170669" w:rsidRPr="00170669" w14:paraId="5EB9A8D9" w14:textId="77777777" w:rsidTr="00611393">
        <w:tc>
          <w:tcPr>
            <w:tcW w:w="561" w:type="pct"/>
            <w:tcBorders>
              <w:top w:val="single" w:sz="4" w:space="0" w:color="auto"/>
            </w:tcBorders>
          </w:tcPr>
          <w:p w14:paraId="70BFE4D2" w14:textId="77777777" w:rsidR="00B42FF4" w:rsidRPr="00611393" w:rsidRDefault="00B42FF4" w:rsidP="00657A35">
            <w:pPr>
              <w:spacing w:before="12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Buse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11393">
              <w:rPr>
                <w:rFonts w:ascii="Times New Roman" w:hAnsi="Times New Roman" w:cs="Times New Roman"/>
                <w:i/>
                <w:sz w:val="18"/>
                <w:szCs w:val="18"/>
              </w:rPr>
              <w:t>et al</w:t>
            </w: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</w:p>
          <w:p w14:paraId="0CBA460D" w14:textId="46E9A6EE" w:rsidR="00B42FF4" w:rsidRPr="00611393" w:rsidRDefault="00B42FF4" w:rsidP="009E01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2009 [</w:t>
            </w:r>
            <w:r w:rsidR="009E01C1" w:rsidRPr="00611393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  <w:tc>
          <w:tcPr>
            <w:tcW w:w="671" w:type="pct"/>
            <w:tcBorders>
              <w:top w:val="single" w:sz="4" w:space="0" w:color="auto"/>
            </w:tcBorders>
          </w:tcPr>
          <w:p w14:paraId="611E1AA4" w14:textId="77777777" w:rsidR="00B42FF4" w:rsidRPr="00611393" w:rsidRDefault="00B42FF4" w:rsidP="00657A35">
            <w:pPr>
              <w:spacing w:before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efficacy/safety</w:t>
            </w:r>
          </w:p>
          <w:p w14:paraId="5AF0EF13" w14:textId="77777777" w:rsidR="00B42FF4" w:rsidRPr="00611393" w:rsidRDefault="00B42FF4" w:rsidP="00657A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randomized</w:t>
            </w:r>
          </w:p>
          <w:p w14:paraId="6810A283" w14:textId="77777777" w:rsidR="00B42FF4" w:rsidRPr="00611393" w:rsidRDefault="00B42FF4" w:rsidP="00657A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parallel</w:t>
            </w:r>
          </w:p>
          <w:p w14:paraId="61376A08" w14:textId="77777777" w:rsidR="00B42FF4" w:rsidRPr="00611393" w:rsidRDefault="00B42FF4" w:rsidP="00657A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open-label</w:t>
            </w:r>
          </w:p>
          <w:p w14:paraId="25EBAB12" w14:textId="77777777" w:rsidR="00B42FF4" w:rsidRPr="00611393" w:rsidRDefault="00B42FF4" w:rsidP="00657A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multinational</w:t>
            </w:r>
          </w:p>
          <w:p w14:paraId="5D0E962C" w14:textId="32CD21D1" w:rsidR="00B42FF4" w:rsidRPr="00611393" w:rsidRDefault="00B42FF4" w:rsidP="00020C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24-week duration</w:t>
            </w:r>
          </w:p>
        </w:tc>
        <w:tc>
          <w:tcPr>
            <w:tcW w:w="783" w:type="pct"/>
            <w:tcBorders>
              <w:top w:val="single" w:sz="4" w:space="0" w:color="auto"/>
            </w:tcBorders>
          </w:tcPr>
          <w:p w14:paraId="13A3FE83" w14:textId="77777777" w:rsidR="00B42FF4" w:rsidRPr="00611393" w:rsidRDefault="00B42FF4" w:rsidP="00657A35">
            <w:pPr>
              <w:spacing w:before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BID LM 75/25 (N=1045) vs.</w:t>
            </w:r>
          </w:p>
          <w:p w14:paraId="1567A9FB" w14:textId="77777777" w:rsidR="00B42FF4" w:rsidRPr="00611393" w:rsidRDefault="00B42FF4" w:rsidP="00657A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QD 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IGlar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 (N=1046)</w:t>
            </w:r>
          </w:p>
        </w:tc>
        <w:tc>
          <w:tcPr>
            <w:tcW w:w="1168" w:type="pct"/>
            <w:tcBorders>
              <w:top w:val="single" w:sz="4" w:space="0" w:color="auto"/>
            </w:tcBorders>
          </w:tcPr>
          <w:p w14:paraId="44F0B31D" w14:textId="77777777" w:rsidR="00B42FF4" w:rsidRPr="00611393" w:rsidRDefault="00B42FF4" w:rsidP="00657A35">
            <w:pPr>
              <w:spacing w:before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T2DM</w:t>
            </w:r>
          </w:p>
          <w:p w14:paraId="61142A76" w14:textId="77777777" w:rsidR="00B42FF4" w:rsidRPr="00611393" w:rsidRDefault="00B42FF4" w:rsidP="00657A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Insulin-naïve</w:t>
            </w:r>
          </w:p>
          <w:p w14:paraId="5DADE348" w14:textId="77777777" w:rsidR="00B42FF4" w:rsidRPr="00611393" w:rsidRDefault="00B42FF4" w:rsidP="00657A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Aged 30-80 years</w:t>
            </w:r>
          </w:p>
          <w:p w14:paraId="72F52901" w14:textId="77777777" w:rsidR="00B42FF4" w:rsidRPr="00611393" w:rsidRDefault="00B42FF4" w:rsidP="00657A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HbA1c &gt;53 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mol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 (&gt;7%)</w:t>
            </w:r>
          </w:p>
          <w:p w14:paraId="42330220" w14:textId="77777777" w:rsidR="00B42FF4" w:rsidRPr="00611393" w:rsidRDefault="00B42FF4" w:rsidP="00657A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≥2 OAMs (MET, SU, TZD)</w:t>
            </w:r>
          </w:p>
        </w:tc>
        <w:tc>
          <w:tcPr>
            <w:tcW w:w="381" w:type="pct"/>
            <w:tcBorders>
              <w:top w:val="single" w:sz="4" w:space="0" w:color="auto"/>
            </w:tcBorders>
          </w:tcPr>
          <w:p w14:paraId="39E55BB8" w14:textId="77777777" w:rsidR="00B42FF4" w:rsidRPr="00611393" w:rsidRDefault="00B42FF4" w:rsidP="00657A35">
            <w:pPr>
              <w:spacing w:before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Change in HbA1c from baseline to 24-week endpoint</w:t>
            </w:r>
          </w:p>
        </w:tc>
        <w:tc>
          <w:tcPr>
            <w:tcW w:w="559" w:type="pct"/>
            <w:tcBorders>
              <w:top w:val="single" w:sz="4" w:space="0" w:color="auto"/>
            </w:tcBorders>
          </w:tcPr>
          <w:p w14:paraId="2EFC705F" w14:textId="77777777" w:rsidR="00B42FF4" w:rsidRPr="00611393" w:rsidRDefault="00B42FF4" w:rsidP="00657A35">
            <w:pPr>
              <w:spacing w:before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≤48 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mol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 (≤6.5%) </w:t>
            </w:r>
          </w:p>
          <w:p w14:paraId="256FADC7" w14:textId="77777777" w:rsidR="00B42FF4" w:rsidRPr="00611393" w:rsidRDefault="00B42FF4" w:rsidP="00657A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&lt;53 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mol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 (&lt;7%)</w:t>
            </w:r>
          </w:p>
        </w:tc>
        <w:tc>
          <w:tcPr>
            <w:tcW w:w="877" w:type="pct"/>
            <w:tcBorders>
              <w:top w:val="single" w:sz="4" w:space="0" w:color="auto"/>
            </w:tcBorders>
          </w:tcPr>
          <w:p w14:paraId="486A66C9" w14:textId="029716DC" w:rsidR="00B42FF4" w:rsidRPr="00611393" w:rsidRDefault="00B42FF4" w:rsidP="00657A3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Physician-driven titration: dose decrease by </w:t>
            </w:r>
            <w:r w:rsidRPr="00611393">
              <w:rPr>
                <w:rFonts w:ascii="Times New Roman" w:hAnsi="Times New Roman" w:cs="Times New Roman"/>
                <w:sz w:val="18"/>
                <w:szCs w:val="18"/>
              </w:rPr>
              <w:noBreakHyphen/>
              <w:t xml:space="preserve">2 units for FBG </w:t>
            </w:r>
            <w:r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 xml:space="preserve">&lt;4.4 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>mmol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>/L</w:t>
            </w: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 (&lt;80 mg/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dL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), no change for FBG </w:t>
            </w:r>
            <w:r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>4.4-5.5 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>mmol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>/L (</w:t>
            </w: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80-100 mg/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dL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>)</w:t>
            </w: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, or dose increase by +2, +4, +6, or +8 units for FBG 5.6-6.7 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/L (101-120 mg/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dL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), </w:t>
            </w:r>
            <w:r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 xml:space="preserve">6.8-7.8 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>mmol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>/L (</w:t>
            </w: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121-140 mg/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dL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>)</w:t>
            </w: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 xml:space="preserve">7.9-8.9 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>mmol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>/L (</w:t>
            </w: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141-160 mg/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dL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>)</w:t>
            </w: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, or </w:t>
            </w:r>
            <w:r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 xml:space="preserve">&gt;8.9 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>mmol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>/L (</w:t>
            </w: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&gt;160 mg/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dL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>)</w:t>
            </w: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, respectively. </w:t>
            </w:r>
            <w:r w:rsidR="00020C59"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 Hypoglycaemia</w:t>
            </w: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 was prioritized over hyperglycaemia.</w:t>
            </w:r>
          </w:p>
          <w:p w14:paraId="34F60F67" w14:textId="77777777" w:rsidR="00B42FF4" w:rsidRPr="00611393" w:rsidRDefault="00B42FF4" w:rsidP="00657A35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70669" w:rsidRPr="00170669" w14:paraId="72F50D82" w14:textId="77777777" w:rsidTr="00611393">
        <w:tc>
          <w:tcPr>
            <w:tcW w:w="561" w:type="pct"/>
          </w:tcPr>
          <w:p w14:paraId="138F8326" w14:textId="77777777" w:rsidR="00B42FF4" w:rsidRPr="00611393" w:rsidRDefault="00B42FF4" w:rsidP="00657A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Jain </w:t>
            </w:r>
            <w:r w:rsidRPr="00611393">
              <w:rPr>
                <w:rFonts w:ascii="Times New Roman" w:hAnsi="Times New Roman" w:cs="Times New Roman"/>
                <w:i/>
                <w:sz w:val="18"/>
                <w:szCs w:val="18"/>
              </w:rPr>
              <w:t>et al</w:t>
            </w: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03A6F504" w14:textId="329F69F6" w:rsidR="00B42FF4" w:rsidRPr="00611393" w:rsidRDefault="00B42FF4" w:rsidP="009E01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2010 [</w:t>
            </w:r>
            <w:r w:rsidR="009E01C1" w:rsidRPr="00611393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  <w:tc>
          <w:tcPr>
            <w:tcW w:w="671" w:type="pct"/>
          </w:tcPr>
          <w:p w14:paraId="37125460" w14:textId="77777777" w:rsidR="00B42FF4" w:rsidRPr="00611393" w:rsidRDefault="00B42FF4" w:rsidP="00657A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efficacy/safety</w:t>
            </w:r>
          </w:p>
          <w:p w14:paraId="553BAA03" w14:textId="77777777" w:rsidR="00B42FF4" w:rsidRPr="00611393" w:rsidRDefault="00B42FF4" w:rsidP="00657A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randomized</w:t>
            </w:r>
          </w:p>
          <w:p w14:paraId="6CF60556" w14:textId="77777777" w:rsidR="00B42FF4" w:rsidRPr="00611393" w:rsidRDefault="00B42FF4" w:rsidP="00657A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parallel</w:t>
            </w:r>
          </w:p>
          <w:p w14:paraId="3537A2B0" w14:textId="77777777" w:rsidR="00B42FF4" w:rsidRPr="00611393" w:rsidRDefault="00B42FF4" w:rsidP="00657A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open-label</w:t>
            </w:r>
          </w:p>
          <w:p w14:paraId="326909E3" w14:textId="77777777" w:rsidR="00B42FF4" w:rsidRPr="00611393" w:rsidRDefault="00B42FF4" w:rsidP="00657A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active-control</w:t>
            </w:r>
          </w:p>
          <w:p w14:paraId="02AD1C0A" w14:textId="77777777" w:rsidR="00B42FF4" w:rsidRPr="00611393" w:rsidRDefault="00B42FF4" w:rsidP="00657A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multinational </w:t>
            </w:r>
          </w:p>
          <w:p w14:paraId="4619658D" w14:textId="421B66E6" w:rsidR="00B42FF4" w:rsidRPr="00611393" w:rsidRDefault="00B42FF4" w:rsidP="00020C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36-week duration</w:t>
            </w:r>
          </w:p>
        </w:tc>
        <w:tc>
          <w:tcPr>
            <w:tcW w:w="783" w:type="pct"/>
          </w:tcPr>
          <w:p w14:paraId="5759BBB9" w14:textId="77777777" w:rsidR="00B42FF4" w:rsidRPr="00611393" w:rsidRDefault="00B42FF4" w:rsidP="00657A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Progression from QD to BID or TID LM 50/50 (N=242) vs.</w:t>
            </w:r>
          </w:p>
          <w:p w14:paraId="28838F76" w14:textId="77777777" w:rsidR="00B42FF4" w:rsidRPr="00611393" w:rsidRDefault="00B42FF4" w:rsidP="00657A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Progression from QD 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IGlar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 to QD 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IGlar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 + prandial 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Lispro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 QD to TID, if needed (N=242)</w:t>
            </w:r>
          </w:p>
        </w:tc>
        <w:tc>
          <w:tcPr>
            <w:tcW w:w="1168" w:type="pct"/>
          </w:tcPr>
          <w:p w14:paraId="5A2360E1" w14:textId="77777777" w:rsidR="00B42FF4" w:rsidRPr="00611393" w:rsidRDefault="00B42FF4" w:rsidP="00657A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T2DM</w:t>
            </w:r>
          </w:p>
          <w:p w14:paraId="1A488EBA" w14:textId="77777777" w:rsidR="00B42FF4" w:rsidRPr="00611393" w:rsidRDefault="00B42FF4" w:rsidP="00657A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Insulin-naïve</w:t>
            </w:r>
          </w:p>
          <w:p w14:paraId="6C983A21" w14:textId="77777777" w:rsidR="00B42FF4" w:rsidRPr="00611393" w:rsidRDefault="00B42FF4" w:rsidP="00657A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Aged 30-80 years</w:t>
            </w:r>
          </w:p>
          <w:p w14:paraId="26FAE58C" w14:textId="77777777" w:rsidR="00B42FF4" w:rsidRPr="00611393" w:rsidRDefault="00B42FF4" w:rsidP="00657A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HbA1c &gt;58-108 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mol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 (&gt;7.5-12.0%)</w:t>
            </w:r>
          </w:p>
          <w:p w14:paraId="0244F285" w14:textId="77777777" w:rsidR="00B42FF4" w:rsidRPr="00611393" w:rsidRDefault="00B42FF4" w:rsidP="00657A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≥2 OAMs (MET, SU, TZD)</w:t>
            </w:r>
          </w:p>
        </w:tc>
        <w:tc>
          <w:tcPr>
            <w:tcW w:w="381" w:type="pct"/>
          </w:tcPr>
          <w:p w14:paraId="2A1896CF" w14:textId="77777777" w:rsidR="00B42FF4" w:rsidRPr="00611393" w:rsidRDefault="00B42FF4" w:rsidP="00657A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Change in HbA1c from baseline to 36-week endpoint</w:t>
            </w:r>
          </w:p>
        </w:tc>
        <w:tc>
          <w:tcPr>
            <w:tcW w:w="559" w:type="pct"/>
          </w:tcPr>
          <w:p w14:paraId="0C5E496A" w14:textId="77777777" w:rsidR="00B42FF4" w:rsidRPr="00611393" w:rsidRDefault="00B42FF4" w:rsidP="00657A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≤48 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mol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 (≤6.5%) </w:t>
            </w:r>
          </w:p>
          <w:p w14:paraId="18331332" w14:textId="77777777" w:rsidR="00B42FF4" w:rsidRPr="00611393" w:rsidRDefault="00B42FF4" w:rsidP="00657A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&lt;53 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mol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 (&lt;7%)</w:t>
            </w:r>
          </w:p>
          <w:p w14:paraId="7A7414AA" w14:textId="77777777" w:rsidR="00B42FF4" w:rsidRPr="00611393" w:rsidRDefault="00B42FF4" w:rsidP="00657A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≤53 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mol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 (≤7%)</w:t>
            </w:r>
          </w:p>
        </w:tc>
        <w:tc>
          <w:tcPr>
            <w:tcW w:w="877" w:type="pct"/>
          </w:tcPr>
          <w:p w14:paraId="5249C41A" w14:textId="7586576B" w:rsidR="00B42FF4" w:rsidRPr="00611393" w:rsidRDefault="00B42FF4" w:rsidP="00370B99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Physician-driven titration: dose decrease by </w:t>
            </w:r>
            <w:r w:rsidRPr="00611393">
              <w:rPr>
                <w:rFonts w:ascii="Times New Roman" w:hAnsi="Times New Roman" w:cs="Times New Roman"/>
                <w:sz w:val="18"/>
                <w:szCs w:val="18"/>
              </w:rPr>
              <w:noBreakHyphen/>
              <w:t xml:space="preserve">2 units for FBG </w:t>
            </w:r>
            <w:r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 xml:space="preserve">&lt;4.4 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>mmol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>/L (</w:t>
            </w: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&lt;80 mg/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dL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>)</w:t>
            </w: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, no change for FBG </w:t>
            </w:r>
            <w:r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>4.</w:t>
            </w:r>
            <w:r w:rsidR="007E7A2A"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>5</w:t>
            </w:r>
            <w:r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>-5.5 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>mmol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>/L (</w:t>
            </w:r>
            <w:r w:rsidR="007E7A2A" w:rsidRPr="00611393">
              <w:rPr>
                <w:rFonts w:ascii="Times New Roman" w:hAnsi="Times New Roman" w:cs="Times New Roman"/>
                <w:sz w:val="18"/>
                <w:szCs w:val="18"/>
              </w:rPr>
              <w:t>81</w:t>
            </w: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-100 mg/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dL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>)</w:t>
            </w: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, or dose increase by +2, +4, +6, or +8 units for FBG 5.6-6.</w:t>
            </w:r>
            <w:r w:rsidR="007E7A2A" w:rsidRPr="00611393">
              <w:rPr>
                <w:rFonts w:ascii="Times New Roman" w:hAnsi="Times New Roman" w:cs="Times New Roman"/>
                <w:sz w:val="18"/>
                <w:szCs w:val="18"/>
              </w:rPr>
              <w:t>6 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/L (101-120 mg/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dL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), </w:t>
            </w:r>
            <w:r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>6.</w:t>
            </w:r>
            <w:r w:rsidR="007E7A2A"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>7</w:t>
            </w:r>
            <w:r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>-7.</w:t>
            </w:r>
            <w:r w:rsidR="007E7A2A"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 xml:space="preserve">7 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>mmol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>/L (</w:t>
            </w: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121-140 mg/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dL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>)</w:t>
            </w: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>7.</w:t>
            </w:r>
            <w:r w:rsidR="007E7A2A"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>8</w:t>
            </w:r>
            <w:r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>-8.</w:t>
            </w:r>
            <w:r w:rsidR="007E7A2A"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 xml:space="preserve">8 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>mmol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>/L (</w:t>
            </w: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141-160 mg/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dL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>)</w:t>
            </w: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, or </w:t>
            </w:r>
            <w:r w:rsidR="007E7A2A"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>≥</w:t>
            </w:r>
            <w:r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>8.9</w:t>
            </w:r>
            <w:r w:rsidR="00370B99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> 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>mmol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>/L (</w:t>
            </w:r>
            <w:r w:rsidR="007E7A2A"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≥161 </w:t>
            </w: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mg/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dL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  <w:lang w:val="fr-FR"/>
              </w:rPr>
              <w:t>)</w:t>
            </w: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, respectively. Hypoglyc</w:t>
            </w:r>
            <w:r w:rsidR="00020C59" w:rsidRPr="00611393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emia was prioritized over hyperglycaemia.</w:t>
            </w:r>
          </w:p>
        </w:tc>
      </w:tr>
      <w:tr w:rsidR="00170669" w:rsidRPr="00170669" w14:paraId="49F2FFA0" w14:textId="77777777" w:rsidTr="00611393">
        <w:tc>
          <w:tcPr>
            <w:tcW w:w="561" w:type="pct"/>
            <w:tcBorders>
              <w:bottom w:val="single" w:sz="12" w:space="0" w:color="auto"/>
            </w:tcBorders>
          </w:tcPr>
          <w:p w14:paraId="3E141BEE" w14:textId="49A12E47" w:rsidR="00B42FF4" w:rsidRPr="00611393" w:rsidRDefault="00B42FF4" w:rsidP="009E01C1">
            <w:pPr>
              <w:spacing w:before="12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Rosenstock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11393">
              <w:rPr>
                <w:rFonts w:ascii="Times New Roman" w:hAnsi="Times New Roman" w:cs="Times New Roman"/>
                <w:i/>
                <w:sz w:val="18"/>
                <w:szCs w:val="18"/>
              </w:rPr>
              <w:t>et al</w:t>
            </w: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. 2015 [</w:t>
            </w:r>
            <w:r w:rsidR="009E01C1" w:rsidRPr="00611393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  <w:tc>
          <w:tcPr>
            <w:tcW w:w="671" w:type="pct"/>
            <w:tcBorders>
              <w:bottom w:val="single" w:sz="12" w:space="0" w:color="auto"/>
            </w:tcBorders>
          </w:tcPr>
          <w:p w14:paraId="24803BED" w14:textId="77777777" w:rsidR="00B42FF4" w:rsidRPr="00611393" w:rsidRDefault="00B42FF4" w:rsidP="00657A35">
            <w:pPr>
              <w:spacing w:before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efficacy/safety </w:t>
            </w:r>
          </w:p>
          <w:p w14:paraId="6687AAFE" w14:textId="77777777" w:rsidR="00B42FF4" w:rsidRPr="00611393" w:rsidRDefault="00B42FF4" w:rsidP="00657A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randomized</w:t>
            </w:r>
          </w:p>
          <w:p w14:paraId="7DB7BF71" w14:textId="77777777" w:rsidR="00B42FF4" w:rsidRPr="00611393" w:rsidRDefault="00B42FF4" w:rsidP="00657A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parallel</w:t>
            </w:r>
          </w:p>
          <w:p w14:paraId="0D3844D8" w14:textId="77777777" w:rsidR="00B42FF4" w:rsidRPr="00611393" w:rsidRDefault="00B42FF4" w:rsidP="00657A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double-blind</w:t>
            </w:r>
          </w:p>
          <w:p w14:paraId="42B5D06F" w14:textId="77777777" w:rsidR="00B42FF4" w:rsidRPr="00611393" w:rsidRDefault="00B42FF4" w:rsidP="00657A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active-control</w:t>
            </w:r>
          </w:p>
          <w:p w14:paraId="540A147B" w14:textId="77777777" w:rsidR="00B42FF4" w:rsidRPr="00611393" w:rsidRDefault="00B42FF4" w:rsidP="00657A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multinational </w:t>
            </w:r>
          </w:p>
          <w:p w14:paraId="21C08A94" w14:textId="7954B7C8" w:rsidR="00B42FF4" w:rsidRPr="00611393" w:rsidRDefault="00B42FF4" w:rsidP="00657A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24-week duration</w:t>
            </w:r>
          </w:p>
        </w:tc>
        <w:tc>
          <w:tcPr>
            <w:tcW w:w="783" w:type="pct"/>
            <w:tcBorders>
              <w:bottom w:val="single" w:sz="12" w:space="0" w:color="auto"/>
            </w:tcBorders>
          </w:tcPr>
          <w:p w14:paraId="729105B6" w14:textId="77777777" w:rsidR="00B42FF4" w:rsidRPr="00611393" w:rsidRDefault="00B42FF4" w:rsidP="00657A35">
            <w:pPr>
              <w:spacing w:before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QD LY 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IGlar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 (N=376) vs.</w:t>
            </w:r>
          </w:p>
          <w:p w14:paraId="40950EEE" w14:textId="77777777" w:rsidR="00B42FF4" w:rsidRPr="00611393" w:rsidRDefault="00B42FF4" w:rsidP="00657A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QD 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IGlar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 (N=380)</w:t>
            </w:r>
          </w:p>
        </w:tc>
        <w:tc>
          <w:tcPr>
            <w:tcW w:w="1168" w:type="pct"/>
            <w:tcBorders>
              <w:bottom w:val="single" w:sz="12" w:space="0" w:color="auto"/>
            </w:tcBorders>
          </w:tcPr>
          <w:p w14:paraId="316A8506" w14:textId="77777777" w:rsidR="00B42FF4" w:rsidRPr="00611393" w:rsidRDefault="00B42FF4" w:rsidP="00657A35">
            <w:pPr>
              <w:spacing w:before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T2DM</w:t>
            </w:r>
          </w:p>
          <w:p w14:paraId="5E7DF25F" w14:textId="77777777" w:rsidR="00B42FF4" w:rsidRPr="00611393" w:rsidRDefault="00B42FF4" w:rsidP="00657A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Insulin-naïve or previously on 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IGlar</w:t>
            </w:r>
            <w:proofErr w:type="spellEnd"/>
          </w:p>
          <w:p w14:paraId="20C81362" w14:textId="77777777" w:rsidR="00B42FF4" w:rsidRPr="00611393" w:rsidRDefault="00B42FF4" w:rsidP="00657A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Aged ≥18 years</w:t>
            </w:r>
          </w:p>
          <w:p w14:paraId="369C6D85" w14:textId="77777777" w:rsidR="00B42FF4" w:rsidRPr="00611393" w:rsidRDefault="00B42FF4" w:rsidP="00657A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HbA1c if insulin-naïve: ≥53 and ≤97 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mol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 (≥7.0 and ≤11.0%) </w:t>
            </w:r>
          </w:p>
          <w:p w14:paraId="2A2255C5" w14:textId="77777777" w:rsidR="00B42FF4" w:rsidRPr="00611393" w:rsidRDefault="00B42FF4" w:rsidP="00657A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HbA1c if previously on 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IGlar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:  ≤97 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mol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 (≤11.0%)  </w:t>
            </w:r>
          </w:p>
          <w:p w14:paraId="024120DD" w14:textId="77777777" w:rsidR="00B42FF4" w:rsidRPr="00611393" w:rsidRDefault="00B42FF4" w:rsidP="00657A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≥2 OAMs (most common combinations: MET + SU [62.4%] and MET + DDP-4 [10.1%])</w:t>
            </w:r>
          </w:p>
        </w:tc>
        <w:tc>
          <w:tcPr>
            <w:tcW w:w="381" w:type="pct"/>
            <w:tcBorders>
              <w:bottom w:val="single" w:sz="12" w:space="0" w:color="auto"/>
            </w:tcBorders>
          </w:tcPr>
          <w:p w14:paraId="17967DE7" w14:textId="77777777" w:rsidR="00B42FF4" w:rsidRPr="00611393" w:rsidRDefault="00B42FF4" w:rsidP="00657A35">
            <w:pPr>
              <w:spacing w:before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Change in HbA1c from baseline to 24-week endpoint</w:t>
            </w:r>
          </w:p>
        </w:tc>
        <w:tc>
          <w:tcPr>
            <w:tcW w:w="559" w:type="pct"/>
            <w:tcBorders>
              <w:bottom w:val="single" w:sz="12" w:space="0" w:color="auto"/>
            </w:tcBorders>
          </w:tcPr>
          <w:p w14:paraId="0368C291" w14:textId="77777777" w:rsidR="00B42FF4" w:rsidRPr="00611393" w:rsidRDefault="00B42FF4" w:rsidP="00657A35">
            <w:pPr>
              <w:spacing w:before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≤48 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mol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 (≤6.5%)</w:t>
            </w:r>
          </w:p>
          <w:p w14:paraId="64FCEF45" w14:textId="77777777" w:rsidR="00B42FF4" w:rsidRPr="00611393" w:rsidRDefault="00B42FF4" w:rsidP="00657A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&lt;53 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mol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 (&lt;7%)</w:t>
            </w:r>
          </w:p>
          <w:p w14:paraId="5674058E" w14:textId="77777777" w:rsidR="00B42FF4" w:rsidRPr="00611393" w:rsidRDefault="00B42FF4" w:rsidP="00657A35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7" w:type="pct"/>
            <w:tcBorders>
              <w:bottom w:val="single" w:sz="12" w:space="0" w:color="auto"/>
            </w:tcBorders>
          </w:tcPr>
          <w:p w14:paraId="3C05EA1C" w14:textId="3DD4AA11" w:rsidR="00B42FF4" w:rsidRPr="00611393" w:rsidRDefault="00B42FF4" w:rsidP="00370B99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Patient-driven titration: addition of 1 unit daily until FBG levels reached ≤5.6</w:t>
            </w:r>
            <w:r w:rsidR="00370B99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/L (</w:t>
            </w:r>
            <w:r w:rsidRPr="00611393">
              <w:rPr>
                <w:rFonts w:ascii="Times New Roman" w:eastAsia="STIXMathCalligraphy-Regular" w:hAnsi="Times New Roman" w:cs="Times New Roman"/>
                <w:sz w:val="18"/>
                <w:szCs w:val="18"/>
              </w:rPr>
              <w:t>≤</w:t>
            </w: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100 mg/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dL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).</w:t>
            </w:r>
          </w:p>
        </w:tc>
      </w:tr>
      <w:tr w:rsidR="000632CB" w:rsidRPr="000632CB" w14:paraId="25705939" w14:textId="77777777" w:rsidTr="00611393">
        <w:tc>
          <w:tcPr>
            <w:tcW w:w="5000" w:type="pct"/>
            <w:gridSpan w:val="7"/>
            <w:tcBorders>
              <w:top w:val="single" w:sz="12" w:space="0" w:color="auto"/>
            </w:tcBorders>
          </w:tcPr>
          <w:p w14:paraId="0A457399" w14:textId="10FE78D3" w:rsidR="00B42FF4" w:rsidRPr="00611393" w:rsidRDefault="00B42FF4" w:rsidP="005B2E14">
            <w:pPr>
              <w:pStyle w:val="CommentText"/>
              <w:spacing w:before="60"/>
              <w:rPr>
                <w:rFonts w:ascii="Times New Roman" w:hAnsi="Times New Roman" w:cs="Times New Roman"/>
                <w:sz w:val="18"/>
                <w:szCs w:val="18"/>
              </w:rPr>
            </w:pP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BID, twice-daily; DPP-4, dipeptidyl peptidase-4 inhibitors; FBG, fasting blood glucose; HbA1c, glycated h</w:t>
            </w:r>
            <w:r w:rsidR="004E6E3C" w:rsidRPr="00611393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emoglobin; 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IGlar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, insulin glargine 100 units/ml (Lantus®), 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Lispro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, insulin 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lispro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; LM, insulin 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lispro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 mixture; LY 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IGlar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, LY2963016 insulin glargine 100 units/ml (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Basaglar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®</w:t>
            </w: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Abasaglar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®</w:t>
            </w: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); MET, metformin; N, number of randomized patients; OAM, oral 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antihyperglyc</w:t>
            </w:r>
            <w:r w:rsidR="004E6E3C" w:rsidRPr="00611393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emic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 medication; QD, once-daily; SU, </w:t>
            </w:r>
            <w:proofErr w:type="spellStart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>sulphonylurea</w:t>
            </w:r>
            <w:proofErr w:type="spellEnd"/>
            <w:r w:rsidRPr="00611393">
              <w:rPr>
                <w:rFonts w:ascii="Times New Roman" w:hAnsi="Times New Roman" w:cs="Times New Roman"/>
                <w:sz w:val="18"/>
                <w:szCs w:val="18"/>
              </w:rPr>
              <w:t xml:space="preserve">; T2DM, type 2 diabetes mellitus; TID, three-times-daily; TZD, thiazolidinedione; vs, versus. </w:t>
            </w:r>
          </w:p>
        </w:tc>
      </w:tr>
    </w:tbl>
    <w:p w14:paraId="15AB0489" w14:textId="77777777" w:rsidR="00A83995" w:rsidRDefault="00A83995" w:rsidP="00066FD0">
      <w:pPr>
        <w:spacing w:line="480" w:lineRule="auto"/>
      </w:pPr>
    </w:p>
    <w:sectPr w:rsidR="00A83995" w:rsidSect="00066FD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0476D7" w14:textId="77777777" w:rsidR="005337D1" w:rsidRDefault="005337D1" w:rsidP="002F73F5">
      <w:r>
        <w:separator/>
      </w:r>
    </w:p>
  </w:endnote>
  <w:endnote w:type="continuationSeparator" w:id="0">
    <w:p w14:paraId="59B7C875" w14:textId="77777777" w:rsidR="005337D1" w:rsidRDefault="005337D1" w:rsidP="002F7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IXMathCalligraphy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E16584" w14:textId="77777777" w:rsidR="005337D1" w:rsidRDefault="005337D1" w:rsidP="002F73F5">
      <w:r>
        <w:separator/>
      </w:r>
    </w:p>
  </w:footnote>
  <w:footnote w:type="continuationSeparator" w:id="0">
    <w:p w14:paraId="33157DCC" w14:textId="77777777" w:rsidR="005337D1" w:rsidRDefault="005337D1" w:rsidP="002F7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97B01"/>
    <w:multiLevelType w:val="hybridMultilevel"/>
    <w:tmpl w:val="28128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16E70"/>
    <w:multiLevelType w:val="hybridMultilevel"/>
    <w:tmpl w:val="07440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B7C36"/>
    <w:multiLevelType w:val="hybridMultilevel"/>
    <w:tmpl w:val="F6AE2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46427"/>
    <w:multiLevelType w:val="hybridMultilevel"/>
    <w:tmpl w:val="FB24512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4714ED"/>
    <w:multiLevelType w:val="hybridMultilevel"/>
    <w:tmpl w:val="914CA346"/>
    <w:lvl w:ilvl="0" w:tplc="0D56DB1E">
      <w:start w:val="1"/>
      <w:numFmt w:val="decimal"/>
      <w:lvlText w:val="%1"/>
      <w:lvlJc w:val="left"/>
      <w:pPr>
        <w:ind w:left="20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2562407"/>
    <w:multiLevelType w:val="hybridMultilevel"/>
    <w:tmpl w:val="93023A04"/>
    <w:lvl w:ilvl="0" w:tplc="F7C4D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DC2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785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0AF2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F27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322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DC23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CA3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E48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2563099"/>
    <w:multiLevelType w:val="hybridMultilevel"/>
    <w:tmpl w:val="59269970"/>
    <w:lvl w:ilvl="0" w:tplc="FB1605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AA12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8E4E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CA95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4A56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105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5478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7CE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E40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8D00F50"/>
    <w:multiLevelType w:val="hybridMultilevel"/>
    <w:tmpl w:val="20F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5725DD"/>
    <w:multiLevelType w:val="hybridMultilevel"/>
    <w:tmpl w:val="81725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99763C"/>
    <w:multiLevelType w:val="hybridMultilevel"/>
    <w:tmpl w:val="6DDACB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301E52"/>
    <w:multiLevelType w:val="hybridMultilevel"/>
    <w:tmpl w:val="EE364AB0"/>
    <w:lvl w:ilvl="0" w:tplc="D5D6F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2444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A4D7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9EDA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B884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6AEB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AEA5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8879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B09C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38D1B92"/>
    <w:multiLevelType w:val="hybridMultilevel"/>
    <w:tmpl w:val="9AD8D2A0"/>
    <w:lvl w:ilvl="0" w:tplc="0D56DB1E">
      <w:start w:val="1"/>
      <w:numFmt w:val="decimal"/>
      <w:lvlText w:val="%1"/>
      <w:lvlJc w:val="left"/>
      <w:pPr>
        <w:ind w:left="63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>
    <w:nsid w:val="24D40AAC"/>
    <w:multiLevelType w:val="hybridMultilevel"/>
    <w:tmpl w:val="14DE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0A144D"/>
    <w:multiLevelType w:val="hybridMultilevel"/>
    <w:tmpl w:val="03E22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022C07"/>
    <w:multiLevelType w:val="hybridMultilevel"/>
    <w:tmpl w:val="93AA8E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17E5AD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690686C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5D28C3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91E659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3509B1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F50CDB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3CCA63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940CC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2CF16539"/>
    <w:multiLevelType w:val="hybridMultilevel"/>
    <w:tmpl w:val="344C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D47FAB"/>
    <w:multiLevelType w:val="hybridMultilevel"/>
    <w:tmpl w:val="482AE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AC1703"/>
    <w:multiLevelType w:val="hybridMultilevel"/>
    <w:tmpl w:val="1CD22D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C64EEA"/>
    <w:multiLevelType w:val="hybridMultilevel"/>
    <w:tmpl w:val="952A1934"/>
    <w:lvl w:ilvl="0" w:tplc="F7842B6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9D13B96"/>
    <w:multiLevelType w:val="hybridMultilevel"/>
    <w:tmpl w:val="4C666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06E7BAE"/>
    <w:multiLevelType w:val="hybridMultilevel"/>
    <w:tmpl w:val="2252FF14"/>
    <w:lvl w:ilvl="0" w:tplc="47D08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712E7F66">
      <w:start w:val="181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CB12E5B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64A6C76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F6A2676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6F4AE46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F132BFE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9F1805A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7A1A9AD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1">
    <w:nsid w:val="41441D91"/>
    <w:multiLevelType w:val="hybridMultilevel"/>
    <w:tmpl w:val="07C8DEE4"/>
    <w:lvl w:ilvl="0" w:tplc="695C4A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1018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547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F86FC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0237BA">
      <w:start w:val="1934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AE3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6811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640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F63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427F4FF2"/>
    <w:multiLevelType w:val="hybridMultilevel"/>
    <w:tmpl w:val="922898C6"/>
    <w:lvl w:ilvl="0" w:tplc="7B3C4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10AF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22F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541A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783F8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B681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9486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9EE1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1C6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60B4C7F"/>
    <w:multiLevelType w:val="hybridMultilevel"/>
    <w:tmpl w:val="EDA8C574"/>
    <w:lvl w:ilvl="0" w:tplc="806650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BEF9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8263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0C72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E42F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26DE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DA79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381B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AACF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854079E"/>
    <w:multiLevelType w:val="hybridMultilevel"/>
    <w:tmpl w:val="E0ACD3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C8F499B"/>
    <w:multiLevelType w:val="hybridMultilevel"/>
    <w:tmpl w:val="16EA7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034053"/>
    <w:multiLevelType w:val="hybridMultilevel"/>
    <w:tmpl w:val="CDEA2170"/>
    <w:lvl w:ilvl="0" w:tplc="29F28E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17E5AD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690686C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5D28C3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91E659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3509B1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F50CDB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3CCA63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940CC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>
    <w:nsid w:val="52B95689"/>
    <w:multiLevelType w:val="hybridMultilevel"/>
    <w:tmpl w:val="F790D0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3BA48CF"/>
    <w:multiLevelType w:val="hybridMultilevel"/>
    <w:tmpl w:val="B6DEF94A"/>
    <w:lvl w:ilvl="0" w:tplc="5586725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20718B"/>
    <w:multiLevelType w:val="hybridMultilevel"/>
    <w:tmpl w:val="73142E4E"/>
    <w:lvl w:ilvl="0" w:tplc="BCEE7E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BAC9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F034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FAA5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EEEA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68AF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6487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901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2256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88F415F"/>
    <w:multiLevelType w:val="hybridMultilevel"/>
    <w:tmpl w:val="49BE65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B033A17"/>
    <w:multiLevelType w:val="hybridMultilevel"/>
    <w:tmpl w:val="81C86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C2408DD"/>
    <w:multiLevelType w:val="hybridMultilevel"/>
    <w:tmpl w:val="57B63C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D4A2B15"/>
    <w:multiLevelType w:val="hybridMultilevel"/>
    <w:tmpl w:val="0940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AB1A0D"/>
    <w:multiLevelType w:val="hybridMultilevel"/>
    <w:tmpl w:val="393AF31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>
    <w:nsid w:val="62A47779"/>
    <w:multiLevelType w:val="hybridMultilevel"/>
    <w:tmpl w:val="49607B02"/>
    <w:lvl w:ilvl="0" w:tplc="82A807F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A14F27"/>
    <w:multiLevelType w:val="hybridMultilevel"/>
    <w:tmpl w:val="57E45676"/>
    <w:lvl w:ilvl="0" w:tplc="25F23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4065F2"/>
    <w:multiLevelType w:val="hybridMultilevel"/>
    <w:tmpl w:val="8F5064B6"/>
    <w:lvl w:ilvl="0" w:tplc="18607A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70EF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063A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781B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3A47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6418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CC52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4422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46D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64F1F2B"/>
    <w:multiLevelType w:val="hybridMultilevel"/>
    <w:tmpl w:val="BE5ED750"/>
    <w:lvl w:ilvl="0" w:tplc="B3344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18B256">
      <w:start w:val="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84F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C21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DC7D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3C5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2A64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7C52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C097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8FF4A41"/>
    <w:multiLevelType w:val="hybridMultilevel"/>
    <w:tmpl w:val="E89AF9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DA05421"/>
    <w:multiLevelType w:val="hybridMultilevel"/>
    <w:tmpl w:val="94F4D8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6EFF6D3E"/>
    <w:multiLevelType w:val="hybridMultilevel"/>
    <w:tmpl w:val="F014F664"/>
    <w:lvl w:ilvl="0" w:tplc="0409000F">
      <w:start w:val="1"/>
      <w:numFmt w:val="decimal"/>
      <w:lvlText w:val="%1."/>
      <w:lvlJc w:val="left"/>
      <w:pPr>
        <w:ind w:left="279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42">
    <w:nsid w:val="707A52D2"/>
    <w:multiLevelType w:val="hybridMultilevel"/>
    <w:tmpl w:val="A0987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771B93"/>
    <w:multiLevelType w:val="hybridMultilevel"/>
    <w:tmpl w:val="1858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3B58E6"/>
    <w:multiLevelType w:val="hybridMultilevel"/>
    <w:tmpl w:val="A5264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022E2A"/>
    <w:multiLevelType w:val="hybridMultilevel"/>
    <w:tmpl w:val="9F680762"/>
    <w:lvl w:ilvl="0" w:tplc="827A1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C46E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922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04FA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B20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907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443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022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668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>
    <w:nsid w:val="78D67133"/>
    <w:multiLevelType w:val="hybridMultilevel"/>
    <w:tmpl w:val="15B2A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EA7B06"/>
    <w:multiLevelType w:val="hybridMultilevel"/>
    <w:tmpl w:val="34FABE7C"/>
    <w:lvl w:ilvl="0" w:tplc="4FB8C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9"/>
  </w:num>
  <w:num w:numId="3">
    <w:abstractNumId w:val="31"/>
  </w:num>
  <w:num w:numId="4">
    <w:abstractNumId w:val="17"/>
  </w:num>
  <w:num w:numId="5">
    <w:abstractNumId w:val="7"/>
  </w:num>
  <w:num w:numId="6">
    <w:abstractNumId w:val="0"/>
  </w:num>
  <w:num w:numId="7">
    <w:abstractNumId w:val="12"/>
  </w:num>
  <w:num w:numId="8">
    <w:abstractNumId w:val="33"/>
  </w:num>
  <w:num w:numId="9">
    <w:abstractNumId w:val="24"/>
  </w:num>
  <w:num w:numId="10">
    <w:abstractNumId w:val="44"/>
  </w:num>
  <w:num w:numId="11">
    <w:abstractNumId w:val="43"/>
  </w:num>
  <w:num w:numId="12">
    <w:abstractNumId w:val="2"/>
  </w:num>
  <w:num w:numId="13">
    <w:abstractNumId w:val="8"/>
  </w:num>
  <w:num w:numId="14">
    <w:abstractNumId w:val="46"/>
  </w:num>
  <w:num w:numId="15">
    <w:abstractNumId w:val="35"/>
  </w:num>
  <w:num w:numId="16">
    <w:abstractNumId w:val="13"/>
  </w:num>
  <w:num w:numId="17">
    <w:abstractNumId w:val="27"/>
  </w:num>
  <w:num w:numId="18">
    <w:abstractNumId w:val="39"/>
  </w:num>
  <w:num w:numId="19">
    <w:abstractNumId w:val="5"/>
  </w:num>
  <w:num w:numId="20">
    <w:abstractNumId w:val="1"/>
  </w:num>
  <w:num w:numId="21">
    <w:abstractNumId w:val="25"/>
  </w:num>
  <w:num w:numId="22">
    <w:abstractNumId w:val="40"/>
  </w:num>
  <w:num w:numId="23">
    <w:abstractNumId w:val="3"/>
  </w:num>
  <w:num w:numId="24">
    <w:abstractNumId w:val="30"/>
  </w:num>
  <w:num w:numId="25">
    <w:abstractNumId w:val="15"/>
  </w:num>
  <w:num w:numId="26">
    <w:abstractNumId w:val="41"/>
  </w:num>
  <w:num w:numId="27">
    <w:abstractNumId w:val="18"/>
  </w:num>
  <w:num w:numId="28">
    <w:abstractNumId w:val="34"/>
  </w:num>
  <w:num w:numId="29">
    <w:abstractNumId w:val="21"/>
  </w:num>
  <w:num w:numId="30">
    <w:abstractNumId w:val="22"/>
  </w:num>
  <w:num w:numId="31">
    <w:abstractNumId w:val="38"/>
  </w:num>
  <w:num w:numId="32">
    <w:abstractNumId w:val="36"/>
  </w:num>
  <w:num w:numId="33">
    <w:abstractNumId w:val="42"/>
  </w:num>
  <w:num w:numId="34">
    <w:abstractNumId w:val="16"/>
  </w:num>
  <w:num w:numId="35">
    <w:abstractNumId w:val="20"/>
  </w:num>
  <w:num w:numId="36">
    <w:abstractNumId w:val="23"/>
  </w:num>
  <w:num w:numId="37">
    <w:abstractNumId w:val="26"/>
  </w:num>
  <w:num w:numId="38">
    <w:abstractNumId w:val="37"/>
  </w:num>
  <w:num w:numId="39">
    <w:abstractNumId w:val="29"/>
  </w:num>
  <w:num w:numId="40">
    <w:abstractNumId w:val="14"/>
  </w:num>
  <w:num w:numId="41">
    <w:abstractNumId w:val="45"/>
  </w:num>
  <w:num w:numId="42">
    <w:abstractNumId w:val="10"/>
  </w:num>
  <w:num w:numId="43">
    <w:abstractNumId w:val="6"/>
  </w:num>
  <w:num w:numId="44">
    <w:abstractNumId w:val="19"/>
  </w:num>
  <w:num w:numId="45">
    <w:abstractNumId w:val="28"/>
  </w:num>
  <w:num w:numId="46">
    <w:abstractNumId w:val="11"/>
  </w:num>
  <w:num w:numId="47">
    <w:abstractNumId w:val="4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Total_Editing_Time" w:val="112"/>
  </w:docVars>
  <w:rsids>
    <w:rsidRoot w:val="008D5A22"/>
    <w:rsid w:val="000008AC"/>
    <w:rsid w:val="000033F5"/>
    <w:rsid w:val="00004437"/>
    <w:rsid w:val="000074F5"/>
    <w:rsid w:val="00020C59"/>
    <w:rsid w:val="000435CE"/>
    <w:rsid w:val="00046ACF"/>
    <w:rsid w:val="000632CB"/>
    <w:rsid w:val="00066FD0"/>
    <w:rsid w:val="00067C00"/>
    <w:rsid w:val="000709B0"/>
    <w:rsid w:val="00090120"/>
    <w:rsid w:val="00091723"/>
    <w:rsid w:val="00094DE9"/>
    <w:rsid w:val="000A40E4"/>
    <w:rsid w:val="000A4D2B"/>
    <w:rsid w:val="000B1F3F"/>
    <w:rsid w:val="000C518D"/>
    <w:rsid w:val="000D001E"/>
    <w:rsid w:val="000D4C37"/>
    <w:rsid w:val="000D7983"/>
    <w:rsid w:val="000E0AC0"/>
    <w:rsid w:val="000E640A"/>
    <w:rsid w:val="000F02BE"/>
    <w:rsid w:val="00103104"/>
    <w:rsid w:val="001053A4"/>
    <w:rsid w:val="0010634E"/>
    <w:rsid w:val="00110F3B"/>
    <w:rsid w:val="001129A3"/>
    <w:rsid w:val="00114A89"/>
    <w:rsid w:val="00130BB7"/>
    <w:rsid w:val="001333C9"/>
    <w:rsid w:val="00136326"/>
    <w:rsid w:val="00137ABF"/>
    <w:rsid w:val="00142B3B"/>
    <w:rsid w:val="001435D4"/>
    <w:rsid w:val="001611BF"/>
    <w:rsid w:val="00162393"/>
    <w:rsid w:val="00170669"/>
    <w:rsid w:val="00173E4D"/>
    <w:rsid w:val="00173E84"/>
    <w:rsid w:val="00187A13"/>
    <w:rsid w:val="00193F3F"/>
    <w:rsid w:val="001A0FEE"/>
    <w:rsid w:val="001A24CA"/>
    <w:rsid w:val="001C50A2"/>
    <w:rsid w:val="001D10F4"/>
    <w:rsid w:val="001D10F5"/>
    <w:rsid w:val="001D6BD1"/>
    <w:rsid w:val="0020058A"/>
    <w:rsid w:val="00202094"/>
    <w:rsid w:val="002049E1"/>
    <w:rsid w:val="00207E1C"/>
    <w:rsid w:val="00217E92"/>
    <w:rsid w:val="00227104"/>
    <w:rsid w:val="00231CB3"/>
    <w:rsid w:val="00233B30"/>
    <w:rsid w:val="00242532"/>
    <w:rsid w:val="00251C5E"/>
    <w:rsid w:val="0026528B"/>
    <w:rsid w:val="002669FB"/>
    <w:rsid w:val="00282364"/>
    <w:rsid w:val="00283444"/>
    <w:rsid w:val="00295510"/>
    <w:rsid w:val="002A076A"/>
    <w:rsid w:val="002A2656"/>
    <w:rsid w:val="002A2C13"/>
    <w:rsid w:val="002B08F1"/>
    <w:rsid w:val="002C6224"/>
    <w:rsid w:val="002D0018"/>
    <w:rsid w:val="002D1BE9"/>
    <w:rsid w:val="002E1E6A"/>
    <w:rsid w:val="002E20B6"/>
    <w:rsid w:val="002E4766"/>
    <w:rsid w:val="002E562D"/>
    <w:rsid w:val="002F0FC0"/>
    <w:rsid w:val="002F73F5"/>
    <w:rsid w:val="003021EA"/>
    <w:rsid w:val="00304530"/>
    <w:rsid w:val="00311830"/>
    <w:rsid w:val="0031237A"/>
    <w:rsid w:val="0035135A"/>
    <w:rsid w:val="0035745F"/>
    <w:rsid w:val="00357471"/>
    <w:rsid w:val="00370B99"/>
    <w:rsid w:val="003778A7"/>
    <w:rsid w:val="00385221"/>
    <w:rsid w:val="00397E10"/>
    <w:rsid w:val="003A62F7"/>
    <w:rsid w:val="003B5203"/>
    <w:rsid w:val="003D5650"/>
    <w:rsid w:val="00410523"/>
    <w:rsid w:val="004132DE"/>
    <w:rsid w:val="00414320"/>
    <w:rsid w:val="0042222C"/>
    <w:rsid w:val="004275D0"/>
    <w:rsid w:val="00430322"/>
    <w:rsid w:val="00453FF5"/>
    <w:rsid w:val="0047611E"/>
    <w:rsid w:val="00480270"/>
    <w:rsid w:val="00486B93"/>
    <w:rsid w:val="004A6EB6"/>
    <w:rsid w:val="004A70EA"/>
    <w:rsid w:val="004A7A4F"/>
    <w:rsid w:val="004C220E"/>
    <w:rsid w:val="004D0429"/>
    <w:rsid w:val="004E33C8"/>
    <w:rsid w:val="004E6E3C"/>
    <w:rsid w:val="00506F64"/>
    <w:rsid w:val="0051614A"/>
    <w:rsid w:val="00516CA2"/>
    <w:rsid w:val="005209E5"/>
    <w:rsid w:val="00520E99"/>
    <w:rsid w:val="00526800"/>
    <w:rsid w:val="0053189D"/>
    <w:rsid w:val="00533501"/>
    <w:rsid w:val="005337D1"/>
    <w:rsid w:val="005350DD"/>
    <w:rsid w:val="005427C9"/>
    <w:rsid w:val="005524F3"/>
    <w:rsid w:val="00557559"/>
    <w:rsid w:val="00570161"/>
    <w:rsid w:val="00576110"/>
    <w:rsid w:val="00595AA0"/>
    <w:rsid w:val="005A4B9F"/>
    <w:rsid w:val="005A6E7A"/>
    <w:rsid w:val="005B2E14"/>
    <w:rsid w:val="005B3FE4"/>
    <w:rsid w:val="005B4593"/>
    <w:rsid w:val="005B5E50"/>
    <w:rsid w:val="005C5A09"/>
    <w:rsid w:val="005C7FE7"/>
    <w:rsid w:val="005D1968"/>
    <w:rsid w:val="005D3178"/>
    <w:rsid w:val="005D6B85"/>
    <w:rsid w:val="005E778B"/>
    <w:rsid w:val="006012C9"/>
    <w:rsid w:val="00611393"/>
    <w:rsid w:val="00612A3E"/>
    <w:rsid w:val="0061355C"/>
    <w:rsid w:val="006170CA"/>
    <w:rsid w:val="0061767D"/>
    <w:rsid w:val="006200EB"/>
    <w:rsid w:val="006504D1"/>
    <w:rsid w:val="00657A35"/>
    <w:rsid w:val="00661B41"/>
    <w:rsid w:val="00671F3D"/>
    <w:rsid w:val="00685A03"/>
    <w:rsid w:val="006A5040"/>
    <w:rsid w:val="006A5B63"/>
    <w:rsid w:val="006E56A7"/>
    <w:rsid w:val="006E784A"/>
    <w:rsid w:val="0070596B"/>
    <w:rsid w:val="007231EA"/>
    <w:rsid w:val="007238A9"/>
    <w:rsid w:val="00723CE0"/>
    <w:rsid w:val="00725F38"/>
    <w:rsid w:val="00755DF5"/>
    <w:rsid w:val="007709B4"/>
    <w:rsid w:val="00774E42"/>
    <w:rsid w:val="007812B2"/>
    <w:rsid w:val="00792676"/>
    <w:rsid w:val="00795B51"/>
    <w:rsid w:val="007A31AE"/>
    <w:rsid w:val="007B0C6A"/>
    <w:rsid w:val="007C2D68"/>
    <w:rsid w:val="007C4624"/>
    <w:rsid w:val="007D2C37"/>
    <w:rsid w:val="007E7A2A"/>
    <w:rsid w:val="007F01AD"/>
    <w:rsid w:val="007F366F"/>
    <w:rsid w:val="007F4429"/>
    <w:rsid w:val="00802F01"/>
    <w:rsid w:val="00803D84"/>
    <w:rsid w:val="00804A60"/>
    <w:rsid w:val="00817EB9"/>
    <w:rsid w:val="008208A3"/>
    <w:rsid w:val="008333BB"/>
    <w:rsid w:val="0083557B"/>
    <w:rsid w:val="008430E7"/>
    <w:rsid w:val="00864D41"/>
    <w:rsid w:val="00864EEB"/>
    <w:rsid w:val="00873E41"/>
    <w:rsid w:val="00877DB3"/>
    <w:rsid w:val="00882925"/>
    <w:rsid w:val="008A20DB"/>
    <w:rsid w:val="008A2645"/>
    <w:rsid w:val="008B0C02"/>
    <w:rsid w:val="008D0704"/>
    <w:rsid w:val="008D54A4"/>
    <w:rsid w:val="008D5A22"/>
    <w:rsid w:val="008E1B0E"/>
    <w:rsid w:val="008E2AD5"/>
    <w:rsid w:val="008F4152"/>
    <w:rsid w:val="00907EA9"/>
    <w:rsid w:val="0091496F"/>
    <w:rsid w:val="0093635F"/>
    <w:rsid w:val="009371D4"/>
    <w:rsid w:val="00937EF9"/>
    <w:rsid w:val="009425AD"/>
    <w:rsid w:val="00944338"/>
    <w:rsid w:val="009451E9"/>
    <w:rsid w:val="00953F2C"/>
    <w:rsid w:val="00961424"/>
    <w:rsid w:val="0096330D"/>
    <w:rsid w:val="00987DA9"/>
    <w:rsid w:val="00997E4C"/>
    <w:rsid w:val="009A4B74"/>
    <w:rsid w:val="009C41CC"/>
    <w:rsid w:val="009C428A"/>
    <w:rsid w:val="009D2569"/>
    <w:rsid w:val="009D5A90"/>
    <w:rsid w:val="009E01C1"/>
    <w:rsid w:val="009E4430"/>
    <w:rsid w:val="009F717B"/>
    <w:rsid w:val="00A27A2D"/>
    <w:rsid w:val="00A32D9A"/>
    <w:rsid w:val="00A341CA"/>
    <w:rsid w:val="00A373ED"/>
    <w:rsid w:val="00A4197B"/>
    <w:rsid w:val="00A51B3D"/>
    <w:rsid w:val="00A527BE"/>
    <w:rsid w:val="00A53AAC"/>
    <w:rsid w:val="00A57C04"/>
    <w:rsid w:val="00A83995"/>
    <w:rsid w:val="00AD2018"/>
    <w:rsid w:val="00AE10FE"/>
    <w:rsid w:val="00AE789D"/>
    <w:rsid w:val="00AF60BA"/>
    <w:rsid w:val="00B02C70"/>
    <w:rsid w:val="00B15FD3"/>
    <w:rsid w:val="00B24B51"/>
    <w:rsid w:val="00B42AA8"/>
    <w:rsid w:val="00B42FF4"/>
    <w:rsid w:val="00B43BCB"/>
    <w:rsid w:val="00B77377"/>
    <w:rsid w:val="00B82E67"/>
    <w:rsid w:val="00BB2669"/>
    <w:rsid w:val="00BC0AD3"/>
    <w:rsid w:val="00BE6DC2"/>
    <w:rsid w:val="00BE7C61"/>
    <w:rsid w:val="00C05704"/>
    <w:rsid w:val="00C06F96"/>
    <w:rsid w:val="00C13125"/>
    <w:rsid w:val="00C220BF"/>
    <w:rsid w:val="00C22BA7"/>
    <w:rsid w:val="00C41D5A"/>
    <w:rsid w:val="00C47D66"/>
    <w:rsid w:val="00C6058D"/>
    <w:rsid w:val="00C61370"/>
    <w:rsid w:val="00C643D4"/>
    <w:rsid w:val="00C64A1F"/>
    <w:rsid w:val="00C654A7"/>
    <w:rsid w:val="00C66F4F"/>
    <w:rsid w:val="00C91135"/>
    <w:rsid w:val="00C92E94"/>
    <w:rsid w:val="00C93E42"/>
    <w:rsid w:val="00C94B01"/>
    <w:rsid w:val="00CA067F"/>
    <w:rsid w:val="00CA53FF"/>
    <w:rsid w:val="00CB4285"/>
    <w:rsid w:val="00CB4343"/>
    <w:rsid w:val="00CC0F37"/>
    <w:rsid w:val="00CD7DC0"/>
    <w:rsid w:val="00CE0124"/>
    <w:rsid w:val="00CE6DE8"/>
    <w:rsid w:val="00CF7F13"/>
    <w:rsid w:val="00D02951"/>
    <w:rsid w:val="00D072F2"/>
    <w:rsid w:val="00D10B5D"/>
    <w:rsid w:val="00D11357"/>
    <w:rsid w:val="00D17911"/>
    <w:rsid w:val="00D40472"/>
    <w:rsid w:val="00D46F67"/>
    <w:rsid w:val="00D606B2"/>
    <w:rsid w:val="00D64E2C"/>
    <w:rsid w:val="00D66338"/>
    <w:rsid w:val="00D7474C"/>
    <w:rsid w:val="00D960DF"/>
    <w:rsid w:val="00DA337F"/>
    <w:rsid w:val="00DA591D"/>
    <w:rsid w:val="00DA7097"/>
    <w:rsid w:val="00DC441B"/>
    <w:rsid w:val="00DC44B2"/>
    <w:rsid w:val="00DC715B"/>
    <w:rsid w:val="00DE2CBA"/>
    <w:rsid w:val="00DE49E7"/>
    <w:rsid w:val="00DE6710"/>
    <w:rsid w:val="00DF5943"/>
    <w:rsid w:val="00E00548"/>
    <w:rsid w:val="00E15319"/>
    <w:rsid w:val="00E161B7"/>
    <w:rsid w:val="00E2135B"/>
    <w:rsid w:val="00E224C9"/>
    <w:rsid w:val="00E32CF5"/>
    <w:rsid w:val="00E407DC"/>
    <w:rsid w:val="00E40D38"/>
    <w:rsid w:val="00E43ADC"/>
    <w:rsid w:val="00E522B2"/>
    <w:rsid w:val="00E57FC4"/>
    <w:rsid w:val="00E6260F"/>
    <w:rsid w:val="00E70484"/>
    <w:rsid w:val="00E7367B"/>
    <w:rsid w:val="00E7432D"/>
    <w:rsid w:val="00E74840"/>
    <w:rsid w:val="00E81511"/>
    <w:rsid w:val="00E940AB"/>
    <w:rsid w:val="00EA595E"/>
    <w:rsid w:val="00EB7B0C"/>
    <w:rsid w:val="00EC321D"/>
    <w:rsid w:val="00EC3548"/>
    <w:rsid w:val="00EE5C01"/>
    <w:rsid w:val="00EE6D66"/>
    <w:rsid w:val="00EF565A"/>
    <w:rsid w:val="00F0181E"/>
    <w:rsid w:val="00F01B16"/>
    <w:rsid w:val="00F10C00"/>
    <w:rsid w:val="00F22070"/>
    <w:rsid w:val="00F35F19"/>
    <w:rsid w:val="00F40BA3"/>
    <w:rsid w:val="00F42AF1"/>
    <w:rsid w:val="00F51FCA"/>
    <w:rsid w:val="00F53A70"/>
    <w:rsid w:val="00F6440E"/>
    <w:rsid w:val="00F66FA1"/>
    <w:rsid w:val="00F75F0D"/>
    <w:rsid w:val="00F81ADE"/>
    <w:rsid w:val="00F9557A"/>
    <w:rsid w:val="00F96648"/>
    <w:rsid w:val="00F97CE8"/>
    <w:rsid w:val="00FA2859"/>
    <w:rsid w:val="00FA56DC"/>
    <w:rsid w:val="00FA7198"/>
    <w:rsid w:val="00FB0A7A"/>
    <w:rsid w:val="00FD10FF"/>
    <w:rsid w:val="00FE29D1"/>
    <w:rsid w:val="00FE4446"/>
    <w:rsid w:val="00FE5774"/>
    <w:rsid w:val="00FF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D9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A2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A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A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5A2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D5A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5A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5A2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5A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5A22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A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A22"/>
    <w:rPr>
      <w:rFonts w:ascii="Tahoma" w:hAnsi="Tahoma" w:cs="Tahoma"/>
      <w:sz w:val="16"/>
      <w:szCs w:val="16"/>
      <w:lang w:val="en-GB"/>
    </w:rPr>
  </w:style>
  <w:style w:type="paragraph" w:customStyle="1" w:styleId="Default">
    <w:name w:val="Default"/>
    <w:rsid w:val="008D5A2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8D5A22"/>
  </w:style>
  <w:style w:type="character" w:customStyle="1" w:styleId="apple-converted-space">
    <w:name w:val="apple-converted-space"/>
    <w:basedOn w:val="DefaultParagraphFont"/>
    <w:rsid w:val="008D5A22"/>
  </w:style>
  <w:style w:type="paragraph" w:styleId="NormalWeb">
    <w:name w:val="Normal (Web)"/>
    <w:basedOn w:val="Normal"/>
    <w:uiPriority w:val="99"/>
    <w:semiHidden/>
    <w:unhideWhenUsed/>
    <w:rsid w:val="008D5A2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8D5A22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D5A22"/>
    <w:rPr>
      <w:rFonts w:ascii="Calibri" w:hAnsi="Calibri" w:cs="Calibri"/>
      <w:noProof/>
      <w:lang w:val="en-GB"/>
    </w:rPr>
  </w:style>
  <w:style w:type="paragraph" w:customStyle="1" w:styleId="EndNoteBibliography">
    <w:name w:val="EndNote Bibliography"/>
    <w:basedOn w:val="Normal"/>
    <w:link w:val="EndNoteBibliographyChar"/>
    <w:rsid w:val="008D5A22"/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D5A22"/>
    <w:rPr>
      <w:rFonts w:ascii="Calibri" w:hAnsi="Calibri" w:cs="Calibri"/>
      <w:noProof/>
      <w:lang w:val="en-GB"/>
    </w:rPr>
  </w:style>
  <w:style w:type="paragraph" w:customStyle="1" w:styleId="Body">
    <w:name w:val="Body"/>
    <w:rsid w:val="008D5A22"/>
    <w:pPr>
      <w:spacing w:after="200" w:line="276" w:lineRule="auto"/>
    </w:pPr>
    <w:rPr>
      <w:rFonts w:ascii="Calibri" w:eastAsia="Calibri" w:hAnsi="Calibri" w:cs="Calibri"/>
      <w:color w:val="000000"/>
      <w:u w:color="000000"/>
    </w:rPr>
  </w:style>
  <w:style w:type="character" w:styleId="Emphasis">
    <w:name w:val="Emphasis"/>
    <w:basedOn w:val="DefaultParagraphFont"/>
    <w:uiPriority w:val="20"/>
    <w:qFormat/>
    <w:rsid w:val="008D5A22"/>
    <w:rPr>
      <w:i/>
      <w:iCs/>
    </w:rPr>
  </w:style>
  <w:style w:type="table" w:styleId="TableGrid">
    <w:name w:val="Table Grid"/>
    <w:basedOn w:val="TableNormal"/>
    <w:uiPriority w:val="59"/>
    <w:rsid w:val="008D5A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SASTblEntry">
    <w:name w:val="md_SAS Tbl Entry"/>
    <w:basedOn w:val="Normal"/>
    <w:uiPriority w:val="99"/>
    <w:rsid w:val="008D5A22"/>
    <w:pPr>
      <w:widowControl w:val="0"/>
      <w:autoSpaceDE w:val="0"/>
      <w:autoSpaceDN w:val="0"/>
      <w:adjustRightInd w:val="0"/>
      <w:spacing w:line="179" w:lineRule="exact"/>
    </w:pPr>
    <w:rPr>
      <w:rFonts w:ascii="Courier New" w:eastAsiaTheme="minorEastAsia" w:hAnsi="Courier New" w:cs="Courier New"/>
      <w:b/>
      <w:bCs/>
      <w:sz w:val="16"/>
      <w:szCs w:val="16"/>
    </w:rPr>
  </w:style>
  <w:style w:type="character" w:customStyle="1" w:styleId="current-selection">
    <w:name w:val="current-selection"/>
    <w:basedOn w:val="DefaultParagraphFont"/>
    <w:rsid w:val="001333C9"/>
  </w:style>
  <w:style w:type="character" w:customStyle="1" w:styleId="a">
    <w:name w:val="_"/>
    <w:basedOn w:val="DefaultParagraphFont"/>
    <w:rsid w:val="001333C9"/>
  </w:style>
  <w:style w:type="paragraph" w:styleId="Header">
    <w:name w:val="header"/>
    <w:basedOn w:val="Normal"/>
    <w:link w:val="HeaderChar"/>
    <w:uiPriority w:val="99"/>
    <w:unhideWhenUsed/>
    <w:rsid w:val="002F73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3F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F73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3F5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A2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A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A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5A2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D5A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5A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5A2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5A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5A22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A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A22"/>
    <w:rPr>
      <w:rFonts w:ascii="Tahoma" w:hAnsi="Tahoma" w:cs="Tahoma"/>
      <w:sz w:val="16"/>
      <w:szCs w:val="16"/>
      <w:lang w:val="en-GB"/>
    </w:rPr>
  </w:style>
  <w:style w:type="paragraph" w:customStyle="1" w:styleId="Default">
    <w:name w:val="Default"/>
    <w:rsid w:val="008D5A2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8D5A22"/>
  </w:style>
  <w:style w:type="character" w:customStyle="1" w:styleId="apple-converted-space">
    <w:name w:val="apple-converted-space"/>
    <w:basedOn w:val="DefaultParagraphFont"/>
    <w:rsid w:val="008D5A22"/>
  </w:style>
  <w:style w:type="paragraph" w:styleId="NormalWeb">
    <w:name w:val="Normal (Web)"/>
    <w:basedOn w:val="Normal"/>
    <w:uiPriority w:val="99"/>
    <w:semiHidden/>
    <w:unhideWhenUsed/>
    <w:rsid w:val="008D5A2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8D5A22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D5A22"/>
    <w:rPr>
      <w:rFonts w:ascii="Calibri" w:hAnsi="Calibri" w:cs="Calibri"/>
      <w:noProof/>
      <w:lang w:val="en-GB"/>
    </w:rPr>
  </w:style>
  <w:style w:type="paragraph" w:customStyle="1" w:styleId="EndNoteBibliography">
    <w:name w:val="EndNote Bibliography"/>
    <w:basedOn w:val="Normal"/>
    <w:link w:val="EndNoteBibliographyChar"/>
    <w:rsid w:val="008D5A22"/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D5A22"/>
    <w:rPr>
      <w:rFonts w:ascii="Calibri" w:hAnsi="Calibri" w:cs="Calibri"/>
      <w:noProof/>
      <w:lang w:val="en-GB"/>
    </w:rPr>
  </w:style>
  <w:style w:type="paragraph" w:customStyle="1" w:styleId="Body">
    <w:name w:val="Body"/>
    <w:rsid w:val="008D5A22"/>
    <w:pPr>
      <w:spacing w:after="200" w:line="276" w:lineRule="auto"/>
    </w:pPr>
    <w:rPr>
      <w:rFonts w:ascii="Calibri" w:eastAsia="Calibri" w:hAnsi="Calibri" w:cs="Calibri"/>
      <w:color w:val="000000"/>
      <w:u w:color="000000"/>
    </w:rPr>
  </w:style>
  <w:style w:type="character" w:styleId="Emphasis">
    <w:name w:val="Emphasis"/>
    <w:basedOn w:val="DefaultParagraphFont"/>
    <w:uiPriority w:val="20"/>
    <w:qFormat/>
    <w:rsid w:val="008D5A22"/>
    <w:rPr>
      <w:i/>
      <w:iCs/>
    </w:rPr>
  </w:style>
  <w:style w:type="table" w:styleId="TableGrid">
    <w:name w:val="Table Grid"/>
    <w:basedOn w:val="TableNormal"/>
    <w:uiPriority w:val="59"/>
    <w:rsid w:val="008D5A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SASTblEntry">
    <w:name w:val="md_SAS Tbl Entry"/>
    <w:basedOn w:val="Normal"/>
    <w:uiPriority w:val="99"/>
    <w:rsid w:val="008D5A22"/>
    <w:pPr>
      <w:widowControl w:val="0"/>
      <w:autoSpaceDE w:val="0"/>
      <w:autoSpaceDN w:val="0"/>
      <w:adjustRightInd w:val="0"/>
      <w:spacing w:line="179" w:lineRule="exact"/>
    </w:pPr>
    <w:rPr>
      <w:rFonts w:ascii="Courier New" w:eastAsiaTheme="minorEastAsia" w:hAnsi="Courier New" w:cs="Courier New"/>
      <w:b/>
      <w:bCs/>
      <w:sz w:val="16"/>
      <w:szCs w:val="16"/>
    </w:rPr>
  </w:style>
  <w:style w:type="character" w:customStyle="1" w:styleId="current-selection">
    <w:name w:val="current-selection"/>
    <w:basedOn w:val="DefaultParagraphFont"/>
    <w:rsid w:val="001333C9"/>
  </w:style>
  <w:style w:type="character" w:customStyle="1" w:styleId="a">
    <w:name w:val="_"/>
    <w:basedOn w:val="DefaultParagraphFont"/>
    <w:rsid w:val="001333C9"/>
  </w:style>
  <w:style w:type="paragraph" w:styleId="Header">
    <w:name w:val="header"/>
    <w:basedOn w:val="Normal"/>
    <w:link w:val="HeaderChar"/>
    <w:uiPriority w:val="99"/>
    <w:unhideWhenUsed/>
    <w:rsid w:val="002F73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3F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F73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3F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4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7406C-2756-4D2F-928A-697813591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408</Words>
  <Characters>2430</Characters>
  <Application>Microsoft Office Word</Application>
  <DocSecurity>0</DocSecurity>
  <Lines>142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 Paulsrud</dc:creator>
  <cp:keywords/>
  <dc:description/>
  <cp:lastModifiedBy>S3G_Apply_Fixed_Case</cp:lastModifiedBy>
  <cp:revision>34</cp:revision>
  <dcterms:created xsi:type="dcterms:W3CDTF">2017-06-27T21:09:00Z</dcterms:created>
  <dcterms:modified xsi:type="dcterms:W3CDTF">2018-04-12T05:38:00Z</dcterms:modified>
</cp:coreProperties>
</file>