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108A0" w:rsidRPr="000108A0" w:rsidRDefault="000108A0" w:rsidP="000108A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08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TAREA – SEMANA 3</w:t>
      </w:r>
    </w:p>
    <w:p w:rsidR="000108A0" w:rsidRPr="000108A0" w:rsidRDefault="000108A0" w:rsidP="000108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0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Las Ventanas a la Red: Historia de los Navegadores Web</w:t>
      </w:r>
    </w:p>
    <w:p w:rsidR="000108A0" w:rsidRPr="000108A0" w:rsidRDefault="000108A0" w:rsidP="000108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08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Datos de la actividad</w:t>
      </w:r>
    </w:p>
    <w:p w:rsidR="000108A0" w:rsidRPr="000108A0" w:rsidRDefault="000108A0" w:rsidP="000108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Asignatura:</w:t>
      </w:r>
      <w:r w:rsidRPr="000108A0">
        <w:rPr>
          <w:rFonts w:ascii="Times New Roman" w:eastAsia="Times New Roman" w:hAnsi="Times New Roman" w:cs="Times New Roman"/>
          <w:kern w:val="0"/>
          <w14:ligatures w14:val="none"/>
        </w:rPr>
        <w:t xml:space="preserve"> Desarrollo de Aplicaciones y Servicios Web</w:t>
      </w:r>
      <w:r w:rsidRPr="000108A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108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Semana:</w:t>
      </w:r>
      <w:r w:rsidRPr="000108A0">
        <w:rPr>
          <w:rFonts w:ascii="Times New Roman" w:eastAsia="Times New Roman" w:hAnsi="Times New Roman" w:cs="Times New Roman"/>
          <w:kern w:val="0"/>
          <w14:ligatures w14:val="none"/>
        </w:rPr>
        <w:t xml:space="preserve"> 3 – Historia de los Navegadores Web</w:t>
      </w:r>
      <w:r w:rsidRPr="000108A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108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Tema:</w:t>
      </w:r>
      <w:r w:rsidRPr="000108A0">
        <w:rPr>
          <w:rFonts w:ascii="Times New Roman" w:eastAsia="Times New Roman" w:hAnsi="Times New Roman" w:cs="Times New Roman"/>
          <w:kern w:val="0"/>
          <w14:ligatures w14:val="none"/>
        </w:rPr>
        <w:t xml:space="preserve"> Evolución de los navegadores y estándares web</w:t>
      </w:r>
      <w:r w:rsidRPr="000108A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108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Modalidad:</w:t>
      </w:r>
      <w:r w:rsidRPr="000108A0">
        <w:rPr>
          <w:rFonts w:ascii="Times New Roman" w:eastAsia="Times New Roman" w:hAnsi="Times New Roman" w:cs="Times New Roman"/>
          <w:kern w:val="0"/>
          <w14:ligatures w14:val="none"/>
        </w:rPr>
        <w:t xml:space="preserve"> Individual</w:t>
      </w:r>
      <w:r w:rsidRPr="000108A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108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Dificultad:</w:t>
      </w:r>
      <w:r w:rsidRPr="000108A0">
        <w:rPr>
          <w:rFonts w:ascii="Times New Roman" w:eastAsia="Times New Roman" w:hAnsi="Times New Roman" w:cs="Times New Roman"/>
          <w:kern w:val="0"/>
          <w14:ligatures w14:val="none"/>
        </w:rPr>
        <w:t xml:space="preserve"> Básica</w:t>
      </w:r>
    </w:p>
    <w:p w:rsidR="000108A0" w:rsidRPr="000108A0" w:rsidRDefault="000108A0" w:rsidP="000108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0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Objetivo</w:t>
      </w:r>
    </w:p>
    <w:p w:rsidR="000108A0" w:rsidRPr="000108A0" w:rsidRDefault="000108A0" w:rsidP="000108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Investigar y comprender cómo evolucionaron los navegadores web desde sus primeros años hasta los navegadores utilizados actualmente, identificando sus principales características y la importancia de los estándares web.</w:t>
      </w:r>
    </w:p>
    <w:p w:rsidR="000108A0" w:rsidRPr="000108A0" w:rsidRDefault="000108A0" w:rsidP="000108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0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Actividad</w:t>
      </w:r>
    </w:p>
    <w:p w:rsidR="000108A0" w:rsidRPr="000108A0" w:rsidRDefault="000108A0" w:rsidP="000108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 xml:space="preserve">El estudiante deberá realizar una </w:t>
      </w:r>
      <w:r w:rsidRPr="000108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investigación breve sobre la historia de los navegadores web</w:t>
      </w: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108A0" w:rsidRPr="000108A0" w:rsidRDefault="000108A0" w:rsidP="000108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Deberá incluir los siguientes puntos:</w:t>
      </w:r>
    </w:p>
    <w:p w:rsidR="000108A0" w:rsidRPr="000108A0" w:rsidRDefault="000108A0" w:rsidP="000108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08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Línea de tiempo</w:t>
      </w:r>
    </w:p>
    <w:p w:rsidR="000108A0" w:rsidRPr="000108A0" w:rsidRDefault="000108A0" w:rsidP="000108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 xml:space="preserve">Elaborar una línea de tiempo con </w:t>
      </w:r>
      <w:r w:rsidRPr="000108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mínimo 6 acontecimientos importantes</w:t>
      </w:r>
      <w:r w:rsidRPr="000108A0">
        <w:rPr>
          <w:rFonts w:ascii="Times New Roman" w:eastAsia="Times New Roman" w:hAnsi="Times New Roman" w:cs="Times New Roman"/>
          <w:kern w:val="0"/>
          <w14:ligatures w14:val="none"/>
        </w:rPr>
        <w:t xml:space="preserve"> relacionados con los navegadores.</w:t>
      </w:r>
    </w:p>
    <w:p w:rsidR="000108A0" w:rsidRPr="000108A0" w:rsidRDefault="000108A0" w:rsidP="000108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Por ejemplo:</w:t>
      </w:r>
    </w:p>
    <w:p w:rsidR="000108A0" w:rsidRPr="000108A0" w:rsidRDefault="000108A0" w:rsidP="000108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Aparición de WorldWideWeb/Nexus.</w:t>
      </w:r>
    </w:p>
    <w:p w:rsidR="000108A0" w:rsidRPr="000108A0" w:rsidRDefault="000108A0" w:rsidP="000108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Mosaic.</w:t>
      </w:r>
    </w:p>
    <w:p w:rsidR="000108A0" w:rsidRPr="000108A0" w:rsidRDefault="000108A0" w:rsidP="000108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Netscape Navigator.</w:t>
      </w:r>
    </w:p>
    <w:p w:rsidR="000108A0" w:rsidRPr="000108A0" w:rsidRDefault="000108A0" w:rsidP="000108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Internet Explorer.</w:t>
      </w:r>
    </w:p>
    <w:p w:rsidR="000108A0" w:rsidRPr="000108A0" w:rsidRDefault="000108A0" w:rsidP="000108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Mozilla Firefox.</w:t>
      </w:r>
    </w:p>
    <w:p w:rsidR="000108A0" w:rsidRPr="000108A0" w:rsidRDefault="000108A0" w:rsidP="000108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Google Chrome.</w:t>
      </w:r>
    </w:p>
    <w:p w:rsidR="000108A0" w:rsidRPr="000108A0" w:rsidRDefault="000108A0" w:rsidP="000108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Microsoft Edge.</w:t>
      </w:r>
    </w:p>
    <w:p w:rsidR="000108A0" w:rsidRPr="000108A0" w:rsidRDefault="000108A0" w:rsidP="000108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Otros acontecimientos relevantes.</w:t>
      </w:r>
    </w:p>
    <w:p w:rsidR="000108A0" w:rsidRPr="000108A0" w:rsidRDefault="000108A0" w:rsidP="000108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Para cada acontecimiento deberá indicar:</w:t>
      </w:r>
    </w:p>
    <w:p w:rsidR="000108A0" w:rsidRPr="000108A0" w:rsidRDefault="000108A0" w:rsidP="000108A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Año.</w:t>
      </w:r>
    </w:p>
    <w:p w:rsidR="000108A0" w:rsidRPr="000108A0" w:rsidRDefault="000108A0" w:rsidP="000108A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Nombre del navegador.</w:t>
      </w:r>
    </w:p>
    <w:p w:rsidR="000108A0" w:rsidRPr="000108A0" w:rsidRDefault="000108A0" w:rsidP="000108A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Breve descripción de su importancia.</w:t>
      </w:r>
    </w:p>
    <w:p w:rsidR="000108A0" w:rsidRPr="000108A0" w:rsidRDefault="000108A0" w:rsidP="000108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08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Comparación de navegadores actuales</w:t>
      </w:r>
    </w:p>
    <w:p w:rsidR="000108A0" w:rsidRPr="000108A0" w:rsidRDefault="000108A0" w:rsidP="000108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 xml:space="preserve">Seleccionar </w:t>
      </w:r>
      <w:r w:rsidRPr="000108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navegadores actuales</w:t>
      </w:r>
      <w:r w:rsidRPr="000108A0">
        <w:rPr>
          <w:rFonts w:ascii="Times New Roman" w:eastAsia="Times New Roman" w:hAnsi="Times New Roman" w:cs="Times New Roman"/>
          <w:kern w:val="0"/>
          <w14:ligatures w14:val="none"/>
        </w:rPr>
        <w:t xml:space="preserve"> y realizar una comparación sencilla.</w:t>
      </w:r>
    </w:p>
    <w:p w:rsidR="000108A0" w:rsidRPr="000108A0" w:rsidRDefault="000108A0" w:rsidP="000108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Ejemplo: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2"/>
        <w:gridCol w:w="1516"/>
        <w:gridCol w:w="1516"/>
        <w:gridCol w:w="1516"/>
      </w:tblGrid>
      <w:tr w:rsidR="000108A0" w:rsidRPr="000108A0" w:rsidTr="000108A0">
        <w:tc>
          <w:tcPr>
            <w:tcW w:w="0" w:type="auto"/>
            <w:hideMark/>
          </w:tcPr>
          <w:p w:rsidR="000108A0" w:rsidRPr="000108A0" w:rsidRDefault="000108A0" w:rsidP="000108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08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Característica</w:t>
            </w:r>
          </w:p>
        </w:tc>
        <w:tc>
          <w:tcPr>
            <w:tcW w:w="0" w:type="auto"/>
            <w:hideMark/>
          </w:tcPr>
          <w:p w:rsidR="000108A0" w:rsidRPr="000108A0" w:rsidRDefault="000108A0" w:rsidP="000108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08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Navegador 1</w:t>
            </w:r>
          </w:p>
        </w:tc>
        <w:tc>
          <w:tcPr>
            <w:tcW w:w="0" w:type="auto"/>
            <w:hideMark/>
          </w:tcPr>
          <w:p w:rsidR="000108A0" w:rsidRPr="000108A0" w:rsidRDefault="000108A0" w:rsidP="000108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08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Navegador 2</w:t>
            </w:r>
          </w:p>
        </w:tc>
        <w:tc>
          <w:tcPr>
            <w:tcW w:w="0" w:type="auto"/>
            <w:hideMark/>
          </w:tcPr>
          <w:p w:rsidR="000108A0" w:rsidRPr="000108A0" w:rsidRDefault="000108A0" w:rsidP="000108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08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Navegador 3</w:t>
            </w:r>
          </w:p>
        </w:tc>
      </w:tr>
      <w:tr w:rsidR="000108A0" w:rsidRPr="000108A0" w:rsidTr="000108A0">
        <w:tc>
          <w:tcPr>
            <w:tcW w:w="0" w:type="auto"/>
            <w:hideMark/>
          </w:tcPr>
          <w:p w:rsidR="000108A0" w:rsidRPr="000108A0" w:rsidRDefault="000108A0" w:rsidP="000108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0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Nombre</w:t>
            </w:r>
          </w:p>
        </w:tc>
        <w:tc>
          <w:tcPr>
            <w:tcW w:w="0" w:type="auto"/>
            <w:hideMark/>
          </w:tcPr>
          <w:p w:rsidR="000108A0" w:rsidRPr="000108A0" w:rsidRDefault="000108A0" w:rsidP="000108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0108A0" w:rsidRPr="000108A0" w:rsidRDefault="000108A0" w:rsidP="000108A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0108A0" w:rsidRPr="000108A0" w:rsidRDefault="000108A0" w:rsidP="000108A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108A0" w:rsidRPr="000108A0" w:rsidTr="000108A0">
        <w:tc>
          <w:tcPr>
            <w:tcW w:w="0" w:type="auto"/>
            <w:hideMark/>
          </w:tcPr>
          <w:p w:rsidR="000108A0" w:rsidRPr="000108A0" w:rsidRDefault="000108A0" w:rsidP="000108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0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Empresa/organización</w:t>
            </w:r>
          </w:p>
        </w:tc>
        <w:tc>
          <w:tcPr>
            <w:tcW w:w="0" w:type="auto"/>
            <w:hideMark/>
          </w:tcPr>
          <w:p w:rsidR="000108A0" w:rsidRPr="000108A0" w:rsidRDefault="000108A0" w:rsidP="000108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0108A0" w:rsidRPr="000108A0" w:rsidRDefault="000108A0" w:rsidP="000108A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0108A0" w:rsidRPr="000108A0" w:rsidRDefault="000108A0" w:rsidP="000108A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108A0" w:rsidRPr="000108A0" w:rsidTr="000108A0">
        <w:tc>
          <w:tcPr>
            <w:tcW w:w="0" w:type="auto"/>
            <w:hideMark/>
          </w:tcPr>
          <w:p w:rsidR="000108A0" w:rsidRPr="000108A0" w:rsidRDefault="000108A0" w:rsidP="000108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0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Motor de renderizado</w:t>
            </w:r>
          </w:p>
        </w:tc>
        <w:tc>
          <w:tcPr>
            <w:tcW w:w="0" w:type="auto"/>
            <w:hideMark/>
          </w:tcPr>
          <w:p w:rsidR="000108A0" w:rsidRPr="000108A0" w:rsidRDefault="000108A0" w:rsidP="000108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0108A0" w:rsidRPr="000108A0" w:rsidRDefault="000108A0" w:rsidP="000108A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0108A0" w:rsidRPr="000108A0" w:rsidRDefault="000108A0" w:rsidP="000108A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108A0" w:rsidRPr="000108A0" w:rsidTr="000108A0">
        <w:tc>
          <w:tcPr>
            <w:tcW w:w="0" w:type="auto"/>
            <w:hideMark/>
          </w:tcPr>
          <w:p w:rsidR="000108A0" w:rsidRPr="000108A0" w:rsidRDefault="000108A0" w:rsidP="000108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0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Sistema operativo</w:t>
            </w:r>
          </w:p>
        </w:tc>
        <w:tc>
          <w:tcPr>
            <w:tcW w:w="0" w:type="auto"/>
            <w:hideMark/>
          </w:tcPr>
          <w:p w:rsidR="000108A0" w:rsidRPr="000108A0" w:rsidRDefault="000108A0" w:rsidP="000108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0108A0" w:rsidRPr="000108A0" w:rsidRDefault="000108A0" w:rsidP="000108A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0108A0" w:rsidRPr="000108A0" w:rsidRDefault="000108A0" w:rsidP="000108A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108A0" w:rsidRPr="000108A0" w:rsidTr="000108A0">
        <w:tc>
          <w:tcPr>
            <w:tcW w:w="0" w:type="auto"/>
            <w:hideMark/>
          </w:tcPr>
          <w:p w:rsidR="000108A0" w:rsidRPr="000108A0" w:rsidRDefault="000108A0" w:rsidP="000108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0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Ventaja principal</w:t>
            </w:r>
          </w:p>
        </w:tc>
        <w:tc>
          <w:tcPr>
            <w:tcW w:w="0" w:type="auto"/>
            <w:hideMark/>
          </w:tcPr>
          <w:p w:rsidR="000108A0" w:rsidRPr="000108A0" w:rsidRDefault="000108A0" w:rsidP="000108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0108A0" w:rsidRPr="000108A0" w:rsidRDefault="000108A0" w:rsidP="000108A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0108A0" w:rsidRPr="000108A0" w:rsidRDefault="000108A0" w:rsidP="000108A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108A0" w:rsidRPr="000108A0" w:rsidTr="000108A0">
        <w:tc>
          <w:tcPr>
            <w:tcW w:w="0" w:type="auto"/>
            <w:hideMark/>
          </w:tcPr>
          <w:p w:rsidR="000108A0" w:rsidRPr="000108A0" w:rsidRDefault="000108A0" w:rsidP="000108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0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Desventaja principal</w:t>
            </w:r>
          </w:p>
        </w:tc>
        <w:tc>
          <w:tcPr>
            <w:tcW w:w="0" w:type="auto"/>
            <w:hideMark/>
          </w:tcPr>
          <w:p w:rsidR="000108A0" w:rsidRPr="000108A0" w:rsidRDefault="000108A0" w:rsidP="000108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0108A0" w:rsidRPr="000108A0" w:rsidRDefault="000108A0" w:rsidP="000108A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0108A0" w:rsidRPr="000108A0" w:rsidRDefault="000108A0" w:rsidP="000108A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:rsidR="000108A0" w:rsidRPr="000108A0" w:rsidRDefault="000108A0" w:rsidP="000108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08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Estándares web</w:t>
      </w:r>
    </w:p>
    <w:p w:rsidR="000108A0" w:rsidRPr="000108A0" w:rsidRDefault="000108A0" w:rsidP="000108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Responder con sus propias palabras:</w:t>
      </w:r>
    </w:p>
    <w:p w:rsidR="000108A0" w:rsidRPr="000108A0" w:rsidRDefault="000108A0" w:rsidP="000108A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¿Qué es un estándar web?</w:t>
      </w:r>
    </w:p>
    <w:p w:rsidR="000108A0" w:rsidRPr="000108A0" w:rsidRDefault="000108A0" w:rsidP="000108A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¿Qué es la W3C?</w:t>
      </w:r>
    </w:p>
    <w:p w:rsidR="000108A0" w:rsidRPr="000108A0" w:rsidRDefault="000108A0" w:rsidP="000108A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¿Por qué es importante que los navegadores sean compatibles con los estándares web?</w:t>
      </w:r>
    </w:p>
    <w:p w:rsidR="000108A0" w:rsidRPr="000108A0" w:rsidRDefault="000108A0" w:rsidP="000108A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¿Qué problemas podrían existir si cada navegador interpretara HTML y CSS de una manera completamente diferente?</w:t>
      </w:r>
    </w:p>
    <w:p w:rsidR="000108A0" w:rsidRPr="000108A0" w:rsidRDefault="000108A0" w:rsidP="000108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08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Conclusión</w:t>
      </w:r>
    </w:p>
    <w:p w:rsidR="000108A0" w:rsidRPr="000108A0" w:rsidRDefault="000108A0" w:rsidP="000108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 xml:space="preserve">Escribir una conclusión de </w:t>
      </w:r>
      <w:r w:rsidRPr="000108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a 2 párrafos</w:t>
      </w:r>
      <w:r w:rsidRPr="000108A0">
        <w:rPr>
          <w:rFonts w:ascii="Times New Roman" w:eastAsia="Times New Roman" w:hAnsi="Times New Roman" w:cs="Times New Roman"/>
          <w:kern w:val="0"/>
          <w14:ligatures w14:val="none"/>
        </w:rPr>
        <w:t xml:space="preserve"> respondiendo:</w:t>
      </w:r>
    </w:p>
    <w:p w:rsidR="000108A0" w:rsidRPr="000108A0" w:rsidRDefault="000108A0" w:rsidP="000108A0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¿Por qué es importante conocer la historia de los navegadores para una persona que desarrolla aplicaciones web?</w:t>
      </w:r>
    </w:p>
    <w:p w:rsidR="000108A0" w:rsidRPr="000108A0" w:rsidRDefault="000108A0" w:rsidP="000108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0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Requisitos de presentación</w:t>
      </w:r>
    </w:p>
    <w:p w:rsidR="000108A0" w:rsidRPr="000108A0" w:rsidRDefault="000108A0" w:rsidP="000108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El trabajo deberá cumplir con los siguientes requisitos:</w:t>
      </w:r>
    </w:p>
    <w:p w:rsidR="000108A0" w:rsidRPr="000108A0" w:rsidRDefault="000108A0" w:rsidP="000108A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Portada.</w:t>
      </w:r>
    </w:p>
    <w:p w:rsidR="000108A0" w:rsidRPr="000108A0" w:rsidRDefault="000108A0" w:rsidP="000108A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Línea de tiempo de mínimo 6 acontecimientos.</w:t>
      </w:r>
    </w:p>
    <w:p w:rsidR="000108A0" w:rsidRPr="000108A0" w:rsidRDefault="000108A0" w:rsidP="000108A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Comparación de 3 navegadores actuales.</w:t>
      </w:r>
    </w:p>
    <w:p w:rsidR="000108A0" w:rsidRPr="000108A0" w:rsidRDefault="000108A0" w:rsidP="000108A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Respuestas sobre estándares web y W3C.</w:t>
      </w:r>
    </w:p>
    <w:p w:rsidR="000108A0" w:rsidRPr="000108A0" w:rsidRDefault="000108A0" w:rsidP="000108A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Conclusión personal.</w:t>
      </w:r>
    </w:p>
    <w:p w:rsidR="000108A0" w:rsidRPr="000108A0" w:rsidRDefault="000108A0" w:rsidP="000108A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Incluir las fuentes utilizadas.</w:t>
      </w:r>
    </w:p>
    <w:p w:rsidR="000108A0" w:rsidRPr="000108A0" w:rsidRDefault="000108A0" w:rsidP="000108A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Utilizar imágenes únicamente cuando sean necesarias.</w:t>
      </w:r>
    </w:p>
    <w:p w:rsidR="000108A0" w:rsidRPr="000108A0" w:rsidRDefault="000108A0" w:rsidP="000108A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Buena ortografía y presentación.</w:t>
      </w:r>
    </w:p>
    <w:p w:rsidR="000108A0" w:rsidRPr="000108A0" w:rsidRDefault="000108A0" w:rsidP="000108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Extensión sugerida:</w:t>
      </w:r>
      <w:r w:rsidRPr="000108A0">
        <w:rPr>
          <w:rFonts w:ascii="Times New Roman" w:eastAsia="Times New Roman" w:hAnsi="Times New Roman" w:cs="Times New Roman"/>
          <w:kern w:val="0"/>
          <w14:ligatures w14:val="none"/>
        </w:rPr>
        <w:t xml:space="preserve"> 3 a 5 páginas, sin contar la portada.</w:t>
      </w:r>
    </w:p>
    <w:p w:rsidR="000108A0" w:rsidRPr="000108A0" w:rsidRDefault="000108A0" w:rsidP="000108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0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Fuentes</w:t>
      </w:r>
    </w:p>
    <w:p w:rsidR="000108A0" w:rsidRPr="000108A0" w:rsidRDefault="000108A0" w:rsidP="000108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 xml:space="preserve">El estudiante deberá consultar al menos </w:t>
      </w:r>
      <w:r w:rsidRPr="000108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fuentes confiables</w:t>
      </w: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108A0" w:rsidRPr="000108A0" w:rsidRDefault="000108A0" w:rsidP="000108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Puede utilizar:</w:t>
      </w:r>
    </w:p>
    <w:p w:rsidR="000108A0" w:rsidRPr="000108A0" w:rsidRDefault="000108A0" w:rsidP="000108A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Sitios oficiales de los navegadores.</w:t>
      </w:r>
    </w:p>
    <w:p w:rsidR="000108A0" w:rsidRPr="000108A0" w:rsidRDefault="000108A0" w:rsidP="000108A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Sitios educativos.</w:t>
      </w:r>
    </w:p>
    <w:p w:rsidR="000108A0" w:rsidRPr="000108A0" w:rsidRDefault="000108A0" w:rsidP="000108A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Documentación relacionada con tecnologías web.</w:t>
      </w:r>
    </w:p>
    <w:p w:rsidR="000108A0" w:rsidRPr="000108A0" w:rsidRDefault="000108A0" w:rsidP="000108A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Información de organismos de estandarización.</w:t>
      </w:r>
    </w:p>
    <w:p w:rsidR="000108A0" w:rsidRPr="000108A0" w:rsidRDefault="000108A0" w:rsidP="000108A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Libros o artículos académicos.</w:t>
      </w:r>
    </w:p>
    <w:p w:rsidR="000108A0" w:rsidRPr="000108A0" w:rsidRDefault="000108A0" w:rsidP="000108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 xml:space="preserve">No se recomienda copiar directamente la información. El estudiante debe </w:t>
      </w:r>
      <w:r w:rsidRPr="000108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leer, comprender y explicar con sus propias palabras</w:t>
      </w: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108A0" w:rsidRPr="000108A0" w:rsidRDefault="000108A0" w:rsidP="000108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0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Producto final</w:t>
      </w:r>
    </w:p>
    <w:p w:rsidR="000108A0" w:rsidRPr="000108A0" w:rsidRDefault="000108A0" w:rsidP="000108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 xml:space="preserve">Entregar un documento en </w:t>
      </w:r>
      <w:r w:rsidRPr="000108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</w:t>
      </w:r>
      <w:r w:rsidRPr="000108A0">
        <w:rPr>
          <w:rFonts w:ascii="Times New Roman" w:eastAsia="Times New Roman" w:hAnsi="Times New Roman" w:cs="Times New Roman"/>
          <w:kern w:val="0"/>
          <w14:ligatures w14:val="none"/>
        </w:rPr>
        <w:t xml:space="preserve"> con el nombre:</w:t>
      </w:r>
    </w:p>
    <w:p w:rsidR="000108A0" w:rsidRPr="000108A0" w:rsidRDefault="000108A0" w:rsidP="000108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Apellido_Nombre_Tarea_Semana3.pdf</w:t>
      </w:r>
    </w:p>
    <w:p w:rsidR="000108A0" w:rsidRPr="000108A0" w:rsidRDefault="000108A0" w:rsidP="000108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08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Fecha de entrega</w:t>
      </w:r>
    </w:p>
    <w:p w:rsidR="000108A0" w:rsidRPr="000108A0" w:rsidRDefault="000108A0" w:rsidP="000108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Según la fecha establecida por el docente.</w:t>
      </w:r>
    </w:p>
    <w:p w:rsidR="000108A0" w:rsidRPr="000108A0" w:rsidRDefault="000108A0" w:rsidP="000108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0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Evaluación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95"/>
        <w:gridCol w:w="1016"/>
      </w:tblGrid>
      <w:tr w:rsidR="000108A0" w:rsidRPr="000108A0" w:rsidTr="000108A0">
        <w:tc>
          <w:tcPr>
            <w:tcW w:w="0" w:type="auto"/>
            <w:hideMark/>
          </w:tcPr>
          <w:p w:rsidR="000108A0" w:rsidRPr="000108A0" w:rsidRDefault="000108A0" w:rsidP="000108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08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Criterio</w:t>
            </w:r>
          </w:p>
        </w:tc>
        <w:tc>
          <w:tcPr>
            <w:tcW w:w="0" w:type="auto"/>
            <w:hideMark/>
          </w:tcPr>
          <w:p w:rsidR="000108A0" w:rsidRPr="000108A0" w:rsidRDefault="000108A0" w:rsidP="000108A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08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Puntaje</w:t>
            </w:r>
          </w:p>
        </w:tc>
      </w:tr>
      <w:tr w:rsidR="000108A0" w:rsidRPr="000108A0" w:rsidTr="000108A0">
        <w:tc>
          <w:tcPr>
            <w:tcW w:w="0" w:type="auto"/>
            <w:hideMark/>
          </w:tcPr>
          <w:p w:rsidR="000108A0" w:rsidRPr="000108A0" w:rsidRDefault="000108A0" w:rsidP="000108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0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Línea de tiempo</w:t>
            </w:r>
          </w:p>
        </w:tc>
        <w:tc>
          <w:tcPr>
            <w:tcW w:w="0" w:type="auto"/>
            <w:hideMark/>
          </w:tcPr>
          <w:p w:rsidR="000108A0" w:rsidRPr="000108A0" w:rsidRDefault="000108A0" w:rsidP="000108A0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0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 pts</w:t>
            </w:r>
          </w:p>
        </w:tc>
      </w:tr>
      <w:tr w:rsidR="000108A0" w:rsidRPr="000108A0" w:rsidTr="000108A0">
        <w:tc>
          <w:tcPr>
            <w:tcW w:w="0" w:type="auto"/>
            <w:hideMark/>
          </w:tcPr>
          <w:p w:rsidR="000108A0" w:rsidRPr="000108A0" w:rsidRDefault="000108A0" w:rsidP="000108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0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Comparación de navegadores</w:t>
            </w:r>
          </w:p>
        </w:tc>
        <w:tc>
          <w:tcPr>
            <w:tcW w:w="0" w:type="auto"/>
            <w:hideMark/>
          </w:tcPr>
          <w:p w:rsidR="000108A0" w:rsidRPr="000108A0" w:rsidRDefault="000108A0" w:rsidP="000108A0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0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 pts</w:t>
            </w:r>
          </w:p>
        </w:tc>
      </w:tr>
      <w:tr w:rsidR="000108A0" w:rsidRPr="000108A0" w:rsidTr="000108A0">
        <w:tc>
          <w:tcPr>
            <w:tcW w:w="0" w:type="auto"/>
            <w:hideMark/>
          </w:tcPr>
          <w:p w:rsidR="000108A0" w:rsidRPr="000108A0" w:rsidRDefault="000108A0" w:rsidP="000108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0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Investigación sobre estándares y W3C</w:t>
            </w:r>
          </w:p>
        </w:tc>
        <w:tc>
          <w:tcPr>
            <w:tcW w:w="0" w:type="auto"/>
            <w:hideMark/>
          </w:tcPr>
          <w:p w:rsidR="000108A0" w:rsidRPr="000108A0" w:rsidRDefault="000108A0" w:rsidP="000108A0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0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 pts</w:t>
            </w:r>
          </w:p>
        </w:tc>
      </w:tr>
      <w:tr w:rsidR="000108A0" w:rsidRPr="000108A0" w:rsidTr="000108A0">
        <w:tc>
          <w:tcPr>
            <w:tcW w:w="0" w:type="auto"/>
            <w:hideMark/>
          </w:tcPr>
          <w:p w:rsidR="000108A0" w:rsidRPr="000108A0" w:rsidRDefault="000108A0" w:rsidP="000108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0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Conclusión</w:t>
            </w:r>
          </w:p>
        </w:tc>
        <w:tc>
          <w:tcPr>
            <w:tcW w:w="0" w:type="auto"/>
            <w:hideMark/>
          </w:tcPr>
          <w:p w:rsidR="000108A0" w:rsidRPr="000108A0" w:rsidRDefault="000108A0" w:rsidP="000108A0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0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 pts</w:t>
            </w:r>
          </w:p>
        </w:tc>
      </w:tr>
      <w:tr w:rsidR="000108A0" w:rsidRPr="000108A0" w:rsidTr="000108A0">
        <w:tc>
          <w:tcPr>
            <w:tcW w:w="0" w:type="auto"/>
            <w:hideMark/>
          </w:tcPr>
          <w:p w:rsidR="000108A0" w:rsidRPr="000108A0" w:rsidRDefault="000108A0" w:rsidP="000108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0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Fuentes utilizadas</w:t>
            </w:r>
          </w:p>
        </w:tc>
        <w:tc>
          <w:tcPr>
            <w:tcW w:w="0" w:type="auto"/>
            <w:hideMark/>
          </w:tcPr>
          <w:p w:rsidR="000108A0" w:rsidRPr="000108A0" w:rsidRDefault="000108A0" w:rsidP="000108A0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0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pts</w:t>
            </w:r>
          </w:p>
        </w:tc>
      </w:tr>
      <w:tr w:rsidR="000108A0" w:rsidRPr="000108A0" w:rsidTr="000108A0">
        <w:tc>
          <w:tcPr>
            <w:tcW w:w="0" w:type="auto"/>
            <w:hideMark/>
          </w:tcPr>
          <w:p w:rsidR="000108A0" w:rsidRPr="000108A0" w:rsidRDefault="000108A0" w:rsidP="000108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0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Presentación y ortografía</w:t>
            </w:r>
          </w:p>
        </w:tc>
        <w:tc>
          <w:tcPr>
            <w:tcW w:w="0" w:type="auto"/>
            <w:hideMark/>
          </w:tcPr>
          <w:p w:rsidR="000108A0" w:rsidRPr="000108A0" w:rsidRDefault="000108A0" w:rsidP="000108A0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0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pts</w:t>
            </w:r>
          </w:p>
        </w:tc>
      </w:tr>
      <w:tr w:rsidR="000108A0" w:rsidRPr="000108A0" w:rsidTr="000108A0">
        <w:tc>
          <w:tcPr>
            <w:tcW w:w="0" w:type="auto"/>
            <w:hideMark/>
          </w:tcPr>
          <w:p w:rsidR="000108A0" w:rsidRPr="000108A0" w:rsidRDefault="000108A0" w:rsidP="000108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08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hideMark/>
          </w:tcPr>
          <w:p w:rsidR="000108A0" w:rsidRPr="000108A0" w:rsidRDefault="000108A0" w:rsidP="000108A0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08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100 pts</w:t>
            </w:r>
          </w:p>
        </w:tc>
      </w:tr>
    </w:tbl>
    <w:p w:rsidR="000108A0" w:rsidRPr="000108A0" w:rsidRDefault="000108A0" w:rsidP="000108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08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Pregunta final de reflexión</w:t>
      </w:r>
    </w:p>
    <w:p w:rsidR="000108A0" w:rsidRPr="000108A0" w:rsidRDefault="000108A0" w:rsidP="000108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 tuvieras que recomendar un navegador para desarrollar aplicaciones web, ¿cuál elegirías y por qué?</w:t>
      </w:r>
    </w:p>
    <w:p w:rsidR="000108A0" w:rsidRPr="000108A0" w:rsidRDefault="000108A0" w:rsidP="000108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08A0">
        <w:rPr>
          <w:rFonts w:ascii="Times New Roman" w:eastAsia="Times New Roman" w:hAnsi="Times New Roman" w:cs="Times New Roman"/>
          <w:kern w:val="0"/>
          <w14:ligatures w14:val="none"/>
        </w:rPr>
        <w:t xml:space="preserve">La respuesta debe estar basada en </w:t>
      </w:r>
      <w:r w:rsidRPr="000108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características técnicas</w:t>
      </w:r>
      <w:r w:rsidRPr="000108A0">
        <w:rPr>
          <w:rFonts w:ascii="Times New Roman" w:eastAsia="Times New Roman" w:hAnsi="Times New Roman" w:cs="Times New Roman"/>
          <w:kern w:val="0"/>
          <w14:ligatures w14:val="none"/>
        </w:rPr>
        <w:t>, no solamente en preferencias personales.</w:t>
      </w:r>
    </w:p>
    <w:p w:rsidR="000108A0" w:rsidRDefault="000108A0"/>
    <w:sectPr w:rsidR="000108A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65B0C" w:rsidRDefault="00165B0C" w:rsidP="00272BA7">
      <w:r>
        <w:separator/>
      </w:r>
    </w:p>
  </w:endnote>
  <w:endnote w:type="continuationSeparator" w:id="0">
    <w:p w:rsidR="00165B0C" w:rsidRDefault="00165B0C" w:rsidP="00272B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2BA7" w:rsidRPr="00272BA7" w:rsidRDefault="00272BA7">
    <w:pPr>
      <w:pStyle w:val="Footer"/>
      <w:rPr>
        <w:i/>
        <w:iCs/>
        <w:sz w:val="18"/>
        <w:szCs w:val="18"/>
        <w:lang w:val="en-US"/>
      </w:rPr>
    </w:pPr>
    <w:r w:rsidRPr="001E02D8">
      <w:rPr>
        <w:i/>
        <w:iCs/>
        <w:sz w:val="18"/>
        <w:szCs w:val="18"/>
        <w:lang w:val="en-US"/>
      </w:rPr>
      <w:t xml:space="preserve">Ing. Pablo Alexander </w:t>
    </w:r>
    <w:proofErr w:type="spellStart"/>
    <w:r w:rsidRPr="001E02D8">
      <w:rPr>
        <w:i/>
        <w:iCs/>
        <w:sz w:val="18"/>
        <w:szCs w:val="18"/>
        <w:lang w:val="en-US"/>
      </w:rPr>
      <w:t>Mujica</w:t>
    </w:r>
    <w:proofErr w:type="spellEnd"/>
    <w:r w:rsidRPr="001E02D8">
      <w:rPr>
        <w:i/>
        <w:iCs/>
        <w:sz w:val="18"/>
        <w:szCs w:val="18"/>
        <w:lang w:val="en-US"/>
      </w:rPr>
      <w:t xml:space="preserve"> </w:t>
    </w:r>
    <w:proofErr w:type="spellStart"/>
    <w:r w:rsidRPr="001E02D8">
      <w:rPr>
        <w:i/>
        <w:iCs/>
        <w:sz w:val="18"/>
        <w:szCs w:val="18"/>
        <w:lang w:val="en-US"/>
      </w:rPr>
      <w:t>Laime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65B0C" w:rsidRDefault="00165B0C" w:rsidP="00272BA7">
      <w:r>
        <w:separator/>
      </w:r>
    </w:p>
  </w:footnote>
  <w:footnote w:type="continuationSeparator" w:id="0">
    <w:p w:rsidR="00165B0C" w:rsidRDefault="00165B0C" w:rsidP="00272B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2BA7" w:rsidRDefault="00272BA7" w:rsidP="00272BA7">
    <w:pPr>
      <w:pStyle w:val="Header"/>
      <w:jc w:val="right"/>
    </w:pPr>
    <w:r>
      <w:fldChar w:fldCharType="begin"/>
    </w:r>
    <w:r>
      <w:instrText xml:space="preserve"> INCLUDEPICTURE "https://utb.edu.bo/wp-content/uploads/2024/11/tinywow_utbpng_69842015.webp" \* MERGEFORMATINET </w:instrText>
    </w:r>
    <w:r>
      <w:fldChar w:fldCharType="separate"/>
    </w:r>
    <w:r>
      <w:rPr>
        <w:noProof/>
      </w:rPr>
      <w:drawing>
        <wp:inline distT="0" distB="0" distL="0" distR="0" wp14:anchorId="611D7832" wp14:editId="4299038F">
          <wp:extent cx="1383218" cy="414670"/>
          <wp:effectExtent l="0" t="0" r="1270" b="0"/>
          <wp:docPr id="251748024" name="Picture 1" descr="Ingeniería Civil - Universidad Tecnológica Bolivia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geniería Civil - Universidad Tecnológica Bolivia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6161" cy="4305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816807"/>
    <w:multiLevelType w:val="multilevel"/>
    <w:tmpl w:val="32DA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2C15B0"/>
    <w:multiLevelType w:val="multilevel"/>
    <w:tmpl w:val="7A4C3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8831FA"/>
    <w:multiLevelType w:val="multilevel"/>
    <w:tmpl w:val="DC5C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504E7"/>
    <w:multiLevelType w:val="multilevel"/>
    <w:tmpl w:val="85FA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B47C6"/>
    <w:multiLevelType w:val="multilevel"/>
    <w:tmpl w:val="9028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243348">
    <w:abstractNumId w:val="0"/>
  </w:num>
  <w:num w:numId="2" w16cid:durableId="1064714352">
    <w:abstractNumId w:val="4"/>
  </w:num>
  <w:num w:numId="3" w16cid:durableId="1348755703">
    <w:abstractNumId w:val="1"/>
  </w:num>
  <w:num w:numId="4" w16cid:durableId="1469932685">
    <w:abstractNumId w:val="2"/>
  </w:num>
  <w:num w:numId="5" w16cid:durableId="10259050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8A0"/>
    <w:rsid w:val="000108A0"/>
    <w:rsid w:val="00165B0C"/>
    <w:rsid w:val="0027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66A5DB"/>
  <w15:chartTrackingRefBased/>
  <w15:docId w15:val="{5CA6FEDF-0609-0342-9864-291913EFB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08A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108A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108A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8A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108A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108A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108A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108A0"/>
    <w:rPr>
      <w:b/>
      <w:bCs/>
    </w:rPr>
  </w:style>
  <w:style w:type="table" w:styleId="TableGrid">
    <w:name w:val="Table Grid"/>
    <w:basedOn w:val="TableNormal"/>
    <w:uiPriority w:val="39"/>
    <w:rsid w:val="000108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72B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BA7"/>
  </w:style>
  <w:style w:type="paragraph" w:styleId="Footer">
    <w:name w:val="footer"/>
    <w:basedOn w:val="Normal"/>
    <w:link w:val="FooterChar"/>
    <w:uiPriority w:val="99"/>
    <w:unhideWhenUsed/>
    <w:rsid w:val="00272B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2B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9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45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488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2026-08-26T13:09:00Z</dcterms:created>
  <dcterms:modified xsi:type="dcterms:W3CDTF">2026-08-26T13:09:00Z</dcterms:modified>
</cp:coreProperties>
</file>