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DFD" w:rsidRDefault="007F6DFD" w:rsidP="007F6DFD">
      <w:pPr>
        <w:jc w:val="center"/>
        <w:rPr>
          <w:rFonts w:ascii="Arial" w:hAnsi="Arial" w:cs="Arial"/>
          <w:b/>
          <w:sz w:val="28"/>
          <w:lang w:val="es-PE"/>
        </w:rPr>
      </w:pPr>
    </w:p>
    <w:p w:rsidR="007F6DFD" w:rsidRDefault="007F6DFD" w:rsidP="006427D3">
      <w:pPr>
        <w:rPr>
          <w:rFonts w:ascii="Arial" w:hAnsi="Arial" w:cs="Arial"/>
          <w:b/>
          <w:sz w:val="28"/>
          <w:lang w:val="es-PE"/>
        </w:rPr>
      </w:pPr>
    </w:p>
    <w:p w:rsidR="00BE13A2" w:rsidRDefault="00BE13A2" w:rsidP="006427D3">
      <w:pPr>
        <w:rPr>
          <w:rFonts w:ascii="Arial" w:hAnsi="Arial" w:cs="Arial"/>
          <w:b/>
          <w:sz w:val="28"/>
          <w:lang w:val="es-PE"/>
        </w:rPr>
      </w:pPr>
    </w:p>
    <w:p w:rsidR="007F6DFD" w:rsidRDefault="007F6DFD" w:rsidP="007F6DFD">
      <w:pPr>
        <w:jc w:val="center"/>
        <w:rPr>
          <w:rFonts w:ascii="Arial" w:hAnsi="Arial" w:cs="Arial"/>
          <w:b/>
          <w:sz w:val="28"/>
          <w:lang w:val="es-PE"/>
        </w:rPr>
      </w:pPr>
      <w:r w:rsidRPr="007F6DFD">
        <w:rPr>
          <w:rFonts w:ascii="Arial" w:hAnsi="Arial" w:cs="Arial"/>
          <w:b/>
          <w:sz w:val="28"/>
          <w:lang w:val="es-PE"/>
        </w:rPr>
        <w:t>MANUAL DE USUARI</w:t>
      </w:r>
      <w:r>
        <w:rPr>
          <w:rFonts w:ascii="Arial" w:hAnsi="Arial" w:cs="Arial"/>
          <w:b/>
          <w:sz w:val="28"/>
          <w:lang w:val="es-PE"/>
        </w:rPr>
        <w:t xml:space="preserve">O PARA LA GESTIÓN DE SISTEMA DE INVENTARIO </w:t>
      </w:r>
    </w:p>
    <w:p w:rsidR="007F6DFD" w:rsidRDefault="007F6DFD" w:rsidP="007F6DFD">
      <w:pPr>
        <w:rPr>
          <w:rFonts w:ascii="Arial" w:hAnsi="Arial" w:cs="Arial"/>
          <w:b/>
          <w:sz w:val="28"/>
          <w:lang w:val="es-PE"/>
        </w:rPr>
      </w:pPr>
    </w:p>
    <w:p w:rsidR="007F6DFD" w:rsidRDefault="007F6DFD" w:rsidP="007F6DFD">
      <w:pPr>
        <w:jc w:val="center"/>
        <w:rPr>
          <w:rFonts w:ascii="Arial" w:hAnsi="Arial" w:cs="Arial"/>
          <w:b/>
          <w:sz w:val="28"/>
          <w:lang w:val="es-PE"/>
        </w:rPr>
      </w:pPr>
    </w:p>
    <w:p w:rsidR="007F6DFD" w:rsidRDefault="007F6DFD" w:rsidP="00BE13A2">
      <w:pPr>
        <w:ind w:left="720"/>
        <w:rPr>
          <w:lang w:val="es-PE"/>
        </w:rPr>
      </w:pPr>
      <w:r w:rsidRPr="007F6DFD">
        <w:rPr>
          <w:lang w:val="es-PE"/>
        </w:rPr>
        <w:t>En éste documento se describirán los objetivos e información clara de cómo utilizar el S</w:t>
      </w:r>
      <w:r>
        <w:rPr>
          <w:lang w:val="es-PE"/>
        </w:rPr>
        <w:t>istema de Gestión de Inventario</w:t>
      </w:r>
      <w:r w:rsidRPr="007F6DFD">
        <w:rPr>
          <w:lang w:val="es-PE"/>
        </w:rPr>
        <w:t xml:space="preserve"> y su funcionamiento.</w:t>
      </w: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bookmarkStart w:id="0" w:name="_GoBack"/>
      <w:bookmarkEnd w:id="0"/>
    </w:p>
    <w:p w:rsidR="007F6DFD" w:rsidRDefault="007F6DFD" w:rsidP="007F6DFD">
      <w:pPr>
        <w:rPr>
          <w:lang w:val="es-PE"/>
        </w:rPr>
      </w:pPr>
    </w:p>
    <w:p w:rsidR="007F6DFD" w:rsidRDefault="007F6DFD" w:rsidP="007F6DFD">
      <w:pPr>
        <w:rPr>
          <w:lang w:val="es-PE"/>
        </w:rPr>
      </w:pPr>
    </w:p>
    <w:sdt>
      <w:sdtPr>
        <w:rPr>
          <w:rFonts w:asciiTheme="minorHAnsi" w:eastAsiaTheme="minorHAnsi" w:hAnsiTheme="minorHAnsi" w:cstheme="minorBidi"/>
          <w:color w:val="auto"/>
          <w:sz w:val="22"/>
          <w:szCs w:val="22"/>
          <w:lang w:val="es-ES"/>
        </w:rPr>
        <w:id w:val="-2069179585"/>
        <w:docPartObj>
          <w:docPartGallery w:val="Table of Contents"/>
          <w:docPartUnique/>
        </w:docPartObj>
      </w:sdtPr>
      <w:sdtEndPr>
        <w:rPr>
          <w:b/>
          <w:bCs/>
        </w:rPr>
      </w:sdtEndPr>
      <w:sdtContent>
        <w:p w:rsidR="005B3F00" w:rsidRDefault="005B3F00" w:rsidP="005B3F00">
          <w:pPr>
            <w:pStyle w:val="Ttulo2"/>
            <w:numPr>
              <w:ilvl w:val="1"/>
              <w:numId w:val="3"/>
            </w:numPr>
            <w:jc w:val="center"/>
            <w:rPr>
              <w:lang w:val="es-ES"/>
            </w:rPr>
          </w:pPr>
          <w:r>
            <w:rPr>
              <w:lang w:val="es-ES"/>
            </w:rPr>
            <w:t>TABLA DE CONTENIDO</w:t>
          </w:r>
        </w:p>
        <w:p w:rsidR="005B3F00" w:rsidRPr="006427D3" w:rsidRDefault="005B3F00" w:rsidP="005B3F00">
          <w:pPr>
            <w:rPr>
              <w:lang w:val="es-ES"/>
            </w:rPr>
          </w:pPr>
        </w:p>
        <w:p w:rsidR="005B3F00" w:rsidRDefault="005B3F00" w:rsidP="005B3F00">
          <w:pPr>
            <w:pStyle w:val="TDC1"/>
            <w:tabs>
              <w:tab w:val="left" w:pos="440"/>
              <w:tab w:val="right" w:leader="dot" w:pos="8828"/>
            </w:tabs>
            <w:rPr>
              <w:rFonts w:eastAsiaTheme="minorEastAsia"/>
              <w:noProof/>
            </w:rPr>
          </w:pPr>
          <w:r>
            <w:fldChar w:fldCharType="begin"/>
          </w:r>
          <w:r>
            <w:instrText xml:space="preserve"> TOC \o "1-3" \h \z \u </w:instrText>
          </w:r>
          <w:r>
            <w:fldChar w:fldCharType="separate"/>
          </w:r>
          <w:hyperlink w:anchor="_Toc44354364" w:history="1">
            <w:r w:rsidRPr="00B9194D">
              <w:rPr>
                <w:rStyle w:val="Hipervnculo"/>
                <w:rFonts w:ascii="Arial" w:hAnsi="Arial" w:cs="Arial"/>
                <w:noProof/>
                <w:lang w:val="es-PE"/>
              </w:rPr>
              <w:t>1.</w:t>
            </w:r>
            <w:r>
              <w:rPr>
                <w:rFonts w:eastAsiaTheme="minorEastAsia"/>
                <w:noProof/>
              </w:rPr>
              <w:tab/>
            </w:r>
            <w:r w:rsidRPr="00B9194D">
              <w:rPr>
                <w:rStyle w:val="Hipervnculo"/>
                <w:rFonts w:ascii="Arial" w:hAnsi="Arial" w:cs="Arial"/>
                <w:noProof/>
                <w:lang w:val="es-PE"/>
              </w:rPr>
              <w:t>INTRODUCCIÓN</w:t>
            </w:r>
            <w:r>
              <w:rPr>
                <w:noProof/>
                <w:webHidden/>
              </w:rPr>
              <w:tab/>
            </w:r>
            <w:r>
              <w:rPr>
                <w:noProof/>
                <w:webHidden/>
              </w:rPr>
              <w:fldChar w:fldCharType="begin"/>
            </w:r>
            <w:r>
              <w:rPr>
                <w:noProof/>
                <w:webHidden/>
              </w:rPr>
              <w:instrText xml:space="preserve"> PAGEREF _Toc44354364 \h </w:instrText>
            </w:r>
            <w:r>
              <w:rPr>
                <w:noProof/>
                <w:webHidden/>
              </w:rPr>
            </w:r>
            <w:r>
              <w:rPr>
                <w:noProof/>
                <w:webHidden/>
              </w:rPr>
              <w:fldChar w:fldCharType="separate"/>
            </w:r>
            <w:r>
              <w:rPr>
                <w:noProof/>
                <w:webHidden/>
              </w:rPr>
              <w:t>2</w:t>
            </w:r>
            <w:r>
              <w:rPr>
                <w:noProof/>
                <w:webHidden/>
              </w:rPr>
              <w:fldChar w:fldCharType="end"/>
            </w:r>
          </w:hyperlink>
        </w:p>
        <w:p w:rsidR="005B3F00" w:rsidRDefault="005B3F00" w:rsidP="005B3F00">
          <w:pPr>
            <w:pStyle w:val="TDC2"/>
            <w:tabs>
              <w:tab w:val="left" w:pos="880"/>
              <w:tab w:val="right" w:leader="dot" w:pos="8828"/>
            </w:tabs>
            <w:rPr>
              <w:rFonts w:eastAsiaTheme="minorEastAsia"/>
              <w:noProof/>
            </w:rPr>
          </w:pPr>
          <w:hyperlink w:anchor="_Toc44354365" w:history="1">
            <w:r w:rsidRPr="00B9194D">
              <w:rPr>
                <w:rStyle w:val="Hipervnculo"/>
                <w:noProof/>
                <w:lang w:val="es-ES"/>
              </w:rPr>
              <w:t>1.1.</w:t>
            </w:r>
            <w:r>
              <w:rPr>
                <w:rFonts w:eastAsiaTheme="minorEastAsia"/>
                <w:noProof/>
              </w:rPr>
              <w:tab/>
            </w:r>
            <w:r w:rsidRPr="00B9194D">
              <w:rPr>
                <w:rStyle w:val="Hipervnculo"/>
                <w:noProof/>
                <w:lang w:val="es-ES"/>
              </w:rPr>
              <w:t>TABLA DE CONTENIDO</w:t>
            </w:r>
            <w:r>
              <w:rPr>
                <w:noProof/>
                <w:webHidden/>
              </w:rPr>
              <w:tab/>
            </w:r>
            <w:r>
              <w:rPr>
                <w:noProof/>
                <w:webHidden/>
              </w:rPr>
              <w:fldChar w:fldCharType="begin"/>
            </w:r>
            <w:r>
              <w:rPr>
                <w:noProof/>
                <w:webHidden/>
              </w:rPr>
              <w:instrText xml:space="preserve"> PAGEREF _Toc44354365 \h </w:instrText>
            </w:r>
            <w:r>
              <w:rPr>
                <w:noProof/>
                <w:webHidden/>
              </w:rPr>
            </w:r>
            <w:r>
              <w:rPr>
                <w:noProof/>
                <w:webHidden/>
              </w:rPr>
              <w:fldChar w:fldCharType="separate"/>
            </w:r>
            <w:r>
              <w:rPr>
                <w:noProof/>
                <w:webHidden/>
              </w:rPr>
              <w:t>3</w:t>
            </w:r>
            <w:r>
              <w:rPr>
                <w:noProof/>
                <w:webHidden/>
              </w:rPr>
              <w:fldChar w:fldCharType="end"/>
            </w:r>
          </w:hyperlink>
        </w:p>
        <w:p w:rsidR="005B3F00" w:rsidRDefault="005B3F00" w:rsidP="005B3F00">
          <w:pPr>
            <w:pStyle w:val="TDC1"/>
            <w:tabs>
              <w:tab w:val="left" w:pos="440"/>
              <w:tab w:val="right" w:leader="dot" w:pos="8828"/>
            </w:tabs>
            <w:rPr>
              <w:rFonts w:eastAsiaTheme="minorEastAsia"/>
              <w:noProof/>
            </w:rPr>
          </w:pPr>
          <w:hyperlink w:anchor="_Toc44354366" w:history="1">
            <w:r w:rsidRPr="00B9194D">
              <w:rPr>
                <w:rStyle w:val="Hipervnculo"/>
                <w:rFonts w:ascii="Arial" w:hAnsi="Arial" w:cs="Arial"/>
                <w:noProof/>
                <w:lang w:val="es-PE"/>
              </w:rPr>
              <w:t>2.</w:t>
            </w:r>
            <w:r>
              <w:rPr>
                <w:rFonts w:eastAsiaTheme="minorEastAsia"/>
                <w:noProof/>
              </w:rPr>
              <w:tab/>
            </w:r>
            <w:r w:rsidRPr="00B9194D">
              <w:rPr>
                <w:rStyle w:val="Hipervnculo"/>
                <w:rFonts w:ascii="Arial" w:hAnsi="Arial" w:cs="Arial"/>
                <w:noProof/>
                <w:lang w:val="es-PE"/>
              </w:rPr>
              <w:t>OBJETIVO DE ESTE MANUAL</w:t>
            </w:r>
            <w:r>
              <w:rPr>
                <w:noProof/>
                <w:webHidden/>
              </w:rPr>
              <w:tab/>
            </w:r>
            <w:r>
              <w:rPr>
                <w:noProof/>
                <w:webHidden/>
              </w:rPr>
              <w:fldChar w:fldCharType="begin"/>
            </w:r>
            <w:r>
              <w:rPr>
                <w:noProof/>
                <w:webHidden/>
              </w:rPr>
              <w:instrText xml:space="preserve"> PAGEREF _Toc44354366 \h </w:instrText>
            </w:r>
            <w:r>
              <w:rPr>
                <w:noProof/>
                <w:webHidden/>
              </w:rPr>
            </w:r>
            <w:r>
              <w:rPr>
                <w:noProof/>
                <w:webHidden/>
              </w:rPr>
              <w:fldChar w:fldCharType="separate"/>
            </w:r>
            <w:r>
              <w:rPr>
                <w:noProof/>
                <w:webHidden/>
              </w:rPr>
              <w:t>4</w:t>
            </w:r>
            <w:r>
              <w:rPr>
                <w:noProof/>
                <w:webHidden/>
              </w:rPr>
              <w:fldChar w:fldCharType="end"/>
            </w:r>
          </w:hyperlink>
        </w:p>
        <w:p w:rsidR="005B3F00" w:rsidRDefault="005B3F00" w:rsidP="005B3F00">
          <w:pPr>
            <w:pStyle w:val="TDC1"/>
            <w:tabs>
              <w:tab w:val="left" w:pos="440"/>
              <w:tab w:val="right" w:leader="dot" w:pos="8828"/>
            </w:tabs>
            <w:rPr>
              <w:rFonts w:eastAsiaTheme="minorEastAsia"/>
              <w:noProof/>
            </w:rPr>
          </w:pPr>
          <w:hyperlink w:anchor="_Toc44354367" w:history="1">
            <w:r w:rsidRPr="00B9194D">
              <w:rPr>
                <w:rStyle w:val="Hipervnculo"/>
                <w:rFonts w:ascii="Arial" w:hAnsi="Arial" w:cs="Arial"/>
                <w:noProof/>
                <w:lang w:val="es-PE"/>
              </w:rPr>
              <w:t>3.</w:t>
            </w:r>
            <w:r>
              <w:rPr>
                <w:rFonts w:eastAsiaTheme="minorEastAsia"/>
                <w:noProof/>
              </w:rPr>
              <w:tab/>
            </w:r>
            <w:r w:rsidRPr="00B9194D">
              <w:rPr>
                <w:rStyle w:val="Hipervnculo"/>
                <w:rFonts w:ascii="Arial" w:hAnsi="Arial" w:cs="Arial"/>
                <w:noProof/>
                <w:lang w:val="es-PE"/>
              </w:rPr>
              <w:t>ESPECIFICACIONES</w:t>
            </w:r>
            <w:r>
              <w:rPr>
                <w:noProof/>
                <w:webHidden/>
              </w:rPr>
              <w:tab/>
            </w:r>
            <w:r>
              <w:rPr>
                <w:noProof/>
                <w:webHidden/>
              </w:rPr>
              <w:fldChar w:fldCharType="begin"/>
            </w:r>
            <w:r>
              <w:rPr>
                <w:noProof/>
                <w:webHidden/>
              </w:rPr>
              <w:instrText xml:space="preserve"> PAGEREF _Toc44354367 \h </w:instrText>
            </w:r>
            <w:r>
              <w:rPr>
                <w:noProof/>
                <w:webHidden/>
              </w:rPr>
            </w:r>
            <w:r>
              <w:rPr>
                <w:noProof/>
                <w:webHidden/>
              </w:rPr>
              <w:fldChar w:fldCharType="separate"/>
            </w:r>
            <w:r>
              <w:rPr>
                <w:noProof/>
                <w:webHidden/>
              </w:rPr>
              <w:t>5</w:t>
            </w:r>
            <w:r>
              <w:rPr>
                <w:noProof/>
                <w:webHidden/>
              </w:rPr>
              <w:fldChar w:fldCharType="end"/>
            </w:r>
          </w:hyperlink>
        </w:p>
        <w:p w:rsidR="005B3F00" w:rsidRDefault="005B3F00" w:rsidP="005B3F00">
          <w:pPr>
            <w:pStyle w:val="TDC2"/>
            <w:tabs>
              <w:tab w:val="left" w:pos="880"/>
              <w:tab w:val="right" w:leader="dot" w:pos="8828"/>
            </w:tabs>
            <w:rPr>
              <w:rFonts w:eastAsiaTheme="minorEastAsia"/>
              <w:noProof/>
            </w:rPr>
          </w:pPr>
          <w:hyperlink w:anchor="_Toc44354368" w:history="1">
            <w:r w:rsidRPr="00B9194D">
              <w:rPr>
                <w:rStyle w:val="Hipervnculo"/>
                <w:noProof/>
                <w:lang w:val="es-PE"/>
              </w:rPr>
              <w:t>3.1.</w:t>
            </w:r>
            <w:r>
              <w:rPr>
                <w:rFonts w:eastAsiaTheme="minorEastAsia"/>
                <w:noProof/>
              </w:rPr>
              <w:tab/>
            </w:r>
            <w:r w:rsidRPr="00B9194D">
              <w:rPr>
                <w:rStyle w:val="Hipervnculo"/>
                <w:noProof/>
                <w:lang w:val="es-PE"/>
              </w:rPr>
              <w:t>Software</w:t>
            </w:r>
            <w:r>
              <w:rPr>
                <w:noProof/>
                <w:webHidden/>
              </w:rPr>
              <w:tab/>
            </w:r>
            <w:r>
              <w:rPr>
                <w:noProof/>
                <w:webHidden/>
              </w:rPr>
              <w:fldChar w:fldCharType="begin"/>
            </w:r>
            <w:r>
              <w:rPr>
                <w:noProof/>
                <w:webHidden/>
              </w:rPr>
              <w:instrText xml:space="preserve"> PAGEREF _Toc44354368 \h </w:instrText>
            </w:r>
            <w:r>
              <w:rPr>
                <w:noProof/>
                <w:webHidden/>
              </w:rPr>
            </w:r>
            <w:r>
              <w:rPr>
                <w:noProof/>
                <w:webHidden/>
              </w:rPr>
              <w:fldChar w:fldCharType="separate"/>
            </w:r>
            <w:r>
              <w:rPr>
                <w:noProof/>
                <w:webHidden/>
              </w:rPr>
              <w:t>5</w:t>
            </w:r>
            <w:r>
              <w:rPr>
                <w:noProof/>
                <w:webHidden/>
              </w:rPr>
              <w:fldChar w:fldCharType="end"/>
            </w:r>
          </w:hyperlink>
        </w:p>
        <w:p w:rsidR="005B3F00" w:rsidRDefault="005B3F00" w:rsidP="005B3F00">
          <w:r>
            <w:rPr>
              <w:b/>
              <w:bCs/>
              <w:lang w:val="es-ES"/>
            </w:rPr>
            <w:fldChar w:fldCharType="end"/>
          </w:r>
        </w:p>
      </w:sdtContent>
    </w:sdt>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5B3F00" w:rsidRDefault="005B3F00" w:rsidP="007F6DFD">
      <w:pPr>
        <w:rPr>
          <w:lang w:val="es-PE"/>
        </w:rPr>
      </w:pPr>
    </w:p>
    <w:p w:rsidR="007F6DFD" w:rsidRDefault="007F6DFD" w:rsidP="007F6DFD">
      <w:pPr>
        <w:rPr>
          <w:lang w:val="es-PE"/>
        </w:rPr>
      </w:pPr>
    </w:p>
    <w:p w:rsidR="007F6DFD" w:rsidRDefault="007F6DFD" w:rsidP="007F6DFD">
      <w:pPr>
        <w:rPr>
          <w:lang w:val="es-PE"/>
        </w:rPr>
      </w:pPr>
    </w:p>
    <w:p w:rsidR="007F6DFD" w:rsidRDefault="007F6DFD" w:rsidP="007F6DFD">
      <w:pPr>
        <w:rPr>
          <w:lang w:val="es-PE"/>
        </w:rPr>
      </w:pPr>
    </w:p>
    <w:p w:rsidR="007F6DFD" w:rsidRPr="006427D3" w:rsidRDefault="007F6DFD" w:rsidP="005B3F00">
      <w:pPr>
        <w:pStyle w:val="Ttulo1"/>
        <w:numPr>
          <w:ilvl w:val="0"/>
          <w:numId w:val="3"/>
        </w:numPr>
        <w:rPr>
          <w:rFonts w:ascii="Arial" w:hAnsi="Arial" w:cs="Arial"/>
          <w:color w:val="auto"/>
          <w:sz w:val="26"/>
          <w:szCs w:val="26"/>
          <w:lang w:val="es-PE"/>
        </w:rPr>
      </w:pPr>
      <w:bookmarkStart w:id="1" w:name="_Toc44354364"/>
      <w:r w:rsidRPr="006427D3">
        <w:rPr>
          <w:rFonts w:ascii="Arial" w:hAnsi="Arial" w:cs="Arial"/>
          <w:color w:val="auto"/>
          <w:sz w:val="26"/>
          <w:szCs w:val="26"/>
          <w:lang w:val="es-PE"/>
        </w:rPr>
        <w:lastRenderedPageBreak/>
        <w:t>INTRODUCCIÓN</w:t>
      </w:r>
      <w:bookmarkEnd w:id="1"/>
    </w:p>
    <w:p w:rsidR="007F6DFD" w:rsidRDefault="007F6DFD" w:rsidP="007F6DFD">
      <w:pPr>
        <w:jc w:val="center"/>
        <w:rPr>
          <w:rFonts w:ascii="Arial" w:hAnsi="Arial" w:cs="Arial"/>
          <w:sz w:val="26"/>
          <w:szCs w:val="26"/>
          <w:lang w:val="es-PE"/>
        </w:rPr>
      </w:pPr>
    </w:p>
    <w:p w:rsidR="007F6DFD" w:rsidRDefault="007F6DFD" w:rsidP="007F6DFD">
      <w:pPr>
        <w:jc w:val="center"/>
        <w:rPr>
          <w:rFonts w:ascii="Arial" w:hAnsi="Arial" w:cs="Arial"/>
          <w:sz w:val="26"/>
          <w:szCs w:val="26"/>
          <w:lang w:val="es-PE"/>
        </w:rPr>
      </w:pPr>
    </w:p>
    <w:p w:rsidR="007F6DFD" w:rsidRPr="006427D3" w:rsidRDefault="007F6DFD" w:rsidP="007F6DFD">
      <w:pPr>
        <w:rPr>
          <w:sz w:val="24"/>
          <w:lang w:val="es-PE"/>
        </w:rPr>
      </w:pPr>
      <w:r w:rsidRPr="006427D3">
        <w:rPr>
          <w:sz w:val="24"/>
          <w:lang w:val="es-PE"/>
        </w:rPr>
        <w:t>El Sistema proporciona a los usuarios, una herramienta tecnológica de fácil manejo para realizar procesos de automatización de una manera rápida, optimizando el tiempo en la administración de la información que se maneja en la institución.</w:t>
      </w:r>
    </w:p>
    <w:p w:rsidR="007F6DFD" w:rsidRDefault="007F6DFD" w:rsidP="007F6DFD">
      <w:pPr>
        <w:rPr>
          <w:lang w:val="es-PE"/>
        </w:rPr>
      </w:pPr>
    </w:p>
    <w:p w:rsidR="007F6DFD" w:rsidRDefault="007F6DFD" w:rsidP="007F6DFD">
      <w:pPr>
        <w:rPr>
          <w:lang w:val="es-PE"/>
        </w:rPr>
      </w:pPr>
    </w:p>
    <w:p w:rsidR="007F6DFD" w:rsidRPr="006427D3" w:rsidRDefault="007F6DFD" w:rsidP="007F6DFD">
      <w:pPr>
        <w:rPr>
          <w:sz w:val="24"/>
          <w:lang w:val="es-PE"/>
        </w:rPr>
      </w:pPr>
      <w:r w:rsidRPr="006427D3">
        <w:rPr>
          <w:sz w:val="24"/>
          <w:lang w:val="es-PE"/>
        </w:rPr>
        <w:t>El Sistema de Gestión de Inventarios fue creado con el objetivo de brindar facilidades al propietario y/o usuario asignado para registrar, agilizar, controlar y consultar la situación de bienes muebles; en diferentes tipos de empresa, entre otras opciones; así mismo un apoyo a los directivos para realizar el respectivo análisis y toma de decisiones pertinentes.</w:t>
      </w:r>
    </w:p>
    <w:p w:rsidR="007F6DFD" w:rsidRDefault="007F6DFD" w:rsidP="007F6DFD">
      <w:pPr>
        <w:rPr>
          <w:lang w:val="es-PE"/>
        </w:rPr>
      </w:pPr>
    </w:p>
    <w:p w:rsidR="007F6DFD" w:rsidRDefault="007F6DFD" w:rsidP="007F6DFD">
      <w:pPr>
        <w:rPr>
          <w:lang w:val="es-PE"/>
        </w:rPr>
      </w:pPr>
    </w:p>
    <w:p w:rsidR="007F6DFD" w:rsidRPr="006427D3" w:rsidRDefault="007F6DFD" w:rsidP="007F6DFD">
      <w:pPr>
        <w:rPr>
          <w:rFonts w:ascii="Arial" w:hAnsi="Arial" w:cs="Arial"/>
          <w:sz w:val="28"/>
          <w:szCs w:val="26"/>
          <w:lang w:val="es-PE"/>
        </w:rPr>
      </w:pPr>
      <w:r w:rsidRPr="006427D3">
        <w:rPr>
          <w:sz w:val="24"/>
          <w:lang w:val="es-PE"/>
        </w:rPr>
        <w:t>Es de mucha importancia consultar este manual antes y/o durante la visualización de las páginas, ya que lo guiará paso a paso en el manejo de las funciones en él; con el fin de facilitar la comprensión del manual.</w:t>
      </w:r>
    </w:p>
    <w:p w:rsidR="007F6DFD" w:rsidRDefault="007F6DFD"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5B3F00">
      <w:pP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BE13A2">
      <w:pPr>
        <w:rPr>
          <w:rFonts w:ascii="Arial" w:hAnsi="Arial" w:cs="Arial"/>
          <w:b/>
          <w:sz w:val="26"/>
          <w:szCs w:val="26"/>
          <w:lang w:val="es-PE"/>
        </w:rPr>
      </w:pPr>
    </w:p>
    <w:p w:rsidR="006427D3" w:rsidRDefault="006427D3" w:rsidP="007F6DFD">
      <w:pPr>
        <w:jc w:val="center"/>
        <w:rPr>
          <w:rFonts w:ascii="Arial" w:hAnsi="Arial" w:cs="Arial"/>
          <w:b/>
          <w:sz w:val="26"/>
          <w:szCs w:val="26"/>
          <w:lang w:val="es-PE"/>
        </w:rPr>
      </w:pPr>
    </w:p>
    <w:p w:rsidR="006427D3" w:rsidRDefault="006427D3" w:rsidP="00BE13A2">
      <w:pPr>
        <w:pStyle w:val="Ttulo1"/>
        <w:numPr>
          <w:ilvl w:val="0"/>
          <w:numId w:val="3"/>
        </w:numPr>
        <w:jc w:val="center"/>
        <w:rPr>
          <w:rFonts w:ascii="Arial" w:hAnsi="Arial" w:cs="Arial"/>
          <w:color w:val="auto"/>
          <w:sz w:val="26"/>
          <w:szCs w:val="26"/>
          <w:u w:val="single"/>
          <w:lang w:val="es-PE"/>
        </w:rPr>
      </w:pPr>
      <w:bookmarkStart w:id="2" w:name="_Toc44354366"/>
      <w:r w:rsidRPr="006427D3">
        <w:rPr>
          <w:rFonts w:ascii="Arial" w:hAnsi="Arial" w:cs="Arial"/>
          <w:color w:val="auto"/>
          <w:sz w:val="26"/>
          <w:szCs w:val="26"/>
          <w:u w:val="single"/>
          <w:lang w:val="es-PE"/>
        </w:rPr>
        <w:t>OBJETIVO DE ESTE MANUAL</w:t>
      </w:r>
      <w:bookmarkEnd w:id="2"/>
    </w:p>
    <w:p w:rsidR="006427D3" w:rsidRDefault="006427D3" w:rsidP="006427D3">
      <w:pPr>
        <w:rPr>
          <w:lang w:val="es-PE"/>
        </w:rPr>
      </w:pPr>
    </w:p>
    <w:p w:rsidR="006427D3" w:rsidRDefault="006427D3" w:rsidP="006427D3">
      <w:pPr>
        <w:rPr>
          <w:lang w:val="es-PE"/>
        </w:rPr>
      </w:pPr>
    </w:p>
    <w:p w:rsidR="006427D3" w:rsidRDefault="006427D3" w:rsidP="006427D3">
      <w:pPr>
        <w:rPr>
          <w:lang w:val="es-PE"/>
        </w:rPr>
      </w:pPr>
    </w:p>
    <w:p w:rsidR="006427D3" w:rsidRDefault="006427D3" w:rsidP="006427D3">
      <w:pPr>
        <w:rPr>
          <w:lang w:val="es-PE"/>
        </w:rPr>
      </w:pPr>
    </w:p>
    <w:p w:rsidR="006427D3" w:rsidRDefault="006427D3" w:rsidP="006427D3">
      <w:pPr>
        <w:rPr>
          <w:lang w:val="es-PE"/>
        </w:rPr>
      </w:pPr>
    </w:p>
    <w:p w:rsidR="006427D3" w:rsidRDefault="006427D3" w:rsidP="006427D3">
      <w:pPr>
        <w:rPr>
          <w:lang w:val="es-PE"/>
        </w:rPr>
      </w:pPr>
      <w:r w:rsidRPr="006427D3">
        <w:rPr>
          <w:sz w:val="24"/>
          <w:lang w:val="es-PE"/>
        </w:rPr>
        <w:t>El objetivo primordial de éste manual es ayudar y guiar al usuario a utilizar el S</w:t>
      </w:r>
      <w:r>
        <w:rPr>
          <w:sz w:val="24"/>
          <w:lang w:val="es-PE"/>
        </w:rPr>
        <w:t>istema de Gestión de Inventario,</w:t>
      </w:r>
      <w:r w:rsidRPr="006427D3">
        <w:rPr>
          <w:sz w:val="24"/>
          <w:lang w:val="es-PE"/>
        </w:rPr>
        <w:t xml:space="preserve"> obteniendo la información sistematizada deseada por el usuario y poder despejar todas las dudas existentes; comprendiendo lo siguiente</w:t>
      </w:r>
      <w:r w:rsidRPr="006427D3">
        <w:rPr>
          <w:lang w:val="es-PE"/>
        </w:rPr>
        <w:t>:</w:t>
      </w:r>
    </w:p>
    <w:p w:rsidR="006427D3" w:rsidRDefault="006427D3" w:rsidP="006427D3">
      <w:pPr>
        <w:rPr>
          <w:lang w:val="es-PE"/>
        </w:rPr>
      </w:pPr>
    </w:p>
    <w:p w:rsidR="006427D3" w:rsidRDefault="006427D3" w:rsidP="006427D3">
      <w:pPr>
        <w:rPr>
          <w:lang w:val="es-PE"/>
        </w:rPr>
      </w:pPr>
    </w:p>
    <w:p w:rsidR="006427D3" w:rsidRDefault="006427D3" w:rsidP="006427D3">
      <w:pPr>
        <w:pStyle w:val="Prrafodelista"/>
        <w:numPr>
          <w:ilvl w:val="0"/>
          <w:numId w:val="2"/>
        </w:numPr>
        <w:rPr>
          <w:lang w:val="es-PE"/>
        </w:rPr>
      </w:pPr>
      <w:r w:rsidRPr="006427D3">
        <w:rPr>
          <w:lang w:val="es-PE"/>
        </w:rPr>
        <w:t>Guía para acceder al Si</w:t>
      </w:r>
      <w:r>
        <w:rPr>
          <w:lang w:val="es-PE"/>
        </w:rPr>
        <w:t xml:space="preserve">stema de inventario </w:t>
      </w:r>
    </w:p>
    <w:p w:rsidR="006427D3" w:rsidRDefault="006427D3" w:rsidP="006427D3">
      <w:pPr>
        <w:rPr>
          <w:lang w:val="es-PE"/>
        </w:rPr>
      </w:pPr>
    </w:p>
    <w:p w:rsidR="006427D3" w:rsidRDefault="006427D3" w:rsidP="00973E77">
      <w:pPr>
        <w:pStyle w:val="Prrafodelista"/>
        <w:numPr>
          <w:ilvl w:val="0"/>
          <w:numId w:val="2"/>
        </w:numPr>
        <w:rPr>
          <w:lang w:val="es-PE"/>
        </w:rPr>
      </w:pPr>
      <w:r w:rsidRPr="006427D3">
        <w:rPr>
          <w:lang w:val="es-PE"/>
        </w:rPr>
        <w:t>Conocer cómo utilizar el sistema, mediante una descripci</w:t>
      </w:r>
      <w:r>
        <w:rPr>
          <w:lang w:val="es-PE"/>
        </w:rPr>
        <w:t>ón detallada de las opciones.</w:t>
      </w:r>
    </w:p>
    <w:p w:rsidR="006427D3" w:rsidRPr="006427D3" w:rsidRDefault="006427D3" w:rsidP="006427D3">
      <w:pPr>
        <w:pStyle w:val="Prrafodelista"/>
        <w:rPr>
          <w:lang w:val="es-PE"/>
        </w:rPr>
      </w:pPr>
    </w:p>
    <w:p w:rsidR="006427D3" w:rsidRPr="006427D3" w:rsidRDefault="006427D3" w:rsidP="006427D3">
      <w:pPr>
        <w:pStyle w:val="Prrafodelista"/>
        <w:rPr>
          <w:lang w:val="es-PE"/>
        </w:rPr>
      </w:pPr>
    </w:p>
    <w:p w:rsidR="006427D3" w:rsidRPr="006427D3" w:rsidRDefault="006427D3" w:rsidP="006427D3">
      <w:pPr>
        <w:pStyle w:val="Prrafodelista"/>
        <w:numPr>
          <w:ilvl w:val="0"/>
          <w:numId w:val="2"/>
        </w:numPr>
        <w:rPr>
          <w:lang w:val="es-PE"/>
        </w:rPr>
      </w:pPr>
      <w:r w:rsidRPr="006427D3">
        <w:rPr>
          <w:lang w:val="es-PE"/>
        </w:rPr>
        <w:t>Conocer el alcance de toda la información por medio de una explicación detallada de cada una de las páginas que lo conforman.</w:t>
      </w:r>
    </w:p>
    <w:p w:rsidR="006427D3" w:rsidRDefault="006427D3" w:rsidP="006427D3">
      <w:pPr>
        <w:rPr>
          <w:lang w:val="es-PE"/>
        </w:rPr>
      </w:pPr>
    </w:p>
    <w:p w:rsidR="006427D3" w:rsidRDefault="006427D3" w:rsidP="006427D3">
      <w:pPr>
        <w:rPr>
          <w:lang w:val="es-PE"/>
        </w:rPr>
      </w:pPr>
    </w:p>
    <w:p w:rsidR="006427D3" w:rsidRDefault="006427D3" w:rsidP="006427D3">
      <w:pPr>
        <w:rPr>
          <w:lang w:val="es-PE"/>
        </w:rPr>
      </w:pPr>
    </w:p>
    <w:p w:rsidR="006427D3" w:rsidRDefault="006427D3" w:rsidP="006427D3">
      <w:pPr>
        <w:rPr>
          <w:lang w:val="es-PE"/>
        </w:rPr>
      </w:pPr>
    </w:p>
    <w:p w:rsidR="006427D3" w:rsidRDefault="006427D3" w:rsidP="006427D3">
      <w:pPr>
        <w:rPr>
          <w:lang w:val="es-PE"/>
        </w:rPr>
      </w:pPr>
    </w:p>
    <w:p w:rsidR="006427D3" w:rsidRDefault="006427D3" w:rsidP="006427D3">
      <w:pPr>
        <w:rPr>
          <w:lang w:val="es-PE"/>
        </w:rPr>
      </w:pPr>
    </w:p>
    <w:p w:rsidR="005B3F00" w:rsidRDefault="005B3F00" w:rsidP="006427D3">
      <w:pPr>
        <w:rPr>
          <w:lang w:val="es-PE"/>
        </w:rPr>
      </w:pPr>
    </w:p>
    <w:p w:rsidR="006427D3" w:rsidRDefault="006427D3" w:rsidP="006427D3">
      <w:pPr>
        <w:rPr>
          <w:lang w:val="es-PE"/>
        </w:rPr>
      </w:pPr>
    </w:p>
    <w:p w:rsidR="006427D3" w:rsidRDefault="006427D3" w:rsidP="00EE2D32">
      <w:pPr>
        <w:pStyle w:val="Ttulo1"/>
        <w:rPr>
          <w:rFonts w:asciiTheme="minorHAnsi" w:eastAsiaTheme="minorHAnsi" w:hAnsiTheme="minorHAnsi" w:cstheme="minorBidi"/>
          <w:color w:val="auto"/>
          <w:sz w:val="22"/>
          <w:szCs w:val="22"/>
          <w:lang w:val="es-PE"/>
        </w:rPr>
      </w:pPr>
    </w:p>
    <w:p w:rsidR="00A46CED" w:rsidRPr="00A46CED" w:rsidRDefault="00A46CED" w:rsidP="00A46CED">
      <w:pPr>
        <w:rPr>
          <w:lang w:val="es-PE"/>
        </w:rPr>
      </w:pPr>
    </w:p>
    <w:p w:rsidR="006427D3" w:rsidRDefault="00BE13A2" w:rsidP="005B3F00">
      <w:pPr>
        <w:pStyle w:val="Ttulo1"/>
        <w:numPr>
          <w:ilvl w:val="0"/>
          <w:numId w:val="3"/>
        </w:numPr>
        <w:rPr>
          <w:rFonts w:ascii="Arial" w:hAnsi="Arial" w:cs="Arial"/>
          <w:color w:val="auto"/>
          <w:sz w:val="26"/>
          <w:szCs w:val="26"/>
          <w:u w:val="single"/>
          <w:lang w:val="es-PE"/>
        </w:rPr>
      </w:pPr>
      <w:bookmarkStart w:id="3" w:name="_Toc44354367"/>
      <w:r>
        <w:rPr>
          <w:rFonts w:ascii="Arial" w:hAnsi="Arial" w:cs="Arial"/>
          <w:color w:val="auto"/>
          <w:sz w:val="26"/>
          <w:szCs w:val="26"/>
          <w:u w:val="single"/>
          <w:lang w:val="es-PE"/>
        </w:rPr>
        <w:lastRenderedPageBreak/>
        <w:t>ESPECIFICACIONES</w:t>
      </w:r>
      <w:bookmarkEnd w:id="3"/>
    </w:p>
    <w:p w:rsidR="00EE2D32" w:rsidRPr="00EE2D32" w:rsidRDefault="00EE2D32" w:rsidP="00EE2D32">
      <w:pPr>
        <w:rPr>
          <w:lang w:val="es-PE"/>
        </w:rPr>
      </w:pPr>
    </w:p>
    <w:p w:rsidR="006427D3" w:rsidRDefault="006427D3" w:rsidP="006427D3">
      <w:pPr>
        <w:rPr>
          <w:lang w:val="es-PE"/>
        </w:rPr>
      </w:pPr>
    </w:p>
    <w:p w:rsidR="00BE13A2" w:rsidRDefault="00BE13A2" w:rsidP="001521E4">
      <w:pPr>
        <w:ind w:firstLine="360"/>
        <w:rPr>
          <w:sz w:val="24"/>
          <w:lang w:val="es-PE"/>
        </w:rPr>
      </w:pPr>
      <w:r w:rsidRPr="00853508">
        <w:rPr>
          <w:sz w:val="24"/>
          <w:lang w:val="es-PE"/>
        </w:rPr>
        <w:t>Para la Implementación del Sistema de Control de Inventarios se requiere lo siguiente:</w:t>
      </w:r>
    </w:p>
    <w:p w:rsidR="00CE79A4" w:rsidRPr="00853508" w:rsidRDefault="00CE79A4" w:rsidP="001521E4">
      <w:pPr>
        <w:ind w:firstLine="360"/>
        <w:rPr>
          <w:sz w:val="24"/>
          <w:lang w:val="es-PE"/>
        </w:rPr>
      </w:pPr>
    </w:p>
    <w:p w:rsidR="00BE13A2" w:rsidRPr="00CE79A4" w:rsidRDefault="00CE79A4" w:rsidP="00BE13A2">
      <w:pPr>
        <w:pStyle w:val="Ttulo2"/>
        <w:numPr>
          <w:ilvl w:val="1"/>
          <w:numId w:val="3"/>
        </w:numPr>
        <w:rPr>
          <w:rFonts w:ascii="Arial" w:hAnsi="Arial" w:cs="Arial"/>
          <w:color w:val="auto"/>
          <w:lang w:val="es-PE"/>
        </w:rPr>
      </w:pPr>
      <w:bookmarkStart w:id="4" w:name="_Toc44354368"/>
      <w:r w:rsidRPr="00CE79A4">
        <w:rPr>
          <w:rFonts w:ascii="Arial" w:hAnsi="Arial" w:cs="Arial"/>
          <w:color w:val="auto"/>
          <w:lang w:val="es-PE"/>
        </w:rPr>
        <w:t>SOFTWARE</w:t>
      </w:r>
      <w:bookmarkEnd w:id="4"/>
    </w:p>
    <w:p w:rsidR="00CE79A4" w:rsidRPr="00CE79A4" w:rsidRDefault="00CE79A4" w:rsidP="00CE79A4">
      <w:pPr>
        <w:pStyle w:val="Ttulo3"/>
        <w:numPr>
          <w:ilvl w:val="2"/>
          <w:numId w:val="3"/>
        </w:numPr>
        <w:rPr>
          <w:rFonts w:ascii="Arial" w:hAnsi="Arial" w:cs="Arial"/>
          <w:color w:val="auto"/>
          <w:lang w:val="es-PE"/>
        </w:rPr>
      </w:pPr>
      <w:r w:rsidRPr="00CE79A4">
        <w:rPr>
          <w:rFonts w:ascii="Arial" w:hAnsi="Arial" w:cs="Arial"/>
          <w:color w:val="auto"/>
          <w:lang w:val="es-PE"/>
        </w:rPr>
        <w:t>REQUERIMIENTO DE BASE DE DATOS</w:t>
      </w:r>
    </w:p>
    <w:p w:rsidR="00BE13A2" w:rsidRDefault="00BE13A2" w:rsidP="00BE13A2">
      <w:pPr>
        <w:ind w:left="360"/>
        <w:rPr>
          <w:sz w:val="24"/>
          <w:lang w:val="es-PE"/>
        </w:rPr>
      </w:pPr>
      <w:r w:rsidRPr="00853508">
        <w:rPr>
          <w:sz w:val="24"/>
          <w:lang w:val="es-PE"/>
        </w:rPr>
        <w:t>Por el momento el sistema se encuentra dentro del programa de Python, por lo que se requerirá</w:t>
      </w:r>
      <w:r w:rsidR="00D53711" w:rsidRPr="00853508">
        <w:rPr>
          <w:sz w:val="24"/>
          <w:lang w:val="es-PE"/>
        </w:rPr>
        <w:t xml:space="preserve"> </w:t>
      </w:r>
      <w:r w:rsidR="00853508" w:rsidRPr="00853508">
        <w:rPr>
          <w:sz w:val="24"/>
          <w:lang w:val="es-PE"/>
        </w:rPr>
        <w:t xml:space="preserve"> tener el programa</w:t>
      </w:r>
      <w:r w:rsidR="00CE79A4">
        <w:rPr>
          <w:sz w:val="24"/>
          <w:lang w:val="es-PE"/>
        </w:rPr>
        <w:t xml:space="preserve"> instalado</w:t>
      </w:r>
      <w:r w:rsidR="00853508" w:rsidRPr="00853508">
        <w:rPr>
          <w:sz w:val="24"/>
          <w:lang w:val="es-PE"/>
        </w:rPr>
        <w:t>.</w:t>
      </w:r>
    </w:p>
    <w:p w:rsidR="00CE79A4" w:rsidRDefault="00CE79A4" w:rsidP="00BE13A2">
      <w:pPr>
        <w:ind w:left="360"/>
        <w:rPr>
          <w:sz w:val="24"/>
          <w:lang w:val="es-PE"/>
        </w:rPr>
      </w:pPr>
    </w:p>
    <w:p w:rsidR="00CE79A4" w:rsidRDefault="00CE79A4" w:rsidP="00CE79A4">
      <w:pPr>
        <w:pStyle w:val="Ttulo2"/>
        <w:numPr>
          <w:ilvl w:val="1"/>
          <w:numId w:val="3"/>
        </w:numPr>
        <w:rPr>
          <w:rFonts w:ascii="Arial" w:hAnsi="Arial" w:cs="Arial"/>
          <w:color w:val="auto"/>
          <w:lang w:val="es-PE"/>
        </w:rPr>
      </w:pPr>
      <w:r w:rsidRPr="00CE79A4">
        <w:rPr>
          <w:rFonts w:ascii="Arial" w:hAnsi="Arial" w:cs="Arial"/>
          <w:color w:val="auto"/>
          <w:lang w:val="es-PE"/>
        </w:rPr>
        <w:t xml:space="preserve">SERVIDOR WIDOWS </w:t>
      </w:r>
    </w:p>
    <w:p w:rsidR="00CE79A4" w:rsidRPr="000F78E9" w:rsidRDefault="00CE79A4" w:rsidP="00CE79A4">
      <w:pPr>
        <w:ind w:left="360"/>
        <w:rPr>
          <w:rFonts w:cstheme="minorHAnsi"/>
          <w:sz w:val="24"/>
          <w:szCs w:val="24"/>
          <w:lang w:val="es-PE"/>
        </w:rPr>
      </w:pPr>
      <w:r w:rsidRPr="000F78E9">
        <w:rPr>
          <w:rFonts w:cstheme="minorHAnsi"/>
          <w:sz w:val="24"/>
          <w:szCs w:val="24"/>
          <w:lang w:val="es-PE"/>
        </w:rPr>
        <w:t>El Sistema requiere básicamente todo lo que una instalación de</w:t>
      </w:r>
      <w:r w:rsidR="00CC755A" w:rsidRPr="000F78E9">
        <w:rPr>
          <w:rFonts w:cstheme="minorHAnsi"/>
          <w:sz w:val="24"/>
          <w:szCs w:val="24"/>
          <w:lang w:val="es-PE"/>
        </w:rPr>
        <w:t xml:space="preserve"> VISUAL ESTUDIO CODE (</w:t>
      </w:r>
      <w:proofErr w:type="spellStart"/>
      <w:r w:rsidR="00CC755A" w:rsidRPr="000F78E9">
        <w:rPr>
          <w:rFonts w:cstheme="minorHAnsi"/>
          <w:sz w:val="24"/>
          <w:szCs w:val="24"/>
          <w:lang w:val="es-PE"/>
        </w:rPr>
        <w:t>python</w:t>
      </w:r>
      <w:proofErr w:type="spellEnd"/>
      <w:r w:rsidR="00CC755A" w:rsidRPr="000F78E9">
        <w:rPr>
          <w:rFonts w:cstheme="minorHAnsi"/>
          <w:sz w:val="24"/>
          <w:szCs w:val="24"/>
          <w:lang w:val="es-PE"/>
        </w:rPr>
        <w:t>)</w:t>
      </w: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CE79A4">
      <w:pPr>
        <w:ind w:left="360"/>
        <w:rPr>
          <w:rFonts w:cstheme="minorHAnsi"/>
          <w:sz w:val="24"/>
          <w:szCs w:val="24"/>
          <w:lang w:val="es-PE"/>
        </w:rPr>
      </w:pPr>
    </w:p>
    <w:p w:rsidR="009C5A03" w:rsidRPr="000F78E9" w:rsidRDefault="009C5A03" w:rsidP="009C5A03">
      <w:pPr>
        <w:rPr>
          <w:rFonts w:cstheme="minorHAnsi"/>
          <w:sz w:val="24"/>
          <w:szCs w:val="24"/>
          <w:lang w:val="es-PE"/>
        </w:rPr>
      </w:pPr>
    </w:p>
    <w:p w:rsidR="009C5A03" w:rsidRPr="000F78E9" w:rsidRDefault="009C5A03" w:rsidP="009C5A03">
      <w:pPr>
        <w:rPr>
          <w:rFonts w:cstheme="minorHAnsi"/>
          <w:sz w:val="24"/>
          <w:szCs w:val="24"/>
          <w:lang w:val="es-PE"/>
        </w:rPr>
      </w:pPr>
    </w:p>
    <w:p w:rsidR="00A46CED" w:rsidRPr="000F78E9" w:rsidRDefault="00A46CED" w:rsidP="009C5A03">
      <w:pPr>
        <w:rPr>
          <w:rFonts w:cstheme="minorHAnsi"/>
          <w:sz w:val="24"/>
          <w:szCs w:val="24"/>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Default="009C5A03" w:rsidP="009C5A03">
      <w:pPr>
        <w:rPr>
          <w:lang w:val="es-PE"/>
        </w:rPr>
      </w:pPr>
    </w:p>
    <w:p w:rsidR="009C5A03" w:rsidRPr="000F78E9" w:rsidRDefault="009C5A03" w:rsidP="000F78E9">
      <w:pPr>
        <w:pStyle w:val="Ttulo1"/>
        <w:rPr>
          <w:rFonts w:ascii="Arial" w:hAnsi="Arial" w:cs="Arial"/>
          <w:color w:val="auto"/>
          <w:sz w:val="26"/>
          <w:szCs w:val="26"/>
          <w:u w:val="single"/>
          <w:lang w:val="es-PE"/>
        </w:rPr>
      </w:pPr>
    </w:p>
    <w:p w:rsidR="009C5A03" w:rsidRPr="009C5A03" w:rsidRDefault="009C5A03" w:rsidP="009C5A03">
      <w:pPr>
        <w:rPr>
          <w:lang w:val="es-PE"/>
        </w:rPr>
      </w:pPr>
    </w:p>
    <w:sectPr w:rsidR="009C5A03" w:rsidRPr="009C5A03" w:rsidSect="006427D3">
      <w:headerReference w:type="default" r:id="rId8"/>
      <w:pgSz w:w="12240" w:h="15840"/>
      <w:pgMar w:top="1418"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4C" w:rsidRDefault="007E464C" w:rsidP="006427D3">
      <w:pPr>
        <w:spacing w:after="0" w:line="240" w:lineRule="auto"/>
      </w:pPr>
      <w:r>
        <w:separator/>
      </w:r>
    </w:p>
  </w:endnote>
  <w:endnote w:type="continuationSeparator" w:id="0">
    <w:p w:rsidR="007E464C" w:rsidRDefault="007E464C" w:rsidP="0064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4C" w:rsidRDefault="007E464C" w:rsidP="006427D3">
      <w:pPr>
        <w:spacing w:after="0" w:line="240" w:lineRule="auto"/>
      </w:pPr>
      <w:r>
        <w:separator/>
      </w:r>
    </w:p>
  </w:footnote>
  <w:footnote w:type="continuationSeparator" w:id="0">
    <w:p w:rsidR="007E464C" w:rsidRDefault="007E464C" w:rsidP="00642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7D3" w:rsidRDefault="006427D3">
    <w:pPr>
      <w:pStyle w:val="Encabezado"/>
    </w:pPr>
    <w:r>
      <w:rPr>
        <w:noProof/>
        <w:lang w:val="es-PE" w:eastAsia="es-PE"/>
      </w:rPr>
      <w:drawing>
        <wp:anchor distT="0" distB="0" distL="114300" distR="114300" simplePos="0" relativeHeight="251659264" behindDoc="0" locked="0" layoutInCell="1" allowOverlap="1" wp14:anchorId="079CD9AF" wp14:editId="2757CC3E">
          <wp:simplePos x="0" y="0"/>
          <wp:positionH relativeFrom="column">
            <wp:posOffset>-942975</wp:posOffset>
          </wp:positionH>
          <wp:positionV relativeFrom="paragraph">
            <wp:posOffset>-591185</wp:posOffset>
          </wp:positionV>
          <wp:extent cx="2169629" cy="1181100"/>
          <wp:effectExtent l="0" t="0" r="2540" b="0"/>
          <wp:wrapSquare wrapText="bothSides"/>
          <wp:docPr id="1" name="Imagen 1" descr="USIL: Resultados del Examen de Admisión Usil 2010-02 - Univers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L: Resultados del Examen de Admisión Usil 2010-02 - Universidad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9629" cy="1181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B0489"/>
    <w:multiLevelType w:val="multilevel"/>
    <w:tmpl w:val="A642B0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B100389"/>
    <w:multiLevelType w:val="hybridMultilevel"/>
    <w:tmpl w:val="CA68999A"/>
    <w:lvl w:ilvl="0" w:tplc="E2241B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90DE2"/>
    <w:multiLevelType w:val="hybridMultilevel"/>
    <w:tmpl w:val="1D18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FD"/>
    <w:rsid w:val="000F78E9"/>
    <w:rsid w:val="001521E4"/>
    <w:rsid w:val="00167447"/>
    <w:rsid w:val="004D2943"/>
    <w:rsid w:val="00552056"/>
    <w:rsid w:val="005B3F00"/>
    <w:rsid w:val="00601DC2"/>
    <w:rsid w:val="006427D3"/>
    <w:rsid w:val="007E464C"/>
    <w:rsid w:val="007F6DFD"/>
    <w:rsid w:val="00853508"/>
    <w:rsid w:val="009C5A03"/>
    <w:rsid w:val="00A46CED"/>
    <w:rsid w:val="00BB6C80"/>
    <w:rsid w:val="00BE13A2"/>
    <w:rsid w:val="00CC755A"/>
    <w:rsid w:val="00CE79A4"/>
    <w:rsid w:val="00D53711"/>
    <w:rsid w:val="00EE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44E29-9A3A-4F7B-B21F-6821E1AC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27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2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E79A4"/>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7D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427D3"/>
    <w:pPr>
      <w:outlineLvl w:val="9"/>
    </w:pPr>
  </w:style>
  <w:style w:type="paragraph" w:styleId="TDC1">
    <w:name w:val="toc 1"/>
    <w:basedOn w:val="Normal"/>
    <w:next w:val="Normal"/>
    <w:autoRedefine/>
    <w:uiPriority w:val="39"/>
    <w:unhideWhenUsed/>
    <w:rsid w:val="006427D3"/>
    <w:pPr>
      <w:spacing w:after="100"/>
    </w:pPr>
  </w:style>
  <w:style w:type="character" w:styleId="Hipervnculo">
    <w:name w:val="Hyperlink"/>
    <w:basedOn w:val="Fuentedeprrafopredeter"/>
    <w:uiPriority w:val="99"/>
    <w:unhideWhenUsed/>
    <w:rsid w:val="006427D3"/>
    <w:rPr>
      <w:color w:val="0563C1" w:themeColor="hyperlink"/>
      <w:u w:val="single"/>
    </w:rPr>
  </w:style>
  <w:style w:type="character" w:customStyle="1" w:styleId="Ttulo2Car">
    <w:name w:val="Título 2 Car"/>
    <w:basedOn w:val="Fuentedeprrafopredeter"/>
    <w:link w:val="Ttulo2"/>
    <w:uiPriority w:val="9"/>
    <w:rsid w:val="006427D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427D3"/>
    <w:pPr>
      <w:spacing w:after="100"/>
      <w:ind w:left="220"/>
    </w:pPr>
  </w:style>
  <w:style w:type="paragraph" w:styleId="Prrafodelista">
    <w:name w:val="List Paragraph"/>
    <w:basedOn w:val="Normal"/>
    <w:uiPriority w:val="34"/>
    <w:qFormat/>
    <w:rsid w:val="006427D3"/>
    <w:pPr>
      <w:ind w:left="720"/>
      <w:contextualSpacing/>
    </w:pPr>
  </w:style>
  <w:style w:type="paragraph" w:styleId="Encabezado">
    <w:name w:val="header"/>
    <w:basedOn w:val="Normal"/>
    <w:link w:val="EncabezadoCar"/>
    <w:uiPriority w:val="99"/>
    <w:unhideWhenUsed/>
    <w:rsid w:val="00642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27D3"/>
  </w:style>
  <w:style w:type="paragraph" w:styleId="Piedepgina">
    <w:name w:val="footer"/>
    <w:basedOn w:val="Normal"/>
    <w:link w:val="PiedepginaCar"/>
    <w:uiPriority w:val="99"/>
    <w:unhideWhenUsed/>
    <w:rsid w:val="00642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27D3"/>
  </w:style>
  <w:style w:type="paragraph" w:styleId="Textodeglobo">
    <w:name w:val="Balloon Text"/>
    <w:basedOn w:val="Normal"/>
    <w:link w:val="TextodegloboCar"/>
    <w:uiPriority w:val="99"/>
    <w:semiHidden/>
    <w:unhideWhenUsed/>
    <w:rsid w:val="00853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3508"/>
    <w:rPr>
      <w:rFonts w:ascii="Tahoma" w:hAnsi="Tahoma" w:cs="Tahoma"/>
      <w:sz w:val="16"/>
      <w:szCs w:val="16"/>
    </w:rPr>
  </w:style>
  <w:style w:type="character" w:customStyle="1" w:styleId="Ttulo3Car">
    <w:name w:val="Título 3 Car"/>
    <w:basedOn w:val="Fuentedeprrafopredeter"/>
    <w:link w:val="Ttulo3"/>
    <w:uiPriority w:val="9"/>
    <w:rsid w:val="00CE79A4"/>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77D0-81DC-4258-86E4-1D610C8A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389</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gabriel torres leon</dc:creator>
  <cp:keywords/>
  <dc:description/>
  <cp:lastModifiedBy>EQUIPO</cp:lastModifiedBy>
  <cp:revision>4</cp:revision>
  <dcterms:created xsi:type="dcterms:W3CDTF">2020-06-30T00:48:00Z</dcterms:created>
  <dcterms:modified xsi:type="dcterms:W3CDTF">2020-07-01T04:58:00Z</dcterms:modified>
</cp:coreProperties>
</file>