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00109D19">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0288" behindDoc="0" locked="0" layoutInCell="1" allowOverlap="1" wp14:anchorId="41322EC5" wp14:editId="368361DA">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7E8425F6">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00A859C7" w:rsidP="00A859C7" w:rsidRDefault="00D7779F" w14:paraId="27AE1B53" w14:textId="0F025110">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rsidRPr="00203ACA" w:rsidR="00203ACA" w:rsidP="00A859C7" w:rsidRDefault="00203ACA" w14:paraId="1ACEB7B9" w14:textId="377DAD1E">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7E8425F6">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00A859C7" w:rsidP="00A859C7" w:rsidRDefault="00D7779F" w14:paraId="27AE1B53" w14:textId="0F025110">
                      <w:pPr>
                        <w:jc w:val="center"/>
                        <w:rPr>
                          <w:rFonts w:asciiTheme="minorHAnsi" w:hAnsiTheme="minorHAnsi" w:cstheme="minorHAnsi"/>
                          <w:b/>
                          <w:color w:val="144D4D"/>
                          <w:sz w:val="96"/>
                          <w:szCs w:val="96"/>
                          <w:lang w:val="en-US"/>
                        </w:rPr>
                      </w:pPr>
                      <w:r w:rsidRPr="00203ACA">
                        <w:rPr>
                          <w:rFonts w:asciiTheme="minorHAnsi" w:hAnsiTheme="minorHAnsi" w:cstheme="minorHAnsi"/>
                          <w:b/>
                          <w:color w:val="144D4D"/>
                          <w:sz w:val="96"/>
                          <w:szCs w:val="96"/>
                          <w:lang w:val="en-US"/>
                        </w:rPr>
                        <w:t>Data Technician</w:t>
                      </w:r>
                      <w:r w:rsidR="00203ACA">
                        <w:rPr>
                          <w:rFonts w:asciiTheme="minorHAnsi" w:hAnsiTheme="minorHAnsi" w:cstheme="minorHAnsi"/>
                          <w:b/>
                          <w:color w:val="144D4D"/>
                          <w:sz w:val="96"/>
                          <w:szCs w:val="96"/>
                          <w:lang w:val="en-US"/>
                        </w:rPr>
                        <w:t xml:space="preserve"> Workbook</w:t>
                      </w:r>
                    </w:p>
                    <w:p w:rsidRPr="00203ACA" w:rsidR="00203ACA" w:rsidP="00A859C7" w:rsidRDefault="00203ACA" w14:paraId="1ACEB7B9" w14:textId="377DAD1E">
                      <w:pPr>
                        <w:jc w:val="center"/>
                        <w:rPr>
                          <w:rFonts w:asciiTheme="minorHAnsi" w:hAnsiTheme="minorHAnsi" w:cstheme="minorHAnsi"/>
                          <w:b/>
                          <w:color w:val="144D4D"/>
                          <w:sz w:val="96"/>
                          <w:szCs w:val="96"/>
                          <w:lang w:val="en-US"/>
                        </w:rPr>
                      </w:pPr>
                      <w:r>
                        <w:rPr>
                          <w:rFonts w:asciiTheme="minorHAnsi" w:hAnsiTheme="minorHAnsi" w:cstheme="minorHAnsi"/>
                          <w:b/>
                          <w:color w:val="144D4D"/>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2F49F3FB">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45257A0D">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78732CCE">
      <w:pPr>
        <w:pStyle w:val="Footer"/>
        <w:jc w:val="center"/>
        <w:rPr>
          <w:rFonts w:asciiTheme="minorHAnsi" w:hAnsiTheme="minorHAnsi" w:cstheme="minorBidi"/>
        </w:rPr>
      </w:pPr>
    </w:p>
    <w:p w:rsidR="6EC5ECEF" w:rsidP="6EC5ECEF" w:rsidRDefault="6EC5ECEF" w14:paraId="19364F5B" w14:textId="342AACB6">
      <w:pPr>
        <w:pStyle w:val="Footer"/>
        <w:jc w:val="center"/>
        <w:rPr>
          <w:rFonts w:asciiTheme="minorHAnsi" w:hAnsiTheme="minorHAnsi" w:cstheme="minorBidi"/>
        </w:rPr>
      </w:pPr>
    </w:p>
    <w:p w:rsidR="6EC5ECEF" w:rsidP="6EC5ECEF" w:rsidRDefault="6EC5ECEF" w14:paraId="02614443" w14:textId="336E39BC">
      <w:pPr>
        <w:pStyle w:val="Footer"/>
        <w:jc w:val="center"/>
        <w:rPr>
          <w:rFonts w:asciiTheme="minorHAnsi" w:hAnsiTheme="minorHAnsi" w:cstheme="minorBidi"/>
        </w:rPr>
      </w:pPr>
    </w:p>
    <w:p w:rsidR="6EC5ECEF" w:rsidP="6EC5ECEF" w:rsidRDefault="6EC5ECEF" w14:paraId="34969C5F" w14:textId="3B2C3065">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2F0F4727">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0154C823">
      <w:pPr>
        <w:pStyle w:val="Footer"/>
        <w:jc w:val="center"/>
        <w:rPr>
          <w:rFonts w:asciiTheme="minorHAnsi" w:hAnsiTheme="minorHAnsi" w:cstheme="minorBidi"/>
        </w:rPr>
      </w:pPr>
    </w:p>
    <w:p w:rsidR="6EC5ECEF" w:rsidP="6EC5ECEF" w:rsidRDefault="6EC5ECEF" w14:paraId="4DEECD63" w14:textId="27F69DDF">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00F9741A" w:rsidRDefault="6EC5ECEF" w14:paraId="27F9AFA4" w14:textId="46123B7E">
      <w:pPr>
        <w:pStyle w:val="Foo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00F9741A"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2ED14D3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ED14D33" w:rsidRDefault="00A859C7" w14:paraId="7EDFF22D" w14:textId="00F55B58">
            <w:pPr>
              <w:spacing w:after="160" w:line="259" w:lineRule="auto"/>
              <w:jc w:val="left"/>
              <w:rPr>
                <w:rFonts w:ascii="Calibri" w:hAnsi="Calibri" w:cs="Calibri" w:asciiTheme="minorAscii" w:hAnsiTheme="minorAscii" w:cstheme="minorAscii"/>
                <w:color w:val="auto"/>
                <w:sz w:val="28"/>
                <w:szCs w:val="28"/>
              </w:rPr>
            </w:pPr>
            <w:r w:rsidRPr="2ED14D33" w:rsidR="4C3824AC">
              <w:rPr>
                <w:rFonts w:ascii="Calibri" w:hAnsi="Calibri" w:cs="Calibri" w:asciiTheme="minorAscii" w:hAnsiTheme="minorAscii" w:cstheme="minorAscii"/>
                <w:color w:val="auto"/>
                <w:sz w:val="28"/>
                <w:szCs w:val="28"/>
              </w:rPr>
              <w:t xml:space="preserve">Name: </w:t>
            </w:r>
            <w:r w:rsidRPr="2ED14D33" w:rsidR="7E094BC5">
              <w:rPr>
                <w:rFonts w:ascii="Calibri" w:hAnsi="Calibri" w:cs="Calibri" w:asciiTheme="minorAscii" w:hAnsiTheme="minorAscii" w:cstheme="minorAscii"/>
                <w:color w:val="auto"/>
                <w:sz w:val="28"/>
                <w:szCs w:val="28"/>
              </w:rPr>
              <w:t>Fidel Alejandro Batista Romero</w:t>
            </w:r>
          </w:p>
        </w:tc>
      </w:tr>
      <w:tr w:rsidRPr="00312DC5" w:rsidR="00A859C7" w:rsidTr="2ED14D3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2ED14D33" w:rsidRDefault="00A859C7" w14:paraId="60D2FD09" w14:textId="40664D63">
            <w:pPr>
              <w:spacing w:after="160" w:line="259" w:lineRule="auto"/>
              <w:jc w:val="left"/>
              <w:rPr>
                <w:rFonts w:ascii="Calibri" w:hAnsi="Calibri" w:cs="Calibri" w:asciiTheme="minorAscii" w:hAnsiTheme="minorAscii" w:cstheme="minorAscii"/>
                <w:color w:val="auto"/>
                <w:sz w:val="28"/>
                <w:szCs w:val="28"/>
              </w:rPr>
            </w:pPr>
            <w:r w:rsidRPr="2ED14D33" w:rsidR="4C3824AC">
              <w:rPr>
                <w:rFonts w:ascii="Calibri" w:hAnsi="Calibri" w:cs="Calibri" w:asciiTheme="minorAscii" w:hAnsiTheme="minorAscii" w:cstheme="minorAscii"/>
                <w:color w:val="auto"/>
                <w:sz w:val="28"/>
                <w:szCs w:val="28"/>
              </w:rPr>
              <w:t xml:space="preserve">Course Date: </w:t>
            </w:r>
            <w:r w:rsidRPr="2ED14D33" w:rsidR="14392CE2">
              <w:rPr>
                <w:rFonts w:ascii="Calibri" w:hAnsi="Calibri" w:cs="Calibri" w:asciiTheme="minorAscii" w:hAnsiTheme="minorAscii" w:cstheme="minorAscii"/>
                <w:color w:val="auto"/>
                <w:sz w:val="28"/>
                <w:szCs w:val="28"/>
              </w:rPr>
              <w:t>13/07/2026</w:t>
            </w:r>
          </w:p>
        </w:tc>
      </w:tr>
      <w:tr w:rsidRPr="00312DC5" w:rsidR="00A859C7" w:rsidTr="2ED14D3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1E064045" w:rsidP="1E064045" w:rsidRDefault="1E064045" w14:paraId="6B1A743D" w14:textId="5CE5D814">
          <w:pPr>
            <w:pStyle w:val="TOC1"/>
            <w:tabs>
              <w:tab w:val="right" w:leader="dot" w:pos="9630"/>
            </w:tabs>
            <w:rPr>
              <w:rStyle w:val="Hyperlink"/>
            </w:rPr>
          </w:pPr>
          <w:r>
            <w:fldChar w:fldCharType="begin"/>
          </w:r>
          <w:r>
            <w:instrText>TOC \o \z \u \h</w:instrText>
          </w:r>
          <w:r>
            <w:fldChar w:fldCharType="separate"/>
          </w:r>
          <w:hyperlink w:anchor="_Toc77637984">
            <w:r w:rsidRPr="1E064045">
              <w:rPr>
                <w:rStyle w:val="Hyperlink"/>
              </w:rPr>
              <w:t>Day 1: Task 1</w:t>
            </w:r>
            <w:r>
              <w:tab/>
            </w:r>
            <w:r>
              <w:fldChar w:fldCharType="begin"/>
            </w:r>
            <w:r>
              <w:instrText>PAGEREF _Toc77637984 \h</w:instrText>
            </w:r>
            <w:r>
              <w:fldChar w:fldCharType="separate"/>
            </w:r>
            <w:r w:rsidRPr="1E064045">
              <w:rPr>
                <w:rStyle w:val="Hyperlink"/>
              </w:rPr>
              <w:t>2</w:t>
            </w:r>
            <w:r>
              <w:fldChar w:fldCharType="end"/>
            </w:r>
          </w:hyperlink>
        </w:p>
        <w:p w:rsidR="1E064045" w:rsidP="1E064045" w:rsidRDefault="1E064045" w14:paraId="19E73860" w14:textId="262E1C1A">
          <w:pPr>
            <w:pStyle w:val="TOC1"/>
            <w:tabs>
              <w:tab w:val="right" w:leader="dot" w:pos="9630"/>
            </w:tabs>
            <w:rPr>
              <w:rStyle w:val="Hyperlink"/>
            </w:rPr>
          </w:pPr>
          <w:hyperlink w:anchor="_Toc1634060488">
            <w:r w:rsidRPr="1E064045">
              <w:rPr>
                <w:rStyle w:val="Hyperlink"/>
              </w:rPr>
              <w:t>Day 2: Task 1</w:t>
            </w:r>
            <w:r>
              <w:tab/>
            </w:r>
            <w:r>
              <w:fldChar w:fldCharType="begin"/>
            </w:r>
            <w:r>
              <w:instrText>PAGEREF _Toc1634060488 \h</w:instrText>
            </w:r>
            <w:r>
              <w:fldChar w:fldCharType="separate"/>
            </w:r>
            <w:r w:rsidRPr="1E064045">
              <w:rPr>
                <w:rStyle w:val="Hyperlink"/>
              </w:rPr>
              <w:t>2</w:t>
            </w:r>
            <w:r>
              <w:fldChar w:fldCharType="end"/>
            </w:r>
          </w:hyperlink>
        </w:p>
        <w:p w:rsidR="1E064045" w:rsidP="1E064045" w:rsidRDefault="1E064045" w14:paraId="1333A935" w14:textId="33DA80D3">
          <w:pPr>
            <w:pStyle w:val="TOC1"/>
            <w:tabs>
              <w:tab w:val="right" w:leader="dot" w:pos="9630"/>
            </w:tabs>
            <w:rPr>
              <w:rStyle w:val="Hyperlink"/>
            </w:rPr>
          </w:pPr>
          <w:hyperlink w:anchor="_Toc152114794">
            <w:r w:rsidRPr="1E064045">
              <w:rPr>
                <w:rStyle w:val="Hyperlink"/>
              </w:rPr>
              <w:t>Day 2: Task 2</w:t>
            </w:r>
            <w:r>
              <w:tab/>
            </w:r>
            <w:r>
              <w:fldChar w:fldCharType="begin"/>
            </w:r>
            <w:r>
              <w:instrText>PAGEREF _Toc152114794 \h</w:instrText>
            </w:r>
            <w:r>
              <w:fldChar w:fldCharType="separate"/>
            </w:r>
            <w:r w:rsidRPr="1E064045">
              <w:rPr>
                <w:rStyle w:val="Hyperlink"/>
              </w:rPr>
              <w:t>3</w:t>
            </w:r>
            <w:r>
              <w:fldChar w:fldCharType="end"/>
            </w:r>
          </w:hyperlink>
        </w:p>
        <w:p w:rsidR="1E064045" w:rsidP="1E064045" w:rsidRDefault="1E064045" w14:paraId="4A7601FA" w14:textId="7C499ACF">
          <w:pPr>
            <w:pStyle w:val="TOC1"/>
            <w:tabs>
              <w:tab w:val="right" w:leader="dot" w:pos="9630"/>
            </w:tabs>
            <w:rPr>
              <w:rStyle w:val="Hyperlink"/>
            </w:rPr>
          </w:pPr>
          <w:hyperlink w:anchor="_Toc257844391">
            <w:r w:rsidRPr="1E064045">
              <w:rPr>
                <w:rStyle w:val="Hyperlink"/>
              </w:rPr>
              <w:t>Day 2: Task 3</w:t>
            </w:r>
            <w:r>
              <w:tab/>
            </w:r>
            <w:r>
              <w:fldChar w:fldCharType="begin"/>
            </w:r>
            <w:r>
              <w:instrText>PAGEREF _Toc257844391 \h</w:instrText>
            </w:r>
            <w:r>
              <w:fldChar w:fldCharType="separate"/>
            </w:r>
            <w:r w:rsidRPr="1E064045">
              <w:rPr>
                <w:rStyle w:val="Hyperlink"/>
              </w:rPr>
              <w:t>4</w:t>
            </w:r>
            <w:r>
              <w:fldChar w:fldCharType="end"/>
            </w:r>
          </w:hyperlink>
        </w:p>
        <w:p w:rsidR="1E064045" w:rsidP="1E064045" w:rsidRDefault="1E064045" w14:paraId="4E2694BE" w14:textId="6E4D0A45">
          <w:pPr>
            <w:pStyle w:val="TOC1"/>
            <w:tabs>
              <w:tab w:val="right" w:leader="dot" w:pos="9630"/>
            </w:tabs>
            <w:rPr>
              <w:rStyle w:val="Hyperlink"/>
            </w:rPr>
          </w:pPr>
          <w:hyperlink w:anchor="_Toc1014152162">
            <w:r w:rsidRPr="1E064045">
              <w:rPr>
                <w:rStyle w:val="Hyperlink"/>
              </w:rPr>
              <w:t>Day 3: Task 1</w:t>
            </w:r>
            <w:r>
              <w:tab/>
            </w:r>
            <w:r>
              <w:fldChar w:fldCharType="begin"/>
            </w:r>
            <w:r>
              <w:instrText>PAGEREF _Toc1014152162 \h</w:instrText>
            </w:r>
            <w:r>
              <w:fldChar w:fldCharType="separate"/>
            </w:r>
            <w:r w:rsidRPr="1E064045">
              <w:rPr>
                <w:rStyle w:val="Hyperlink"/>
              </w:rPr>
              <w:t>4</w:t>
            </w:r>
            <w:r>
              <w:fldChar w:fldCharType="end"/>
            </w:r>
          </w:hyperlink>
        </w:p>
        <w:p w:rsidR="1E064045" w:rsidP="1E064045" w:rsidRDefault="1E064045" w14:paraId="67A042D4" w14:textId="2C061B11">
          <w:pPr>
            <w:pStyle w:val="TOC1"/>
            <w:tabs>
              <w:tab w:val="right" w:leader="dot" w:pos="9630"/>
            </w:tabs>
            <w:rPr>
              <w:rStyle w:val="Hyperlink"/>
            </w:rPr>
          </w:pPr>
          <w:hyperlink w:anchor="_Toc1498274088">
            <w:r w:rsidRPr="1E064045">
              <w:rPr>
                <w:rStyle w:val="Hyperlink"/>
              </w:rPr>
              <w:t>Day 3: Task 2</w:t>
            </w:r>
            <w:r>
              <w:tab/>
            </w:r>
            <w:r>
              <w:fldChar w:fldCharType="begin"/>
            </w:r>
            <w:r>
              <w:instrText>PAGEREF _Toc1498274088 \h</w:instrText>
            </w:r>
            <w:r>
              <w:fldChar w:fldCharType="separate"/>
            </w:r>
            <w:r w:rsidRPr="1E064045">
              <w:rPr>
                <w:rStyle w:val="Hyperlink"/>
              </w:rPr>
              <w:t>5</w:t>
            </w:r>
            <w:r>
              <w:fldChar w:fldCharType="end"/>
            </w:r>
          </w:hyperlink>
        </w:p>
        <w:p w:rsidR="1E064045" w:rsidP="1E064045" w:rsidRDefault="1E064045" w14:paraId="40D5A678" w14:textId="0C1A0411">
          <w:pPr>
            <w:pStyle w:val="TOC4"/>
            <w:tabs>
              <w:tab w:val="right" w:leader="dot" w:pos="9630"/>
            </w:tabs>
            <w:rPr>
              <w:rStyle w:val="Hyperlink"/>
            </w:rPr>
          </w:pPr>
          <w:hyperlink w:anchor="_Toc1056274673">
            <w:r w:rsidRPr="1E064045">
              <w:rPr>
                <w:rStyle w:val="Hyperlink"/>
              </w:rPr>
              <w:t>Dataset:</w:t>
            </w:r>
            <w:r>
              <w:tab/>
            </w:r>
            <w:r>
              <w:fldChar w:fldCharType="begin"/>
            </w:r>
            <w:r>
              <w:instrText>PAGEREF _Toc1056274673 \h</w:instrText>
            </w:r>
            <w:r>
              <w:fldChar w:fldCharType="separate"/>
            </w:r>
            <w:r w:rsidRPr="1E064045">
              <w:rPr>
                <w:rStyle w:val="Hyperlink"/>
              </w:rPr>
              <w:t>5</w:t>
            </w:r>
            <w:r>
              <w:fldChar w:fldCharType="end"/>
            </w:r>
          </w:hyperlink>
        </w:p>
        <w:p w:rsidR="1E064045" w:rsidP="1E064045" w:rsidRDefault="1E064045" w14:paraId="73F09FFC" w14:textId="3EFFA5D7">
          <w:pPr>
            <w:pStyle w:val="TOC4"/>
            <w:tabs>
              <w:tab w:val="right" w:leader="dot" w:pos="9630"/>
            </w:tabs>
            <w:rPr>
              <w:rStyle w:val="Hyperlink"/>
            </w:rPr>
          </w:pPr>
          <w:hyperlink w:anchor="_Toc782776295">
            <w:r w:rsidRPr="1E064045">
              <w:rPr>
                <w:rStyle w:val="Hyperlink"/>
              </w:rPr>
              <w:t>Step 1: Create a Pivot Table</w:t>
            </w:r>
            <w:r>
              <w:tab/>
            </w:r>
            <w:r>
              <w:fldChar w:fldCharType="begin"/>
            </w:r>
            <w:r>
              <w:instrText>PAGEREF _Toc782776295 \h</w:instrText>
            </w:r>
            <w:r>
              <w:fldChar w:fldCharType="separate"/>
            </w:r>
            <w:r w:rsidRPr="1E064045">
              <w:rPr>
                <w:rStyle w:val="Hyperlink"/>
              </w:rPr>
              <w:t>5</w:t>
            </w:r>
            <w:r>
              <w:fldChar w:fldCharType="end"/>
            </w:r>
          </w:hyperlink>
        </w:p>
        <w:p w:rsidR="1E064045" w:rsidP="1E064045" w:rsidRDefault="1E064045" w14:paraId="48C55140" w14:textId="11D3AD4D">
          <w:pPr>
            <w:pStyle w:val="TOC4"/>
            <w:tabs>
              <w:tab w:val="right" w:leader="dot" w:pos="9630"/>
            </w:tabs>
            <w:rPr>
              <w:rStyle w:val="Hyperlink"/>
            </w:rPr>
          </w:pPr>
          <w:hyperlink w:anchor="_Toc365195726">
            <w:r w:rsidRPr="1E064045">
              <w:rPr>
                <w:rStyle w:val="Hyperlink"/>
              </w:rPr>
              <w:t>Step 2: Use the SWITCH Function</w:t>
            </w:r>
            <w:r>
              <w:tab/>
            </w:r>
            <w:r>
              <w:fldChar w:fldCharType="begin"/>
            </w:r>
            <w:r>
              <w:instrText>PAGEREF _Toc365195726 \h</w:instrText>
            </w:r>
            <w:r>
              <w:fldChar w:fldCharType="separate"/>
            </w:r>
            <w:r w:rsidRPr="1E064045">
              <w:rPr>
                <w:rStyle w:val="Hyperlink"/>
              </w:rPr>
              <w:t>5</w:t>
            </w:r>
            <w:r>
              <w:fldChar w:fldCharType="end"/>
            </w:r>
          </w:hyperlink>
        </w:p>
        <w:p w:rsidR="1E064045" w:rsidP="1E064045" w:rsidRDefault="1E064045" w14:paraId="062C17D3" w14:textId="0D6AE1C0">
          <w:pPr>
            <w:pStyle w:val="TOC4"/>
            <w:tabs>
              <w:tab w:val="right" w:leader="dot" w:pos="9630"/>
            </w:tabs>
            <w:rPr>
              <w:rStyle w:val="Hyperlink"/>
            </w:rPr>
          </w:pPr>
          <w:hyperlink w:anchor="_Toc485671904">
            <w:r w:rsidRPr="1E064045">
              <w:rPr>
                <w:rStyle w:val="Hyperlink"/>
              </w:rPr>
              <w:t>Submission:</w:t>
            </w:r>
            <w:r>
              <w:tab/>
            </w:r>
            <w:r>
              <w:fldChar w:fldCharType="begin"/>
            </w:r>
            <w:r>
              <w:instrText>PAGEREF _Toc485671904 \h</w:instrText>
            </w:r>
            <w:r>
              <w:fldChar w:fldCharType="separate"/>
            </w:r>
            <w:r w:rsidRPr="1E064045">
              <w:rPr>
                <w:rStyle w:val="Hyperlink"/>
              </w:rPr>
              <w:t>6</w:t>
            </w:r>
            <w:r>
              <w:fldChar w:fldCharType="end"/>
            </w:r>
          </w:hyperlink>
        </w:p>
        <w:p w:rsidR="1E064045" w:rsidP="1E064045" w:rsidRDefault="1E064045" w14:paraId="0C8A4E93" w14:textId="662FADAF">
          <w:pPr>
            <w:pStyle w:val="TOC1"/>
            <w:tabs>
              <w:tab w:val="right" w:leader="dot" w:pos="9630"/>
            </w:tabs>
            <w:rPr>
              <w:rStyle w:val="Hyperlink"/>
            </w:rPr>
          </w:pPr>
          <w:hyperlink w:anchor="_Toc1856180793">
            <w:r w:rsidRPr="1E064045">
              <w:rPr>
                <w:rStyle w:val="Hyperlink"/>
              </w:rPr>
              <w:t>Day 3: Task 3</w:t>
            </w:r>
            <w:r>
              <w:tab/>
            </w:r>
            <w:r>
              <w:fldChar w:fldCharType="begin"/>
            </w:r>
            <w:r>
              <w:instrText>PAGEREF _Toc1856180793 \h</w:instrText>
            </w:r>
            <w:r>
              <w:fldChar w:fldCharType="separate"/>
            </w:r>
            <w:r w:rsidRPr="1E064045">
              <w:rPr>
                <w:rStyle w:val="Hyperlink"/>
              </w:rPr>
              <w:t>6</w:t>
            </w:r>
            <w:r>
              <w:fldChar w:fldCharType="end"/>
            </w:r>
          </w:hyperlink>
        </w:p>
        <w:p w:rsidR="1E064045" w:rsidP="1E064045" w:rsidRDefault="1E064045" w14:paraId="45ECD4A3" w14:textId="249E854A">
          <w:pPr>
            <w:pStyle w:val="TOC1"/>
            <w:tabs>
              <w:tab w:val="right" w:leader="dot" w:pos="9630"/>
            </w:tabs>
            <w:rPr>
              <w:rStyle w:val="Hyperlink"/>
            </w:rPr>
          </w:pPr>
          <w:hyperlink w:anchor="_Toc381189142">
            <w:r w:rsidRPr="1E064045">
              <w:rPr>
                <w:rStyle w:val="Hyperlink"/>
              </w:rPr>
              <w:t>Day 4: Task 1</w:t>
            </w:r>
            <w:r>
              <w:tab/>
            </w:r>
            <w:r>
              <w:fldChar w:fldCharType="begin"/>
            </w:r>
            <w:r>
              <w:instrText>PAGEREF _Toc381189142 \h</w:instrText>
            </w:r>
            <w:r>
              <w:fldChar w:fldCharType="separate"/>
            </w:r>
            <w:r w:rsidRPr="1E064045">
              <w:rPr>
                <w:rStyle w:val="Hyperlink"/>
              </w:rPr>
              <w:t>7</w:t>
            </w:r>
            <w:r>
              <w:fldChar w:fldCharType="end"/>
            </w:r>
          </w:hyperlink>
        </w:p>
        <w:p w:rsidR="1E064045" w:rsidP="1E064045" w:rsidRDefault="1E064045" w14:paraId="788730CF" w14:textId="02497ABA">
          <w:pPr>
            <w:pStyle w:val="TOC1"/>
            <w:tabs>
              <w:tab w:val="right" w:leader="dot" w:pos="9630"/>
            </w:tabs>
            <w:rPr>
              <w:rStyle w:val="Hyperlink"/>
            </w:rPr>
          </w:pPr>
          <w:hyperlink w:anchor="_Toc1368242635">
            <w:r w:rsidRPr="1E064045">
              <w:rPr>
                <w:rStyle w:val="Hyperlink"/>
              </w:rPr>
              <w:t>Course Notes</w:t>
            </w:r>
            <w:r>
              <w:tab/>
            </w:r>
            <w:r>
              <w:fldChar w:fldCharType="begin"/>
            </w:r>
            <w:r>
              <w:instrText>PAGEREF _Toc1368242635 \h</w:instrText>
            </w:r>
            <w:r>
              <w:fldChar w:fldCharType="separate"/>
            </w:r>
            <w:r w:rsidRPr="1E064045">
              <w:rPr>
                <w:rStyle w:val="Hyperlink"/>
              </w:rPr>
              <w:t>9</w:t>
            </w:r>
            <w:r>
              <w:fldChar w:fldCharType="end"/>
            </w:r>
          </w:hyperlink>
        </w:p>
        <w:p w:rsidR="1E064045" w:rsidP="1E064045" w:rsidRDefault="1E064045" w14:paraId="44CAC55C" w14:textId="6CB8F5FE">
          <w:pPr>
            <w:pStyle w:val="TOC1"/>
            <w:tabs>
              <w:tab w:val="right" w:leader="dot" w:pos="9630"/>
            </w:tabs>
            <w:rPr>
              <w:rStyle w:val="Hyperlink"/>
            </w:rPr>
          </w:pPr>
          <w:hyperlink w:anchor="_Toc305684719">
            <w:r w:rsidRPr="1E064045">
              <w:rPr>
                <w:rStyle w:val="Hyperlink"/>
              </w:rPr>
              <w:t>Additional Information</w:t>
            </w:r>
            <w:r>
              <w:tab/>
            </w:r>
            <w:r>
              <w:fldChar w:fldCharType="begin"/>
            </w:r>
            <w:r>
              <w:instrText>PAGEREF _Toc305684719 \h</w:instrText>
            </w:r>
            <w:r>
              <w:fldChar w:fldCharType="separate"/>
            </w:r>
            <w:r w:rsidRPr="1E064045">
              <w:rPr>
                <w:rStyle w:val="Hyperlink"/>
              </w:rPr>
              <w:t>10</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4163F1" w:rsidRDefault="004163F1" w14:paraId="42979AC1" w14:textId="44FFB45E">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Pr="00312DC5" w:rsidR="002C3CFC" w:rsidP="002C3CFC" w:rsidRDefault="002C3CFC" w14:paraId="20B764A0" w14:textId="77777777">
      <w:pPr>
        <w:tabs>
          <w:tab w:val="left" w:pos="2676"/>
        </w:tabs>
        <w:rPr>
          <w:rFonts w:asciiTheme="minorHAnsi" w:hAnsiTheme="minorHAnsi" w:cstheme="minorHAnsi"/>
          <w:sz w:val="28"/>
          <w:szCs w:val="28"/>
        </w:rPr>
      </w:pPr>
    </w:p>
    <w:p w:rsidRPr="00A858C6" w:rsidR="00A859C7" w:rsidP="1E064045" w:rsidRDefault="00D7779F" w14:paraId="5F6B079E" w14:textId="3713AF72">
      <w:pPr>
        <w:pStyle w:val="Heading1"/>
        <w:rPr>
          <w:rFonts w:asciiTheme="minorHAnsi" w:hAnsiTheme="minorHAnsi" w:cstheme="minorBidi"/>
          <w:color w:val="144D4D"/>
        </w:rPr>
      </w:pPr>
      <w:bookmarkStart w:name="_Toc77637984" w:id="0"/>
      <w:r w:rsidRPr="00A858C6">
        <w:rPr>
          <w:rFonts w:asciiTheme="minorHAnsi" w:hAnsiTheme="minorHAnsi" w:cstheme="minorBidi"/>
          <w:color w:val="144D4D"/>
        </w:rPr>
        <w:t>Day 1</w:t>
      </w:r>
      <w:r w:rsidRPr="00A858C6" w:rsidR="32C86453">
        <w:rPr>
          <w:rFonts w:asciiTheme="minorHAnsi" w:hAnsiTheme="minorHAnsi" w:cstheme="minorBidi"/>
          <w:color w:val="144D4D"/>
        </w:rPr>
        <w:t xml:space="preserve">: </w:t>
      </w:r>
      <w:bookmarkStart w:name="_Toc168490834" w:id="1"/>
      <w:r w:rsidRPr="00A858C6" w:rsidR="00D0614B">
        <w:rPr>
          <w:rFonts w:asciiTheme="minorHAnsi" w:hAnsiTheme="minorHAnsi" w:cstheme="minorBidi"/>
          <w:color w:val="144D4D"/>
        </w:rPr>
        <w:t>Task 1</w:t>
      </w:r>
      <w:bookmarkEnd w:id="0"/>
      <w:bookmarkEnd w:id="1"/>
    </w:p>
    <w:p w:rsidR="00D7779F" w:rsidP="00D7779F" w:rsidRDefault="00D7779F" w14:paraId="1AF27404" w14:textId="77777777"/>
    <w:p w:rsidR="00D7779F" w:rsidP="00D7779F" w:rsidRDefault="00D7779F" w14:paraId="097C47E1" w14:textId="7C339DE0">
      <w:r w:rsidR="767BD701">
        <w:rPr/>
        <w:t>Please</w:t>
      </w:r>
      <w:r w:rsidR="6566B9A0">
        <w:rPr/>
        <w:t xml:space="preserve"> research and</w:t>
      </w:r>
      <w:r w:rsidR="767BD701">
        <w:rPr/>
        <w:t xml:space="preserve"> complete the </w:t>
      </w:r>
      <w:r w:rsidR="00A0833D">
        <w:rPr/>
        <w:t>boxes below</w:t>
      </w:r>
      <w:r w:rsidR="767BD701">
        <w:rPr/>
        <w:t xml:space="preserve"> on common laws and regulations that must be followed when working with </w:t>
      </w:r>
      <w:r w:rsidR="00A0833D">
        <w:rPr/>
        <w:t>customers'</w:t>
      </w:r>
      <w:r w:rsidR="767BD701">
        <w:rPr/>
        <w:t xml:space="preserve"> </w:t>
      </w:r>
      <w:r w:rsidR="1BB32A23">
        <w:rPr/>
        <w:t>data and</w:t>
      </w:r>
      <w:r w:rsidR="00A0833D">
        <w:rPr/>
        <w:t xml:space="preserve"> </w:t>
      </w:r>
      <w:r w:rsidR="767BD701">
        <w:rPr/>
        <w:t xml:space="preserve">use the below bulleted list to support your answers. </w:t>
      </w:r>
    </w:p>
    <w:p w:rsidR="00D7779F" w:rsidP="00D7779F" w:rsidRDefault="00D7779F" w14:paraId="0DEC09F6" w14:textId="77777777"/>
    <w:p w:rsidR="00D7779F" w:rsidP="00D7779F" w:rsidRDefault="00D7779F" w14:paraId="123545A8" w14:textId="02E63823">
      <w:pPr>
        <w:pStyle w:val="ListParagraph"/>
        <w:numPr>
          <w:ilvl w:val="0"/>
          <w:numId w:val="14"/>
        </w:numPr>
      </w:pPr>
      <w:r>
        <w:t>What is it</w:t>
      </w:r>
    </w:p>
    <w:p w:rsidR="00D7779F" w:rsidP="00D7779F" w:rsidRDefault="00D7779F" w14:paraId="1E54A5DC" w14:textId="21A0C61F">
      <w:pPr>
        <w:pStyle w:val="ListParagraph"/>
        <w:numPr>
          <w:ilvl w:val="0"/>
          <w:numId w:val="14"/>
        </w:numPr>
      </w:pPr>
      <w:r>
        <w:t>Why is it important</w:t>
      </w:r>
    </w:p>
    <w:p w:rsidR="00D7779F" w:rsidP="00D7779F" w:rsidRDefault="00D7779F" w14:paraId="5C1F9695" w14:textId="0DFDAD09">
      <w:pPr>
        <w:pStyle w:val="ListParagraph"/>
        <w:numPr>
          <w:ilvl w:val="0"/>
          <w:numId w:val="14"/>
        </w:numPr>
      </w:pPr>
      <w:r>
        <w:t>Provide a real-world example of how you can follow it</w:t>
      </w:r>
    </w:p>
    <w:p w:rsidR="00D7779F" w:rsidP="00D7779F" w:rsidRDefault="00D7779F" w14:paraId="5ED76C33" w14:textId="6BABC714">
      <w:pPr>
        <w:pStyle w:val="ListParagraph"/>
        <w:numPr>
          <w:ilvl w:val="0"/>
          <w:numId w:val="14"/>
        </w:numPr>
      </w:pPr>
      <w:r>
        <w:t xml:space="preserve">How does it impact working with data </w:t>
      </w:r>
    </w:p>
    <w:p w:rsidR="00D7779F" w:rsidP="00D7779F" w:rsidRDefault="00D7779F" w14:paraId="21A4712C" w14:textId="77AFE0F5">
      <w:pPr>
        <w:pStyle w:val="ListParagraph"/>
        <w:numPr>
          <w:ilvl w:val="0"/>
          <w:numId w:val="14"/>
        </w:numPr>
      </w:pPr>
      <w:r>
        <w:t>What could happen if you breached it</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5539AB36"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A859C7" w:rsidP="00C926A3" w:rsidRDefault="00D7779F" w14:paraId="43E02E0E" w14:textId="69AD3F63">
            <w:pPr>
              <w:spacing w:after="160" w:line="259" w:lineRule="auto"/>
              <w:rPr>
                <w:rFonts w:asciiTheme="minorHAnsi" w:hAnsiTheme="minorHAnsi" w:cstheme="minorHAnsi"/>
                <w:sz w:val="28"/>
                <w:szCs w:val="28"/>
              </w:rPr>
            </w:pPr>
            <w:r>
              <w:rPr>
                <w:rFonts w:asciiTheme="minorHAnsi" w:hAnsiTheme="minorHAnsi" w:cstheme="minorHAnsi"/>
                <w:sz w:val="28"/>
                <w:szCs w:val="28"/>
              </w:rPr>
              <w:t>Data Protection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A859C7" w:rsidP="2ED14D33" w:rsidRDefault="00A859C7" w14:paraId="5D338376" w14:textId="1C2591CE">
            <w:pPr>
              <w:pStyle w:val="Normal"/>
              <w:suppressLineNumbers w:val="0"/>
              <w:bidi w:val="0"/>
              <w:spacing w:before="0" w:beforeAutospacing="off" w:after="160" w:afterAutospacing="off" w:line="259" w:lineRule="auto"/>
              <w:ind w:left="0" w:right="0"/>
              <w:jc w:val="left"/>
            </w:pPr>
            <w:r w:rsidRPr="5539AB36" w:rsidR="6473BA0A">
              <w:rPr>
                <w:rStyle w:val="ANSWERS"/>
                <w:rFonts w:ascii="Calibri" w:hAnsi="Calibri" w:cs="Calibri" w:asciiTheme="minorAscii" w:hAnsiTheme="minorAscii" w:cstheme="minorAscii"/>
                <w:sz w:val="28"/>
                <w:szCs w:val="28"/>
              </w:rPr>
              <w:t xml:space="preserve">Data Protection Act or DPA is </w:t>
            </w:r>
            <w:r w:rsidRPr="5539AB36" w:rsidR="7C277482">
              <w:rPr>
                <w:rStyle w:val="ANSWERS"/>
                <w:rFonts w:ascii="Calibri" w:hAnsi="Calibri" w:cs="Calibri" w:asciiTheme="minorAscii" w:hAnsiTheme="minorAscii" w:cstheme="minorAscii"/>
                <w:sz w:val="28"/>
                <w:szCs w:val="28"/>
              </w:rPr>
              <w:t xml:space="preserve">a </w:t>
            </w:r>
            <w:r w:rsidRPr="5539AB36" w:rsidR="6473BA0A">
              <w:rPr>
                <w:rStyle w:val="ANSWERS"/>
                <w:rFonts w:ascii="Calibri" w:hAnsi="Calibri" w:cs="Calibri" w:asciiTheme="minorAscii" w:hAnsiTheme="minorAscii" w:cstheme="minorAscii"/>
                <w:sz w:val="28"/>
                <w:szCs w:val="28"/>
              </w:rPr>
              <w:t xml:space="preserve">UK legislation that controls how personal information </w:t>
            </w:r>
            <w:r w:rsidRPr="5539AB36" w:rsidR="4801AEAD">
              <w:rPr>
                <w:rStyle w:val="ANSWERS"/>
                <w:rFonts w:ascii="Calibri" w:hAnsi="Calibri" w:cs="Calibri" w:asciiTheme="minorAscii" w:hAnsiTheme="minorAscii" w:cstheme="minorAscii"/>
                <w:sz w:val="28"/>
                <w:szCs w:val="28"/>
              </w:rPr>
              <w:t>is used by organisations</w:t>
            </w:r>
            <w:r w:rsidRPr="5539AB36" w:rsidR="550478F6">
              <w:rPr>
                <w:rStyle w:val="ANSWERS"/>
                <w:rFonts w:ascii="Calibri" w:hAnsi="Calibri" w:cs="Calibri" w:asciiTheme="minorAscii" w:hAnsiTheme="minorAscii" w:cstheme="minorAscii"/>
                <w:sz w:val="28"/>
                <w:szCs w:val="28"/>
              </w:rPr>
              <w:t xml:space="preserve"> that handle this kind of information</w:t>
            </w:r>
            <w:r w:rsidRPr="5539AB36" w:rsidR="7A515D39">
              <w:rPr>
                <w:rStyle w:val="ANSWERS"/>
                <w:rFonts w:ascii="Calibri" w:hAnsi="Calibri" w:cs="Calibri" w:asciiTheme="minorAscii" w:hAnsiTheme="minorAscii" w:cstheme="minorAscii"/>
                <w:sz w:val="28"/>
                <w:szCs w:val="28"/>
              </w:rPr>
              <w:t xml:space="preserve"> </w:t>
            </w:r>
            <w:r w:rsidRPr="5539AB36" w:rsidR="70CEDA76">
              <w:rPr>
                <w:rStyle w:val="ANSWERS"/>
                <w:rFonts w:ascii="Calibri" w:hAnsi="Calibri" w:cs="Calibri" w:asciiTheme="minorAscii" w:hAnsiTheme="minorAscii" w:cstheme="minorAscii"/>
                <w:sz w:val="28"/>
                <w:szCs w:val="28"/>
              </w:rPr>
              <w:t>in</w:t>
            </w:r>
            <w:r w:rsidRPr="5539AB36" w:rsidR="22413409">
              <w:rPr>
                <w:rStyle w:val="ANSWERS"/>
                <w:rFonts w:ascii="Calibri" w:hAnsi="Calibri" w:cs="Calibri" w:asciiTheme="minorAscii" w:hAnsiTheme="minorAscii" w:cstheme="minorAscii"/>
                <w:sz w:val="28"/>
                <w:szCs w:val="28"/>
              </w:rPr>
              <w:t xml:space="preserve"> both</w:t>
            </w:r>
            <w:r w:rsidRPr="5539AB36" w:rsidR="70CEDA76">
              <w:rPr>
                <w:rStyle w:val="ANSWERS"/>
                <w:rFonts w:ascii="Calibri" w:hAnsi="Calibri" w:cs="Calibri" w:asciiTheme="minorAscii" w:hAnsiTheme="minorAscii" w:cstheme="minorAscii"/>
                <w:sz w:val="28"/>
                <w:szCs w:val="28"/>
              </w:rPr>
              <w:t xml:space="preserve"> the private and government </w:t>
            </w:r>
            <w:r w:rsidRPr="5539AB36" w:rsidR="2B26A4D5">
              <w:rPr>
                <w:rStyle w:val="ANSWERS"/>
                <w:rFonts w:ascii="Calibri" w:hAnsi="Calibri" w:cs="Calibri" w:asciiTheme="minorAscii" w:hAnsiTheme="minorAscii" w:cstheme="minorAscii"/>
                <w:sz w:val="28"/>
                <w:szCs w:val="28"/>
              </w:rPr>
              <w:t>sectors.</w:t>
            </w:r>
            <w:r w:rsidRPr="5539AB36" w:rsidR="018C2273">
              <w:rPr>
                <w:rStyle w:val="ANSWERS"/>
                <w:rFonts w:ascii="Calibri" w:hAnsi="Calibri" w:cs="Calibri" w:asciiTheme="minorAscii" w:hAnsiTheme="minorAscii" w:cstheme="minorAscii"/>
                <w:sz w:val="28"/>
                <w:szCs w:val="28"/>
              </w:rPr>
              <w:t xml:space="preserve"> It is important </w:t>
            </w:r>
            <w:r w:rsidRPr="5539AB36" w:rsidR="66BB368E">
              <w:rPr>
                <w:rStyle w:val="ANSWERS"/>
                <w:rFonts w:ascii="Calibri" w:hAnsi="Calibri" w:cs="Calibri" w:asciiTheme="minorAscii" w:hAnsiTheme="minorAscii" w:cstheme="minorAscii"/>
                <w:sz w:val="28"/>
                <w:szCs w:val="28"/>
              </w:rPr>
              <w:t xml:space="preserve">because </w:t>
            </w:r>
            <w:r w:rsidRPr="5539AB36" w:rsidR="018C2273">
              <w:rPr>
                <w:rStyle w:val="ANSWERS"/>
                <w:rFonts w:ascii="Calibri" w:hAnsi="Calibri" w:cs="Calibri" w:asciiTheme="minorAscii" w:hAnsiTheme="minorAscii" w:cstheme="minorAscii"/>
                <w:sz w:val="28"/>
                <w:szCs w:val="28"/>
              </w:rPr>
              <w:t>it stablishes the core data protection principles</w:t>
            </w:r>
            <w:r w:rsidRPr="5539AB36" w:rsidR="6F1D8DA0">
              <w:rPr>
                <w:rStyle w:val="ANSWERS"/>
                <w:rFonts w:ascii="Calibri" w:hAnsi="Calibri" w:cs="Calibri" w:asciiTheme="minorAscii" w:hAnsiTheme="minorAscii" w:cstheme="minorAscii"/>
                <w:sz w:val="28"/>
                <w:szCs w:val="28"/>
              </w:rPr>
              <w:t xml:space="preserve"> and grant</w:t>
            </w:r>
            <w:r w:rsidRPr="5539AB36" w:rsidR="018C2273">
              <w:rPr>
                <w:rStyle w:val="ANSWERS"/>
                <w:rFonts w:ascii="Calibri" w:hAnsi="Calibri" w:cs="Calibri" w:asciiTheme="minorAscii" w:hAnsiTheme="minorAscii" w:cstheme="minorAscii"/>
                <w:sz w:val="28"/>
                <w:szCs w:val="28"/>
              </w:rPr>
              <w:t xml:space="preserve"> </w:t>
            </w:r>
            <w:r w:rsidRPr="5539AB36" w:rsidR="10E2B469">
              <w:rPr>
                <w:rStyle w:val="ANSWERS"/>
                <w:rFonts w:ascii="Calibri" w:hAnsi="Calibri" w:cs="Calibri" w:asciiTheme="minorAscii" w:hAnsiTheme="minorAscii" w:cstheme="minorAscii"/>
                <w:sz w:val="28"/>
                <w:szCs w:val="28"/>
              </w:rPr>
              <w:t xml:space="preserve">individual </w:t>
            </w:r>
            <w:r w:rsidRPr="5539AB36" w:rsidR="018C2273">
              <w:rPr>
                <w:rStyle w:val="ANSWERS"/>
                <w:rFonts w:ascii="Calibri" w:hAnsi="Calibri" w:cs="Calibri" w:asciiTheme="minorAscii" w:hAnsiTheme="minorAscii" w:cstheme="minorAscii"/>
                <w:sz w:val="28"/>
                <w:szCs w:val="28"/>
              </w:rPr>
              <w:t>rights</w:t>
            </w:r>
            <w:r w:rsidRPr="5539AB36" w:rsidR="23BF56AE">
              <w:rPr>
                <w:rStyle w:val="ANSWERS"/>
                <w:rFonts w:ascii="Calibri" w:hAnsi="Calibri" w:cs="Calibri" w:asciiTheme="minorAscii" w:hAnsiTheme="minorAscii" w:cstheme="minorAscii"/>
                <w:sz w:val="28"/>
                <w:szCs w:val="28"/>
              </w:rPr>
              <w:t xml:space="preserve"> </w:t>
            </w:r>
            <w:r w:rsidRPr="5539AB36" w:rsidR="3542BFE4">
              <w:rPr>
                <w:rStyle w:val="ANSWERS"/>
                <w:rFonts w:ascii="Calibri" w:hAnsi="Calibri" w:cs="Calibri" w:asciiTheme="minorAscii" w:hAnsiTheme="minorAscii" w:cstheme="minorAscii"/>
                <w:sz w:val="28"/>
                <w:szCs w:val="28"/>
              </w:rPr>
              <w:t>over their personal data</w:t>
            </w:r>
            <w:r w:rsidRPr="5539AB36" w:rsidR="23BF56AE">
              <w:rPr>
                <w:rStyle w:val="ANSWERS"/>
                <w:rFonts w:ascii="Calibri" w:hAnsi="Calibri" w:cs="Calibri" w:asciiTheme="minorAscii" w:hAnsiTheme="minorAscii" w:cstheme="minorAscii"/>
                <w:sz w:val="28"/>
                <w:szCs w:val="28"/>
              </w:rPr>
              <w:t xml:space="preserve">. It also </w:t>
            </w:r>
            <w:r w:rsidRPr="5539AB36" w:rsidR="23BF56AE">
              <w:rPr>
                <w:rStyle w:val="ANSWERS"/>
                <w:rFonts w:ascii="Calibri" w:hAnsi="Calibri" w:cs="Calibri" w:asciiTheme="minorAscii" w:hAnsiTheme="minorAscii" w:cstheme="minorAscii"/>
                <w:sz w:val="28"/>
                <w:szCs w:val="28"/>
              </w:rPr>
              <w:t>provides</w:t>
            </w:r>
            <w:r w:rsidRPr="5539AB36" w:rsidR="23BF56AE">
              <w:rPr>
                <w:rStyle w:val="ANSWERS"/>
                <w:rFonts w:ascii="Calibri" w:hAnsi="Calibri" w:cs="Calibri" w:asciiTheme="minorAscii" w:hAnsiTheme="minorAscii" w:cstheme="minorAscii"/>
                <w:sz w:val="28"/>
                <w:szCs w:val="28"/>
              </w:rPr>
              <w:t xml:space="preserve"> the mechanism to regulate</w:t>
            </w:r>
            <w:r w:rsidRPr="5539AB36" w:rsidR="3EE36C93">
              <w:rPr>
                <w:rStyle w:val="ANSWERS"/>
                <w:rFonts w:ascii="Calibri" w:hAnsi="Calibri" w:cs="Calibri" w:asciiTheme="minorAscii" w:hAnsiTheme="minorAscii" w:cstheme="minorAscii"/>
                <w:sz w:val="28"/>
                <w:szCs w:val="28"/>
              </w:rPr>
              <w:t xml:space="preserve"> and protect</w:t>
            </w:r>
            <w:r w:rsidRPr="5539AB36" w:rsidR="23BF56AE">
              <w:rPr>
                <w:rStyle w:val="ANSWERS"/>
                <w:rFonts w:ascii="Calibri" w:hAnsi="Calibri" w:cs="Calibri" w:asciiTheme="minorAscii" w:hAnsiTheme="minorAscii" w:cstheme="minorAscii"/>
                <w:sz w:val="28"/>
                <w:szCs w:val="28"/>
              </w:rPr>
              <w:t xml:space="preserve"> the </w:t>
            </w:r>
            <w:r w:rsidRPr="5539AB36" w:rsidR="0FA8159C">
              <w:rPr>
                <w:rStyle w:val="ANSWERS"/>
                <w:rFonts w:ascii="Calibri" w:hAnsi="Calibri" w:cs="Calibri" w:asciiTheme="minorAscii" w:hAnsiTheme="minorAscii" w:cstheme="minorAscii"/>
                <w:sz w:val="28"/>
                <w:szCs w:val="28"/>
              </w:rPr>
              <w:t>collection, use, and storage of personal information</w:t>
            </w:r>
            <w:r w:rsidRPr="5539AB36" w:rsidR="15B17EB6">
              <w:rPr>
                <w:rStyle w:val="ANSWERS"/>
                <w:rFonts w:ascii="Calibri" w:hAnsi="Calibri" w:cs="Calibri" w:asciiTheme="minorAscii" w:hAnsiTheme="minorAscii" w:cstheme="minorAscii"/>
                <w:sz w:val="28"/>
                <w:szCs w:val="28"/>
              </w:rPr>
              <w:t xml:space="preserve">. For example, if I own </w:t>
            </w:r>
            <w:r w:rsidRPr="5539AB36" w:rsidR="62820035">
              <w:rPr>
                <w:rStyle w:val="ANSWERS"/>
                <w:rFonts w:ascii="Calibri" w:hAnsi="Calibri" w:cs="Calibri" w:asciiTheme="minorAscii" w:hAnsiTheme="minorAscii" w:cstheme="minorAscii"/>
                <w:sz w:val="28"/>
                <w:szCs w:val="28"/>
              </w:rPr>
              <w:t xml:space="preserve">a restaurant and I want to collect </w:t>
            </w:r>
            <w:r w:rsidRPr="5539AB36" w:rsidR="2535BADA">
              <w:rPr>
                <w:rStyle w:val="ANSWERS"/>
                <w:rFonts w:ascii="Calibri" w:hAnsi="Calibri" w:cs="Calibri" w:asciiTheme="minorAscii" w:hAnsiTheme="minorAscii" w:cstheme="minorAscii"/>
                <w:sz w:val="28"/>
                <w:szCs w:val="28"/>
              </w:rPr>
              <w:t>customer’s personal information</w:t>
            </w:r>
            <w:r w:rsidRPr="5539AB36" w:rsidR="62820035">
              <w:rPr>
                <w:rStyle w:val="ANSWERS"/>
                <w:rFonts w:ascii="Calibri" w:hAnsi="Calibri" w:cs="Calibri" w:asciiTheme="minorAscii" w:hAnsiTheme="minorAscii" w:cstheme="minorAscii"/>
                <w:sz w:val="28"/>
                <w:szCs w:val="28"/>
              </w:rPr>
              <w:t xml:space="preserve"> for marketing purposes, I </w:t>
            </w:r>
            <w:r w:rsidRPr="5539AB36" w:rsidR="5FFE6AA6">
              <w:rPr>
                <w:rStyle w:val="ANSWERS"/>
                <w:rFonts w:ascii="Calibri" w:hAnsi="Calibri" w:cs="Calibri" w:asciiTheme="minorAscii" w:hAnsiTheme="minorAscii" w:cstheme="minorAscii"/>
                <w:sz w:val="28"/>
                <w:szCs w:val="28"/>
              </w:rPr>
              <w:t>must</w:t>
            </w:r>
            <w:r w:rsidRPr="5539AB36" w:rsidR="62820035">
              <w:rPr>
                <w:rStyle w:val="ANSWERS"/>
                <w:rFonts w:ascii="Calibri" w:hAnsi="Calibri" w:cs="Calibri" w:asciiTheme="minorAscii" w:hAnsiTheme="minorAscii" w:cstheme="minorAscii"/>
                <w:sz w:val="28"/>
                <w:szCs w:val="28"/>
              </w:rPr>
              <w:t xml:space="preserve"> </w:t>
            </w:r>
            <w:r w:rsidRPr="5539AB36" w:rsidR="2ED857C4">
              <w:rPr>
                <w:rStyle w:val="ANSWERS"/>
                <w:rFonts w:ascii="Calibri" w:hAnsi="Calibri" w:cs="Calibri" w:asciiTheme="minorAscii" w:hAnsiTheme="minorAscii" w:cstheme="minorAscii"/>
                <w:sz w:val="28"/>
                <w:szCs w:val="28"/>
              </w:rPr>
              <w:t>follow the rules</w:t>
            </w:r>
            <w:r w:rsidRPr="5539AB36" w:rsidR="7AF2971B">
              <w:rPr>
                <w:rStyle w:val="ANSWERS"/>
                <w:rFonts w:ascii="Calibri" w:hAnsi="Calibri" w:cs="Calibri" w:asciiTheme="minorAscii" w:hAnsiTheme="minorAscii" w:cstheme="minorAscii"/>
                <w:sz w:val="28"/>
                <w:szCs w:val="28"/>
              </w:rPr>
              <w:t xml:space="preserve"> stablished </w:t>
            </w:r>
            <w:r w:rsidRPr="5539AB36" w:rsidR="1EB8BEEB">
              <w:rPr>
                <w:rStyle w:val="ANSWERS"/>
                <w:rFonts w:ascii="Calibri" w:hAnsi="Calibri" w:cs="Calibri" w:asciiTheme="minorAscii" w:hAnsiTheme="minorAscii" w:cstheme="minorAscii"/>
                <w:sz w:val="28"/>
                <w:szCs w:val="28"/>
              </w:rPr>
              <w:t xml:space="preserve">under </w:t>
            </w:r>
            <w:r w:rsidRPr="5539AB36" w:rsidR="2ED857C4">
              <w:rPr>
                <w:rStyle w:val="ANSWERS"/>
                <w:rFonts w:ascii="Calibri" w:hAnsi="Calibri" w:cs="Calibri" w:asciiTheme="minorAscii" w:hAnsiTheme="minorAscii" w:cstheme="minorAscii"/>
                <w:sz w:val="28"/>
                <w:szCs w:val="28"/>
              </w:rPr>
              <w:t>th</w:t>
            </w:r>
            <w:r w:rsidRPr="5539AB36" w:rsidR="2E6B39BA">
              <w:rPr>
                <w:rStyle w:val="ANSWERS"/>
                <w:rFonts w:ascii="Calibri" w:hAnsi="Calibri" w:cs="Calibri" w:asciiTheme="minorAscii" w:hAnsiTheme="minorAscii" w:cstheme="minorAscii"/>
                <w:sz w:val="28"/>
                <w:szCs w:val="28"/>
              </w:rPr>
              <w:t>e Data Protection</w:t>
            </w:r>
            <w:r w:rsidRPr="5539AB36" w:rsidR="2ED857C4">
              <w:rPr>
                <w:rStyle w:val="ANSWERS"/>
                <w:rFonts w:ascii="Calibri" w:hAnsi="Calibri" w:cs="Calibri" w:asciiTheme="minorAscii" w:hAnsiTheme="minorAscii" w:cstheme="minorAscii"/>
                <w:sz w:val="28"/>
                <w:szCs w:val="28"/>
              </w:rPr>
              <w:t xml:space="preserve"> </w:t>
            </w:r>
            <w:r w:rsidRPr="5539AB36" w:rsidR="25BC19FD">
              <w:rPr>
                <w:rStyle w:val="ANSWERS"/>
                <w:rFonts w:ascii="Calibri" w:hAnsi="Calibri" w:cs="Calibri" w:asciiTheme="minorAscii" w:hAnsiTheme="minorAscii" w:cstheme="minorAscii"/>
                <w:sz w:val="28"/>
                <w:szCs w:val="28"/>
              </w:rPr>
              <w:t>A</w:t>
            </w:r>
            <w:r w:rsidRPr="5539AB36" w:rsidR="2ED857C4">
              <w:rPr>
                <w:rStyle w:val="ANSWERS"/>
                <w:rFonts w:ascii="Calibri" w:hAnsi="Calibri" w:cs="Calibri" w:asciiTheme="minorAscii" w:hAnsiTheme="minorAscii" w:cstheme="minorAscii"/>
                <w:sz w:val="28"/>
                <w:szCs w:val="28"/>
              </w:rPr>
              <w:t>ct</w:t>
            </w:r>
            <w:r w:rsidRPr="5539AB36" w:rsidR="2825CDD5">
              <w:rPr>
                <w:rStyle w:val="ANSWERS"/>
                <w:rFonts w:ascii="Calibri" w:hAnsi="Calibri" w:cs="Calibri" w:asciiTheme="minorAscii" w:hAnsiTheme="minorAscii" w:cstheme="minorAscii"/>
                <w:sz w:val="28"/>
                <w:szCs w:val="28"/>
              </w:rPr>
              <w:t xml:space="preserve"> and ensure I have a lawful reason for collecting the data</w:t>
            </w:r>
            <w:r w:rsidRPr="5539AB36" w:rsidR="2ED857C4">
              <w:rPr>
                <w:rStyle w:val="ANSWERS"/>
                <w:rFonts w:ascii="Calibri" w:hAnsi="Calibri" w:cs="Calibri" w:asciiTheme="minorAscii" w:hAnsiTheme="minorAscii" w:cstheme="minorAscii"/>
                <w:sz w:val="28"/>
                <w:szCs w:val="28"/>
              </w:rPr>
              <w:t>.</w:t>
            </w:r>
            <w:r w:rsidRPr="5539AB36" w:rsidR="6790FBBC">
              <w:rPr>
                <w:rStyle w:val="ANSWERS"/>
                <w:rFonts w:ascii="Calibri" w:hAnsi="Calibri" w:cs="Calibri" w:asciiTheme="minorAscii" w:hAnsiTheme="minorAscii" w:cstheme="minorAscii"/>
                <w:sz w:val="28"/>
                <w:szCs w:val="28"/>
              </w:rPr>
              <w:t xml:space="preserve"> The impact of this </w:t>
            </w:r>
            <w:r w:rsidRPr="5539AB36" w:rsidR="7E208293">
              <w:rPr>
                <w:rStyle w:val="ANSWERS"/>
                <w:rFonts w:ascii="Calibri" w:hAnsi="Calibri" w:cs="Calibri" w:asciiTheme="minorAscii" w:hAnsiTheme="minorAscii" w:cstheme="minorAscii"/>
                <w:sz w:val="28"/>
                <w:szCs w:val="28"/>
              </w:rPr>
              <w:t>A</w:t>
            </w:r>
            <w:r w:rsidRPr="5539AB36" w:rsidR="6790FBBC">
              <w:rPr>
                <w:rStyle w:val="ANSWERS"/>
                <w:rFonts w:ascii="Calibri" w:hAnsi="Calibri" w:cs="Calibri" w:asciiTheme="minorAscii" w:hAnsiTheme="minorAscii" w:cstheme="minorAscii"/>
                <w:sz w:val="28"/>
                <w:szCs w:val="28"/>
              </w:rPr>
              <w:t xml:space="preserve">ct on </w:t>
            </w:r>
            <w:r w:rsidRPr="5539AB36" w:rsidR="1300A8D9">
              <w:rPr>
                <w:rStyle w:val="ANSWERS"/>
                <w:rFonts w:ascii="Calibri" w:hAnsi="Calibri" w:cs="Calibri" w:asciiTheme="minorAscii" w:hAnsiTheme="minorAscii" w:cstheme="minorAscii"/>
                <w:sz w:val="28"/>
                <w:szCs w:val="28"/>
              </w:rPr>
              <w:t xml:space="preserve">working with </w:t>
            </w:r>
            <w:r w:rsidRPr="5539AB36" w:rsidR="6790FBBC">
              <w:rPr>
                <w:rStyle w:val="ANSWERS"/>
                <w:rFonts w:ascii="Calibri" w:hAnsi="Calibri" w:cs="Calibri" w:asciiTheme="minorAscii" w:hAnsiTheme="minorAscii" w:cstheme="minorAscii"/>
                <w:sz w:val="28"/>
                <w:szCs w:val="28"/>
              </w:rPr>
              <w:t>data is that</w:t>
            </w:r>
            <w:r w:rsidRPr="5539AB36" w:rsidR="2F350155">
              <w:rPr>
                <w:rStyle w:val="ANSWERS"/>
                <w:rFonts w:ascii="Calibri" w:hAnsi="Calibri" w:cs="Calibri" w:asciiTheme="minorAscii" w:hAnsiTheme="minorAscii" w:cstheme="minorAscii"/>
                <w:sz w:val="28"/>
                <w:szCs w:val="28"/>
              </w:rPr>
              <w:t xml:space="preserve"> </w:t>
            </w:r>
            <w:r w:rsidRPr="5539AB36" w:rsidR="4CA45510">
              <w:rPr>
                <w:rStyle w:val="ANSWERS"/>
                <w:rFonts w:ascii="Calibri" w:hAnsi="Calibri" w:cs="Calibri" w:asciiTheme="minorAscii" w:hAnsiTheme="minorAscii" w:cstheme="minorAscii"/>
                <w:sz w:val="28"/>
                <w:szCs w:val="28"/>
              </w:rPr>
              <w:t xml:space="preserve">organisations must keep personal data </w:t>
            </w:r>
            <w:r w:rsidRPr="5539AB36" w:rsidR="4CA45510">
              <w:rPr>
                <w:rStyle w:val="ANSWERS"/>
                <w:rFonts w:ascii="Calibri" w:hAnsi="Calibri" w:cs="Calibri" w:asciiTheme="minorAscii" w:hAnsiTheme="minorAscii" w:cstheme="minorAscii"/>
                <w:sz w:val="28"/>
                <w:szCs w:val="28"/>
              </w:rPr>
              <w:t>accurate</w:t>
            </w:r>
            <w:r w:rsidRPr="5539AB36" w:rsidR="4CA45510">
              <w:rPr>
                <w:rStyle w:val="ANSWERS"/>
                <w:rFonts w:ascii="Calibri" w:hAnsi="Calibri" w:cs="Calibri" w:asciiTheme="minorAscii" w:hAnsiTheme="minorAscii" w:cstheme="minorAscii"/>
                <w:sz w:val="28"/>
                <w:szCs w:val="28"/>
              </w:rPr>
              <w:t xml:space="preserve"> and secure, while respecting individual’s right to access, correct</w:t>
            </w:r>
            <w:r w:rsidRPr="5539AB36" w:rsidR="752C4257">
              <w:rPr>
                <w:rStyle w:val="ANSWERS"/>
                <w:rFonts w:ascii="Calibri" w:hAnsi="Calibri" w:cs="Calibri" w:asciiTheme="minorAscii" w:hAnsiTheme="minorAscii" w:cstheme="minorAscii"/>
                <w:sz w:val="28"/>
                <w:szCs w:val="28"/>
              </w:rPr>
              <w:t>, or request the deletion of their personal data in certain circumstances.</w:t>
            </w:r>
            <w:r w:rsidRPr="5539AB36" w:rsidR="14314213">
              <w:rPr>
                <w:rStyle w:val="ANSWERS"/>
                <w:rFonts w:ascii="Calibri" w:hAnsi="Calibri" w:cs="Calibri" w:asciiTheme="minorAscii" w:hAnsiTheme="minorAscii" w:cstheme="minorAscii"/>
                <w:sz w:val="28"/>
                <w:szCs w:val="28"/>
              </w:rPr>
              <w:t xml:space="preserve"> I</w:t>
            </w:r>
            <w:r w:rsidRPr="5539AB36" w:rsidR="2E1B6676">
              <w:rPr>
                <w:rStyle w:val="ANSWERS"/>
                <w:rFonts w:ascii="Calibri" w:hAnsi="Calibri" w:cs="Calibri" w:asciiTheme="minorAscii" w:hAnsiTheme="minorAscii" w:cstheme="minorAscii"/>
                <w:sz w:val="28"/>
                <w:szCs w:val="28"/>
              </w:rPr>
              <w:t xml:space="preserve">f I breach </w:t>
            </w:r>
            <w:r w:rsidRPr="5539AB36" w:rsidR="40B2028B">
              <w:rPr>
                <w:rStyle w:val="ANSWERS"/>
                <w:rFonts w:ascii="Calibri" w:hAnsi="Calibri" w:cs="Calibri" w:asciiTheme="minorAscii" w:hAnsiTheme="minorAscii" w:cstheme="minorAscii"/>
                <w:sz w:val="28"/>
                <w:szCs w:val="28"/>
              </w:rPr>
              <w:t>the Act</w:t>
            </w:r>
            <w:r w:rsidRPr="5539AB36" w:rsidR="52C50E90">
              <w:rPr>
                <w:rStyle w:val="ANSWERS"/>
                <w:rFonts w:ascii="Calibri" w:hAnsi="Calibri" w:cs="Calibri" w:asciiTheme="minorAscii" w:hAnsiTheme="minorAscii" w:cstheme="minorAscii"/>
                <w:sz w:val="28"/>
                <w:szCs w:val="28"/>
              </w:rPr>
              <w:t>,</w:t>
            </w:r>
            <w:r w:rsidRPr="5539AB36" w:rsidR="2E1B6676">
              <w:rPr>
                <w:rStyle w:val="ANSWERS"/>
                <w:rFonts w:ascii="Calibri" w:hAnsi="Calibri" w:cs="Calibri" w:asciiTheme="minorAscii" w:hAnsiTheme="minorAscii" w:cstheme="minorAscii"/>
                <w:sz w:val="28"/>
                <w:szCs w:val="28"/>
              </w:rPr>
              <w:t xml:space="preserve"> I </w:t>
            </w:r>
            <w:r w:rsidRPr="5539AB36" w:rsidR="14C34D08">
              <w:rPr>
                <w:rStyle w:val="ANSWERS"/>
                <w:rFonts w:ascii="Calibri" w:hAnsi="Calibri" w:cs="Calibri" w:asciiTheme="minorAscii" w:hAnsiTheme="minorAscii" w:cstheme="minorAscii"/>
                <w:sz w:val="28"/>
                <w:szCs w:val="28"/>
              </w:rPr>
              <w:t xml:space="preserve">could </w:t>
            </w:r>
            <w:r w:rsidRPr="5539AB36" w:rsidR="1471792D">
              <w:rPr>
                <w:rStyle w:val="ANSWERS"/>
                <w:rFonts w:ascii="Calibri" w:hAnsi="Calibri" w:cs="Calibri" w:asciiTheme="minorAscii" w:hAnsiTheme="minorAscii" w:cstheme="minorAscii"/>
                <w:sz w:val="28"/>
                <w:szCs w:val="28"/>
              </w:rPr>
              <w:t xml:space="preserve">face financial </w:t>
            </w:r>
            <w:r w:rsidRPr="5539AB36" w:rsidR="7D14DDE8">
              <w:rPr>
                <w:rStyle w:val="ANSWERS"/>
                <w:rFonts w:ascii="Calibri" w:hAnsi="Calibri" w:cs="Calibri" w:asciiTheme="minorAscii" w:hAnsiTheme="minorAscii" w:cstheme="minorAscii"/>
                <w:sz w:val="28"/>
                <w:szCs w:val="28"/>
              </w:rPr>
              <w:t xml:space="preserve">penalties and </w:t>
            </w:r>
            <w:r w:rsidRPr="5539AB36" w:rsidR="5F8A25A9">
              <w:rPr>
                <w:rStyle w:val="ANSWERS"/>
                <w:rFonts w:ascii="Calibri" w:hAnsi="Calibri" w:cs="Calibri" w:asciiTheme="minorAscii" w:hAnsiTheme="minorAscii" w:cstheme="minorAscii"/>
                <w:sz w:val="28"/>
                <w:szCs w:val="28"/>
              </w:rPr>
              <w:t>legal actions</w:t>
            </w:r>
            <w:r w:rsidRPr="5539AB36" w:rsidR="7D14DDE8">
              <w:rPr>
                <w:rStyle w:val="ANSWERS"/>
                <w:rFonts w:ascii="Calibri" w:hAnsi="Calibri" w:cs="Calibri" w:asciiTheme="minorAscii" w:hAnsiTheme="minorAscii" w:cstheme="minorAscii"/>
                <w:sz w:val="28"/>
                <w:szCs w:val="28"/>
              </w:rPr>
              <w:t>.</w:t>
            </w:r>
          </w:p>
          <w:p w:rsidRPr="00312DC5" w:rsidR="00A859C7" w:rsidP="2ED14D33" w:rsidRDefault="00A859C7" w14:paraId="3BFDBF77" w14:textId="2778297E">
            <w:pPr>
              <w:pStyle w:val="Normal"/>
              <w:suppressLineNumbers w:val="0"/>
              <w:bidi w:val="0"/>
              <w:spacing w:before="0" w:beforeAutospacing="off" w:after="160" w:afterAutospacing="off" w:line="259" w:lineRule="auto"/>
              <w:ind w:left="0" w:right="0"/>
              <w:jc w:val="left"/>
            </w:pPr>
            <w:hyperlink r:id="Rf4e682f567e94e36">
              <w:r w:rsidRPr="2ED14D33" w:rsidR="25DA8801">
                <w:rPr>
                  <w:rStyle w:val="Hyperlink"/>
                </w:rPr>
                <w:t>Reference</w:t>
              </w:r>
            </w:hyperlink>
          </w:p>
        </w:tc>
      </w:tr>
      <w:tr w:rsidRPr="00312DC5" w:rsidR="00D7779F" w:rsidTr="5539AB36" w14:paraId="2E8303B5"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D7779F" w:rsidP="00C926A3" w:rsidRDefault="00D7779F" w14:paraId="0A4EC86A" w14:textId="5A50E6EA">
            <w:pPr>
              <w:spacing w:after="160" w:line="259" w:lineRule="auto"/>
              <w:rPr>
                <w:rFonts w:asciiTheme="minorHAnsi" w:hAnsiTheme="minorHAnsi" w:cstheme="minorHAnsi"/>
                <w:sz w:val="28"/>
                <w:szCs w:val="28"/>
              </w:rPr>
            </w:pPr>
            <w:r>
              <w:rPr>
                <w:rFonts w:asciiTheme="minorHAnsi" w:hAnsiTheme="minorHAnsi" w:cstheme="minorHAnsi"/>
                <w:sz w:val="28"/>
                <w:szCs w:val="28"/>
              </w:rPr>
              <w:t>GDPR</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2ED14D33" w:rsidRDefault="00D7779F" w14:paraId="4ADF6E23" w14:textId="62CA7D3F">
            <w:pPr>
              <w:pStyle w:val="Normal"/>
              <w:suppressLineNumbers w:val="0"/>
              <w:bidi w:val="0"/>
              <w:spacing w:before="0" w:beforeAutospacing="off" w:after="160" w:afterAutospacing="off" w:line="259" w:lineRule="auto"/>
              <w:ind w:left="0" w:right="0"/>
              <w:jc w:val="left"/>
            </w:pPr>
            <w:r w:rsidRPr="2ED14D33" w:rsidR="7867A61E">
              <w:rPr>
                <w:rStyle w:val="ANSWERS"/>
                <w:rFonts w:ascii="Calibri" w:hAnsi="Calibri" w:cs="Calibri" w:asciiTheme="minorAscii" w:hAnsiTheme="minorAscii" w:cstheme="minorAscii"/>
                <w:sz w:val="28"/>
                <w:szCs w:val="28"/>
              </w:rPr>
              <w:t xml:space="preserve">The </w:t>
            </w:r>
            <w:r w:rsidRPr="2ED14D33" w:rsidR="66286169">
              <w:rPr>
                <w:rStyle w:val="ANSWERS"/>
                <w:rFonts w:ascii="Calibri" w:hAnsi="Calibri" w:cs="Calibri" w:asciiTheme="minorAscii" w:hAnsiTheme="minorAscii" w:cstheme="minorAscii"/>
                <w:sz w:val="28"/>
                <w:szCs w:val="28"/>
              </w:rPr>
              <w:t>General Data Protection Act or GDPR is a strict legal framework th</w:t>
            </w:r>
            <w:r w:rsidRPr="2ED14D33" w:rsidR="111278D9">
              <w:rPr>
                <w:rStyle w:val="ANSWERS"/>
                <w:rFonts w:ascii="Calibri" w:hAnsi="Calibri" w:cs="Calibri" w:asciiTheme="minorAscii" w:hAnsiTheme="minorAscii" w:cstheme="minorAscii"/>
                <w:sz w:val="28"/>
                <w:szCs w:val="28"/>
              </w:rPr>
              <w:t>at</w:t>
            </w:r>
            <w:r w:rsidRPr="2ED14D33" w:rsidR="66286169">
              <w:rPr>
                <w:rStyle w:val="ANSWERS"/>
                <w:rFonts w:ascii="Calibri" w:hAnsi="Calibri" w:cs="Calibri" w:asciiTheme="minorAscii" w:hAnsiTheme="minorAscii" w:cstheme="minorAscii"/>
                <w:sz w:val="28"/>
                <w:szCs w:val="28"/>
              </w:rPr>
              <w:t xml:space="preserve"> sets guidelines for the collection and processing </w:t>
            </w:r>
            <w:r w:rsidRPr="2ED14D33" w:rsidR="5D0D62CA">
              <w:rPr>
                <w:rStyle w:val="ANSWERS"/>
                <w:rFonts w:ascii="Calibri" w:hAnsi="Calibri" w:cs="Calibri" w:asciiTheme="minorAscii" w:hAnsiTheme="minorAscii" w:cstheme="minorAscii"/>
                <w:sz w:val="28"/>
                <w:szCs w:val="28"/>
              </w:rPr>
              <w:t xml:space="preserve">of </w:t>
            </w:r>
            <w:r w:rsidRPr="2ED14D33" w:rsidR="09A6F137">
              <w:rPr>
                <w:rStyle w:val="ANSWERS"/>
                <w:rFonts w:ascii="Calibri" w:hAnsi="Calibri" w:cs="Calibri" w:asciiTheme="minorAscii" w:hAnsiTheme="minorAscii" w:cstheme="minorAscii"/>
                <w:sz w:val="28"/>
                <w:szCs w:val="28"/>
              </w:rPr>
              <w:t>individual’s personal data</w:t>
            </w:r>
            <w:r w:rsidRPr="2ED14D33" w:rsidR="5D0D62CA">
              <w:rPr>
                <w:rStyle w:val="ANSWERS"/>
                <w:rFonts w:ascii="Calibri" w:hAnsi="Calibri" w:cs="Calibri" w:asciiTheme="minorAscii" w:hAnsiTheme="minorAscii" w:cstheme="minorAscii"/>
                <w:sz w:val="28"/>
                <w:szCs w:val="28"/>
              </w:rPr>
              <w:t xml:space="preserve">. It is important because it </w:t>
            </w:r>
            <w:r w:rsidRPr="2ED14D33" w:rsidR="7A48317A">
              <w:rPr>
                <w:rStyle w:val="ANSWERS"/>
                <w:rFonts w:ascii="Calibri" w:hAnsi="Calibri" w:cs="Calibri" w:asciiTheme="minorAscii" w:hAnsiTheme="minorAscii" w:cstheme="minorAscii"/>
                <w:sz w:val="28"/>
                <w:szCs w:val="28"/>
              </w:rPr>
              <w:t xml:space="preserve">stablishes who must </w:t>
            </w:r>
            <w:r w:rsidRPr="2ED14D33" w:rsidR="7A48317A">
              <w:rPr>
                <w:rStyle w:val="ANSWERS"/>
                <w:rFonts w:ascii="Calibri" w:hAnsi="Calibri" w:cs="Calibri" w:asciiTheme="minorAscii" w:hAnsiTheme="minorAscii" w:cstheme="minorAscii"/>
                <w:sz w:val="28"/>
                <w:szCs w:val="28"/>
              </w:rPr>
              <w:t>comply with</w:t>
            </w:r>
            <w:r w:rsidRPr="2ED14D33" w:rsidR="7A48317A">
              <w:rPr>
                <w:rStyle w:val="ANSWERS"/>
                <w:rFonts w:ascii="Calibri" w:hAnsi="Calibri" w:cs="Calibri" w:asciiTheme="minorAscii" w:hAnsiTheme="minorAscii" w:cstheme="minorAscii"/>
                <w:sz w:val="28"/>
                <w:szCs w:val="28"/>
              </w:rPr>
              <w:t xml:space="preserve"> the law and the lawful bases for processing personal data. For example, if I </w:t>
            </w:r>
            <w:r w:rsidRPr="2ED14D33" w:rsidR="5E4B08A6">
              <w:rPr>
                <w:rStyle w:val="ANSWERS"/>
                <w:rFonts w:ascii="Calibri" w:hAnsi="Calibri" w:cs="Calibri" w:asciiTheme="minorAscii" w:hAnsiTheme="minorAscii" w:cstheme="minorAscii"/>
                <w:sz w:val="28"/>
                <w:szCs w:val="28"/>
              </w:rPr>
              <w:t xml:space="preserve">own </w:t>
            </w:r>
            <w:r w:rsidRPr="2ED14D33" w:rsidR="7A48317A">
              <w:rPr>
                <w:rStyle w:val="ANSWERS"/>
                <w:rFonts w:ascii="Calibri" w:hAnsi="Calibri" w:cs="Calibri" w:asciiTheme="minorAscii" w:hAnsiTheme="minorAscii" w:cstheme="minorAscii"/>
                <w:sz w:val="28"/>
                <w:szCs w:val="28"/>
              </w:rPr>
              <w:t>a company that collects customers’ email</w:t>
            </w:r>
            <w:r w:rsidRPr="2ED14D33" w:rsidR="3B5CC93B">
              <w:rPr>
                <w:rStyle w:val="ANSWERS"/>
                <w:rFonts w:ascii="Calibri" w:hAnsi="Calibri" w:cs="Calibri" w:asciiTheme="minorAscii" w:hAnsiTheme="minorAscii" w:cstheme="minorAscii"/>
                <w:sz w:val="28"/>
                <w:szCs w:val="28"/>
              </w:rPr>
              <w:t>’s addresses to send marketing emails, I must ensure there is a lawful bases for processing the data, such a</w:t>
            </w:r>
            <w:r w:rsidRPr="2ED14D33" w:rsidR="59CC7DB1">
              <w:rPr>
                <w:rStyle w:val="ANSWERS"/>
                <w:rFonts w:ascii="Calibri" w:hAnsi="Calibri" w:cs="Calibri" w:asciiTheme="minorAscii" w:hAnsiTheme="minorAscii" w:cstheme="minorAscii"/>
                <w:sz w:val="28"/>
                <w:szCs w:val="28"/>
              </w:rPr>
              <w:t xml:space="preserve">s obtaining the customer’s consent. GDPR </w:t>
            </w:r>
            <w:r w:rsidRPr="2ED14D33" w:rsidR="59CC7DB1">
              <w:rPr>
                <w:rStyle w:val="ANSWERS"/>
                <w:rFonts w:ascii="Calibri" w:hAnsi="Calibri" w:cs="Calibri" w:asciiTheme="minorAscii" w:hAnsiTheme="minorAscii" w:cstheme="minorAscii"/>
                <w:sz w:val="28"/>
                <w:szCs w:val="28"/>
              </w:rPr>
              <w:t>impacts</w:t>
            </w:r>
            <w:r w:rsidRPr="2ED14D33" w:rsidR="59CC7DB1">
              <w:rPr>
                <w:rStyle w:val="ANSWERS"/>
                <w:rFonts w:ascii="Calibri" w:hAnsi="Calibri" w:cs="Calibri" w:asciiTheme="minorAscii" w:hAnsiTheme="minorAscii" w:cstheme="minorAscii"/>
                <w:sz w:val="28"/>
                <w:szCs w:val="28"/>
              </w:rPr>
              <w:t xml:space="preserve"> the way organisations work with data by requiring them to process p</w:t>
            </w:r>
            <w:r w:rsidRPr="2ED14D33" w:rsidR="4B7A62F3">
              <w:rPr>
                <w:rStyle w:val="ANSWERS"/>
                <w:rFonts w:ascii="Calibri" w:hAnsi="Calibri" w:cs="Calibri" w:asciiTheme="minorAscii" w:hAnsiTheme="minorAscii" w:cstheme="minorAscii"/>
                <w:sz w:val="28"/>
                <w:szCs w:val="28"/>
              </w:rPr>
              <w:t>ersonal data lawfully, keep it secure, and respect individuals’ right</w:t>
            </w:r>
            <w:r w:rsidRPr="2ED14D33" w:rsidR="273FAC44">
              <w:rPr>
                <w:rStyle w:val="ANSWERS"/>
                <w:rFonts w:ascii="Calibri" w:hAnsi="Calibri" w:cs="Calibri" w:asciiTheme="minorAscii" w:hAnsiTheme="minorAscii" w:cstheme="minorAscii"/>
                <w:sz w:val="28"/>
                <w:szCs w:val="28"/>
              </w:rPr>
              <w:t xml:space="preserve">. If I breach </w:t>
            </w:r>
            <w:r w:rsidRPr="2ED14D33" w:rsidR="06D12CBB">
              <w:rPr>
                <w:rStyle w:val="ANSWERS"/>
                <w:rFonts w:ascii="Calibri" w:hAnsi="Calibri" w:cs="Calibri" w:asciiTheme="minorAscii" w:hAnsiTheme="minorAscii" w:cstheme="minorAscii"/>
                <w:sz w:val="28"/>
                <w:szCs w:val="28"/>
              </w:rPr>
              <w:t>GDPR, I could face investigation and financial penalties.</w:t>
            </w:r>
          </w:p>
          <w:p w:rsidRPr="00312DC5" w:rsidR="00D7779F" w:rsidP="2ED14D33" w:rsidRDefault="00D7779F" w14:paraId="0B6B4D59" w14:textId="26E2E230">
            <w:pPr>
              <w:pStyle w:val="Normal"/>
              <w:suppressLineNumbers w:val="0"/>
              <w:bidi w:val="0"/>
              <w:spacing w:before="0" w:beforeAutospacing="off" w:after="160" w:afterAutospacing="off" w:line="259" w:lineRule="auto"/>
              <w:ind w:left="0" w:right="0"/>
              <w:jc w:val="left"/>
            </w:pPr>
            <w:hyperlink r:id="Rd73d7993f9304dbe">
              <w:r w:rsidRPr="2ED14D33" w:rsidR="1D4827A3">
                <w:rPr>
                  <w:rStyle w:val="Hyperlink"/>
                </w:rPr>
                <w:t>Reference</w:t>
              </w:r>
            </w:hyperlink>
          </w:p>
        </w:tc>
      </w:tr>
      <w:tr w:rsidRPr="00312DC5" w:rsidR="00D7779F" w:rsidTr="5539AB36" w14:paraId="6D791F68"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D7779F" w:rsidP="00C926A3" w:rsidRDefault="00D7779F" w14:paraId="451EC427" w14:textId="6DDBF355">
            <w:pPr>
              <w:spacing w:after="160" w:line="259" w:lineRule="auto"/>
              <w:rPr>
                <w:rFonts w:asciiTheme="minorHAnsi" w:hAnsiTheme="minorHAnsi" w:cstheme="minorHAnsi"/>
                <w:sz w:val="28"/>
                <w:szCs w:val="28"/>
              </w:rPr>
            </w:pPr>
            <w:r>
              <w:rPr>
                <w:rFonts w:asciiTheme="minorHAnsi" w:hAnsiTheme="minorHAnsi" w:cstheme="minorHAnsi"/>
                <w:sz w:val="28"/>
                <w:szCs w:val="28"/>
              </w:rPr>
              <w:t>Freedom of Information Act</w:t>
            </w:r>
          </w:p>
        </w:tc>
        <w:tc>
          <w:tcPr>
            <w:cnfStyle w:val="000000000000" w:firstRow="0" w:lastRow="0" w:firstColumn="0" w:lastColumn="0" w:oddVBand="0" w:evenVBand="0" w:oddHBand="0" w:evenHBand="0" w:firstRowFirstColumn="0" w:firstRowLastColumn="0" w:lastRowFirstColumn="0" w:lastRowLastColumn="0"/>
            <w:tcW w:w="7790" w:type="dxa"/>
            <w:tcMar/>
          </w:tcPr>
          <w:p w:rsidRPr="00312DC5" w:rsidR="00D7779F" w:rsidP="00082123" w:rsidRDefault="00D7779F" w14:paraId="3F2A5FFE" w14:textId="04CFB06E">
            <w:pPr>
              <w:spacing w:after="160" w:line="259" w:lineRule="auto"/>
              <w:cnfStyle w:val="000000000000" w:firstRow="0" w:lastRow="0" w:firstColumn="0" w:lastColumn="0" w:oddVBand="0" w:evenVBand="0" w:oddHBand="0" w:evenHBand="0" w:firstRowFirstColumn="0" w:firstRowLastColumn="0" w:lastRowFirstColumn="0" w:lastRowLastColumn="0"/>
            </w:pPr>
            <w:r w:rsidRPr="2ED14D33" w:rsidR="31458AD0">
              <w:rPr>
                <w:rStyle w:val="ANSWERS"/>
                <w:rFonts w:ascii="Calibri" w:hAnsi="Calibri" w:cs="Calibri" w:asciiTheme="minorAscii" w:hAnsiTheme="minorAscii" w:cstheme="minorAscii"/>
                <w:sz w:val="28"/>
                <w:szCs w:val="28"/>
              </w:rPr>
              <w:t>The Freedom of Information Act gives the public the right to request information held by public authorities in the UK. It is important because it promotes transparency and accountability by allowing people to access information about how public organisations operate. For example, if I worked for a local council and received a valid Freedom of Information request, I would provide the requested information unless it was covered by an exemption. The Act impacts the way organisations work with data by requiring public authorities to manage and disclose certain information when requested while protecting information that is exempt from disclosure. If I breached the Act, I could face disciplinary action, and the organisation I work for could face investigations, enforcement action by the Information Commissioner's Office (ICO), and reputational damage.</w:t>
            </w:r>
          </w:p>
          <w:p w:rsidRPr="00312DC5" w:rsidR="00D7779F" w:rsidP="2ED14D33" w:rsidRDefault="00D7779F" w14:paraId="4857DAFE" w14:textId="0BFEE174">
            <w:pPr>
              <w:pStyle w:val="Normal"/>
              <w:suppressLineNumbers w:val="0"/>
              <w:bidi w:val="0"/>
              <w:spacing w:before="0" w:beforeAutospacing="off" w:after="160" w:afterAutospacing="off" w:line="259" w:lineRule="auto"/>
              <w:ind w:left="0" w:right="0"/>
              <w:jc w:val="left"/>
            </w:pPr>
            <w:hyperlink r:id="R0796d59a30ad4a63">
              <w:r w:rsidRPr="2ED14D33" w:rsidR="65D3B3E9">
                <w:rPr>
                  <w:rStyle w:val="Hyperlink"/>
                </w:rPr>
                <w:t>Reference</w:t>
              </w:r>
            </w:hyperlink>
          </w:p>
        </w:tc>
      </w:tr>
    </w:tbl>
    <w:bookmarkStart w:name="_Toc1634060488" w:id="2"/>
    <w:p w:rsidRPr="00F9741A" w:rsidR="1DF0360D" w:rsidP="2ED14D33" w:rsidRDefault="1DF0360D" w14:paraId="3D34DBE3" w14:textId="3768B58F">
      <w:pPr>
        <w:pStyle w:val="Heading1"/>
        <w:rPr>
          <w:rFonts w:ascii="Calibri" w:hAnsi="Calibri" w:cs="" w:asciiTheme="minorAscii" w:hAnsiTheme="minorAscii" w:cstheme="minorBidi"/>
          <w:color w:val="144D4D"/>
        </w:rPr>
      </w:pPr>
    </w:p>
    <w:p w:rsidRPr="00F9741A" w:rsidR="1DF0360D" w:rsidP="2ED14D33" w:rsidRDefault="1DF0360D" w14:paraId="12DA242F" w14:textId="0B4B1009">
      <w:pPr/>
      <w:r>
        <w:br w:type="page"/>
      </w:r>
    </w:p>
    <w:p w:rsidRPr="00F9741A" w:rsidR="1DF0360D" w:rsidP="2ED14D33" w:rsidRDefault="1DF0360D" w14:paraId="43FA3608" w14:textId="3F1D0B1C">
      <w:pPr>
        <w:pStyle w:val="Heading1"/>
        <w:rPr>
          <w:rFonts w:ascii="Calibri" w:hAnsi="Calibri" w:cs="" w:asciiTheme="minorAscii" w:hAnsiTheme="minorAscii" w:cstheme="minorBidi"/>
          <w:color w:val="144D4D"/>
        </w:rPr>
      </w:pPr>
      <w:r w:rsidRPr="2ED14D33" w:rsidR="4DA91F44">
        <w:rPr>
          <w:rFonts w:ascii="Calibri" w:hAnsi="Calibri" w:cs="" w:asciiTheme="minorAscii" w:hAnsiTheme="minorAscii" w:cstheme="minorBidi"/>
          <w:color w:val="144D4D"/>
        </w:rPr>
        <w:t>Day 2</w:t>
      </w:r>
      <w:r w:rsidRPr="2ED14D33" w:rsidR="5764A91C">
        <w:rPr>
          <w:rFonts w:ascii="Calibri" w:hAnsi="Calibri" w:cs="" w:asciiTheme="minorAscii" w:hAnsiTheme="minorAscii" w:cstheme="minorBidi"/>
          <w:color w:val="144D4D"/>
        </w:rPr>
        <w:t xml:space="preserve">: </w:t>
      </w:r>
      <w:r w:rsidRPr="2ED14D33" w:rsidR="4DA91F44">
        <w:rPr>
          <w:rFonts w:ascii="Calibri" w:hAnsi="Calibri" w:cs="" w:asciiTheme="minorAscii" w:hAnsiTheme="minorAscii" w:cstheme="minorBidi"/>
          <w:color w:val="144D4D"/>
        </w:rPr>
        <w:t>Task 1</w:t>
      </w:r>
      <w:bookmarkEnd w:id="2"/>
    </w:p>
    <w:p w:rsidR="1E064045" w:rsidP="1E064045" w:rsidRDefault="1E064045" w14:paraId="004A92F0" w14:textId="6A3712C9"/>
    <w:p w:rsidR="1DF0360D" w:rsidP="1E064045" w:rsidRDefault="1DF0360D" w14:paraId="04BB999C" w14:textId="236F14C1">
      <w:r>
        <w:lastRenderedPageBreak/>
        <w:t>Please</w:t>
      </w:r>
      <w:r w:rsidRPr="00EC09A2">
        <w:rPr>
          <w:b/>
          <w:bCs/>
        </w:rPr>
        <w:t xml:space="preserve"> research</w:t>
      </w:r>
      <w:r>
        <w:t xml:space="preserve"> and complete the following tasks within the </w:t>
      </w:r>
      <w:r w:rsidRPr="009A17A1">
        <w:rPr>
          <w:b/>
          <w:bCs/>
        </w:rPr>
        <w:t>retail-sales_dataset.xlsx</w:t>
      </w:r>
      <w:r>
        <w:t xml:space="preserve"> document</w:t>
      </w:r>
      <w:r w:rsidR="08E2C610">
        <w:t xml:space="preserve">, </w:t>
      </w:r>
      <w:r w:rsidR="009A17A1">
        <w:t xml:space="preserve">and </w:t>
      </w:r>
      <w:r w:rsidR="08E2C610">
        <w:t>paste a print screen into the provided boxes below:</w:t>
      </w:r>
    </w:p>
    <w:p w:rsidR="1E064045" w:rsidRDefault="1E064045" w14:paraId="7EA99CC5" w14:textId="77777777"/>
    <w:p w:rsidR="52819800" w:rsidP="1E064045" w:rsidRDefault="52819800" w14:paraId="2431B9F0" w14:textId="6B81E2C5">
      <w:pPr>
        <w:pStyle w:val="ListParagraph"/>
        <w:numPr>
          <w:ilvl w:val="0"/>
          <w:numId w:val="4"/>
        </w:numPr>
      </w:pPr>
      <w:r>
        <w:t>In the sheet ‘retail_sales_dataset’</w:t>
      </w:r>
      <w:r w:rsidR="00272831">
        <w:t>,</w:t>
      </w:r>
      <w:r>
        <w:t xml:space="preserve"> add all available data between columns </w:t>
      </w:r>
      <w:r w:rsidRPr="001F7F69">
        <w:rPr>
          <w:b/>
          <w:bCs/>
        </w:rPr>
        <w:t>A –</w:t>
      </w:r>
      <w:r w:rsidRPr="001F7F69" w:rsidR="4A9EE4F9">
        <w:rPr>
          <w:b/>
          <w:bCs/>
        </w:rPr>
        <w:t xml:space="preserve"> H</w:t>
      </w:r>
      <w:r w:rsidRPr="001F7F69">
        <w:rPr>
          <w:b/>
          <w:bCs/>
        </w:rPr>
        <w:t xml:space="preserve"> </w:t>
      </w:r>
      <w:r>
        <w:t xml:space="preserve">into a </w:t>
      </w:r>
      <w:r w:rsidR="20992D50">
        <w:t>‘table’</w:t>
      </w:r>
      <w:r w:rsidR="00FF0406">
        <w:t xml:space="preserve"> using </w:t>
      </w:r>
      <w:r w:rsidR="009A17A1">
        <w:t>C</w:t>
      </w:r>
      <w:r w:rsidR="00FF0406">
        <w:t>t</w:t>
      </w:r>
      <w:r w:rsidR="00272831">
        <w:t>r</w:t>
      </w:r>
      <w:r w:rsidR="00FF0406">
        <w:t>l+</w:t>
      </w:r>
      <w:r w:rsidR="00272831">
        <w:t>T</w:t>
      </w:r>
      <w:r w:rsidR="00FF0406">
        <w:t xml:space="preserve">. Then </w:t>
      </w:r>
      <w:r w:rsidR="000F77AF">
        <w:t>n</w:t>
      </w:r>
      <w:r w:rsidR="00FF0406">
        <w:t>ame the table.</w:t>
      </w:r>
    </w:p>
    <w:p w:rsidR="20992D50" w:rsidP="1E064045" w:rsidRDefault="20992D50" w14:paraId="48D085E8" w14:textId="2F370454">
      <w:pPr>
        <w:pStyle w:val="ListParagraph"/>
        <w:numPr>
          <w:ilvl w:val="0"/>
          <w:numId w:val="4"/>
        </w:numPr>
      </w:pPr>
      <w:r>
        <w:t>Using the ‘filter’ function, filter ‘</w:t>
      </w:r>
      <w:r w:rsidR="6F99C2D0">
        <w:t>Age</w:t>
      </w:r>
      <w:r w:rsidR="6D9C971F">
        <w:t xml:space="preserve">’ </w:t>
      </w:r>
      <w:r w:rsidR="00272831">
        <w:t>from</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2ED14D33"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ED14D33" w:rsidRDefault="1E064045" w14:paraId="247DCC87" w14:textId="375B77D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CCE4EE6">
              <w:drawing>
                <wp:inline wp14:editId="364B1CAC" wp14:anchorId="77380C2F">
                  <wp:extent cx="4667250" cy="1752600"/>
                  <wp:effectExtent l="0" t="0" r="0" b="0"/>
                  <wp:docPr id="1777398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398774" name="Picture 1777398774"/>
                          <pic:cNvPicPr/>
                        </pic:nvPicPr>
                        <pic:blipFill>
                          <a:blip xmlns:r="http://schemas.openxmlformats.org/officeDocument/2006/relationships" r:embed="rId1295352147">
                            <a:extLst>
                              <a:ext uri="{28A0092B-C50C-407E-A947-70E740481C1C}">
                                <a14:useLocalDpi xmlns:a14="http://schemas.microsoft.com/office/drawing/2010/main"/>
                              </a:ext>
                            </a:extLst>
                          </a:blip>
                          <a:stretch>
                            <a:fillRect/>
                          </a:stretch>
                        </pic:blipFill>
                        <pic:spPr>
                          <a:xfrm>
                            <a:off x="0" y="0"/>
                            <a:ext cx="4667250" cy="1752600"/>
                          </a:xfrm>
                          <a:prstGeom prst="rect">
                            <a:avLst/>
                          </a:prstGeom>
                        </pic:spPr>
                      </pic:pic>
                    </a:graphicData>
                  </a:graphic>
                </wp:inline>
              </w:drawing>
            </w:r>
          </w:p>
        </w:tc>
      </w:tr>
      <w:tr w:rsidR="1E064045" w:rsidTr="2ED14D33"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ED14D33" w:rsidRDefault="1E064045" w14:paraId="4F035EF4" w14:textId="02A298F1">
            <w:pPr>
              <w:pStyle w:val="Normal"/>
              <w:spacing w:line="259" w:lineRule="auto"/>
              <w:cnfStyle w:val="000000000000" w:firstRow="0" w:lastRow="0" w:firstColumn="0" w:lastColumn="0" w:oddVBand="0" w:evenVBand="0" w:oddHBand="0" w:evenHBand="0" w:firstRowFirstColumn="0" w:firstRowLastColumn="0" w:lastRowFirstColumn="0" w:lastRowLastColumn="0"/>
            </w:pPr>
            <w:r w:rsidR="2FBC0C1A">
              <w:drawing>
                <wp:inline wp14:editId="4922BC20" wp14:anchorId="3BC1895D">
                  <wp:extent cx="4667250" cy="1714500"/>
                  <wp:effectExtent l="0" t="0" r="0" b="0"/>
                  <wp:docPr id="1417876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7876877" name="Picture 1417876877"/>
                          <pic:cNvPicPr/>
                        </pic:nvPicPr>
                        <pic:blipFill>
                          <a:blip xmlns:r="http://schemas.openxmlformats.org/officeDocument/2006/relationships" r:embed="rId385099546">
                            <a:extLst>
                              <a:ext uri="{28A0092B-C50C-407E-A947-70E740481C1C}">
                                <a14:useLocalDpi xmlns:a14="http://schemas.microsoft.com/office/drawing/2010/main"/>
                              </a:ext>
                            </a:extLst>
                          </a:blip>
                          <a:stretch>
                            <a:fillRect/>
                          </a:stretch>
                        </pic:blipFill>
                        <pic:spPr>
                          <a:xfrm>
                            <a:off x="0" y="0"/>
                            <a:ext cx="4667250" cy="1714500"/>
                          </a:xfrm>
                          <a:prstGeom prst="rect">
                            <a:avLst/>
                          </a:prstGeom>
                        </pic:spPr>
                      </pic:pic>
                    </a:graphicData>
                  </a:graphic>
                </wp:inline>
              </w:drawing>
            </w:r>
          </w:p>
        </w:tc>
      </w:tr>
      <w:tr w:rsidR="1E064045" w:rsidTr="2ED14D33"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ED14D33" w:rsidRDefault="1E064045" w14:paraId="56985F30" w14:textId="17496F1D">
            <w:pPr>
              <w:pStyle w:val="Normal"/>
              <w:spacing w:line="259" w:lineRule="auto"/>
              <w:cnfStyle w:val="000000000000" w:firstRow="0" w:lastRow="0" w:firstColumn="0" w:lastColumn="0" w:oddVBand="0" w:evenVBand="0" w:oddHBand="0" w:evenHBand="0" w:firstRowFirstColumn="0" w:firstRowLastColumn="0" w:lastRowFirstColumn="0" w:lastRowLastColumn="0"/>
            </w:pPr>
            <w:r w:rsidR="621FF7F8">
              <w:drawing>
                <wp:inline wp14:editId="2FF1254B" wp14:anchorId="4BC4BB64">
                  <wp:extent cx="4667250" cy="895350"/>
                  <wp:effectExtent l="0" t="0" r="0" b="0"/>
                  <wp:docPr id="1582370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2370657" name="Picture 1582370657"/>
                          <pic:cNvPicPr/>
                        </pic:nvPicPr>
                        <pic:blipFill>
                          <a:blip xmlns:r="http://schemas.openxmlformats.org/officeDocument/2006/relationships" r:embed="rId1630714852">
                            <a:extLst>
                              <a:ext uri="{28A0092B-C50C-407E-A947-70E740481C1C}">
                                <a14:useLocalDpi xmlns:a14="http://schemas.microsoft.com/office/drawing/2010/main"/>
                              </a:ext>
                            </a:extLst>
                          </a:blip>
                          <a:stretch>
                            <a:fillRect/>
                          </a:stretch>
                        </pic:blipFill>
                        <pic:spPr>
                          <a:xfrm>
                            <a:off x="0" y="0"/>
                            <a:ext cx="4667250" cy="895350"/>
                          </a:xfrm>
                          <a:prstGeom prst="rect">
                            <a:avLst/>
                          </a:prstGeom>
                        </pic:spPr>
                      </pic:pic>
                    </a:graphicData>
                  </a:graphic>
                </wp:inline>
              </w:drawing>
            </w:r>
          </w:p>
        </w:tc>
      </w:tr>
      <w:tr w:rsidR="1E064045" w:rsidTr="2ED14D33" w14:paraId="739B75C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65E32902" w:rsidP="1E064045" w:rsidRDefault="65E32902" w14:paraId="39EC6D22" w14:textId="31E36AAE">
            <w:pPr>
              <w:spacing w:after="160" w:line="259" w:lineRule="auto"/>
            </w:pPr>
            <w:r w:rsidRPr="1E064045">
              <w:rPr>
                <w:rFonts w:asciiTheme="minorHAnsi" w:hAnsiTheme="minorHAnsi" w:cstheme="minorBidi"/>
                <w:sz w:val="28"/>
                <w:szCs w:val="28"/>
              </w:rPr>
              <w:t>Print screen 4</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ED14D33" w:rsidRDefault="1E064045" w14:paraId="14142B81" w14:textId="53DEC320">
            <w:pPr>
              <w:pStyle w:val="Normal"/>
              <w:spacing w:line="259" w:lineRule="auto"/>
              <w:cnfStyle w:val="000000000000" w:firstRow="0" w:lastRow="0" w:firstColumn="0" w:lastColumn="0" w:oddVBand="0" w:evenVBand="0" w:oddHBand="0" w:evenHBand="0" w:firstRowFirstColumn="0" w:firstRowLastColumn="0" w:lastRowFirstColumn="0" w:lastRowLastColumn="0"/>
            </w:pPr>
            <w:r w:rsidR="432CD768">
              <w:drawing>
                <wp:inline wp14:editId="37E758F1" wp14:anchorId="37D7CDCA">
                  <wp:extent cx="4667250" cy="981075"/>
                  <wp:effectExtent l="0" t="0" r="0" b="0"/>
                  <wp:docPr id="1304736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736467" name="Picture 1304736467"/>
                          <pic:cNvPicPr/>
                        </pic:nvPicPr>
                        <pic:blipFill>
                          <a:blip xmlns:r="http://schemas.openxmlformats.org/officeDocument/2006/relationships" r:embed="rId646183160">
                            <a:extLst>
                              <a:ext uri="{28A0092B-C50C-407E-A947-70E740481C1C}">
                                <a14:useLocalDpi xmlns:a14="http://schemas.microsoft.com/office/drawing/2010/main"/>
                              </a:ext>
                            </a:extLst>
                          </a:blip>
                          <a:stretch>
                            <a:fillRect/>
                          </a:stretch>
                        </pic:blipFill>
                        <pic:spPr>
                          <a:xfrm>
                            <a:off x="0" y="0"/>
                            <a:ext cx="4667250" cy="981075"/>
                          </a:xfrm>
                          <a:prstGeom prst="rect">
                            <a:avLst/>
                          </a:prstGeom>
                        </pic:spPr>
                      </pic:pic>
                    </a:graphicData>
                  </a:graphic>
                </wp:inline>
              </w:drawing>
            </w:r>
          </w:p>
        </w:tc>
      </w:tr>
    </w:tbl>
    <w:p w:rsidR="1E064045" w:rsidP="1E064045" w:rsidRDefault="1E064045" w14:paraId="7CA19CEA" w14:textId="30C5B801"/>
    <w:p w:rsidR="00A77E0E" w:rsidP="00A859C7" w:rsidRDefault="00A77E0E" w14:paraId="6A074D51" w14:textId="77777777">
      <w:pPr>
        <w:pStyle w:val="paragraph"/>
        <w:spacing w:before="0" w:beforeAutospacing="0" w:after="0" w:afterAutospacing="0"/>
        <w:textAlignment w:val="baseline"/>
        <w:rPr>
          <w:rStyle w:val="eop"/>
          <w:rFonts w:cstheme="minorHAnsi"/>
          <w:sz w:val="28"/>
          <w:szCs w:val="28"/>
        </w:rPr>
      </w:pPr>
    </w:p>
    <w:p w:rsidRPr="00F9741A" w:rsidR="00A77E0E" w:rsidP="1E064045" w:rsidRDefault="33BDBE70" w14:paraId="54A940DB" w14:textId="47F12A5F">
      <w:pPr>
        <w:pStyle w:val="Heading1"/>
        <w:rPr>
          <w:rFonts w:asciiTheme="minorHAnsi" w:hAnsiTheme="minorHAnsi" w:cstheme="minorBidi"/>
          <w:color w:val="144D4D"/>
        </w:rPr>
      </w:pPr>
      <w:bookmarkStart w:name="_Toc152114794" w:id="3"/>
      <w:r w:rsidRPr="00F9741A">
        <w:rPr>
          <w:rFonts w:asciiTheme="minorHAnsi" w:hAnsiTheme="minorHAnsi" w:cstheme="minorBidi"/>
          <w:color w:val="144D4D"/>
        </w:rPr>
        <w:t>Day 2</w:t>
      </w:r>
      <w:r w:rsidRPr="00F9741A" w:rsidR="15C805AE">
        <w:rPr>
          <w:rFonts w:asciiTheme="minorHAnsi" w:hAnsiTheme="minorHAnsi" w:cstheme="minorBidi"/>
          <w:color w:val="144D4D"/>
        </w:rPr>
        <w:t xml:space="preserve">: </w:t>
      </w:r>
      <w:r w:rsidRPr="00F9741A">
        <w:rPr>
          <w:rFonts w:asciiTheme="minorHAnsi" w:hAnsiTheme="minorHAnsi" w:cstheme="minorBidi"/>
          <w:color w:val="144D4D"/>
        </w:rPr>
        <w:t>Task 2</w:t>
      </w:r>
      <w:bookmarkEnd w:id="3"/>
    </w:p>
    <w:p w:rsidR="00A77E0E" w:rsidP="1E064045" w:rsidRDefault="00A77E0E" w14:paraId="1B4B5C99" w14:textId="6A3712C9"/>
    <w:p w:rsidR="00A77E0E" w:rsidP="1E064045" w:rsidRDefault="33BDBE70" w14:paraId="06E26E20" w14:textId="4B9812D0">
      <w:r>
        <w:t xml:space="preserve">Please research and complete the following tasks within the document, </w:t>
      </w:r>
      <w:r w:rsidR="00614E66">
        <w:t xml:space="preserve">and </w:t>
      </w:r>
      <w:r>
        <w:t>paste print screen</w:t>
      </w:r>
      <w:r w:rsidR="44F44594">
        <w:t>s</w:t>
      </w:r>
      <w:r>
        <w:t xml:space="preserve"> into the provided box below:</w:t>
      </w:r>
    </w:p>
    <w:p w:rsidR="00263ADC" w:rsidP="1E064045" w:rsidRDefault="00263ADC" w14:paraId="10ECCF91" w14:textId="77777777"/>
    <w:p w:rsidR="00D53C1E" w:rsidP="1E064045" w:rsidRDefault="00D53C1E" w14:paraId="3ED08165" w14:textId="77777777"/>
    <w:p w:rsidR="006908F3" w:rsidP="1E064045" w:rsidRDefault="00D53C1E" w14:paraId="384C6E08" w14:textId="28140F3D">
      <w:r>
        <w:t xml:space="preserve">Use the </w:t>
      </w:r>
      <w:r w:rsidRPr="006908F3">
        <w:rPr>
          <w:b/>
          <w:bCs/>
        </w:rPr>
        <w:t>Student grades</w:t>
      </w:r>
      <w:r w:rsidRPr="006908F3" w:rsidR="00083B55">
        <w:rPr>
          <w:b/>
          <w:bCs/>
        </w:rPr>
        <w:t xml:space="preserve"> table</w:t>
      </w:r>
      <w:r w:rsidR="00083B55">
        <w:t xml:space="preserve"> provided by the tutor</w:t>
      </w:r>
      <w:r w:rsidR="006908F3">
        <w:t>,</w:t>
      </w:r>
    </w:p>
    <w:p w:rsidR="00083B55" w:rsidP="1E064045" w:rsidRDefault="00083B55" w14:paraId="5EE31A02" w14:textId="638D16BC"/>
    <w:p w:rsidR="00083B55" w:rsidP="1E064045" w:rsidRDefault="00083B55" w14:paraId="6726E716" w14:textId="77777777"/>
    <w:p w:rsidR="00263ADC" w:rsidP="1E064045" w:rsidRDefault="00083B55" w14:paraId="23FA77B6" w14:textId="1F7D7421">
      <w:r>
        <w:t>Convert</w:t>
      </w:r>
      <w:r w:rsidR="009D6550">
        <w:t xml:space="preserve"> </w:t>
      </w:r>
      <w:r w:rsidR="006908F3">
        <w:t>the table</w:t>
      </w:r>
      <w:r w:rsidR="009D6550">
        <w:t xml:space="preserve"> to an Excel table.</w:t>
      </w:r>
      <w:r>
        <w:t xml:space="preserve"> (Ctrl</w:t>
      </w:r>
      <w:r w:rsidR="006908F3">
        <w:t xml:space="preserve"> +T)</w:t>
      </w:r>
    </w:p>
    <w:p w:rsidR="009D593F" w:rsidP="1E064045" w:rsidRDefault="009D593F" w14:paraId="39EA2E21" w14:textId="77777777"/>
    <w:tbl>
      <w:tblPr>
        <w:tblW w:w="8880" w:type="dxa"/>
        <w:tblLook w:val="04A0" w:firstRow="1" w:lastRow="0" w:firstColumn="1" w:lastColumn="0" w:noHBand="0" w:noVBand="1"/>
      </w:tblPr>
      <w:tblGrid>
        <w:gridCol w:w="1940"/>
        <w:gridCol w:w="1300"/>
        <w:gridCol w:w="1520"/>
        <w:gridCol w:w="1300"/>
        <w:gridCol w:w="1300"/>
        <w:gridCol w:w="1520"/>
      </w:tblGrid>
      <w:tr w:rsidRPr="00556296" w:rsidR="00556296" w:rsidTr="00556296" w14:paraId="6C4163D5" w14:textId="77777777">
        <w:trPr>
          <w:trHeight w:val="288"/>
        </w:trPr>
        <w:tc>
          <w:tcPr>
            <w:tcW w:w="1940" w:type="dxa"/>
            <w:tcBorders>
              <w:top w:val="single" w:color="auto" w:sz="4" w:space="0"/>
              <w:left w:val="single" w:color="auto" w:sz="4" w:space="0"/>
              <w:bottom w:val="single" w:color="auto" w:sz="4" w:space="0"/>
              <w:right w:val="single" w:color="auto" w:sz="4" w:space="0"/>
            </w:tcBorders>
            <w:shd w:val="clear" w:color="4472C4" w:fill="4472C4"/>
            <w:noWrap/>
            <w:vAlign w:val="center"/>
            <w:hideMark/>
          </w:tcPr>
          <w:p w:rsidRPr="00556296" w:rsidR="00556296" w:rsidP="00556296" w:rsidRDefault="00556296" w14:paraId="57705C82"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Student name</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C99DA9F"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English</w:t>
            </w:r>
          </w:p>
        </w:tc>
        <w:tc>
          <w:tcPr>
            <w:tcW w:w="152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564AEC0"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Mathematics</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290BCF1"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Science</w:t>
            </w:r>
          </w:p>
        </w:tc>
        <w:tc>
          <w:tcPr>
            <w:tcW w:w="130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05AD1E14"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Average</w:t>
            </w:r>
          </w:p>
        </w:tc>
        <w:tc>
          <w:tcPr>
            <w:tcW w:w="1520" w:type="dxa"/>
            <w:tcBorders>
              <w:top w:val="single" w:color="auto" w:sz="4" w:space="0"/>
              <w:left w:val="nil"/>
              <w:bottom w:val="single" w:color="auto" w:sz="4" w:space="0"/>
              <w:right w:val="single" w:color="auto" w:sz="4" w:space="0"/>
            </w:tcBorders>
            <w:shd w:val="clear" w:color="4472C4" w:fill="4472C4"/>
            <w:noWrap/>
            <w:vAlign w:val="center"/>
            <w:hideMark/>
          </w:tcPr>
          <w:p w:rsidRPr="00556296" w:rsidR="00556296" w:rsidP="00556296" w:rsidRDefault="00556296" w14:paraId="5D67A568" w14:textId="77777777">
            <w:pPr>
              <w:jc w:val="center"/>
              <w:rPr>
                <w:rFonts w:ascii="Calibri" w:hAnsi="Calibri" w:cs="Calibri"/>
                <w:b/>
                <w:bCs/>
                <w:color w:val="FFFFFF"/>
                <w:sz w:val="22"/>
                <w:szCs w:val="22"/>
              </w:rPr>
            </w:pPr>
            <w:r w:rsidRPr="00556296">
              <w:rPr>
                <w:rFonts w:ascii="Calibri" w:hAnsi="Calibri" w:cs="Calibri"/>
                <w:b/>
                <w:bCs/>
                <w:color w:val="FFFFFF"/>
                <w:sz w:val="22"/>
                <w:szCs w:val="22"/>
              </w:rPr>
              <w:t>Highest score</w:t>
            </w:r>
          </w:p>
        </w:tc>
      </w:tr>
      <w:tr w:rsidRPr="00556296" w:rsidR="00556296" w:rsidTr="00556296" w14:paraId="2B1CBC61"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239FC3DD" w14:textId="77777777">
            <w:pPr>
              <w:jc w:val="center"/>
              <w:rPr>
                <w:rFonts w:ascii="Calibri" w:hAnsi="Calibri" w:cs="Calibri"/>
                <w:color w:val="000000"/>
                <w:sz w:val="22"/>
                <w:szCs w:val="22"/>
              </w:rPr>
            </w:pPr>
            <w:r w:rsidRPr="00556296">
              <w:rPr>
                <w:rFonts w:ascii="Calibri" w:hAnsi="Calibri" w:cs="Calibri"/>
                <w:color w:val="000000"/>
                <w:sz w:val="22"/>
                <w:szCs w:val="22"/>
              </w:rPr>
              <w:t>Carol</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329B4E6" w14:textId="77777777">
            <w:pPr>
              <w:jc w:val="center"/>
              <w:rPr>
                <w:rFonts w:ascii="Calibri" w:hAnsi="Calibri" w:cs="Calibri"/>
                <w:color w:val="000000"/>
                <w:sz w:val="22"/>
                <w:szCs w:val="22"/>
              </w:rPr>
            </w:pPr>
            <w:r w:rsidRPr="00556296">
              <w:rPr>
                <w:rFonts w:ascii="Calibri" w:hAnsi="Calibri" w:cs="Calibri"/>
                <w:color w:val="000000"/>
                <w:sz w:val="22"/>
                <w:szCs w:val="22"/>
              </w:rPr>
              <w:t>75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20DBD90"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42E0744"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04D9A043"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BE5D4AD"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4D271988"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08738C50" w14:textId="77777777">
            <w:pPr>
              <w:jc w:val="center"/>
              <w:rPr>
                <w:rFonts w:ascii="Calibri" w:hAnsi="Calibri" w:cs="Calibri"/>
                <w:color w:val="000000"/>
                <w:sz w:val="22"/>
                <w:szCs w:val="22"/>
              </w:rPr>
            </w:pPr>
            <w:r w:rsidRPr="00556296">
              <w:rPr>
                <w:rFonts w:ascii="Calibri" w:hAnsi="Calibri" w:cs="Calibri"/>
                <w:color w:val="000000"/>
                <w:sz w:val="22"/>
                <w:szCs w:val="22"/>
              </w:rPr>
              <w:t>Khan</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3DA9FF2" w14:textId="77777777">
            <w:pPr>
              <w:jc w:val="center"/>
              <w:rPr>
                <w:rFonts w:ascii="Calibri" w:hAnsi="Calibri" w:cs="Calibri"/>
                <w:color w:val="000000"/>
                <w:sz w:val="22"/>
                <w:szCs w:val="22"/>
              </w:rPr>
            </w:pPr>
            <w:r w:rsidRPr="00556296">
              <w:rPr>
                <w:rFonts w:ascii="Calibri" w:hAnsi="Calibri" w:cs="Calibri"/>
                <w:color w:val="000000"/>
                <w:sz w:val="22"/>
                <w:szCs w:val="22"/>
              </w:rPr>
              <w:t>85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536DA50" w14:textId="77777777">
            <w:pPr>
              <w:jc w:val="center"/>
              <w:rPr>
                <w:rFonts w:ascii="Calibri" w:hAnsi="Calibri" w:cs="Calibri"/>
                <w:color w:val="000000"/>
                <w:sz w:val="22"/>
                <w:szCs w:val="22"/>
              </w:rPr>
            </w:pPr>
            <w:r w:rsidRPr="00556296">
              <w:rPr>
                <w:rFonts w:ascii="Calibri" w:hAnsi="Calibri" w:cs="Calibri"/>
                <w:color w:val="000000"/>
                <w:sz w:val="22"/>
                <w:szCs w:val="22"/>
              </w:rPr>
              <w:t>75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2461E8E9"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B30EED0"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7F4675EE"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5D2FD164"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700B49CD" w14:textId="77777777">
            <w:pPr>
              <w:jc w:val="center"/>
              <w:rPr>
                <w:rFonts w:ascii="Calibri" w:hAnsi="Calibri" w:cs="Calibri"/>
                <w:color w:val="000000"/>
                <w:sz w:val="22"/>
                <w:szCs w:val="22"/>
              </w:rPr>
            </w:pPr>
            <w:r w:rsidRPr="00556296">
              <w:rPr>
                <w:rFonts w:ascii="Calibri" w:hAnsi="Calibri" w:cs="Calibri"/>
                <w:color w:val="000000"/>
                <w:sz w:val="22"/>
                <w:szCs w:val="22"/>
              </w:rPr>
              <w:t>Harry</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C1B1DAD"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74E7EBE"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9611377"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C34B14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C817345"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397F895E"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0E80D36E" w14:textId="77777777">
            <w:pPr>
              <w:jc w:val="center"/>
              <w:rPr>
                <w:rFonts w:ascii="Calibri" w:hAnsi="Calibri" w:cs="Calibri"/>
                <w:color w:val="000000"/>
                <w:sz w:val="22"/>
                <w:szCs w:val="22"/>
              </w:rPr>
            </w:pPr>
            <w:r w:rsidRPr="00556296">
              <w:rPr>
                <w:rFonts w:ascii="Calibri" w:hAnsi="Calibri" w:cs="Calibri"/>
                <w:color w:val="000000"/>
                <w:sz w:val="22"/>
                <w:szCs w:val="22"/>
              </w:rPr>
              <w:t>Sarah</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F3BDE3A"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6C94AE9"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34B9F97"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736409D"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759C24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5D7209D0"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6CC5B7FB" w14:textId="77777777">
            <w:pPr>
              <w:jc w:val="center"/>
              <w:rPr>
                <w:rFonts w:ascii="Calibri" w:hAnsi="Calibri" w:cs="Calibri"/>
                <w:color w:val="000000"/>
                <w:sz w:val="22"/>
                <w:szCs w:val="22"/>
              </w:rPr>
            </w:pPr>
            <w:r w:rsidRPr="00556296">
              <w:rPr>
                <w:rFonts w:ascii="Calibri" w:hAnsi="Calibri" w:cs="Calibri"/>
                <w:color w:val="000000"/>
                <w:sz w:val="22"/>
                <w:szCs w:val="22"/>
              </w:rPr>
              <w:t>John</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8301A68"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6871FC4B"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77E8B477"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356036A9"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71DCDEE"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242E85E2"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7AEF4F0B" w14:textId="77777777">
            <w:pPr>
              <w:jc w:val="center"/>
              <w:rPr>
                <w:rFonts w:ascii="Calibri" w:hAnsi="Calibri" w:cs="Calibri"/>
                <w:color w:val="000000"/>
                <w:sz w:val="22"/>
                <w:szCs w:val="22"/>
              </w:rPr>
            </w:pPr>
            <w:r w:rsidRPr="00556296">
              <w:rPr>
                <w:rFonts w:ascii="Calibri" w:hAnsi="Calibri" w:cs="Calibri"/>
                <w:color w:val="000000"/>
                <w:sz w:val="22"/>
                <w:szCs w:val="22"/>
              </w:rPr>
              <w:t>Linda</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9B85B12" w14:textId="77777777">
            <w:pPr>
              <w:jc w:val="center"/>
              <w:rPr>
                <w:rFonts w:ascii="Calibri" w:hAnsi="Calibri" w:cs="Calibri"/>
                <w:color w:val="000000"/>
                <w:sz w:val="22"/>
                <w:szCs w:val="22"/>
              </w:rPr>
            </w:pPr>
            <w:r w:rsidRPr="00556296">
              <w:rPr>
                <w:rFonts w:ascii="Calibri" w:hAnsi="Calibri" w:cs="Calibri"/>
                <w:color w:val="000000"/>
                <w:sz w:val="22"/>
                <w:szCs w:val="22"/>
              </w:rPr>
              <w:t>90</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08AA7F7" w14:textId="77777777">
            <w:pPr>
              <w:jc w:val="center"/>
              <w:rPr>
                <w:rFonts w:ascii="Calibri" w:hAnsi="Calibri" w:cs="Calibri"/>
                <w:color w:val="000000"/>
                <w:sz w:val="22"/>
                <w:szCs w:val="22"/>
              </w:rPr>
            </w:pPr>
            <w:r w:rsidRPr="00556296">
              <w:rPr>
                <w:rFonts w:ascii="Calibri" w:hAnsi="Calibri" w:cs="Calibri"/>
                <w:color w:val="000000"/>
                <w:sz w:val="22"/>
                <w:szCs w:val="22"/>
              </w:rPr>
              <w:t>50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225A942F"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07F3A6A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294DAE90"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142EC8AD"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27D2F217" w14:textId="77777777">
            <w:pPr>
              <w:jc w:val="center"/>
              <w:rPr>
                <w:rFonts w:ascii="Calibri" w:hAnsi="Calibri" w:cs="Calibri"/>
                <w:color w:val="000000"/>
                <w:sz w:val="22"/>
                <w:szCs w:val="22"/>
              </w:rPr>
            </w:pPr>
            <w:r w:rsidRPr="00556296">
              <w:rPr>
                <w:rFonts w:ascii="Calibri" w:hAnsi="Calibri" w:cs="Calibri"/>
                <w:color w:val="000000"/>
                <w:sz w:val="22"/>
                <w:szCs w:val="22"/>
              </w:rPr>
              <w:t>Edward</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29E1EAA"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670B5671" w14:textId="77777777">
            <w:pPr>
              <w:jc w:val="center"/>
              <w:rPr>
                <w:rFonts w:ascii="Calibri" w:hAnsi="Calibri" w:cs="Calibri"/>
                <w:color w:val="000000"/>
                <w:sz w:val="22"/>
                <w:szCs w:val="22"/>
              </w:rPr>
            </w:pPr>
            <w:r w:rsidRPr="00556296">
              <w:rPr>
                <w:rFonts w:ascii="Calibri" w:hAnsi="Calibri" w:cs="Calibri"/>
                <w:color w:val="000000"/>
                <w:sz w:val="22"/>
                <w:szCs w:val="22"/>
              </w:rPr>
              <w:t>80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39002277" w14:textId="77777777">
            <w:pPr>
              <w:jc w:val="center"/>
              <w:rPr>
                <w:rFonts w:ascii="Calibri" w:hAnsi="Calibri" w:cs="Calibri"/>
                <w:color w:val="000000"/>
                <w:sz w:val="22"/>
                <w:szCs w:val="22"/>
              </w:rPr>
            </w:pPr>
            <w:r w:rsidRPr="00556296">
              <w:rPr>
                <w:rFonts w:ascii="Calibri" w:hAnsi="Calibri" w:cs="Calibri"/>
                <w:color w:val="000000"/>
                <w:sz w:val="22"/>
                <w:szCs w:val="22"/>
              </w:rPr>
              <w:t>60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536FAE8"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394481A7"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31607C9D"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61D542A1" w14:textId="77777777">
            <w:pPr>
              <w:jc w:val="center"/>
              <w:rPr>
                <w:rFonts w:ascii="Calibri" w:hAnsi="Calibri" w:cs="Calibri"/>
                <w:color w:val="000000"/>
                <w:sz w:val="22"/>
                <w:szCs w:val="22"/>
              </w:rPr>
            </w:pPr>
            <w:r w:rsidRPr="00556296">
              <w:rPr>
                <w:rFonts w:ascii="Calibri" w:hAnsi="Calibri" w:cs="Calibri"/>
                <w:color w:val="000000"/>
                <w:sz w:val="22"/>
                <w:szCs w:val="22"/>
              </w:rPr>
              <w:t>Mary</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4D69F3A7"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74B52D59" w14:textId="77777777">
            <w:pPr>
              <w:jc w:val="center"/>
              <w:rPr>
                <w:rFonts w:ascii="Calibri" w:hAnsi="Calibri" w:cs="Calibri"/>
                <w:color w:val="000000"/>
                <w:sz w:val="22"/>
                <w:szCs w:val="22"/>
              </w:rPr>
            </w:pPr>
            <w:r w:rsidRPr="00556296">
              <w:rPr>
                <w:rFonts w:ascii="Calibri" w:hAnsi="Calibri" w:cs="Calibri"/>
                <w:color w:val="000000"/>
                <w:sz w:val="22"/>
                <w:szCs w:val="22"/>
              </w:rPr>
              <w:t>70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599ADCF"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53ADCF6A"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DFB00F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r w:rsidRPr="00556296" w:rsidR="00556296" w:rsidTr="00556296" w14:paraId="0D0655F7" w14:textId="77777777">
        <w:trPr>
          <w:trHeight w:val="288"/>
        </w:trPr>
        <w:tc>
          <w:tcPr>
            <w:tcW w:w="1940" w:type="dxa"/>
            <w:tcBorders>
              <w:top w:val="nil"/>
              <w:left w:val="single" w:color="auto" w:sz="4" w:space="0"/>
              <w:bottom w:val="single" w:color="auto" w:sz="4" w:space="0"/>
              <w:right w:val="single" w:color="auto" w:sz="4" w:space="0"/>
            </w:tcBorders>
            <w:noWrap/>
            <w:vAlign w:val="center"/>
            <w:hideMark/>
          </w:tcPr>
          <w:p w:rsidRPr="00556296" w:rsidR="00556296" w:rsidP="00556296" w:rsidRDefault="00556296" w14:paraId="5D99630F" w14:textId="77777777">
            <w:pPr>
              <w:jc w:val="center"/>
              <w:rPr>
                <w:rFonts w:ascii="Calibri" w:hAnsi="Calibri" w:cs="Calibri"/>
                <w:color w:val="000000"/>
                <w:sz w:val="22"/>
                <w:szCs w:val="22"/>
              </w:rPr>
            </w:pPr>
            <w:r w:rsidRPr="00556296">
              <w:rPr>
                <w:rFonts w:ascii="Calibri" w:hAnsi="Calibri" w:cs="Calibri"/>
                <w:color w:val="000000"/>
                <w:sz w:val="22"/>
                <w:szCs w:val="22"/>
              </w:rPr>
              <w:t>Thomas</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07A0FFD" w14:textId="77777777">
            <w:pPr>
              <w:jc w:val="center"/>
              <w:rPr>
                <w:rFonts w:ascii="Calibri" w:hAnsi="Calibri" w:cs="Calibri"/>
                <w:color w:val="000000"/>
                <w:sz w:val="22"/>
                <w:szCs w:val="22"/>
              </w:rPr>
            </w:pPr>
            <w:r w:rsidRPr="00556296">
              <w:rPr>
                <w:rFonts w:ascii="Calibri" w:hAnsi="Calibri" w:cs="Calibri"/>
                <w:color w:val="000000"/>
                <w:sz w:val="22"/>
                <w:szCs w:val="22"/>
              </w:rPr>
              <w:t>55</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45C43912" w14:textId="77777777">
            <w:pPr>
              <w:jc w:val="center"/>
              <w:rPr>
                <w:rFonts w:ascii="Calibri" w:hAnsi="Calibri" w:cs="Calibri"/>
                <w:color w:val="000000"/>
                <w:sz w:val="22"/>
                <w:szCs w:val="22"/>
              </w:rPr>
            </w:pPr>
            <w:r w:rsidRPr="00556296">
              <w:rPr>
                <w:rFonts w:ascii="Calibri" w:hAnsi="Calibri" w:cs="Calibri"/>
                <w:color w:val="000000"/>
                <w:sz w:val="22"/>
                <w:szCs w:val="22"/>
              </w:rPr>
              <w:t>30</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13CE516A" w14:textId="77777777">
            <w:pPr>
              <w:jc w:val="center"/>
              <w:rPr>
                <w:rFonts w:ascii="Calibri" w:hAnsi="Calibri" w:cs="Calibri"/>
                <w:color w:val="000000"/>
                <w:sz w:val="22"/>
                <w:szCs w:val="22"/>
              </w:rPr>
            </w:pPr>
            <w:r w:rsidRPr="00556296">
              <w:rPr>
                <w:rFonts w:ascii="Calibri" w:hAnsi="Calibri" w:cs="Calibri"/>
                <w:color w:val="000000"/>
                <w:sz w:val="22"/>
                <w:szCs w:val="22"/>
              </w:rPr>
              <w:t>65</w:t>
            </w:r>
          </w:p>
        </w:tc>
        <w:tc>
          <w:tcPr>
            <w:tcW w:w="1300" w:type="dxa"/>
            <w:tcBorders>
              <w:top w:val="nil"/>
              <w:left w:val="nil"/>
              <w:bottom w:val="single" w:color="auto" w:sz="4" w:space="0"/>
              <w:right w:val="single" w:color="auto" w:sz="4" w:space="0"/>
            </w:tcBorders>
            <w:noWrap/>
            <w:vAlign w:val="center"/>
            <w:hideMark/>
          </w:tcPr>
          <w:p w:rsidRPr="00556296" w:rsidR="00556296" w:rsidP="00556296" w:rsidRDefault="00556296" w14:paraId="6D161C3B"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c>
          <w:tcPr>
            <w:tcW w:w="1520" w:type="dxa"/>
            <w:tcBorders>
              <w:top w:val="nil"/>
              <w:left w:val="nil"/>
              <w:bottom w:val="single" w:color="auto" w:sz="4" w:space="0"/>
              <w:right w:val="single" w:color="auto" w:sz="4" w:space="0"/>
            </w:tcBorders>
            <w:noWrap/>
            <w:vAlign w:val="center"/>
            <w:hideMark/>
          </w:tcPr>
          <w:p w:rsidRPr="00556296" w:rsidR="00556296" w:rsidP="00556296" w:rsidRDefault="00556296" w14:paraId="044603A4" w14:textId="77777777">
            <w:pPr>
              <w:jc w:val="center"/>
              <w:rPr>
                <w:rFonts w:ascii="Calibri" w:hAnsi="Calibri" w:cs="Calibri"/>
                <w:color w:val="000000"/>
                <w:sz w:val="22"/>
                <w:szCs w:val="22"/>
              </w:rPr>
            </w:pPr>
            <w:r w:rsidRPr="00556296">
              <w:rPr>
                <w:rFonts w:ascii="Calibri" w:hAnsi="Calibri" w:cs="Calibri"/>
                <w:color w:val="000000"/>
                <w:sz w:val="22"/>
                <w:szCs w:val="22"/>
              </w:rPr>
              <w:t> </w:t>
            </w:r>
          </w:p>
        </w:tc>
      </w:tr>
    </w:tbl>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82611D" w14:paraId="0D0A9831" w14:textId="2DBFAD72">
      <w:pPr>
        <w:pStyle w:val="paragraph"/>
        <w:spacing w:before="0" w:beforeAutospacing="0" w:after="0" w:afterAutospacing="0"/>
        <w:textAlignment w:val="baseline"/>
        <w:rPr>
          <w:rStyle w:val="eop"/>
          <w:rFonts w:cstheme="minorBidi"/>
          <w:sz w:val="28"/>
          <w:szCs w:val="28"/>
        </w:rPr>
      </w:pPr>
      <w:r>
        <w:rPr>
          <w:noProof/>
        </w:rPr>
        <w:lastRenderedPageBreak/>
        <w:drawing>
          <wp:inline distT="0" distB="0" distL="0" distR="0" wp14:anchorId="2D6DC435" wp14:editId="34BB80BB">
            <wp:extent cx="5391150" cy="1460500"/>
            <wp:effectExtent l="0" t="0" r="0" b="635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l="1033" t="64006" r="1549"/>
                    <a:stretch>
                      <a:fillRect/>
                    </a:stretch>
                  </pic:blipFill>
                  <pic:spPr bwMode="auto">
                    <a:xfrm>
                      <a:off x="0" y="0"/>
                      <a:ext cx="5391904" cy="1460704"/>
                    </a:xfrm>
                    <a:prstGeom prst="rect">
                      <a:avLst/>
                    </a:prstGeom>
                    <a:ln>
                      <a:noFill/>
                    </a:ln>
                    <a:extLst>
                      <a:ext uri="{53640926-AAD7-44D8-BBD7-CCE9431645EC}">
                        <a14:shadowObscured xmlns:a14="http://schemas.microsoft.com/office/drawing/2010/main"/>
                      </a:ext>
                    </a:extLst>
                  </pic:spPr>
                </pic:pic>
              </a:graphicData>
            </a:graphic>
          </wp:inline>
        </w:drawing>
      </w:r>
    </w:p>
    <w:p w:rsidR="00A77E0E" w:rsidP="1E064045" w:rsidRDefault="00A77E0E" w14:paraId="49B1D59A" w14:textId="13B28ECA">
      <w:pPr>
        <w:pStyle w:val="paragraph"/>
        <w:spacing w:before="0" w:beforeAutospacing="0" w:after="0" w:afterAutospacing="0"/>
        <w:textAlignment w:val="baseline"/>
      </w:pP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5539AB36"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1E064045" w:rsidP="1E064045" w:rsidRDefault="1E064045" w14:paraId="2DCCACE7"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00CE24E6" w:rsidRDefault="1E064045" w14:paraId="51E4FC26" w14:textId="65BD97BA">
            <w:pPr>
              <w:spacing w:after="160" w:line="259" w:lineRule="auto"/>
              <w:cnfStyle w:val="000000000000" w:firstRow="0" w:lastRow="0" w:firstColumn="0" w:lastColumn="0" w:oddVBand="0" w:evenVBand="0" w:oddHBand="0" w:evenHBand="0" w:firstRowFirstColumn="0" w:firstRowLastColumn="0" w:lastRowFirstColumn="0" w:lastRowLastColumn="0"/>
            </w:pPr>
            <w:r w:rsidRPr="2ED14D33" w:rsidR="399CE978">
              <w:rPr>
                <w:rStyle w:val="ANSWERS"/>
                <w:rFonts w:ascii="Calibri" w:hAnsi="Calibri" w:cs="" w:asciiTheme="minorAscii" w:hAnsiTheme="minorAscii" w:cstheme="minorBidi"/>
                <w:sz w:val="28"/>
                <w:szCs w:val="28"/>
              </w:rPr>
              <w:t xml:space="preserve">Best student in </w:t>
            </w:r>
            <w:r w:rsidRPr="2ED14D33" w:rsidR="7C8E162E">
              <w:rPr>
                <w:rStyle w:val="ANSWERS"/>
                <w:rFonts w:ascii="Calibri" w:hAnsi="Calibri" w:cs="" w:asciiTheme="minorAscii" w:hAnsiTheme="minorAscii" w:cstheme="minorBidi"/>
                <w:sz w:val="28"/>
                <w:szCs w:val="28"/>
              </w:rPr>
              <w:t>English</w:t>
            </w:r>
            <w:r w:rsidRPr="2ED14D33" w:rsidR="7315C220">
              <w:rPr>
                <w:rStyle w:val="ANSWERS"/>
                <w:rFonts w:ascii="Calibri" w:hAnsi="Calibri" w:cs="" w:asciiTheme="minorAscii" w:hAnsiTheme="minorAscii" w:cstheme="minorBidi"/>
                <w:sz w:val="28"/>
                <w:szCs w:val="28"/>
              </w:rPr>
              <w:t xml:space="preserve"> is Linda</w:t>
            </w:r>
            <w:r w:rsidRPr="2ED14D33" w:rsidR="4E9EB812">
              <w:rPr>
                <w:rStyle w:val="ANSWERS"/>
                <w:rFonts w:ascii="Calibri" w:hAnsi="Calibri" w:cs="" w:asciiTheme="minorAscii" w:hAnsiTheme="minorAscii" w:cstheme="minorBidi"/>
                <w:sz w:val="28"/>
                <w:szCs w:val="28"/>
              </w:rPr>
              <w:t>:</w:t>
            </w:r>
          </w:p>
          <w:p w:rsidR="1E064045" w:rsidP="2ED14D33" w:rsidRDefault="1E064045" w14:paraId="6C9D5417" w14:textId="513B00B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C8E162E">
              <w:drawing>
                <wp:inline wp14:editId="27B55BEC" wp14:anchorId="2173CEF4">
                  <wp:extent cx="4667250" cy="2371725"/>
                  <wp:effectExtent l="0" t="0" r="0" b="0"/>
                  <wp:docPr id="1661023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1023245" name="Picture 1661023245"/>
                          <pic:cNvPicPr/>
                        </pic:nvPicPr>
                        <pic:blipFill>
                          <a:blip xmlns:r="http://schemas.openxmlformats.org/officeDocument/2006/relationships" r:embed="rId1903919991">
                            <a:extLst>
                              <a:ext uri="{28A0092B-C50C-407E-A947-70E740481C1C}">
                                <a14:useLocalDpi xmlns:a14="http://schemas.microsoft.com/office/drawing/2010/main"/>
                              </a:ext>
                            </a:extLst>
                          </a:blip>
                          <a:stretch>
                            <a:fillRect/>
                          </a:stretch>
                        </pic:blipFill>
                        <pic:spPr>
                          <a:xfrm>
                            <a:off x="0" y="0"/>
                            <a:ext cx="4667250" cy="2371725"/>
                          </a:xfrm>
                          <a:prstGeom prst="rect">
                            <a:avLst/>
                          </a:prstGeom>
                        </pic:spPr>
                      </pic:pic>
                    </a:graphicData>
                  </a:graphic>
                </wp:inline>
              </w:drawing>
            </w:r>
            <w:r w:rsidR="24080806">
              <w:rPr/>
              <w:t xml:space="preserve">Best student in </w:t>
            </w:r>
            <w:r w:rsidR="77C252F0">
              <w:rPr/>
              <w:t>m</w:t>
            </w:r>
            <w:r w:rsidR="7C8E162E">
              <w:rPr/>
              <w:t>athematics</w:t>
            </w:r>
            <w:r w:rsidR="4D89C15A">
              <w:rPr/>
              <w:t xml:space="preserve"> is Carol</w:t>
            </w:r>
            <w:r w:rsidR="0067DAC7">
              <w:rPr/>
              <w:t>:</w:t>
            </w:r>
          </w:p>
          <w:p w:rsidR="1E064045" w:rsidP="2ED14D33" w:rsidRDefault="1E064045" w14:paraId="5166B108" w14:textId="5E1777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C8E162E">
              <w:drawing>
                <wp:inline wp14:editId="4E12B8CC" wp14:anchorId="604CB4CE">
                  <wp:extent cx="4667250" cy="1962150"/>
                  <wp:effectExtent l="0" t="0" r="0" b="0"/>
                  <wp:docPr id="18613673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367323" name="Picture 1861367323"/>
                          <pic:cNvPicPr/>
                        </pic:nvPicPr>
                        <pic:blipFill>
                          <a:blip xmlns:r="http://schemas.openxmlformats.org/officeDocument/2006/relationships" r:embed="rId364660083">
                            <a:extLst>
                              <a:ext uri="{28A0092B-C50C-407E-A947-70E740481C1C}">
                                <a14:useLocalDpi xmlns:a14="http://schemas.microsoft.com/office/drawing/2010/main"/>
                              </a:ext>
                            </a:extLst>
                          </a:blip>
                          <a:stretch>
                            <a:fillRect/>
                          </a:stretch>
                        </pic:blipFill>
                        <pic:spPr>
                          <a:xfrm>
                            <a:off x="0" y="0"/>
                            <a:ext cx="4667250" cy="1962150"/>
                          </a:xfrm>
                          <a:prstGeom prst="rect">
                            <a:avLst/>
                          </a:prstGeom>
                        </pic:spPr>
                      </pic:pic>
                    </a:graphicData>
                  </a:graphic>
                </wp:inline>
              </w:drawing>
            </w:r>
          </w:p>
          <w:p w:rsidR="1E064045" w:rsidP="2ED14D33" w:rsidRDefault="1E064045" w14:paraId="1B44AF1B" w14:textId="511020C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5C348984" w14:textId="303680D3">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5B47674E" w14:textId="2F32F14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4C49E04D" w14:textId="04A41344">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6EC22465" w14:textId="31E998FF">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0FCD6AB7" w14:textId="2E41FF21">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4796C715" w14:textId="50450009">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66CFEC5B" w14:textId="343557B7">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0EBEDDA5" w14:textId="67E6159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DBA436F">
              <w:rPr/>
              <w:t>Best student i</w:t>
            </w:r>
            <w:r w:rsidR="7080B807">
              <w:rPr/>
              <w:t>n</w:t>
            </w:r>
            <w:r w:rsidR="2DBA436F">
              <w:rPr/>
              <w:t xml:space="preserve"> </w:t>
            </w:r>
            <w:r w:rsidR="4AA5DB54">
              <w:rPr/>
              <w:t>science</w:t>
            </w:r>
            <w:r w:rsidR="3EB5CC8A">
              <w:rPr/>
              <w:t xml:space="preserve"> is Ted</w:t>
            </w:r>
            <w:r w:rsidR="1A11ABC0">
              <w:rPr/>
              <w:t>:</w:t>
            </w:r>
          </w:p>
          <w:p w:rsidR="1E064045" w:rsidP="2ED14D33" w:rsidRDefault="1E064045" w14:paraId="6A89CBF7" w14:textId="5B62CA6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858F3F">
              <w:drawing>
                <wp:inline wp14:editId="75EA2848" wp14:anchorId="48548977">
                  <wp:extent cx="4667250" cy="2524125"/>
                  <wp:effectExtent l="0" t="0" r="0" b="0"/>
                  <wp:docPr id="1479590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9590513" name="Picture 1479590513"/>
                          <pic:cNvPicPr/>
                        </pic:nvPicPr>
                        <pic:blipFill>
                          <a:blip xmlns:r="http://schemas.openxmlformats.org/officeDocument/2006/relationships" r:embed="rId1934227061">
                            <a:extLst>
                              <a:ext uri="{28A0092B-C50C-407E-A947-70E740481C1C}">
                                <a14:useLocalDpi xmlns:a14="http://schemas.microsoft.com/office/drawing/2010/main"/>
                              </a:ext>
                            </a:extLst>
                          </a:blip>
                          <a:stretch>
                            <a:fillRect/>
                          </a:stretch>
                        </pic:blipFill>
                        <pic:spPr>
                          <a:xfrm>
                            <a:off x="0" y="0"/>
                            <a:ext cx="4667250" cy="2524125"/>
                          </a:xfrm>
                          <a:prstGeom prst="rect">
                            <a:avLst/>
                          </a:prstGeom>
                        </pic:spPr>
                      </pic:pic>
                    </a:graphicData>
                  </a:graphic>
                </wp:inline>
              </w:drawing>
            </w:r>
            <w:r w:rsidR="0FF7223F">
              <w:rPr/>
              <w:t>Average for all students:</w:t>
            </w:r>
          </w:p>
          <w:p w:rsidR="1E064045" w:rsidP="2ED14D33" w:rsidRDefault="1E064045" w14:paraId="526ACEAC" w14:textId="0E08751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4CCB25">
              <w:drawing>
                <wp:inline wp14:editId="45DB8DA3" wp14:anchorId="1EC516FE">
                  <wp:extent cx="4667250" cy="161925"/>
                  <wp:effectExtent l="0" t="0" r="0" b="0"/>
                  <wp:docPr id="18988636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8863603" name="Picture 1898863603"/>
                          <pic:cNvPicPr/>
                        </pic:nvPicPr>
                        <pic:blipFill>
                          <a:blip xmlns:r="http://schemas.openxmlformats.org/officeDocument/2006/relationships" r:embed="rId910050389">
                            <a:extLst>
                              <a:ext uri="{28A0092B-C50C-407E-A947-70E740481C1C}">
                                <a14:useLocalDpi xmlns:a14="http://schemas.microsoft.com/office/drawing/2010/main"/>
                              </a:ext>
                            </a:extLst>
                          </a:blip>
                          <a:stretch>
                            <a:fillRect/>
                          </a:stretch>
                        </pic:blipFill>
                        <pic:spPr>
                          <a:xfrm>
                            <a:off x="0" y="0"/>
                            <a:ext cx="4667250" cy="161925"/>
                          </a:xfrm>
                          <a:prstGeom prst="rect">
                            <a:avLst/>
                          </a:prstGeom>
                        </pic:spPr>
                      </pic:pic>
                    </a:graphicData>
                  </a:graphic>
                </wp:inline>
              </w:drawing>
            </w:r>
            <w:r w:rsidR="1F0CB234">
              <w:drawing>
                <wp:inline wp14:editId="61724AF1" wp14:anchorId="28B3C777">
                  <wp:extent cx="4667250" cy="2447925"/>
                  <wp:effectExtent l="0" t="0" r="0" b="0"/>
                  <wp:docPr id="1521218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923893" name="Picture 2032923893"/>
                          <pic:cNvPicPr/>
                        </pic:nvPicPr>
                        <pic:blipFill>
                          <a:blip xmlns:r="http://schemas.openxmlformats.org/officeDocument/2006/relationships" r:embed="rId1963895212">
                            <a:extLst>
                              <a:ext uri="{28A0092B-C50C-407E-A947-70E740481C1C}">
                                <a14:useLocalDpi xmlns:a14="http://schemas.microsoft.com/office/drawing/2010/main"/>
                              </a:ext>
                            </a:extLst>
                          </a:blip>
                          <a:stretch>
                            <a:fillRect/>
                          </a:stretch>
                        </pic:blipFill>
                        <pic:spPr>
                          <a:xfrm>
                            <a:off x="0" y="0"/>
                            <a:ext cx="4667250" cy="2447925"/>
                          </a:xfrm>
                          <a:prstGeom prst="rect">
                            <a:avLst/>
                          </a:prstGeom>
                        </pic:spPr>
                      </pic:pic>
                    </a:graphicData>
                  </a:graphic>
                </wp:inline>
              </w:drawing>
            </w:r>
          </w:p>
          <w:p w:rsidR="1E064045" w:rsidP="2ED14D33" w:rsidRDefault="1E064045" w14:paraId="698DBFB7" w14:textId="22B17F3A">
            <w:pPr>
              <w:pStyle w:val="Normal"/>
              <w:suppressLineNumbers w:val="0"/>
              <w:bidi w:val="0"/>
              <w:spacing w:before="0" w:beforeAutospacing="off" w:after="160" w:afterAutospacing="off" w:line="259" w:lineRule="auto"/>
              <w:ind w:left="0" w:right="0"/>
              <w:jc w:val="left"/>
            </w:pPr>
          </w:p>
          <w:p w:rsidR="1E064045" w:rsidP="2ED14D33" w:rsidRDefault="1E064045" w14:paraId="76827C83" w14:textId="7EF144E6">
            <w:pPr>
              <w:pStyle w:val="Normal"/>
              <w:suppressLineNumbers w:val="0"/>
              <w:bidi w:val="0"/>
              <w:spacing w:before="0" w:beforeAutospacing="off" w:after="160" w:afterAutospacing="off" w:line="259" w:lineRule="auto"/>
              <w:ind w:left="0" w:right="0"/>
              <w:jc w:val="left"/>
            </w:pPr>
          </w:p>
          <w:p w:rsidR="1E064045" w:rsidP="2ED14D33" w:rsidRDefault="1E064045" w14:paraId="51485FAB" w14:textId="27373809">
            <w:pPr>
              <w:pStyle w:val="Normal"/>
              <w:suppressLineNumbers w:val="0"/>
              <w:bidi w:val="0"/>
              <w:spacing w:before="0" w:beforeAutospacing="off" w:after="160" w:afterAutospacing="off" w:line="259" w:lineRule="auto"/>
              <w:ind w:left="0" w:right="0"/>
              <w:jc w:val="left"/>
            </w:pPr>
          </w:p>
          <w:p w:rsidR="1E064045" w:rsidP="2ED14D33" w:rsidRDefault="1E064045" w14:paraId="75F51940" w14:textId="1A7596D1">
            <w:pPr>
              <w:pStyle w:val="Normal"/>
              <w:suppressLineNumbers w:val="0"/>
              <w:bidi w:val="0"/>
              <w:spacing w:before="0" w:beforeAutospacing="off" w:after="160" w:afterAutospacing="off" w:line="259" w:lineRule="auto"/>
              <w:ind w:left="0" w:right="0"/>
              <w:jc w:val="left"/>
            </w:pPr>
          </w:p>
          <w:p w:rsidR="1E064045" w:rsidP="2ED14D33" w:rsidRDefault="1E064045" w14:paraId="71DD8A16" w14:textId="26CA1552">
            <w:pPr>
              <w:pStyle w:val="Normal"/>
              <w:suppressLineNumbers w:val="0"/>
              <w:bidi w:val="0"/>
              <w:spacing w:before="0" w:beforeAutospacing="off" w:after="160" w:afterAutospacing="off" w:line="259" w:lineRule="auto"/>
              <w:ind w:left="0" w:right="0"/>
              <w:jc w:val="left"/>
            </w:pPr>
          </w:p>
          <w:p w:rsidR="1E064045" w:rsidP="2ED14D33" w:rsidRDefault="1E064045" w14:paraId="57BFCE73" w14:textId="5305A6C2">
            <w:pPr>
              <w:pStyle w:val="Normal"/>
              <w:suppressLineNumbers w:val="0"/>
              <w:bidi w:val="0"/>
              <w:spacing w:before="0" w:beforeAutospacing="off" w:after="160" w:afterAutospacing="off" w:line="259" w:lineRule="auto"/>
              <w:ind w:left="0" w:right="0"/>
              <w:jc w:val="left"/>
            </w:pPr>
          </w:p>
          <w:p w:rsidR="1E064045" w:rsidP="2ED14D33" w:rsidRDefault="1E064045" w14:paraId="3B723DA4" w14:textId="026013A3">
            <w:pPr>
              <w:pStyle w:val="Normal"/>
              <w:suppressLineNumbers w:val="0"/>
              <w:bidi w:val="0"/>
              <w:spacing w:before="0" w:beforeAutospacing="off" w:after="160" w:afterAutospacing="off" w:line="259" w:lineRule="auto"/>
              <w:ind w:left="0" w:right="0"/>
              <w:jc w:val="left"/>
            </w:pPr>
            <w:r w:rsidR="00F0C31E">
              <w:rPr/>
              <w:t>Students highest score</w:t>
            </w:r>
            <w:r w:rsidR="75AC0A9B">
              <w:rPr/>
              <w:t>:</w:t>
            </w:r>
          </w:p>
          <w:p w:rsidR="1E064045" w:rsidP="5539AB36" w:rsidRDefault="1E064045" w14:paraId="25A408D1" w14:textId="40343ADF">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11A905CB">
              <w:drawing>
                <wp:inline wp14:editId="1111B153" wp14:anchorId="5B38B9E9">
                  <wp:extent cx="4667250" cy="219075"/>
                  <wp:effectExtent l="0" t="0" r="0" b="0"/>
                  <wp:docPr id="446654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6654535" name="Picture 446654535"/>
                          <pic:cNvPicPr/>
                        </pic:nvPicPr>
                        <pic:blipFill>
                          <a:blip xmlns:r="http://schemas.openxmlformats.org/officeDocument/2006/relationships" r:embed="rId777616198">
                            <a:extLst>
                              <a:ext uri="{28A0092B-C50C-407E-A947-70E740481C1C}">
                                <a14:useLocalDpi xmlns:a14="http://schemas.microsoft.com/office/drawing/2010/main"/>
                              </a:ext>
                            </a:extLst>
                          </a:blip>
                          <a:stretch>
                            <a:fillRect/>
                          </a:stretch>
                        </pic:blipFill>
                        <pic:spPr>
                          <a:xfrm>
                            <a:off x="0" y="0"/>
                            <a:ext cx="4667250" cy="219075"/>
                          </a:xfrm>
                          <a:prstGeom prst="rect">
                            <a:avLst/>
                          </a:prstGeom>
                        </pic:spPr>
                      </pic:pic>
                    </a:graphicData>
                  </a:graphic>
                </wp:inline>
              </w:drawing>
            </w:r>
            <w:r w:rsidR="51CFC4B2">
              <w:drawing>
                <wp:inline wp14:editId="65E02FB7" wp14:anchorId="79614C17">
                  <wp:extent cx="4667250" cy="2895600"/>
                  <wp:effectExtent l="0" t="0" r="0" b="0"/>
                  <wp:docPr id="560715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0715364" name="Picture 560715364"/>
                          <pic:cNvPicPr/>
                        </pic:nvPicPr>
                        <pic:blipFill>
                          <a:blip xmlns:r="http://schemas.openxmlformats.org/officeDocument/2006/relationships" r:embed="rId1325729069">
                            <a:extLst>
                              <a:ext uri="{28A0092B-C50C-407E-A947-70E740481C1C}">
                                <a14:useLocalDpi xmlns:a14="http://schemas.microsoft.com/office/drawing/2010/main"/>
                              </a:ext>
                            </a:extLst>
                          </a:blip>
                          <a:stretch>
                            <a:fillRect/>
                          </a:stretch>
                        </pic:blipFill>
                        <pic:spPr>
                          <a:xfrm>
                            <a:off x="0" y="0"/>
                            <a:ext cx="4667250" cy="2895600"/>
                          </a:xfrm>
                          <a:prstGeom prst="rect">
                            <a:avLst/>
                          </a:prstGeom>
                        </pic:spPr>
                      </pic:pic>
                    </a:graphicData>
                  </a:graphic>
                </wp:inline>
              </w:drawing>
            </w:r>
            <w:r w:rsidR="28B05664">
              <w:rPr/>
              <w:t>The</w:t>
            </w:r>
            <w:r w:rsidR="10335100">
              <w:rPr/>
              <w:t xml:space="preserve"> student</w:t>
            </w:r>
            <w:r w:rsidR="6F25F982">
              <w:rPr/>
              <w:t>s</w:t>
            </w:r>
            <w:r w:rsidR="537FE70A">
              <w:rPr/>
              <w:t xml:space="preserve"> with the highest </w:t>
            </w:r>
            <w:r w:rsidR="10335100">
              <w:rPr/>
              <w:t xml:space="preserve">average </w:t>
            </w:r>
            <w:r w:rsidR="723EF0C6">
              <w:rPr/>
              <w:t>are</w:t>
            </w:r>
            <w:r w:rsidR="10335100">
              <w:rPr/>
              <w:t xml:space="preserve"> Ted</w:t>
            </w:r>
            <w:r w:rsidR="5CA55C75">
              <w:rPr/>
              <w:t xml:space="preserve"> and Carol</w:t>
            </w:r>
            <w:r w:rsidR="30FE8202">
              <w:rPr/>
              <w:t>:</w:t>
            </w:r>
          </w:p>
          <w:p w:rsidR="1E064045" w:rsidP="2ED14D33" w:rsidRDefault="1E064045" w14:paraId="0368DE5C" w14:textId="4ABFDB2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1237461">
              <w:drawing>
                <wp:inline wp14:editId="12134C38" wp14:anchorId="2A82AE9F">
                  <wp:extent cx="4667250" cy="3076575"/>
                  <wp:effectExtent l="0" t="0" r="0" b="0"/>
                  <wp:docPr id="851872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87208" name="Picture 85187208"/>
                          <pic:cNvPicPr/>
                        </pic:nvPicPr>
                        <pic:blipFill>
                          <a:blip xmlns:r="http://schemas.openxmlformats.org/officeDocument/2006/relationships" r:embed="rId1547206867">
                            <a:extLst>
                              <a:ext uri="{28A0092B-C50C-407E-A947-70E740481C1C}">
                                <a14:useLocalDpi xmlns:a14="http://schemas.microsoft.com/office/drawing/2010/main"/>
                              </a:ext>
                            </a:extLst>
                          </a:blip>
                          <a:stretch>
                            <a:fillRect/>
                          </a:stretch>
                        </pic:blipFill>
                        <pic:spPr>
                          <a:xfrm>
                            <a:off x="0" y="0"/>
                            <a:ext cx="4667250" cy="3076575"/>
                          </a:xfrm>
                          <a:prstGeom prst="rect">
                            <a:avLst/>
                          </a:prstGeom>
                        </pic:spPr>
                      </pic:pic>
                    </a:graphicData>
                  </a:graphic>
                </wp:inline>
              </w:drawing>
            </w:r>
          </w:p>
          <w:p w:rsidR="1E064045" w:rsidP="2ED14D33" w:rsidRDefault="1E064045" w14:paraId="4076322A" w14:textId="3831DFA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3EB5952A" w14:textId="16D3D7BD">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49F20FCD" w14:textId="525735F8">
            <w:pPr>
              <w:pStyle w:val="Normal"/>
              <w:spacing w:after="160" w:line="259" w:lineRule="auto"/>
              <w:cnfStyle w:val="000000000000" w:firstRow="0" w:lastRow="0" w:firstColumn="0" w:lastColumn="0" w:oddVBand="0" w:evenVBand="0" w:oddHBand="0" w:evenHBand="0" w:firstRowFirstColumn="0" w:firstRowLastColumn="0" w:lastRowFirstColumn="0" w:lastRowLastColumn="0"/>
            </w:pPr>
          </w:p>
          <w:p w:rsidR="1E064045" w:rsidP="2ED14D33" w:rsidRDefault="1E064045" w14:paraId="0DCCF235" w14:textId="0027D15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DF78590">
              <w:rPr/>
              <w:t>The students with the highest score are Ted and Linda</w:t>
            </w:r>
            <w:r w:rsidR="35867C8C">
              <w:rPr/>
              <w:t>:</w:t>
            </w:r>
          </w:p>
          <w:p w:rsidR="1E064045" w:rsidP="2ED14D33" w:rsidRDefault="1E064045" w14:paraId="58A81523" w14:textId="26BD00D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3A79E9">
              <w:drawing>
                <wp:inline wp14:editId="5B3D04D1" wp14:anchorId="4ED0D77A">
                  <wp:extent cx="4667250" cy="3162300"/>
                  <wp:effectExtent l="0" t="0" r="0" b="0"/>
                  <wp:docPr id="2051070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1070457" name="Picture 2051070457"/>
                          <pic:cNvPicPr/>
                        </pic:nvPicPr>
                        <pic:blipFill>
                          <a:blip xmlns:r="http://schemas.openxmlformats.org/officeDocument/2006/relationships" r:embed="rId955633235">
                            <a:extLst>
                              <a:ext uri="{28A0092B-C50C-407E-A947-70E740481C1C}">
                                <a14:useLocalDpi xmlns:a14="http://schemas.microsoft.com/office/drawing/2010/main"/>
                              </a:ext>
                            </a:extLst>
                          </a:blip>
                          <a:stretch>
                            <a:fillRect/>
                          </a:stretch>
                        </pic:blipFill>
                        <pic:spPr>
                          <a:xfrm>
                            <a:off x="0" y="0"/>
                            <a:ext cx="4667250" cy="3162300"/>
                          </a:xfrm>
                          <a:prstGeom prst="rect">
                            <a:avLst/>
                          </a:prstGeom>
                        </pic:spPr>
                      </pic:pic>
                    </a:graphicData>
                  </a:graphic>
                </wp:inline>
              </w:drawing>
            </w:r>
            <w:r w:rsidR="1A709DAE">
              <w:rPr/>
              <w:t xml:space="preserve">Conditional </w:t>
            </w:r>
            <w:r w:rsidR="41A9636E">
              <w:rPr/>
              <w:t>f</w:t>
            </w:r>
            <w:r w:rsidR="1A709DAE">
              <w:rPr/>
              <w:t>ormatting</w:t>
            </w:r>
            <w:r w:rsidR="5A0CD132">
              <w:rPr/>
              <w:t xml:space="preserve"> for students' average:</w:t>
            </w:r>
          </w:p>
          <w:p w:rsidR="1E064045" w:rsidP="2ED14D33" w:rsidRDefault="1E064045" w14:paraId="4BA5B71D" w14:textId="140D747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C3214B0">
              <w:drawing>
                <wp:inline wp14:editId="6BBE55B1" wp14:anchorId="75257780">
                  <wp:extent cx="4667250" cy="3400425"/>
                  <wp:effectExtent l="0" t="0" r="0" b="0"/>
                  <wp:docPr id="734580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580958" name="Picture 734580958"/>
                          <pic:cNvPicPr/>
                        </pic:nvPicPr>
                        <pic:blipFill>
                          <a:blip xmlns:r="http://schemas.openxmlformats.org/officeDocument/2006/relationships" r:embed="rId1939772039">
                            <a:extLst>
                              <a:ext uri="{28A0092B-C50C-407E-A947-70E740481C1C}">
                                <a14:useLocalDpi xmlns:a14="http://schemas.microsoft.com/office/drawing/2010/main"/>
                              </a:ext>
                            </a:extLst>
                          </a:blip>
                          <a:stretch>
                            <a:fillRect/>
                          </a:stretch>
                        </pic:blipFill>
                        <pic:spPr>
                          <a:xfrm>
                            <a:off x="0" y="0"/>
                            <a:ext cx="4667250" cy="3400425"/>
                          </a:xfrm>
                          <a:prstGeom prst="rect">
                            <a:avLst/>
                          </a:prstGeom>
                        </pic:spPr>
                      </pic:pic>
                    </a:graphicData>
                  </a:graphic>
                </wp:inline>
              </w:drawing>
            </w:r>
          </w:p>
        </w:tc>
      </w:tr>
    </w:tbl>
    <w:bookmarkStart w:name="_Toc257844391" w:id="4"/>
    <w:p w:rsidRPr="00F9741A" w:rsidR="00A77E0E" w:rsidP="1E064045" w:rsidRDefault="00868CB3" w14:paraId="1872F59A" w14:textId="208ECAD8">
      <w:pPr>
        <w:pStyle w:val="Heading1"/>
        <w:rPr>
          <w:rFonts w:asciiTheme="minorHAnsi" w:hAnsiTheme="minorHAnsi" w:cstheme="minorBidi"/>
          <w:color w:val="144D4D"/>
        </w:rPr>
      </w:pPr>
      <w:r w:rsidRPr="00F9741A">
        <w:rPr>
          <w:rFonts w:asciiTheme="minorHAnsi" w:hAnsiTheme="minorHAnsi" w:cstheme="minorBidi"/>
          <w:color w:val="144D4D"/>
        </w:rPr>
        <w:t>Day 2</w:t>
      </w:r>
      <w:r w:rsidRPr="00F9741A" w:rsidR="017510D7">
        <w:rPr>
          <w:rFonts w:asciiTheme="minorHAnsi" w:hAnsiTheme="minorHAnsi" w:cstheme="minorBidi"/>
          <w:color w:val="144D4D"/>
        </w:rPr>
        <w:t xml:space="preserve">: </w:t>
      </w:r>
      <w:r w:rsidRPr="00F9741A">
        <w:rPr>
          <w:rFonts w:asciiTheme="minorHAnsi" w:hAnsiTheme="minorHAnsi" w:cstheme="minorBidi"/>
          <w:color w:val="144D4D"/>
        </w:rPr>
        <w:t>Task 3</w:t>
      </w:r>
      <w:bookmarkEnd w:id="4"/>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5539AB36"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144D4D"/>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2ED14D33" w:rsidRDefault="1E064045" w14:paraId="11F4FF51" w14:textId="00A17233">
            <w:pPr>
              <w:pStyle w:val="Normal"/>
              <w:suppressLineNumbers w:val="0"/>
              <w:bidi w:val="0"/>
              <w:spacing w:before="0" w:beforeAutospacing="off" w:after="160" w:afterAutospacing="off" w:line="259" w:lineRule="auto"/>
              <w:ind w:left="0" w:right="0"/>
              <w:jc w:val="left"/>
            </w:pPr>
            <w:r w:rsidR="258CDB37">
              <w:rPr/>
              <w:t>I have created a summary table that shows which customer segments spend more based on gender, generation, and product category.</w:t>
            </w:r>
          </w:p>
          <w:p w:rsidR="1E064045" w:rsidP="2ED14D33" w:rsidRDefault="1E064045" w14:paraId="01683FE1" w14:textId="4187CA32">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258CDB37">
              <w:rPr/>
              <w:t>First, to make the summary table look tidier, I created a legend in which product categories and generations are represented by their initials. To do this, I used Excel's LEFT function to extract the first character of each category, except for Young Adult, for which I combined the TEXTSPLIT function (to split the text into separate words), LEFT (to extract the first character of each word), and TEXTJOIN (to combine those characters into a single abbreviation). If any of the extracted letters are lowercase, the UPPER function can be used to convert them to uppercase.</w:t>
            </w:r>
          </w:p>
          <w:p w:rsidR="1E064045" w:rsidP="2ED14D33" w:rsidRDefault="1E064045" w14:paraId="453AD8BC" w14:textId="0C79E3B3">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258CDB37">
              <w:rPr/>
              <w:t xml:space="preserve">Next, to populate the summary table with total spending by gender, I used the SUMIF function to sum the values in the Total Sales column for each gender. I then used SUMIFS to calculate total spending by both gender and generation by adding generation as an </w:t>
            </w:r>
            <w:r w:rsidR="258CDB37">
              <w:rPr/>
              <w:t>additional</w:t>
            </w:r>
            <w:r w:rsidR="258CDB37">
              <w:rPr/>
              <w:t xml:space="preserve"> criterion. For the last row, I used SUMIFS again, this time including product category as an </w:t>
            </w:r>
            <w:r w:rsidR="258CDB37">
              <w:rPr/>
              <w:t>additional</w:t>
            </w:r>
            <w:r w:rsidR="258CDB37">
              <w:rPr/>
              <w:t xml:space="preserve"> criterion.</w:t>
            </w:r>
          </w:p>
          <w:p w:rsidR="1E064045" w:rsidP="2ED14D33" w:rsidRDefault="1E064045" w14:paraId="4B84725D" w14:textId="583903B8">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258CDB37">
              <w:rPr/>
              <w:t>Finally, to make it easier for readers to identify which customer segments spend the most based on gender, generation, and product category, I applied conditional formatting to each row. The results show that adult females (between 30 and 50 years old) spend the most on beauty products.</w:t>
            </w:r>
          </w:p>
          <w:p w:rsidR="1E064045" w:rsidP="2ED14D33" w:rsidRDefault="1E064045" w14:paraId="30042AF5" w14:textId="305E835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9B4F7EB">
              <w:drawing>
                <wp:inline wp14:editId="42156D64" wp14:anchorId="76A8237E">
                  <wp:extent cx="4667250" cy="1076325"/>
                  <wp:effectExtent l="0" t="0" r="0" b="0"/>
                  <wp:docPr id="693630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630096" name="Picture 693630096"/>
                          <pic:cNvPicPr/>
                        </pic:nvPicPr>
                        <pic:blipFill>
                          <a:blip xmlns:r="http://schemas.openxmlformats.org/officeDocument/2006/relationships" r:embed="rId869098027">
                            <a:extLst>
                              <a:ext uri="{28A0092B-C50C-407E-A947-70E740481C1C}">
                                <a14:useLocalDpi xmlns:a14="http://schemas.microsoft.com/office/drawing/2010/main"/>
                              </a:ext>
                            </a:extLst>
                          </a:blip>
                          <a:stretch>
                            <a:fillRect/>
                          </a:stretch>
                        </pic:blipFill>
                        <pic:spPr>
                          <a:xfrm>
                            <a:off x="0" y="0"/>
                            <a:ext cx="4667250" cy="1076325"/>
                          </a:xfrm>
                          <a:prstGeom prst="rect">
                            <a:avLst/>
                          </a:prstGeom>
                        </pic:spPr>
                      </pic:pic>
                    </a:graphicData>
                  </a:graphic>
                </wp:inline>
              </w:drawing>
            </w:r>
          </w:p>
        </w:tc>
      </w:tr>
    </w:tbl>
    <w:bookmarkStart w:name="_Toc1014152162" w:id="5"/>
    <w:p w:rsidRPr="00F9741A" w:rsidR="00A77E0E" w:rsidP="2ED14D33" w:rsidRDefault="134E583B" w14:paraId="4396E720" w14:textId="700FD363">
      <w:pPr/>
      <w:r>
        <w:br w:type="page"/>
      </w:r>
    </w:p>
    <w:p w:rsidRPr="00F9741A" w:rsidR="00A77E0E" w:rsidP="2ED14D33" w:rsidRDefault="134E583B" w14:paraId="5E737833" w14:textId="1A8D7A7C">
      <w:pPr>
        <w:pStyle w:val="Heading1"/>
        <w:rPr>
          <w:rFonts w:ascii="Calibri" w:hAnsi="Calibri" w:cs="" w:asciiTheme="minorAscii" w:hAnsiTheme="minorAscii" w:cstheme="minorBidi"/>
          <w:color w:val="144D4D"/>
        </w:rPr>
      </w:pPr>
      <w:r w:rsidRPr="2ED14D33" w:rsidR="59587ECE">
        <w:rPr>
          <w:rFonts w:ascii="Calibri" w:hAnsi="Calibri" w:cs="" w:asciiTheme="minorAscii" w:hAnsiTheme="minorAscii" w:cstheme="minorBidi"/>
          <w:color w:val="144D4D"/>
        </w:rPr>
        <w:t>Day 3: Task 1</w:t>
      </w:r>
      <w:bookmarkEnd w:id="5"/>
    </w:p>
    <w:p w:rsidR="004025A4" w:rsidP="1E064045" w:rsidRDefault="004025A4" w14:paraId="606DAF68" w14:textId="77777777"/>
    <w:p w:rsidR="004025A4" w:rsidP="004025A4" w:rsidRDefault="004025A4" w14:paraId="6AB48EE2" w14:textId="67813CB6">
      <w:r w:rsidRPr="00E65F2C">
        <w:rPr>
          <w:b/>
          <w:bCs/>
        </w:rPr>
        <w:lastRenderedPageBreak/>
        <w:t>Dataset:</w:t>
      </w:r>
      <w:r>
        <w:rPr>
          <w:b/>
          <w:bCs/>
        </w:rPr>
        <w:t xml:space="preserve"> </w:t>
      </w:r>
      <w:r w:rsidRPr="00E65F2C">
        <w:t>Day_3_Task_1_Bike_Sales_Pivot_Lab.xlsx.</w:t>
      </w:r>
      <w:r>
        <w:rPr>
          <w:b/>
          <w:bCs/>
        </w:rPr>
        <w:t xml:space="preserve"> </w:t>
      </w:r>
      <w:r>
        <w:t>and,</w:t>
      </w:r>
    </w:p>
    <w:p w:rsidR="004025A4" w:rsidP="004025A4" w:rsidRDefault="004025A4" w14:paraId="2BDA731B" w14:textId="183D9833">
      <w:pPr>
        <w:rPr>
          <w:b/>
          <w:bCs/>
        </w:rPr>
      </w:pPr>
      <w:r w:rsidRPr="00E65F2C">
        <w:rPr>
          <w:b/>
          <w:bCs/>
        </w:rPr>
        <w:t>Lab instructions:</w:t>
      </w:r>
      <w:r>
        <w:rPr>
          <w:b/>
          <w:bCs/>
        </w:rPr>
        <w:t xml:space="preserve"> </w:t>
      </w:r>
      <w:r w:rsidRPr="00E65F2C">
        <w:t>Lab pivot table use for task 1</w:t>
      </w:r>
      <w:r w:rsidRPr="00E65F2C" w:rsidR="00E65F2C">
        <w:t xml:space="preserve"> instructions</w:t>
      </w:r>
    </w:p>
    <w:p w:rsidR="004025A4" w:rsidP="004025A4" w:rsidRDefault="004025A4" w14:paraId="767EA813" w14:textId="77777777">
      <w:pPr>
        <w:rPr>
          <w:b/>
          <w:bCs/>
        </w:rPr>
      </w:pPr>
    </w:p>
    <w:p w:rsidR="004025A4" w:rsidP="004025A4" w:rsidRDefault="004025A4" w14:paraId="7402D5DD" w14:textId="22B5634D">
      <w:r w:rsidRPr="004025A4">
        <w:t>Make a copy of the dataset.</w:t>
      </w:r>
      <w:r>
        <w:t xml:space="preserve"> Use the copy.</w:t>
      </w:r>
    </w:p>
    <w:p w:rsidRPr="004025A4" w:rsidR="004025A4" w:rsidP="004025A4" w:rsidRDefault="004025A4" w14:paraId="1408CB1D" w14:textId="77777777"/>
    <w:p w:rsidRPr="004025A4" w:rsidR="004025A4" w:rsidP="004025A4" w:rsidRDefault="004025A4" w14:paraId="2BD36DF5" w14:textId="77777777">
      <w:r w:rsidRPr="004025A4">
        <w:t>Convert to Excel Table (Ctrl +T)</w:t>
      </w:r>
    </w:p>
    <w:p w:rsidR="004025A4" w:rsidP="1E064045" w:rsidRDefault="004025A4" w14:paraId="4C94274D" w14:textId="77777777"/>
    <w:p w:rsidR="00A77E0E" w:rsidP="1E064045" w:rsidRDefault="00A77E0E" w14:paraId="3F625BC7" w14:textId="2BF4AA3F"/>
    <w:p w:rsidR="00A77E0E" w:rsidP="1E064045" w:rsidRDefault="00A66F7E" w14:paraId="113B3D4D" w14:textId="3F9E5F4B">
      <w:r>
        <w:t>Follow the</w:t>
      </w:r>
      <w:r w:rsidR="09D7CCE0">
        <w:t xml:space="preserve"> lab instructions.</w:t>
      </w:r>
      <w:r w:rsidR="2354EE57">
        <w:t xml:space="preserve"> Do not worry if you do not complete the lab</w:t>
      </w:r>
      <w:r w:rsidR="00A4664C">
        <w:t>;</w:t>
      </w:r>
      <w:r w:rsidR="2354EE57">
        <w:t xml:space="preserve"> just working with data and playing with the pivot table will be </w:t>
      </w:r>
      <w:r w:rsidR="009F2C25">
        <w:t xml:space="preserve">a </w:t>
      </w:r>
      <w:r w:rsidR="2354EE57">
        <w:t xml:space="preserve">good experience. </w:t>
      </w:r>
    </w:p>
    <w:p w:rsidR="004A0751" w:rsidP="1E064045" w:rsidRDefault="004A0751" w14:paraId="3361EC11" w14:textId="77777777"/>
    <w:p w:rsidR="004A0751" w:rsidP="1E064045" w:rsidRDefault="004A0751" w14:paraId="6F18CE6F" w14:textId="579DDFB8">
      <w:r>
        <w:t>Note:</w:t>
      </w:r>
    </w:p>
    <w:p w:rsidRPr="00F3140F" w:rsidR="004A0751" w:rsidP="004A0751" w:rsidRDefault="004A0751" w14:paraId="5DD28E8D" w14:textId="77777777">
      <w:pPr>
        <w:ind w:left="720"/>
        <w:rPr>
          <w:b/>
          <w:bCs/>
        </w:rPr>
      </w:pPr>
      <w:r w:rsidRPr="00F3140F">
        <w:rPr>
          <w:b/>
          <w:bCs/>
        </w:rPr>
        <w:t>Under refine the pivot table:</w:t>
      </w:r>
    </w:p>
    <w:p w:rsidR="004A0751" w:rsidP="004A0751" w:rsidRDefault="004A0751" w14:paraId="71B3AEF5" w14:textId="77777777">
      <w:pPr>
        <w:ind w:left="720"/>
      </w:pPr>
      <w:r>
        <w:t>To mask 0's.</w:t>
      </w:r>
    </w:p>
    <w:p w:rsidR="004A0751" w:rsidP="004A0751" w:rsidRDefault="004A0751" w14:paraId="154BD0E3" w14:textId="77777777">
      <w:pPr>
        <w:ind w:left="720"/>
      </w:pPr>
      <w:r>
        <w:t>Click the pivot table</w:t>
      </w:r>
    </w:p>
    <w:p w:rsidR="004A0751" w:rsidP="004A0751" w:rsidRDefault="004A0751" w14:paraId="18994CE3" w14:textId="77777777">
      <w:pPr>
        <w:ind w:left="720"/>
      </w:pPr>
      <w:r w:rsidRPr="003534F0">
        <w:t>Click the </w:t>
      </w:r>
      <w:r w:rsidRPr="003534F0">
        <w:rPr>
          <w:b/>
          <w:bCs/>
        </w:rPr>
        <w:t>Pivot Table</w:t>
      </w:r>
      <w:r>
        <w:rPr>
          <w:b/>
          <w:bCs/>
        </w:rPr>
        <w:t xml:space="preserve"> Analyse</w:t>
      </w:r>
      <w:r w:rsidRPr="003534F0">
        <w:t xml:space="preserve"> tab on the menu bar. </w:t>
      </w:r>
    </w:p>
    <w:p w:rsidR="004A0751" w:rsidP="004A0751" w:rsidRDefault="004A0751" w14:paraId="4C2771B0" w14:textId="77777777">
      <w:pPr>
        <w:ind w:left="720"/>
      </w:pPr>
      <w:r w:rsidRPr="003534F0">
        <w:rPr>
          <w:b/>
          <w:bCs/>
        </w:rPr>
        <w:t>Options</w:t>
      </w:r>
      <w:r>
        <w:t xml:space="preserve"> &gt; options &gt; layout and format&gt;</w:t>
      </w:r>
      <w:r w:rsidRPr="003534F0">
        <w:t xml:space="preserve"> In the field </w:t>
      </w:r>
      <w:r>
        <w:rPr>
          <w:b/>
          <w:bCs/>
        </w:rPr>
        <w:t>for</w:t>
      </w:r>
      <w:r w:rsidRPr="003534F0">
        <w:rPr>
          <w:b/>
          <w:bCs/>
        </w:rPr>
        <w:t xml:space="preserve"> empty cells</w:t>
      </w:r>
      <w:r>
        <w:rPr>
          <w:b/>
          <w:bCs/>
        </w:rPr>
        <w:t>,</w:t>
      </w:r>
      <w:r w:rsidRPr="003534F0">
        <w:rPr>
          <w:b/>
          <w:bCs/>
        </w:rPr>
        <w:t xml:space="preserve"> </w:t>
      </w:r>
      <w:r w:rsidRPr="003534F0">
        <w:t>select the checkbox and enter </w:t>
      </w:r>
      <w:r w:rsidRPr="003534F0">
        <w:rPr>
          <w:b/>
          <w:bCs/>
        </w:rPr>
        <w:t>0</w:t>
      </w:r>
      <w:r w:rsidRPr="003534F0">
        <w:t xml:space="preserve"> (zero). </w:t>
      </w:r>
      <w:r>
        <w:t>Ok.</w:t>
      </w:r>
    </w:p>
    <w:p w:rsidR="004A0751" w:rsidP="004A0751" w:rsidRDefault="004A0751" w14:paraId="204142E2" w14:textId="77777777">
      <w:pPr>
        <w:ind w:left="720"/>
      </w:pPr>
    </w:p>
    <w:p w:rsidR="004A0751" w:rsidP="004A0751" w:rsidRDefault="004A0751" w14:paraId="02AF98B2" w14:textId="719138E0">
      <w:r>
        <w:t xml:space="preserve">And for the reflection questions, please do them in your workbook, </w:t>
      </w:r>
      <w:r w:rsidRPr="009718B0">
        <w:rPr>
          <w:b/>
          <w:bCs/>
        </w:rPr>
        <w:t>not in the lab.</w:t>
      </w:r>
      <w:r>
        <w:rPr>
          <w:b/>
          <w:bCs/>
        </w:rPr>
        <w:t xml:space="preserve"> </w:t>
      </w:r>
      <w:r w:rsidRPr="004A0751">
        <w:rPr>
          <mc:AlternateContent>
            <mc:Choice Requires="w16se"/>
            <mc:Fallback>
              <w:rFonts w:ascii="Segoe UI Emoji" w:hAnsi="Segoe UI Emoji" w:eastAsia="Segoe UI Emoji" w:cs="Segoe UI Emoji"/>
            </mc:Fallback>
          </mc:AlternateContent>
          <w:b/>
          <w:bCs/>
        </w:rPr>
        <mc:AlternateContent>
          <mc:Choice Requires="w16se">
            <w16se:symEx w16se:font="Segoe UI Emoji" w16se:char="1F60A"/>
          </mc:Choice>
          <mc:Fallback>
            <w:t>😊</w:t>
          </mc:Fallback>
        </mc:AlternateContent>
      </w:r>
      <w:r>
        <w:rPr>
          <w:b/>
          <w:bCs/>
        </w:rPr>
        <w:t xml:space="preserve"> </w:t>
      </w:r>
    </w:p>
    <w:p w:rsidR="00A77E0E" w:rsidP="1E064045" w:rsidRDefault="00A77E0E" w14:paraId="47527D38" w14:textId="08313AC2"/>
    <w:p w:rsidR="00A77E0E" w:rsidP="1E064045" w:rsidRDefault="09D7CCE0" w14:paraId="0C31842C" w14:textId="3B7A8490">
      <w:r>
        <w:t xml:space="preserve">Please paste your </w:t>
      </w:r>
      <w:r w:rsidR="4D1568D9">
        <w:t>final</w:t>
      </w:r>
      <w:r>
        <w:t xml:space="preserve"> </w:t>
      </w:r>
      <w:r w:rsidR="4D1568D9">
        <w:t xml:space="preserve">pivot table </w:t>
      </w:r>
      <w:r>
        <w:t>below and complete the reflection questions:</w:t>
      </w:r>
    </w:p>
    <w:p w:rsidR="00A77E0E" w:rsidP="1E064045" w:rsidRDefault="00A77E0E" w14:paraId="32AD7141" w14:textId="283D089D"/>
    <w:tbl>
      <w:tblPr>
        <w:tblStyle w:val="Activity1"/>
        <w:tblW w:w="0" w:type="auto"/>
        <w:tblLook w:val="04A0" w:firstRow="1" w:lastRow="0" w:firstColumn="1" w:lastColumn="0" w:noHBand="0" w:noVBand="1"/>
      </w:tblPr>
      <w:tblGrid>
        <w:gridCol w:w="2760"/>
        <w:gridCol w:w="6868"/>
      </w:tblGrid>
      <w:tr w:rsidR="1E064045" w:rsidTr="5539AB36" w14:paraId="269B953F" w14:textId="77777777">
        <w:trPr>
          <w:trHeight w:val="549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0DB601E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266E1F82" w14:textId="75BC8FE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F2EFB95">
              <w:drawing>
                <wp:inline wp14:editId="7BF39424" wp14:anchorId="19E31C24">
                  <wp:extent cx="4210050" cy="3076575"/>
                  <wp:effectExtent l="0" t="0" r="0" b="0"/>
                  <wp:docPr id="131696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696538" name="Picture 131696538"/>
                          <pic:cNvPicPr/>
                        </pic:nvPicPr>
                        <pic:blipFill>
                          <a:blip xmlns:r="http://schemas.openxmlformats.org/officeDocument/2006/relationships" r:embed="rId347254854">
                            <a:extLst>
                              <a:ext uri="{28A0092B-C50C-407E-A947-70E740481C1C}">
                                <a14:useLocalDpi xmlns:a14="http://schemas.microsoft.com/office/drawing/2010/main"/>
                              </a:ext>
                            </a:extLst>
                          </a:blip>
                          <a:stretch>
                            <a:fillRect/>
                          </a:stretch>
                        </pic:blipFill>
                        <pic:spPr>
                          <a:xfrm>
                            <a:off x="0" y="0"/>
                            <a:ext cx="4210050" cy="3076575"/>
                          </a:xfrm>
                          <a:prstGeom prst="rect">
                            <a:avLst/>
                          </a:prstGeom>
                        </pic:spPr>
                      </pic:pic>
                    </a:graphicData>
                  </a:graphic>
                </wp:inline>
              </w:drawing>
            </w:r>
          </w:p>
        </w:tc>
      </w:tr>
      <w:tr w:rsidR="1E064045" w:rsidTr="5539AB36"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35A33C8" w:rsidP="1E064045" w:rsidRDefault="035A33C8" w14:paraId="31F6C3F1" w14:textId="148FA946">
            <w:pPr>
              <w:spacing w:after="160" w:line="259" w:lineRule="auto"/>
            </w:pPr>
            <w:r w:rsidRPr="1E064045">
              <w:rPr>
                <w:rFonts w:asciiTheme="minorHAnsi" w:hAnsiTheme="minorHAnsi" w:cstheme="minorBidi"/>
                <w:sz w:val="28"/>
                <w:szCs w:val="28"/>
              </w:rPr>
              <w:t xml:space="preserve">In which markets </w:t>
            </w:r>
            <w:proofErr w:type="gramStart"/>
            <w:r w:rsidRPr="1E064045">
              <w:rPr>
                <w:rFonts w:asciiTheme="minorHAnsi" w:hAnsiTheme="minorHAnsi" w:cstheme="minorBidi"/>
                <w:sz w:val="28"/>
                <w:szCs w:val="28"/>
              </w:rPr>
              <w:t>does</w:t>
            </w:r>
            <w:proofErr w:type="gramEnd"/>
            <w:r w:rsidRPr="1E064045">
              <w:rPr>
                <w:rFonts w:asciiTheme="minorHAnsi" w:hAnsiTheme="minorHAnsi" w:cstheme="minorBidi"/>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1416697C" w14:textId="766585CB">
            <w:pPr>
              <w:pStyle w:val="Normal"/>
              <w:suppressLineNumbers w:val="0"/>
              <w:bidi w:val="0"/>
              <w:spacing w:before="0" w:beforeAutospacing="off" w:after="160" w:afterAutospacing="off" w:line="259" w:lineRule="auto"/>
              <w:ind w:left="0" w:right="0"/>
              <w:jc w:val="left"/>
            </w:pPr>
            <w:r w:rsidRPr="2ED14D33" w:rsidR="03F60148">
              <w:rPr>
                <w:rStyle w:val="ANSWERS"/>
                <w:rFonts w:ascii="Calibri" w:hAnsi="Calibri" w:cs="" w:asciiTheme="minorAscii" w:hAnsiTheme="minorAscii" w:cstheme="minorBidi"/>
                <w:sz w:val="28"/>
                <w:szCs w:val="28"/>
              </w:rPr>
              <w:t>Germany has customers in both the adult female and adult male markets.</w:t>
            </w:r>
          </w:p>
        </w:tc>
      </w:tr>
      <w:tr w:rsidR="1E064045" w:rsidTr="5539AB36"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E5556FA" w14:textId="4E72FEDE">
            <w:pPr>
              <w:spacing w:after="160" w:line="259" w:lineRule="auto"/>
              <w:cnfStyle w:val="000000000000" w:firstRow="0" w:lastRow="0" w:firstColumn="0" w:lastColumn="0" w:oddVBand="0" w:evenVBand="0" w:oddHBand="0" w:evenHBand="0" w:firstRowFirstColumn="0" w:firstRowLastColumn="0" w:lastRowFirstColumn="0" w:lastRowLastColumn="0"/>
            </w:pPr>
            <w:r w:rsidRPr="2ED14D33" w:rsidR="3A872347">
              <w:rPr>
                <w:rStyle w:val="ANSWERS"/>
                <w:rFonts w:ascii="Calibri" w:hAnsi="Calibri" w:cs="" w:asciiTheme="minorAscii" w:hAnsiTheme="minorAscii" w:cstheme="minorBidi"/>
                <w:sz w:val="28"/>
                <w:szCs w:val="28"/>
              </w:rPr>
              <w:t>Australia and the United Kingdom are the countries that have sales in all markets.</w:t>
            </w:r>
          </w:p>
        </w:tc>
      </w:tr>
      <w:tr w:rsidR="1E064045" w:rsidTr="5539AB36"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5CC893C" w:rsidP="1E064045" w:rsidRDefault="15CC893C" w14:paraId="2B408A9F" w14:textId="515EF73D">
            <w:pPr>
              <w:spacing w:after="160" w:line="259" w:lineRule="auto"/>
            </w:pPr>
            <w:r w:rsidRPr="1E064045">
              <w:rPr>
                <w:rFonts w:asciiTheme="minorHAnsi" w:hAnsiTheme="minorHAnsi" w:cstheme="minorBidi"/>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3950DB66" w14:textId="3F01BCF8">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5539AB36" w:rsidR="274965A3">
              <w:rPr>
                <w:rStyle w:val="ANSWERS"/>
                <w:rFonts w:ascii="Calibri" w:hAnsi="Calibri" w:cs="" w:asciiTheme="minorAscii" w:hAnsiTheme="minorAscii" w:cstheme="minorBidi"/>
                <w:sz w:val="28"/>
                <w:szCs w:val="28"/>
              </w:rPr>
              <w:t xml:space="preserve">The most profitable </w:t>
            </w:r>
            <w:r w:rsidRPr="5539AB36" w:rsidR="51F97D86">
              <w:rPr>
                <w:rStyle w:val="ANSWERS"/>
                <w:rFonts w:ascii="Calibri" w:hAnsi="Calibri" w:cs="" w:asciiTheme="minorAscii" w:hAnsiTheme="minorAscii" w:cstheme="minorBidi"/>
                <w:sz w:val="28"/>
                <w:szCs w:val="28"/>
              </w:rPr>
              <w:t>market</w:t>
            </w:r>
            <w:r w:rsidRPr="5539AB36" w:rsidR="017C8131">
              <w:rPr>
                <w:rStyle w:val="ANSWERS"/>
                <w:rFonts w:ascii="Calibri" w:hAnsi="Calibri" w:cs="" w:asciiTheme="minorAscii" w:hAnsiTheme="minorAscii" w:cstheme="minorBidi"/>
                <w:sz w:val="28"/>
                <w:szCs w:val="28"/>
              </w:rPr>
              <w:t>s</w:t>
            </w:r>
            <w:r w:rsidRPr="5539AB36" w:rsidR="51F97D86">
              <w:rPr>
                <w:rStyle w:val="ANSWERS"/>
                <w:rFonts w:ascii="Calibri" w:hAnsi="Calibri" w:cs="" w:asciiTheme="minorAscii" w:hAnsiTheme="minorAscii" w:cstheme="minorBidi"/>
                <w:sz w:val="28"/>
                <w:szCs w:val="28"/>
              </w:rPr>
              <w:t xml:space="preserve"> by country, age group, and gender </w:t>
            </w:r>
            <w:r w:rsidRPr="5539AB36" w:rsidR="6B4E8970">
              <w:rPr>
                <w:rStyle w:val="ANSWERS"/>
                <w:rFonts w:ascii="Calibri" w:hAnsi="Calibri" w:cs="" w:asciiTheme="minorAscii" w:hAnsiTheme="minorAscii" w:cstheme="minorBidi"/>
                <w:sz w:val="28"/>
                <w:szCs w:val="28"/>
              </w:rPr>
              <w:t xml:space="preserve">are </w:t>
            </w:r>
            <w:r w:rsidRPr="5539AB36" w:rsidR="51F97D86">
              <w:rPr>
                <w:rStyle w:val="ANSWERS"/>
                <w:rFonts w:ascii="Calibri" w:hAnsi="Calibri" w:cs="" w:asciiTheme="minorAscii" w:hAnsiTheme="minorAscii" w:cstheme="minorBidi"/>
                <w:sz w:val="28"/>
                <w:szCs w:val="28"/>
              </w:rPr>
              <w:t>the adult female</w:t>
            </w:r>
            <w:r w:rsidRPr="5539AB36" w:rsidR="42742E99">
              <w:rPr>
                <w:rStyle w:val="ANSWERS"/>
                <w:rFonts w:ascii="Calibri" w:hAnsi="Calibri" w:cs="" w:asciiTheme="minorAscii" w:hAnsiTheme="minorAscii" w:cstheme="minorBidi"/>
                <w:sz w:val="28"/>
                <w:szCs w:val="28"/>
              </w:rPr>
              <w:t>s</w:t>
            </w:r>
            <w:r w:rsidRPr="5539AB36" w:rsidR="51F97D86">
              <w:rPr>
                <w:rStyle w:val="ANSWERS"/>
                <w:rFonts w:ascii="Calibri" w:hAnsi="Calibri" w:cs="" w:asciiTheme="minorAscii" w:hAnsiTheme="minorAscii" w:cstheme="minorBidi"/>
                <w:sz w:val="28"/>
                <w:szCs w:val="28"/>
              </w:rPr>
              <w:t xml:space="preserve"> </w:t>
            </w:r>
            <w:r w:rsidRPr="5539AB36" w:rsidR="1D3D5CD6">
              <w:rPr>
                <w:rStyle w:val="ANSWERS"/>
                <w:rFonts w:ascii="Calibri" w:hAnsi="Calibri" w:cs="" w:asciiTheme="minorAscii" w:hAnsiTheme="minorAscii" w:cstheme="minorBidi"/>
                <w:sz w:val="28"/>
                <w:szCs w:val="28"/>
              </w:rPr>
              <w:t>in the United States</w:t>
            </w:r>
            <w:r w:rsidRPr="5539AB36" w:rsidR="46FA00CB">
              <w:rPr>
                <w:rStyle w:val="ANSWERS"/>
                <w:rFonts w:ascii="Calibri" w:hAnsi="Calibri" w:cs="" w:asciiTheme="minorAscii" w:hAnsiTheme="minorAscii" w:cstheme="minorBidi"/>
                <w:sz w:val="28"/>
                <w:szCs w:val="28"/>
              </w:rPr>
              <w:t>.</w:t>
            </w:r>
          </w:p>
          <w:p w:rsidR="1E064045" w:rsidP="2ED14D33" w:rsidRDefault="1E064045" w14:paraId="06744417" w14:textId="5CE048C7">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430BB7EF">
              <w:drawing>
                <wp:inline wp14:editId="2F75FF53" wp14:anchorId="3FB63C22">
                  <wp:extent cx="4210050" cy="3714750"/>
                  <wp:effectExtent l="0" t="0" r="0" b="0"/>
                  <wp:docPr id="5887404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8740412" name="Picture 588740412"/>
                          <pic:cNvPicPr/>
                        </pic:nvPicPr>
                        <pic:blipFill>
                          <a:blip xmlns:r="http://schemas.openxmlformats.org/officeDocument/2006/relationships" r:embed="rId1680730741">
                            <a:extLst>
                              <a:ext uri="{28A0092B-C50C-407E-A947-70E740481C1C}">
                                <a14:useLocalDpi xmlns:a14="http://schemas.microsoft.com/office/drawing/2010/main"/>
                              </a:ext>
                            </a:extLst>
                          </a:blip>
                          <a:stretch>
                            <a:fillRect/>
                          </a:stretch>
                        </pic:blipFill>
                        <pic:spPr>
                          <a:xfrm>
                            <a:off x="0" y="0"/>
                            <a:ext cx="4210050" cy="3714750"/>
                          </a:xfrm>
                          <a:prstGeom prst="rect">
                            <a:avLst/>
                          </a:prstGeom>
                        </pic:spPr>
                      </pic:pic>
                    </a:graphicData>
                  </a:graphic>
                </wp:inline>
              </w:drawing>
            </w:r>
          </w:p>
        </w:tc>
      </w:tr>
      <w:tr w:rsidR="1E064045" w:rsidTr="5539AB36"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1E4AECEB" w14:textId="2DD87C90">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pPr>
            <w:r w:rsidRPr="2ED14D33" w:rsidR="24849D97">
              <w:rPr>
                <w:rStyle w:val="ANSWERS"/>
                <w:rFonts w:ascii="Calibri" w:hAnsi="Calibri" w:cs="" w:asciiTheme="minorAscii" w:hAnsiTheme="minorAscii" w:cstheme="minorBidi"/>
                <w:sz w:val="28"/>
                <w:szCs w:val="28"/>
              </w:rPr>
              <w:t>Young adults are the only customer market in Canada.</w:t>
            </w:r>
          </w:p>
          <w:p w:rsidR="1E064045" w:rsidP="2ED14D33" w:rsidRDefault="1E064045" w14:paraId="606DD6E4" w14:textId="13E06D66">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pPr>
            <w:r w:rsidRPr="2ED14D33" w:rsidR="24849D97">
              <w:rPr>
                <w:rStyle w:val="ANSWERS"/>
                <w:rFonts w:ascii="Calibri" w:hAnsi="Calibri" w:cs="" w:asciiTheme="minorAscii" w:hAnsiTheme="minorAscii" w:cstheme="minorBidi"/>
                <w:sz w:val="28"/>
                <w:szCs w:val="28"/>
              </w:rPr>
              <w:t>The United Kingdom generates the least profit from bike sales.</w:t>
            </w:r>
          </w:p>
          <w:p w:rsidR="1E064045" w:rsidP="2ED14D33" w:rsidRDefault="1E064045" w14:paraId="4026A257" w14:textId="7972FC4B">
            <w:pPr>
              <w:pStyle w:val="ListParagraph"/>
              <w:numPr>
                <w:ilvl w:val="0"/>
                <w:numId w:val="19"/>
              </w:numPr>
              <w:spacing w:line="259" w:lineRule="auto"/>
              <w:cnfStyle w:val="000000000000" w:firstRow="0" w:lastRow="0" w:firstColumn="0" w:lastColumn="0" w:oddVBand="0" w:evenVBand="0" w:oddHBand="0" w:evenHBand="0" w:firstRowFirstColumn="0" w:firstRowLastColumn="0" w:lastRowFirstColumn="0" w:lastRowLastColumn="0"/>
              <w:rPr/>
            </w:pPr>
            <w:r w:rsidRPr="2ED14D33" w:rsidR="24849D97">
              <w:rPr>
                <w:rStyle w:val="ANSWERS"/>
                <w:rFonts w:ascii="Calibri" w:hAnsi="Calibri" w:cs="" w:asciiTheme="minorAscii" w:hAnsiTheme="minorAscii" w:cstheme="minorBidi"/>
                <w:sz w:val="28"/>
                <w:szCs w:val="28"/>
              </w:rPr>
              <w:t>Youth mountain bikes sold in Canada generate the least profit.</w:t>
            </w:r>
          </w:p>
        </w:tc>
      </w:tr>
    </w:tbl>
    <w:p w:rsidR="00A77E0E" w:rsidP="1E064045" w:rsidRDefault="00A77E0E" w14:paraId="3F9C8382" w14:textId="00D9CD11"/>
    <w:p w:rsidR="2ED14D33" w:rsidP="2ED14D33" w:rsidRDefault="2ED14D33" w14:paraId="63E9C548" w14:textId="6DCBAC46">
      <w:pPr>
        <w:pStyle w:val="Heading1"/>
        <w:rPr>
          <w:rFonts w:ascii="Calibri" w:hAnsi="Calibri" w:cs="" w:asciiTheme="minorAscii" w:hAnsiTheme="minorAscii" w:cstheme="minorBidi"/>
          <w:color w:val="144D4D"/>
        </w:rPr>
      </w:pPr>
    </w:p>
    <w:p w:rsidR="2ED14D33" w:rsidRDefault="2ED14D33" w14:paraId="6AA42AD6" w14:textId="6E0E0E30">
      <w:r>
        <w:br w:type="page"/>
      </w:r>
    </w:p>
    <w:p w:rsidRPr="00F9741A" w:rsidR="00A77E0E" w:rsidP="1E064045" w:rsidRDefault="52FFA7EA" w14:paraId="75E9764C" w14:textId="174E1E51">
      <w:pPr>
        <w:pStyle w:val="Heading1"/>
        <w:rPr>
          <w:rFonts w:asciiTheme="minorHAnsi" w:hAnsiTheme="minorHAnsi" w:cstheme="minorBidi"/>
          <w:color w:val="144D4D"/>
        </w:rPr>
      </w:pPr>
      <w:bookmarkStart w:name="_Toc1498274088" w:id="6"/>
      <w:r w:rsidRPr="00F9741A">
        <w:rPr>
          <w:rFonts w:asciiTheme="minorHAnsi" w:hAnsiTheme="minorHAnsi" w:cstheme="minorBidi"/>
          <w:color w:val="144D4D"/>
        </w:rPr>
        <w:t>Day 3: Task 2</w:t>
      </w:r>
      <w:bookmarkEnd w:id="6"/>
    </w:p>
    <w:p w:rsidR="00A77E0E" w:rsidP="1E064045" w:rsidRDefault="00A77E0E" w14:paraId="7455E23A" w14:textId="20DC59E6"/>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9F2C25" w:rsidP="009F2C25" w:rsidRDefault="009F2C25" w14:paraId="5FA19005" w14:textId="0C3F3554">
      <w:pPr>
        <w:ind w:left="720" w:firstLine="360"/>
        <w:textAlignment w:val="baseline"/>
        <w:rPr>
          <w:rFonts w:eastAsia="Segoe UI" w:cs="Segoe UI"/>
        </w:rPr>
      </w:pPr>
      <w:r w:rsidRPr="009F2C25">
        <w:rPr>
          <w:rFonts w:eastAsia="Segoe UI" w:cs="Segoe UI"/>
        </w:rPr>
        <w:t>See instructions below.</w:t>
      </w:r>
    </w:p>
    <w:p w:rsidR="00F9474B" w:rsidP="009F2C25" w:rsidRDefault="00F9474B" w14:paraId="2EDFA074" w14:textId="77777777">
      <w:pPr>
        <w:ind w:left="720" w:firstLine="360"/>
        <w:textAlignment w:val="baseline"/>
        <w:rPr>
          <w:rFonts w:eastAsia="Segoe UI" w:cs="Segoe UI"/>
        </w:rPr>
      </w:pPr>
    </w:p>
    <w:p w:rsidRPr="009F2C25" w:rsidR="00F9474B" w:rsidP="009F2C25" w:rsidRDefault="00F9474B" w14:paraId="5B64D70D" w14:textId="541B5516">
      <w:pPr>
        <w:ind w:left="720" w:firstLine="360"/>
        <w:textAlignment w:val="baseline"/>
        <w:rPr>
          <w:rFonts w:eastAsia="Segoe UI" w:cs="Segoe UI"/>
        </w:rPr>
      </w:pPr>
      <w:r>
        <w:rPr>
          <w:rFonts w:eastAsia="Segoe UI" w:cs="Segoe UI"/>
        </w:rPr>
        <w:t xml:space="preserve">The </w:t>
      </w:r>
      <w:r w:rsidRPr="00F9474B">
        <w:rPr>
          <w:rFonts w:eastAsia="Segoe UI" w:cs="Segoe UI"/>
          <w:b/>
          <w:bCs/>
        </w:rPr>
        <w:t>dataset</w:t>
      </w:r>
      <w:r>
        <w:rPr>
          <w:rFonts w:eastAsia="Segoe UI" w:cs="Segoe UI"/>
        </w:rPr>
        <w:t xml:space="preserve"> can be found in the last workbook you used.</w:t>
      </w:r>
    </w:p>
    <w:p w:rsidR="00FD239F" w:rsidP="00FD239F" w:rsidRDefault="00FD239F" w14:paraId="2D2C4C08" w14:textId="77777777">
      <w:pPr>
        <w:textAlignment w:val="baseline"/>
        <w:rPr>
          <w:rFonts w:eastAsia="Segoe UI" w:cs="Segoe UI"/>
        </w:rPr>
      </w:pPr>
    </w:p>
    <w:tbl>
      <w:tblPr>
        <w:tblW w:w="7640" w:type="dxa"/>
        <w:tblLook w:val="04A0" w:firstRow="1" w:lastRow="0" w:firstColumn="1" w:lastColumn="0" w:noHBand="0" w:noVBand="1"/>
      </w:tblPr>
      <w:tblGrid>
        <w:gridCol w:w="2580"/>
        <w:gridCol w:w="2860"/>
        <w:gridCol w:w="2200"/>
      </w:tblGrid>
      <w:tr w:rsidRPr="00FD239F" w:rsidR="00FD239F" w:rsidTr="00FD239F" w14:paraId="2FF7C6A0" w14:textId="77777777">
        <w:trPr>
          <w:trHeight w:val="396"/>
        </w:trPr>
        <w:tc>
          <w:tcPr>
            <w:tcW w:w="2580" w:type="dxa"/>
            <w:tcBorders>
              <w:top w:val="single" w:color="BFBFBF" w:sz="8" w:space="0"/>
              <w:left w:val="single" w:color="BFBFBF" w:sz="8" w:space="0"/>
              <w:bottom w:val="single" w:color="BFBFBF" w:sz="8" w:space="0"/>
              <w:right w:val="single" w:color="BFBFBF" w:sz="8" w:space="0"/>
            </w:tcBorders>
            <w:vAlign w:val="center"/>
            <w:hideMark/>
          </w:tcPr>
          <w:p w:rsidRPr="00FD239F" w:rsidR="00FD239F" w:rsidP="00FD239F" w:rsidRDefault="00FD239F" w14:paraId="23F894D0" w14:textId="77777777">
            <w:pPr>
              <w:jc w:val="center"/>
              <w:rPr>
                <w:rFonts w:cs="Segoe UI"/>
                <w:b/>
                <w:bCs/>
                <w:color w:val="000000"/>
              </w:rPr>
            </w:pPr>
            <w:r w:rsidRPr="00FD239F">
              <w:rPr>
                <w:rFonts w:cs="Segoe UI"/>
                <w:b/>
                <w:bCs/>
                <w:color w:val="000000"/>
              </w:rPr>
              <w:t>County</w:t>
            </w:r>
          </w:p>
        </w:tc>
        <w:tc>
          <w:tcPr>
            <w:tcW w:w="2860" w:type="dxa"/>
            <w:tcBorders>
              <w:top w:val="single" w:color="BFBFBF" w:sz="8" w:space="0"/>
              <w:left w:val="nil"/>
              <w:bottom w:val="single" w:color="BFBFBF" w:sz="8" w:space="0"/>
              <w:right w:val="single" w:color="BFBFBF" w:sz="8" w:space="0"/>
            </w:tcBorders>
            <w:vAlign w:val="center"/>
            <w:hideMark/>
          </w:tcPr>
          <w:p w:rsidRPr="00FD239F" w:rsidR="00FD239F" w:rsidP="00FD239F" w:rsidRDefault="00FD239F" w14:paraId="1271B181" w14:textId="77777777">
            <w:pPr>
              <w:jc w:val="center"/>
              <w:rPr>
                <w:rFonts w:cs="Segoe UI"/>
                <w:b/>
                <w:bCs/>
                <w:color w:val="000000"/>
              </w:rPr>
            </w:pPr>
            <w:r w:rsidRPr="00FD239F">
              <w:rPr>
                <w:rFonts w:cs="Segoe UI"/>
                <w:b/>
                <w:bCs/>
                <w:color w:val="000000"/>
              </w:rPr>
              <w:t>Product</w:t>
            </w:r>
          </w:p>
        </w:tc>
        <w:tc>
          <w:tcPr>
            <w:tcW w:w="2200" w:type="dxa"/>
            <w:tcBorders>
              <w:top w:val="single" w:color="BFBFBF" w:sz="8" w:space="0"/>
              <w:left w:val="nil"/>
              <w:bottom w:val="single" w:color="BFBFBF" w:sz="8" w:space="0"/>
              <w:right w:val="single" w:color="BFBFBF" w:sz="8" w:space="0"/>
            </w:tcBorders>
            <w:vAlign w:val="center"/>
            <w:hideMark/>
          </w:tcPr>
          <w:p w:rsidRPr="00FD239F" w:rsidR="00FD239F" w:rsidP="00FD239F" w:rsidRDefault="00FD239F" w14:paraId="2EB34F59" w14:textId="77777777">
            <w:pPr>
              <w:jc w:val="center"/>
              <w:rPr>
                <w:rFonts w:cs="Segoe UI"/>
                <w:b/>
                <w:bCs/>
                <w:color w:val="000000"/>
              </w:rPr>
            </w:pPr>
            <w:r w:rsidRPr="00FD239F">
              <w:rPr>
                <w:rFonts w:cs="Segoe UI"/>
                <w:b/>
                <w:bCs/>
                <w:color w:val="000000"/>
              </w:rPr>
              <w:t>Sales Volume</w:t>
            </w:r>
          </w:p>
        </w:tc>
      </w:tr>
      <w:tr w:rsidRPr="00FD239F" w:rsidR="00FD239F" w:rsidTr="00FD239F" w14:paraId="443AF208"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4F8BB1EE" w14:textId="77777777">
            <w:pPr>
              <w:rPr>
                <w:rFonts w:cs="Segoe UI"/>
                <w:color w:val="000000"/>
              </w:rPr>
            </w:pPr>
            <w:r w:rsidRPr="00FD239F">
              <w:rPr>
                <w:rFonts w:cs="Segoe UI"/>
                <w:color w:val="000000"/>
              </w:rPr>
              <w:t>Yorkshire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D35CE14"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542FAE34" w14:textId="77777777">
            <w:pPr>
              <w:jc w:val="right"/>
              <w:rPr>
                <w:rFonts w:cs="Segoe UI"/>
                <w:color w:val="000000"/>
              </w:rPr>
            </w:pPr>
            <w:r w:rsidRPr="00FD239F">
              <w:rPr>
                <w:rFonts w:cs="Segoe UI"/>
                <w:color w:val="000000"/>
              </w:rPr>
              <w:t>500</w:t>
            </w:r>
          </w:p>
        </w:tc>
      </w:tr>
      <w:tr w:rsidRPr="00FD239F" w:rsidR="00FD239F" w:rsidTr="00FD239F" w14:paraId="4CA7C21F"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24640163" w14:textId="77777777">
            <w:pPr>
              <w:rPr>
                <w:rFonts w:cs="Segoe UI"/>
                <w:color w:val="000000"/>
              </w:rPr>
            </w:pPr>
            <w:r w:rsidRPr="00FD239F">
              <w:rPr>
                <w:rFonts w:cs="Segoe UI"/>
                <w:color w:val="000000"/>
              </w:rPr>
              <w:t>Yorkshire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2B95FCB2"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340C0850" w14:textId="77777777">
            <w:pPr>
              <w:jc w:val="right"/>
              <w:rPr>
                <w:rFonts w:cs="Segoe UI"/>
                <w:color w:val="000000"/>
              </w:rPr>
            </w:pPr>
            <w:r w:rsidRPr="00FD239F">
              <w:rPr>
                <w:rFonts w:cs="Segoe UI"/>
                <w:color w:val="000000"/>
              </w:rPr>
              <w:t>200</w:t>
            </w:r>
          </w:p>
        </w:tc>
      </w:tr>
      <w:tr w:rsidRPr="00FD239F" w:rsidR="00FD239F" w:rsidTr="00FD239F" w14:paraId="487A4727"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5ACF1007" w14:textId="77777777">
            <w:pPr>
              <w:rPr>
                <w:rFonts w:cs="Segoe UI"/>
                <w:color w:val="000000"/>
              </w:rPr>
            </w:pPr>
            <w:r w:rsidRPr="00FD239F">
              <w:rPr>
                <w:rFonts w:cs="Segoe UI"/>
                <w:color w:val="000000"/>
              </w:rPr>
              <w:t>Cornwall</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54A6C48B"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1CCEE6D5" w14:textId="77777777">
            <w:pPr>
              <w:jc w:val="right"/>
              <w:rPr>
                <w:rFonts w:cs="Segoe UI"/>
                <w:color w:val="000000"/>
              </w:rPr>
            </w:pPr>
            <w:r w:rsidRPr="00FD239F">
              <w:rPr>
                <w:rFonts w:cs="Segoe UI"/>
                <w:color w:val="000000"/>
              </w:rPr>
              <w:t>700</w:t>
            </w:r>
          </w:p>
        </w:tc>
      </w:tr>
      <w:tr w:rsidRPr="00FD239F" w:rsidR="00FD239F" w:rsidTr="00FD239F" w14:paraId="1B865503"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160891D7" w14:textId="77777777">
            <w:pPr>
              <w:rPr>
                <w:rFonts w:cs="Segoe UI"/>
                <w:color w:val="000000"/>
              </w:rPr>
            </w:pPr>
            <w:r w:rsidRPr="00FD239F">
              <w:rPr>
                <w:rFonts w:cs="Segoe UI"/>
                <w:color w:val="000000"/>
              </w:rPr>
              <w:t>Cornwall</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61CFA372"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75BE2B0C" w14:textId="77777777">
            <w:pPr>
              <w:jc w:val="right"/>
              <w:rPr>
                <w:rFonts w:cs="Segoe UI"/>
                <w:color w:val="000000"/>
              </w:rPr>
            </w:pPr>
            <w:r w:rsidRPr="00FD239F">
              <w:rPr>
                <w:rFonts w:cs="Segoe UI"/>
                <w:color w:val="000000"/>
              </w:rPr>
              <w:t>400</w:t>
            </w:r>
          </w:p>
        </w:tc>
      </w:tr>
      <w:tr w:rsidRPr="00FD239F" w:rsidR="00FD239F" w:rsidTr="00FD239F" w14:paraId="23D4759A"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0B780C11" w14:textId="77777777">
            <w:pPr>
              <w:rPr>
                <w:rFonts w:cs="Segoe UI"/>
                <w:color w:val="000000"/>
              </w:rPr>
            </w:pPr>
            <w:r w:rsidRPr="00FD239F">
              <w:rPr>
                <w:rFonts w:cs="Segoe UI"/>
                <w:color w:val="000000"/>
              </w:rPr>
              <w:t>Lancashire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17738F97"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7585C29" w14:textId="77777777">
            <w:pPr>
              <w:jc w:val="right"/>
              <w:rPr>
                <w:rFonts w:cs="Segoe UI"/>
                <w:color w:val="000000"/>
              </w:rPr>
            </w:pPr>
            <w:r w:rsidRPr="00FD239F">
              <w:rPr>
                <w:rFonts w:cs="Segoe UI"/>
                <w:color w:val="000000"/>
              </w:rPr>
              <w:t>150</w:t>
            </w:r>
          </w:p>
        </w:tc>
      </w:tr>
      <w:tr w:rsidRPr="00FD239F" w:rsidR="00FD239F" w:rsidTr="00FD239F" w14:paraId="6E4B12AF"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28B04D38" w14:textId="77777777">
            <w:pPr>
              <w:rPr>
                <w:rFonts w:cs="Segoe UI"/>
                <w:color w:val="000000"/>
              </w:rPr>
            </w:pPr>
            <w:r w:rsidRPr="00FD239F">
              <w:rPr>
                <w:rFonts w:cs="Segoe UI"/>
                <w:color w:val="000000"/>
              </w:rPr>
              <w:t>Lancashire</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0E8F20A2"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23E39EAD" w14:textId="77777777">
            <w:pPr>
              <w:jc w:val="right"/>
              <w:rPr>
                <w:rFonts w:cs="Segoe UI"/>
                <w:color w:val="000000"/>
              </w:rPr>
            </w:pPr>
            <w:r w:rsidRPr="00FD239F">
              <w:rPr>
                <w:rFonts w:cs="Segoe UI"/>
                <w:color w:val="000000"/>
              </w:rPr>
              <w:t>600</w:t>
            </w:r>
          </w:p>
        </w:tc>
      </w:tr>
      <w:tr w:rsidRPr="00FD239F" w:rsidR="00FD239F" w:rsidTr="00FD239F" w14:paraId="4AF1173C"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5118BA7C" w14:textId="77777777">
            <w:pPr>
              <w:rPr>
                <w:rFonts w:cs="Segoe UI"/>
                <w:color w:val="000000"/>
              </w:rPr>
            </w:pPr>
            <w:r w:rsidRPr="00FD239F">
              <w:rPr>
                <w:rFonts w:cs="Segoe UI"/>
                <w:color w:val="000000"/>
              </w:rPr>
              <w:t>Essex</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CB70B14"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5530C48C" w14:textId="77777777">
            <w:pPr>
              <w:jc w:val="right"/>
              <w:rPr>
                <w:rFonts w:cs="Segoe UI"/>
                <w:color w:val="000000"/>
              </w:rPr>
            </w:pPr>
            <w:r w:rsidRPr="00FD239F">
              <w:rPr>
                <w:rFonts w:cs="Segoe UI"/>
                <w:color w:val="000000"/>
              </w:rPr>
              <w:t>800</w:t>
            </w:r>
          </w:p>
        </w:tc>
      </w:tr>
      <w:tr w:rsidRPr="00FD239F" w:rsidR="00FD239F" w:rsidTr="00FD239F" w14:paraId="075FA36C"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1E15339D" w14:textId="77777777">
            <w:pPr>
              <w:rPr>
                <w:rFonts w:cs="Segoe UI"/>
                <w:color w:val="000000"/>
              </w:rPr>
            </w:pPr>
            <w:r w:rsidRPr="00FD239F">
              <w:rPr>
                <w:rFonts w:cs="Segoe UI"/>
                <w:color w:val="000000"/>
              </w:rPr>
              <w:t>Essex</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2E69C735"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2B0C066F" w14:textId="77777777">
            <w:pPr>
              <w:jc w:val="right"/>
              <w:rPr>
                <w:rFonts w:cs="Segoe UI"/>
                <w:color w:val="000000"/>
              </w:rPr>
            </w:pPr>
            <w:r w:rsidRPr="00FD239F">
              <w:rPr>
                <w:rFonts w:cs="Segoe UI"/>
                <w:color w:val="000000"/>
              </w:rPr>
              <w:t>300</w:t>
            </w:r>
          </w:p>
        </w:tc>
      </w:tr>
      <w:tr w:rsidRPr="00FD239F" w:rsidR="00FD239F" w:rsidTr="00FD239F" w14:paraId="189C49A7"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7B0D2A91" w14:textId="77777777">
            <w:pPr>
              <w:rPr>
                <w:rFonts w:cs="Segoe UI"/>
                <w:color w:val="000000"/>
              </w:rPr>
            </w:pPr>
            <w:r w:rsidRPr="00FD239F">
              <w:rPr>
                <w:rFonts w:cs="Segoe UI"/>
                <w:color w:val="000000"/>
              </w:rPr>
              <w:t>Durham</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326EFB1"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7C62C3F" w14:textId="77777777">
            <w:pPr>
              <w:jc w:val="right"/>
              <w:rPr>
                <w:rFonts w:cs="Segoe UI"/>
                <w:color w:val="000000"/>
              </w:rPr>
            </w:pPr>
            <w:r w:rsidRPr="00FD239F">
              <w:rPr>
                <w:rFonts w:cs="Segoe UI"/>
                <w:color w:val="000000"/>
              </w:rPr>
              <w:t>250</w:t>
            </w:r>
          </w:p>
        </w:tc>
      </w:tr>
      <w:tr w:rsidRPr="00FD239F" w:rsidR="00FD239F" w:rsidTr="00FD239F" w14:paraId="3F1FB1F1"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3EC23A33" w14:textId="77777777">
            <w:pPr>
              <w:rPr>
                <w:rFonts w:cs="Segoe UI"/>
                <w:color w:val="000000"/>
              </w:rPr>
            </w:pPr>
            <w:r w:rsidRPr="00FD239F">
              <w:rPr>
                <w:rFonts w:cs="Segoe UI"/>
                <w:color w:val="000000"/>
              </w:rPr>
              <w:t>Durham</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3C3F88A6" w14:textId="77777777">
            <w:pPr>
              <w:rPr>
                <w:rFonts w:cs="Segoe UI"/>
                <w:color w:val="000000"/>
              </w:rPr>
            </w:pPr>
            <w:r w:rsidRPr="00FD239F">
              <w:rPr>
                <w:rFonts w:cs="Segoe UI"/>
                <w:color w:val="000000"/>
              </w:rPr>
              <w:t>Printers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6C6A2523" w14:textId="77777777">
            <w:pPr>
              <w:jc w:val="right"/>
              <w:rPr>
                <w:rFonts w:cs="Segoe UI"/>
                <w:color w:val="000000"/>
              </w:rPr>
            </w:pPr>
            <w:r w:rsidRPr="00FD239F">
              <w:rPr>
                <w:rFonts w:cs="Segoe UI"/>
                <w:color w:val="000000"/>
              </w:rPr>
              <w:t>300</w:t>
            </w:r>
          </w:p>
        </w:tc>
      </w:tr>
      <w:tr w:rsidRPr="00FD239F" w:rsidR="00FD239F" w:rsidTr="00FD239F" w14:paraId="1D69D1ED"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3DFA38B4" w14:textId="77777777">
            <w:pPr>
              <w:rPr>
                <w:rFonts w:cs="Segoe UI"/>
                <w:color w:val="000000"/>
              </w:rPr>
            </w:pPr>
            <w:r w:rsidRPr="00FD239F">
              <w:rPr>
                <w:rFonts w:cs="Segoe UI"/>
                <w:color w:val="000000"/>
              </w:rPr>
              <w:t>Greater Manchester</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35E162D" w14:textId="77777777">
            <w:pPr>
              <w:rPr>
                <w:rFonts w:cs="Segoe UI"/>
                <w:color w:val="000000"/>
              </w:rPr>
            </w:pPr>
            <w:r w:rsidRPr="00FD239F">
              <w:rPr>
                <w:rFonts w:cs="Segoe UI"/>
                <w:color w:val="000000"/>
              </w:rPr>
              <w:t>Smartphones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0B858C73" w14:textId="77777777">
            <w:pPr>
              <w:jc w:val="right"/>
              <w:rPr>
                <w:rFonts w:cs="Segoe UI"/>
                <w:color w:val="000000"/>
              </w:rPr>
            </w:pPr>
            <w:r w:rsidRPr="00FD239F">
              <w:rPr>
                <w:rFonts w:cs="Segoe UI"/>
                <w:color w:val="000000"/>
              </w:rPr>
              <w:t>600</w:t>
            </w:r>
          </w:p>
        </w:tc>
      </w:tr>
      <w:tr w:rsidRPr="00FD239F" w:rsidR="00FD239F" w:rsidTr="00FD239F" w14:paraId="230B0559" w14:textId="77777777">
        <w:trPr>
          <w:trHeight w:val="396"/>
        </w:trPr>
        <w:tc>
          <w:tcPr>
            <w:tcW w:w="2580" w:type="dxa"/>
            <w:tcBorders>
              <w:top w:val="nil"/>
              <w:left w:val="single" w:color="BFBFBF" w:sz="8" w:space="0"/>
              <w:bottom w:val="single" w:color="BFBFBF" w:sz="8" w:space="0"/>
              <w:right w:val="single" w:color="BFBFBF" w:sz="8" w:space="0"/>
            </w:tcBorders>
            <w:vAlign w:val="center"/>
            <w:hideMark/>
          </w:tcPr>
          <w:p w:rsidRPr="00FD239F" w:rsidR="00FD239F" w:rsidP="00FD239F" w:rsidRDefault="00FD239F" w14:paraId="7FA722C6" w14:textId="77777777">
            <w:pPr>
              <w:rPr>
                <w:rFonts w:cs="Segoe UI"/>
                <w:color w:val="000000"/>
              </w:rPr>
            </w:pPr>
            <w:r w:rsidRPr="00FD239F">
              <w:rPr>
                <w:rFonts w:cs="Segoe UI"/>
                <w:color w:val="000000"/>
              </w:rPr>
              <w:t>Greater Manchester</w:t>
            </w:r>
          </w:p>
        </w:tc>
        <w:tc>
          <w:tcPr>
            <w:tcW w:w="2860" w:type="dxa"/>
            <w:tcBorders>
              <w:top w:val="nil"/>
              <w:left w:val="nil"/>
              <w:bottom w:val="single" w:color="BFBFBF" w:sz="8" w:space="0"/>
              <w:right w:val="single" w:color="BFBFBF" w:sz="8" w:space="0"/>
            </w:tcBorders>
            <w:vAlign w:val="center"/>
            <w:hideMark/>
          </w:tcPr>
          <w:p w:rsidRPr="00FD239F" w:rsidR="00FD239F" w:rsidP="00FD239F" w:rsidRDefault="00FD239F" w14:paraId="49EDF02E" w14:textId="77777777">
            <w:pPr>
              <w:rPr>
                <w:rFonts w:cs="Segoe UI"/>
                <w:color w:val="000000"/>
              </w:rPr>
            </w:pPr>
            <w:r w:rsidRPr="00FD239F">
              <w:rPr>
                <w:rFonts w:cs="Segoe UI"/>
                <w:color w:val="000000"/>
              </w:rPr>
              <w:t>Laptops</w:t>
            </w:r>
          </w:p>
        </w:tc>
        <w:tc>
          <w:tcPr>
            <w:tcW w:w="2200" w:type="dxa"/>
            <w:tcBorders>
              <w:top w:val="nil"/>
              <w:left w:val="nil"/>
              <w:bottom w:val="single" w:color="BFBFBF" w:sz="8" w:space="0"/>
              <w:right w:val="single" w:color="BFBFBF" w:sz="8" w:space="0"/>
            </w:tcBorders>
            <w:vAlign w:val="center"/>
            <w:hideMark/>
          </w:tcPr>
          <w:p w:rsidRPr="00FD239F" w:rsidR="00FD239F" w:rsidP="00FD239F" w:rsidRDefault="00FD239F" w14:paraId="4823DE11" w14:textId="77777777">
            <w:pPr>
              <w:jc w:val="right"/>
              <w:rPr>
                <w:rFonts w:cs="Segoe UI"/>
                <w:color w:val="000000"/>
              </w:rPr>
            </w:pPr>
            <w:r w:rsidRPr="00FD239F">
              <w:rPr>
                <w:rFonts w:cs="Segoe UI"/>
                <w:color w:val="000000"/>
              </w:rPr>
              <w:t>400</w:t>
            </w:r>
          </w:p>
        </w:tc>
      </w:tr>
    </w:tbl>
    <w:p w:rsidRPr="00FD239F" w:rsidR="00FD239F" w:rsidP="00FD239F" w:rsidRDefault="00FD239F" w14:paraId="7A3F3090" w14:textId="77777777">
      <w:pPr>
        <w:textAlignment w:val="baseline"/>
        <w:rPr>
          <w:rFonts w:eastAsia="Segoe UI" w:cs="Segoe UI"/>
        </w:rPr>
      </w:pPr>
    </w:p>
    <w:p w:rsidRPr="00F9741A" w:rsidR="00A77E0E" w:rsidP="1E064045" w:rsidRDefault="52FFA7EA" w14:paraId="45E24112" w14:textId="74EFF17E">
      <w:pPr>
        <w:pStyle w:val="Heading4"/>
        <w:spacing w:before="319" w:after="319"/>
        <w:rPr>
          <w:rFonts w:eastAsia="Segoe UI" w:cs="Segoe UI"/>
          <w:b/>
          <w:bCs/>
          <w:color w:val="144D4D"/>
        </w:rPr>
      </w:pPr>
      <w:bookmarkStart w:name="_Toc1056274673" w:id="7"/>
      <w:r w:rsidRPr="00F9741A">
        <w:rPr>
          <w:rFonts w:eastAsia="Segoe UI" w:cs="Segoe UI"/>
          <w:b/>
          <w:bCs/>
          <w:color w:val="144D4D"/>
        </w:rPr>
        <w:t>Dataset:</w:t>
      </w:r>
      <w:bookmarkEnd w:id="7"/>
    </w:p>
    <w:p w:rsidRPr="00F9741A" w:rsidR="00A77E0E" w:rsidP="1E064045" w:rsidRDefault="00792F7B" w14:paraId="42E37425" w14:textId="5111F757">
      <w:pPr>
        <w:pStyle w:val="Heading4"/>
        <w:spacing w:before="319" w:after="319"/>
        <w:rPr>
          <w:rFonts w:eastAsia="Segoe UI" w:cs="Segoe UI"/>
          <w:b/>
          <w:bCs/>
          <w:color w:val="144D4D"/>
        </w:rPr>
      </w:pPr>
      <w:bookmarkStart w:name="_Toc782776295" w:id="8"/>
      <w:r w:rsidRPr="00F9741A">
        <w:rPr>
          <w:rFonts w:eastAsia="Segoe UI" w:cs="Segoe UI"/>
          <w:b/>
          <w:bCs/>
          <w:color w:val="144D4D"/>
        </w:rPr>
        <w:t>Step 1: Create a Pivot Table</w:t>
      </w:r>
      <w:bookmarkEnd w:id="8"/>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Pr="009F2C25" w:rsidR="009F2C25" w:rsidP="009F2C25" w:rsidRDefault="009F2C25" w14:paraId="035B0E4C" w14:textId="77777777">
      <w:pPr>
        <w:textAlignment w:val="baseline"/>
        <w:rPr>
          <w:rFonts w:eastAsia="Segoe UI" w:cs="Segoe UI"/>
        </w:rPr>
      </w:pPr>
    </w:p>
    <w:p w:rsidRPr="00F9741A" w:rsidR="00A77E0E" w:rsidP="1E064045" w:rsidRDefault="00792F7B" w14:paraId="37E9A0F3" w14:textId="1FDA2045">
      <w:pPr>
        <w:pStyle w:val="Heading4"/>
        <w:spacing w:before="319" w:after="319"/>
        <w:rPr>
          <w:rFonts w:eastAsia="Segoe UI" w:cs="Segoe UI"/>
          <w:b/>
          <w:bCs/>
          <w:color w:val="144D4D"/>
        </w:rPr>
      </w:pPr>
      <w:bookmarkStart w:name="_Toc365195726" w:id="9"/>
      <w:r w:rsidRPr="00F9741A">
        <w:rPr>
          <w:rFonts w:eastAsia="Segoe UI" w:cs="Segoe UI"/>
          <w:b/>
          <w:bCs/>
          <w:color w:val="144D4D"/>
        </w:rPr>
        <w:lastRenderedPageBreak/>
        <w:t>Step 2: Use the SWITCH Function</w:t>
      </w:r>
      <w:bookmarkEnd w:id="9"/>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009F2C25" w:rsidRDefault="00792F7B" w14:paraId="62E13704" w14:textId="60A368B2">
      <w:pPr>
        <w:pStyle w:val="ListParagraph"/>
        <w:ind w:left="1509"/>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009F2C25" w:rsidRDefault="00792F7B" w14:paraId="7619E106" w14:textId="68CF1A61">
      <w:pPr>
        <w:pStyle w:val="ListParagraph"/>
        <w:ind w:left="1509"/>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009F2C25" w:rsidRDefault="00792F7B" w14:paraId="2DD34D05" w14:textId="1A474585">
      <w:pPr>
        <w:pStyle w:val="ListParagraph"/>
        <w:ind w:left="1509"/>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9F2C25" w:rsidP="009F2C25" w:rsidRDefault="009F2C25" w14:paraId="4FBB62C2" w14:textId="77777777">
      <w:pPr>
        <w:pStyle w:val="ListParagraph"/>
        <w:ind w:left="1509"/>
        <w:textAlignment w:val="baseline"/>
        <w:rPr>
          <w:rFonts w:eastAsia="Segoe UI" w:cs="Segoe UI"/>
          <w:b/>
          <w:bCs/>
        </w:rPr>
      </w:pPr>
    </w:p>
    <w:p w:rsidR="009F2C25" w:rsidP="009F2C25" w:rsidRDefault="009F2C25" w14:paraId="0F52103A" w14:textId="77777777">
      <w:pPr>
        <w:pStyle w:val="ListParagraph"/>
        <w:ind w:left="1509"/>
        <w:textAlignment w:val="baseline"/>
        <w:rPr>
          <w:rFonts w:eastAsia="Segoe UI" w:cs="Segoe UI"/>
          <w:b/>
          <w:bCs/>
        </w:rPr>
      </w:pPr>
    </w:p>
    <w:p w:rsidR="009F2C25" w:rsidP="009F2C25" w:rsidRDefault="009F2C25" w14:paraId="4851E135" w14:textId="77777777">
      <w:pPr>
        <w:pStyle w:val="ListParagraph"/>
        <w:ind w:left="1509"/>
        <w:textAlignment w:val="baseline"/>
        <w:rPr>
          <w:rFonts w:eastAsia="Segoe UI" w:cs="Segoe UI"/>
          <w:b/>
          <w:bCs/>
        </w:rPr>
      </w:pP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Pr="00217FEF" w:rsidR="00217FEF" w:rsidP="00217FEF" w:rsidRDefault="00217FEF" w14:paraId="724DF60A" w14:textId="77777777">
      <w:r w:rsidRPr="00217FEF">
        <w:t>=</w:t>
      </w:r>
      <w:proofErr w:type="gramStart"/>
      <w:r w:rsidRPr="00217FEF">
        <w:t>SWITCH(</w:t>
      </w:r>
      <w:proofErr w:type="gramEnd"/>
      <w:r w:rsidRPr="00217FEF">
        <w:t>TRUE, C2 &gt; 600, "High", C2 &gt;= 300, "Medium", "Low")</w:t>
      </w:r>
    </w:p>
    <w:p w:rsidR="00A77E0E" w:rsidP="1E064045" w:rsidRDefault="00A77E0E" w14:paraId="65676EE1" w14:textId="147F4A31">
      <w:pPr>
        <w:textAlignment w:val="baseline"/>
        <w:rPr>
          <w:rFonts w:ascii="Consolas" w:hAnsi="Consolas" w:eastAsia="Consolas" w:cs="Consolas"/>
        </w:rPr>
      </w:pP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 xml:space="preserve">Apply this formula to each </w:t>
      </w:r>
      <w:proofErr w:type="gramStart"/>
      <w:r w:rsidRPr="1E064045">
        <w:rPr>
          <w:rFonts w:eastAsia="Segoe UI" w:cs="Segoe UI"/>
        </w:rPr>
        <w:t>row, and</w:t>
      </w:r>
      <w:proofErr w:type="gramEnd"/>
      <w:r w:rsidRPr="1E064045">
        <w:rPr>
          <w:rFonts w:eastAsia="Segoe UI" w:cs="Segoe UI"/>
        </w:rPr>
        <w:t xml:space="preserve"> check if the products are categorised correctly.</w:t>
      </w:r>
    </w:p>
    <w:p w:rsidRPr="00FC48D8" w:rsidR="00FC48D8" w:rsidP="00FC48D8" w:rsidRDefault="00FC48D8" w14:paraId="59B98400" w14:textId="5190B009">
      <w:pPr>
        <w:pStyle w:val="ListParagraph"/>
        <w:numPr>
          <w:ilvl w:val="0"/>
          <w:numId w:val="1"/>
        </w:numPr>
        <w:spacing w:before="240" w:after="240"/>
        <w:textAlignment w:val="baseline"/>
        <w:rPr>
          <w:rFonts w:eastAsia="Segoe UI" w:cs="Segoe UI"/>
        </w:rPr>
      </w:pPr>
      <w:r w:rsidRPr="00FC48D8">
        <w:rPr>
          <w:rFonts w:eastAsia="Segoe UI" w:cs="Segoe UI"/>
        </w:rPr>
        <w:t>In ‘Sales Volume’</w:t>
      </w:r>
      <w:r w:rsidR="003D37B9">
        <w:rPr>
          <w:rFonts w:eastAsia="Segoe UI" w:cs="Segoe UI"/>
        </w:rPr>
        <w:t>,</w:t>
      </w:r>
      <w:r w:rsidRPr="00FC48D8">
        <w:rPr>
          <w:rFonts w:eastAsia="Segoe UI" w:cs="Segoe UI"/>
        </w:rPr>
        <w:t xml:space="preserve"> you need to remove the space after each amount</w:t>
      </w:r>
      <w:r w:rsidR="001A68A7">
        <w:rPr>
          <w:rFonts w:eastAsia="Segoe UI" w:cs="Segoe UI"/>
        </w:rPr>
        <w:t xml:space="preserve"> – hidden spaces</w:t>
      </w:r>
      <w:r w:rsidRPr="00FC48D8">
        <w:rPr>
          <w:rFonts w:eastAsia="Segoe UI" w:cs="Segoe UI"/>
        </w:rPr>
        <w:t xml:space="preserve"> </w:t>
      </w:r>
    </w:p>
    <w:p w:rsidR="00FC48D8" w:rsidP="00FC48D8" w:rsidRDefault="00FC48D8" w14:paraId="6C37AEB7" w14:textId="3D09D050">
      <w:pPr>
        <w:pStyle w:val="ListParagraph"/>
        <w:numPr>
          <w:ilvl w:val="0"/>
          <w:numId w:val="1"/>
        </w:numPr>
        <w:spacing w:before="240" w:after="240"/>
        <w:textAlignment w:val="baseline"/>
        <w:rPr>
          <w:rFonts w:eastAsia="Segoe UI" w:cs="Segoe UI"/>
        </w:rPr>
      </w:pPr>
      <w:r w:rsidRPr="00FC48D8">
        <w:rPr>
          <w:rFonts w:eastAsia="Segoe UI" w:cs="Segoe UI"/>
        </w:rPr>
        <w:t>Confirm the data type is numerical</w:t>
      </w:r>
    </w:p>
    <w:p w:rsidR="009F2C25" w:rsidP="009F2C25" w:rsidRDefault="009F2C25" w14:paraId="2F398B49" w14:textId="77777777">
      <w:pPr>
        <w:pStyle w:val="ListParagraph"/>
        <w:spacing w:before="240" w:after="240"/>
        <w:textAlignment w:val="baseline"/>
        <w:rPr>
          <w:rFonts w:eastAsia="Segoe UI" w:cs="Segoe UI"/>
        </w:rPr>
      </w:pPr>
    </w:p>
    <w:p w:rsidRPr="00F9741A" w:rsidR="00A77E0E" w:rsidP="1E064045" w:rsidRDefault="31347AF9" w14:paraId="5F6A69D0" w14:textId="0C95D1A1">
      <w:pPr>
        <w:pStyle w:val="Heading4"/>
        <w:spacing w:before="319" w:after="319"/>
        <w:rPr>
          <w:rFonts w:eastAsia="Segoe UI" w:cs="Segoe UI"/>
          <w:b/>
          <w:bCs/>
          <w:color w:val="144D4D"/>
        </w:rPr>
      </w:pPr>
      <w:bookmarkStart w:name="_Toc485671904" w:id="10"/>
      <w:r w:rsidRPr="00F9741A">
        <w:rPr>
          <w:rFonts w:eastAsia="Segoe UI" w:cs="Segoe UI"/>
          <w:b/>
          <w:bCs/>
          <w:color w:val="144D4D"/>
        </w:rPr>
        <w:t>Submission</w:t>
      </w:r>
      <w:r w:rsidRPr="00F9741A" w:rsidR="00792F7B">
        <w:rPr>
          <w:rFonts w:eastAsia="Segoe UI" w:cs="Segoe UI"/>
          <w:b/>
          <w:bCs/>
          <w:color w:val="144D4D"/>
        </w:rPr>
        <w:t>:</w:t>
      </w:r>
      <w:bookmarkEnd w:id="10"/>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2ED14D33"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77813674" w14:textId="7934A94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4F5B10F">
              <w:drawing>
                <wp:inline wp14:editId="4179332C" wp14:anchorId="7B487754">
                  <wp:extent cx="4210050" cy="1009650"/>
                  <wp:effectExtent l="0" t="0" r="0" b="0"/>
                  <wp:docPr id="16699331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9933158" name="Picture 1669933158"/>
                          <pic:cNvPicPr/>
                        </pic:nvPicPr>
                        <pic:blipFill>
                          <a:blip xmlns:r="http://schemas.openxmlformats.org/officeDocument/2006/relationships" r:embed="rId2037801899">
                            <a:extLst>
                              <a:ext uri="{28A0092B-C50C-407E-A947-70E740481C1C}">
                                <a14:useLocalDpi xmlns:a14="http://schemas.microsoft.com/office/drawing/2010/main"/>
                              </a:ext>
                            </a:extLst>
                          </a:blip>
                          <a:stretch>
                            <a:fillRect/>
                          </a:stretch>
                        </pic:blipFill>
                        <pic:spPr>
                          <a:xfrm>
                            <a:off x="0" y="0"/>
                            <a:ext cx="4210050" cy="1009650"/>
                          </a:xfrm>
                          <a:prstGeom prst="rect">
                            <a:avLst/>
                          </a:prstGeom>
                        </pic:spPr>
                      </pic:pic>
                    </a:graphicData>
                  </a:graphic>
                </wp:inline>
              </w:drawing>
            </w:r>
          </w:p>
        </w:tc>
      </w:tr>
    </w:tbl>
    <w:p w:rsidR="00A77E0E" w:rsidP="1E064045" w:rsidRDefault="00A77E0E" w14:paraId="3E1A1FD5" w14:textId="39A6C091">
      <w:pPr>
        <w:textAlignment w:val="baseline"/>
        <w:rPr>
          <w:rFonts w:eastAsia="Segoe UI" w:cs="Segoe UI"/>
        </w:rPr>
      </w:pPr>
    </w:p>
    <w:bookmarkStart w:name="_Toc1856180793" w:id="11"/>
    <w:p w:rsidRPr="00F9741A" w:rsidR="00A77E0E" w:rsidP="1E064045" w:rsidRDefault="52D800C3" w14:paraId="7B134285" w14:textId="176AD345">
      <w:pPr>
        <w:pStyle w:val="Heading1"/>
        <w:rPr>
          <w:rFonts w:asciiTheme="minorHAnsi" w:hAnsiTheme="minorHAnsi" w:cstheme="minorBidi"/>
          <w:color w:val="144D4D"/>
        </w:rPr>
      </w:pPr>
      <w:r w:rsidRPr="00F9741A">
        <w:rPr>
          <w:rFonts w:asciiTheme="minorHAnsi" w:hAnsiTheme="minorHAnsi" w:cstheme="minorBidi"/>
          <w:color w:val="144D4D"/>
        </w:rPr>
        <w:t>Day 3: Task 3</w:t>
      </w:r>
      <w:bookmarkEnd w:id="11"/>
    </w:p>
    <w:p w:rsidR="00A77E0E" w:rsidP="1E064045" w:rsidRDefault="00A77E0E" w14:paraId="422A4660" w14:textId="464B140E"/>
    <w:p w:rsidR="00A77E0E" w:rsidP="1E064045" w:rsidRDefault="52D800C3" w14:paraId="6F995D8F" w14:textId="577745C4">
      <w:r>
        <w:t>Please download the dataset ‘</w:t>
      </w:r>
      <w:r w:rsidRPr="00E936C4">
        <w:rPr>
          <w:b/>
          <w:bCs/>
        </w:rPr>
        <w:t>Day_3_Task_3_Bike_Sales_Visualisations_Lab.xlsx’</w:t>
      </w:r>
      <w:r w:rsidR="00E936C4">
        <w:t>.</w:t>
      </w:r>
    </w:p>
    <w:p w:rsidR="00A86F8E" w:rsidP="1E064045" w:rsidRDefault="00A86F8E" w14:paraId="0AB1DB90" w14:textId="533E4C17">
      <w:r>
        <w:t>Also, download the lab instructions.</w:t>
      </w:r>
    </w:p>
    <w:p w:rsidR="00E42482" w:rsidP="1E064045" w:rsidRDefault="00E42482" w14:paraId="64A211A3" w14:textId="77777777"/>
    <w:p w:rsidRPr="008554C3" w:rsidR="00E42482" w:rsidP="1E064045" w:rsidRDefault="00E42482" w14:paraId="5ABEE566" w14:textId="157C4B5F">
      <w:pPr>
        <w:rPr>
          <w:b/>
          <w:bCs/>
        </w:rPr>
      </w:pPr>
      <w:r w:rsidRPr="008554C3">
        <w:rPr>
          <w:b/>
          <w:bCs/>
        </w:rPr>
        <w:t xml:space="preserve">Pivot tables are already created; you </w:t>
      </w:r>
      <w:r w:rsidR="00A86F8E">
        <w:rPr>
          <w:b/>
          <w:bCs/>
        </w:rPr>
        <w:t xml:space="preserve">will </w:t>
      </w:r>
      <w:r w:rsidRPr="008554C3">
        <w:rPr>
          <w:b/>
          <w:bCs/>
        </w:rPr>
        <w:t>need to create the pivot charts.</w:t>
      </w:r>
    </w:p>
    <w:p w:rsidR="00A77E0E" w:rsidP="1E064045" w:rsidRDefault="00A77E0E" w14:paraId="12431DA5" w14:textId="2BF4AA3F"/>
    <w:p w:rsidRPr="00A86F8E" w:rsidR="008554C3" w:rsidP="1E064045" w:rsidRDefault="00E936C4" w14:paraId="5CCBD3BB" w14:textId="77777777">
      <w:r w:rsidRPr="00A86F8E">
        <w:t>Follow t</w:t>
      </w:r>
      <w:r w:rsidRPr="00A86F8E" w:rsidR="52D800C3">
        <w:t>he lab instructions</w:t>
      </w:r>
      <w:r w:rsidRPr="00A86F8E">
        <w:t>.</w:t>
      </w:r>
      <w:r w:rsidRPr="00A86F8E" w:rsidR="52D800C3">
        <w:t xml:space="preserve"> </w:t>
      </w:r>
    </w:p>
    <w:p w:rsidR="008554C3" w:rsidP="1E064045" w:rsidRDefault="008554C3" w14:paraId="5151448B" w14:textId="77777777"/>
    <w:p w:rsidR="00A77E0E" w:rsidP="1E064045" w:rsidRDefault="52D800C3" w14:paraId="2D4402D9" w14:textId="63E05E6C">
      <w:r>
        <w:t xml:space="preserve">Do </w:t>
      </w:r>
      <w:bookmarkStart w:name="_Int_tKaPifoX" w:id="12"/>
      <w:r>
        <w:t>not worry</w:t>
      </w:r>
      <w:bookmarkEnd w:id="12"/>
      <w:r>
        <w:t xml:space="preserve"> if you do not complete the lab</w:t>
      </w:r>
      <w:r w:rsidR="001F2240">
        <w:t>;</w:t>
      </w:r>
      <w:r>
        <w:t xml:space="preserve"> just working with data and playing with the </w:t>
      </w:r>
      <w:r w:rsidR="3F0771D4">
        <w:t>charts</w:t>
      </w:r>
      <w:r>
        <w:t xml:space="preserve"> will be </w:t>
      </w:r>
      <w:r w:rsidR="00E936C4">
        <w:t xml:space="preserve">a </w:t>
      </w:r>
      <w:r>
        <w:t xml:space="preserve">good experience. </w:t>
      </w:r>
    </w:p>
    <w:p w:rsidR="00A77E0E" w:rsidP="1E064045" w:rsidRDefault="00A77E0E" w14:paraId="4CD473F2" w14:textId="08313AC2"/>
    <w:p w:rsidR="00A77E0E" w:rsidP="1E064045" w:rsidRDefault="52D800C3" w14:paraId="07FA2159" w14:textId="0E47905B">
      <w:r>
        <w:t xml:space="preserve">Please paste your </w:t>
      </w:r>
      <w:r w:rsidR="23D0B216">
        <w:t>results</w:t>
      </w:r>
      <w:r>
        <w:t xml:space="preserve"> below:</w:t>
      </w:r>
    </w:p>
    <w:p w:rsidR="00A77E0E" w:rsidP="1E064045" w:rsidRDefault="00A77E0E" w14:paraId="6BBEEF7F" w14:textId="283D089D"/>
    <w:tbl>
      <w:tblPr>
        <w:tblStyle w:val="Activity1"/>
        <w:tblW w:w="0" w:type="auto"/>
        <w:tblLook w:val="04A0" w:firstRow="1" w:lastRow="0" w:firstColumn="1" w:lastColumn="0" w:noHBand="0" w:noVBand="1"/>
      </w:tblPr>
      <w:tblGrid>
        <w:gridCol w:w="2760"/>
        <w:gridCol w:w="6868"/>
      </w:tblGrid>
      <w:tr w:rsidR="1E064045" w:rsidTr="2ED14D33"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285414E7" w14:textId="0065AEF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5B9FC26">
              <w:drawing>
                <wp:inline wp14:editId="5DCE60BD" wp14:anchorId="35B1BDEB">
                  <wp:extent cx="4200525" cy="4210050"/>
                  <wp:effectExtent l="0" t="0" r="0" b="0"/>
                  <wp:docPr id="2015148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148260" name="Picture 2015148260"/>
                          <pic:cNvPicPr/>
                        </pic:nvPicPr>
                        <pic:blipFill>
                          <a:blip xmlns:r="http://schemas.openxmlformats.org/officeDocument/2006/relationships" r:embed="rId713052931">
                            <a:extLst>
                              <a:ext uri="{28A0092B-C50C-407E-A947-70E740481C1C}">
                                <a14:useLocalDpi xmlns:a14="http://schemas.microsoft.com/office/drawing/2010/main"/>
                              </a:ext>
                            </a:extLst>
                          </a:blip>
                          <a:stretch>
                            <a:fillRect/>
                          </a:stretch>
                        </pic:blipFill>
                        <pic:spPr>
                          <a:xfrm>
                            <a:off x="0" y="0"/>
                            <a:ext cx="4200525" cy="4210050"/>
                          </a:xfrm>
                          <a:prstGeom prst="rect">
                            <a:avLst/>
                          </a:prstGeom>
                        </pic:spPr>
                      </pic:pic>
                    </a:graphicData>
                  </a:graphic>
                </wp:inline>
              </w:drawing>
            </w:r>
            <w:r w:rsidR="543DE54F">
              <w:drawing>
                <wp:inline wp14:editId="1CF08FD1" wp14:anchorId="216BD49F">
                  <wp:extent cx="4210050" cy="4124325"/>
                  <wp:effectExtent l="0" t="0" r="0" b="0"/>
                  <wp:docPr id="8546026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602609" name="Picture 854602609"/>
                          <pic:cNvPicPr/>
                        </pic:nvPicPr>
                        <pic:blipFill>
                          <a:blip xmlns:r="http://schemas.openxmlformats.org/officeDocument/2006/relationships" r:embed="rId1837910149">
                            <a:extLst>
                              <a:ext uri="{28A0092B-C50C-407E-A947-70E740481C1C}">
                                <a14:useLocalDpi xmlns:a14="http://schemas.microsoft.com/office/drawing/2010/main"/>
                              </a:ext>
                            </a:extLst>
                          </a:blip>
                          <a:stretch>
                            <a:fillRect/>
                          </a:stretch>
                        </pic:blipFill>
                        <pic:spPr>
                          <a:xfrm>
                            <a:off x="0" y="0"/>
                            <a:ext cx="4210050" cy="4124325"/>
                          </a:xfrm>
                          <a:prstGeom prst="rect">
                            <a:avLst/>
                          </a:prstGeom>
                        </pic:spPr>
                      </pic:pic>
                    </a:graphicData>
                  </a:graphic>
                </wp:inline>
              </w:drawing>
            </w:r>
          </w:p>
          <w:p w:rsidR="1E064045" w:rsidP="2ED14D33" w:rsidRDefault="1E064045" w14:paraId="4FD27349" w14:textId="0FDAF19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58D7A828">
              <w:drawing>
                <wp:inline wp14:editId="1F6B2BCC" wp14:anchorId="61FEFE69">
                  <wp:extent cx="4210050" cy="3000375"/>
                  <wp:effectExtent l="0" t="0" r="0" b="0"/>
                  <wp:docPr id="4081548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154882" name="Picture 408154882"/>
                          <pic:cNvPicPr/>
                        </pic:nvPicPr>
                        <pic:blipFill>
                          <a:blip xmlns:r="http://schemas.openxmlformats.org/officeDocument/2006/relationships" r:embed="rId1923603023">
                            <a:extLst>
                              <a:ext uri="{28A0092B-C50C-407E-A947-70E740481C1C}">
                                <a14:useLocalDpi xmlns:a14="http://schemas.microsoft.com/office/drawing/2010/main"/>
                              </a:ext>
                            </a:extLst>
                          </a:blip>
                          <a:stretch>
                            <a:fillRect/>
                          </a:stretch>
                        </pic:blipFill>
                        <pic:spPr>
                          <a:xfrm>
                            <a:off x="0" y="0"/>
                            <a:ext cx="4210050" cy="3000375"/>
                          </a:xfrm>
                          <a:prstGeom prst="rect">
                            <a:avLst/>
                          </a:prstGeom>
                        </pic:spPr>
                      </pic:pic>
                    </a:graphicData>
                  </a:graphic>
                </wp:inline>
              </w:drawing>
            </w: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bookmarkStart w:name="_Toc381189142" w:id="13"/>
    <w:p w:rsidRPr="00F9741A" w:rsidR="00A77E0E" w:rsidP="1E064045" w:rsidRDefault="21B6DDE4" w14:paraId="2A97360B" w14:textId="2D0DE516">
      <w:pPr>
        <w:pStyle w:val="Heading1"/>
        <w:rPr>
          <w:rFonts w:asciiTheme="minorHAnsi" w:hAnsiTheme="minorHAnsi" w:cstheme="minorBidi"/>
          <w:color w:val="144D4D"/>
        </w:rPr>
      </w:pPr>
      <w:r w:rsidRPr="00F9741A">
        <w:rPr>
          <w:rFonts w:asciiTheme="minorHAnsi" w:hAnsiTheme="minorHAnsi" w:cstheme="minorBidi"/>
          <w:color w:val="144D4D"/>
        </w:rPr>
        <w:t>Day 4: Task 1</w:t>
      </w:r>
      <w:bookmarkEnd w:id="13"/>
    </w:p>
    <w:p w:rsidR="00A77E0E" w:rsidP="1E064045" w:rsidRDefault="00A77E0E" w14:paraId="5A76B743" w14:textId="1D53DCF6"/>
    <w:p w:rsidR="00A77E0E" w:rsidP="1E064045" w:rsidRDefault="21B6DDE4" w14:paraId="7D1EC63E" w14:textId="364DD44E">
      <w:r>
        <w:t>You have been asked to deliver your analysis findings to the board of directors</w:t>
      </w:r>
      <w:r w:rsidR="00E92EC4">
        <w:t>. Within</w:t>
      </w:r>
      <w:r>
        <w:t xml:space="preserve"> your analysis</w:t>
      </w:r>
      <w:r w:rsidR="00E92EC4">
        <w:t>,</w:t>
      </w:r>
      <w:r>
        <w:t xml:space="preserve"> you have identified that</w:t>
      </w:r>
      <w:r w:rsidR="5A820F05">
        <w:t xml:space="preserve"> customers are leaving your company at the 12-month point, </w:t>
      </w:r>
      <w:r w:rsidR="00E92EC4">
        <w:t>which</w:t>
      </w:r>
      <w:r w:rsidR="5A820F05">
        <w:t xml:space="preserve"> is typically when they receive their renewal price. </w:t>
      </w:r>
    </w:p>
    <w:p w:rsidR="00AA3853" w:rsidP="1E064045" w:rsidRDefault="00AA3853" w14:paraId="779729DF" w14:textId="77777777"/>
    <w:p w:rsidR="00AA3853" w:rsidP="1E064045" w:rsidRDefault="00AA3853" w14:paraId="7471E39B" w14:textId="6FBC06E6">
      <w:r>
        <w:t>Choose a business or organisation to focus your findings on.</w:t>
      </w:r>
    </w:p>
    <w:p w:rsidR="0053359A" w:rsidP="1E064045" w:rsidRDefault="0053359A" w14:paraId="303984ED" w14:textId="77777777"/>
    <w:p w:rsidR="00A77E0E" w:rsidP="1E064045" w:rsidRDefault="5A820F05" w14:paraId="03A7321C" w14:textId="009E5718">
      <w:r>
        <w:t xml:space="preserve">Conduct </w:t>
      </w:r>
      <w:r w:rsidRPr="00AA3853">
        <w:rPr>
          <w:b/>
          <w:bCs/>
        </w:rPr>
        <w:t xml:space="preserve">research </w:t>
      </w:r>
      <w:r>
        <w:t xml:space="preserve">and complete the </w:t>
      </w:r>
      <w:r w:rsidR="00E92EC4">
        <w:t>following</w:t>
      </w:r>
      <w:r>
        <w:t xml:space="preserve"> questions:</w:t>
      </w:r>
    </w:p>
    <w:p w:rsidR="0053359A" w:rsidP="1E064045" w:rsidRDefault="0053359A" w14:paraId="39A8D465" w14:textId="77777777"/>
    <w:p w:rsidR="00AA3853" w:rsidP="1E064045" w:rsidRDefault="00C25CEC" w14:paraId="1C6F8611" w14:textId="670EE4DE">
      <w:r w:rsidRPr="00C25CEC">
        <w:t>As in all work situations, you can use</w:t>
      </w:r>
      <w:r w:rsidRPr="0053359A" w:rsidR="00AA3853">
        <w:rPr>
          <w:b/>
          <w:bCs/>
        </w:rPr>
        <w:t xml:space="preserve"> AI</w:t>
      </w:r>
      <w:r w:rsidRPr="0053359A" w:rsidR="0053359A">
        <w:rPr>
          <w:b/>
          <w:bCs/>
        </w:rPr>
        <w:t xml:space="preserve"> Gen</w:t>
      </w:r>
      <w:r>
        <w:rPr>
          <w:b/>
          <w:bCs/>
        </w:rPr>
        <w:t xml:space="preserve"> tools</w:t>
      </w:r>
      <w:r w:rsidR="004F3683">
        <w:rPr>
          <w:b/>
          <w:bCs/>
        </w:rPr>
        <w:t xml:space="preserve"> for</w:t>
      </w:r>
      <w:r w:rsidRPr="0053359A" w:rsidR="00AA3853">
        <w:rPr>
          <w:b/>
          <w:bCs/>
        </w:rPr>
        <w:t xml:space="preserve"> research</w:t>
      </w:r>
      <w:r w:rsidR="004F3683">
        <w:t>: it needs</w:t>
      </w:r>
      <w:r w:rsidR="00AA3853">
        <w:t xml:space="preserve"> to be in British English, check spelling</w:t>
      </w:r>
      <w:r w:rsidR="0053359A">
        <w:t>,</w:t>
      </w:r>
      <w:r w:rsidR="00AA3853">
        <w:t xml:space="preserve"> grammar</w:t>
      </w:r>
      <w:r w:rsidR="0053359A">
        <w:t xml:space="preserve"> and maths;</w:t>
      </w:r>
      <w:r w:rsidR="00AA3853">
        <w:t xml:space="preserve"> and written in </w:t>
      </w:r>
      <w:r w:rsidR="0053359A">
        <w:t>your</w:t>
      </w:r>
      <w:r w:rsidR="00AA3853">
        <w:t xml:space="preserve"> voice, not copied </w:t>
      </w:r>
      <w:r w:rsidR="0053359A">
        <w:t>directly from the tool</w:t>
      </w:r>
      <w:r w:rsidR="004F3683">
        <w:t>.</w:t>
      </w:r>
    </w:p>
    <w:p w:rsidR="00A77E0E" w:rsidP="1E064045" w:rsidRDefault="00A77E0E" w14:paraId="6271F98F" w14:textId="5D0F72DB"/>
    <w:tbl>
      <w:tblPr>
        <w:tblStyle w:val="Activity1"/>
        <w:tblW w:w="0" w:type="auto"/>
        <w:tblLook w:val="04A0" w:firstRow="1" w:lastRow="0" w:firstColumn="1" w:lastColumn="0" w:noHBand="0" w:noVBand="1"/>
      </w:tblPr>
      <w:tblGrid>
        <w:gridCol w:w="2760"/>
        <w:gridCol w:w="6868"/>
      </w:tblGrid>
      <w:tr w:rsidR="1E064045" w:rsidTr="5539AB36" w14:paraId="6A273100" w14:textId="77777777">
        <w:trPr>
          <w:trHeight w:val="1395"/>
        </w:trPr>
        <w:tc>
          <w:tcPr>
            <w:tcW w:w="2760" w:type="dxa"/>
            <w:shd w:val="clear" w:color="auto" w:fill="144D4D"/>
            <w:tcMar/>
          </w:tcPr>
          <w:p w:rsidR="4DF1FE46" w:rsidP="1E064045" w:rsidRDefault="4DF1FE46" w14:paraId="2BC6C20D" w14:textId="2DF2A42C">
            <w:pPr>
              <w:spacing w:after="160" w:line="259" w:lineRule="auto"/>
            </w:pPr>
            <w:r w:rsidRPr="1E064045">
              <w:rPr>
                <w:rFonts w:asciiTheme="minorHAnsi" w:hAnsiTheme="minorHAnsi" w:cstheme="minorBidi"/>
                <w:sz w:val="28"/>
                <w:szCs w:val="28"/>
              </w:rPr>
              <w:t>How would you prepare for the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33915CF9" w14:textId="260226A7">
            <w:pPr>
              <w:pStyle w:val="Normal"/>
              <w:suppressLineNumbers w:val="0"/>
              <w:bidi w:val="0"/>
              <w:spacing w:before="0" w:beforeAutospacing="off" w:after="160" w:afterAutospacing="off" w:line="259" w:lineRule="auto"/>
              <w:ind w:left="0" w:right="0"/>
              <w:jc w:val="left"/>
            </w:pPr>
            <w:r w:rsidRPr="5539AB36" w:rsidR="6F8D8FBF">
              <w:rPr>
                <w:rStyle w:val="ANSWERS"/>
                <w:sz w:val="28"/>
                <w:szCs w:val="28"/>
              </w:rPr>
              <w:t>When analysing the data</w:t>
            </w:r>
            <w:r w:rsidRPr="5539AB36" w:rsidR="479B30AF">
              <w:rPr>
                <w:rStyle w:val="ANSWERS"/>
                <w:sz w:val="28"/>
                <w:szCs w:val="28"/>
              </w:rPr>
              <w:t xml:space="preserve"> of </w:t>
            </w:r>
            <w:r w:rsidRPr="5539AB36" w:rsidR="479B30AF">
              <w:rPr>
                <w:rStyle w:val="ANSWERS"/>
                <w:sz w:val="28"/>
                <w:szCs w:val="28"/>
              </w:rPr>
              <w:t>Sky UK</w:t>
            </w:r>
            <w:r w:rsidRPr="5539AB36" w:rsidR="6F8D8FBF">
              <w:rPr>
                <w:rStyle w:val="ANSWERS"/>
                <w:sz w:val="28"/>
                <w:szCs w:val="28"/>
              </w:rPr>
              <w:t xml:space="preserve"> I </w:t>
            </w:r>
            <w:r w:rsidRPr="5539AB36" w:rsidR="6F8D8FBF">
              <w:rPr>
                <w:rStyle w:val="ANSWERS"/>
                <w:sz w:val="28"/>
                <w:szCs w:val="28"/>
              </w:rPr>
              <w:t>identified</w:t>
            </w:r>
            <w:r w:rsidRPr="5539AB36" w:rsidR="6F8D8FBF">
              <w:rPr>
                <w:rStyle w:val="ANSWERS"/>
                <w:sz w:val="28"/>
                <w:szCs w:val="28"/>
              </w:rPr>
              <w:t xml:space="preserve"> that</w:t>
            </w:r>
            <w:r w:rsidRPr="5539AB36" w:rsidR="02EF8F84">
              <w:rPr>
                <w:rStyle w:val="ANSWERS"/>
                <w:sz w:val="28"/>
                <w:szCs w:val="28"/>
              </w:rPr>
              <w:t xml:space="preserve"> costumers are leaving the company after receiving </w:t>
            </w:r>
            <w:r w:rsidRPr="5539AB36" w:rsidR="63B401F8">
              <w:rPr>
                <w:rStyle w:val="ANSWERS"/>
                <w:sz w:val="28"/>
                <w:szCs w:val="28"/>
              </w:rPr>
              <w:t>their renewal price</w:t>
            </w:r>
            <w:r w:rsidRPr="5539AB36" w:rsidR="1BB684AE">
              <w:rPr>
                <w:rStyle w:val="ANSWERS"/>
                <w:sz w:val="28"/>
                <w:szCs w:val="28"/>
              </w:rPr>
              <w:t>.</w:t>
            </w:r>
            <w:r w:rsidRPr="5539AB36" w:rsidR="309CE022">
              <w:rPr>
                <w:rStyle w:val="ANSWERS"/>
                <w:sz w:val="28"/>
                <w:szCs w:val="28"/>
              </w:rPr>
              <w:t xml:space="preserve"> While performing the</w:t>
            </w:r>
            <w:r w:rsidRPr="5539AB36" w:rsidR="62F208B1">
              <w:rPr>
                <w:rStyle w:val="ANSWERS"/>
                <w:sz w:val="28"/>
                <w:szCs w:val="28"/>
              </w:rPr>
              <w:t xml:space="preserve"> </w:t>
            </w:r>
            <w:r w:rsidRPr="5539AB36" w:rsidR="0D49001A">
              <w:rPr>
                <w:rStyle w:val="ANSWERS"/>
                <w:sz w:val="28"/>
                <w:szCs w:val="28"/>
              </w:rPr>
              <w:t xml:space="preserve">data </w:t>
            </w:r>
            <w:r w:rsidRPr="5539AB36" w:rsidR="62F208B1">
              <w:rPr>
                <w:rStyle w:val="ANSWERS"/>
                <w:sz w:val="28"/>
                <w:szCs w:val="28"/>
              </w:rPr>
              <w:t xml:space="preserve">analysis </w:t>
            </w:r>
            <w:r w:rsidRPr="5539AB36" w:rsidR="0F27D8F5">
              <w:rPr>
                <w:rStyle w:val="ANSWERS"/>
                <w:sz w:val="28"/>
                <w:szCs w:val="28"/>
              </w:rPr>
              <w:t xml:space="preserve">I found </w:t>
            </w:r>
            <w:r w:rsidRPr="5539AB36" w:rsidR="62F208B1">
              <w:rPr>
                <w:rStyle w:val="ANSWERS"/>
                <w:sz w:val="28"/>
                <w:szCs w:val="28"/>
              </w:rPr>
              <w:t xml:space="preserve">that </w:t>
            </w:r>
            <w:r w:rsidRPr="5539AB36" w:rsidR="62F208B1">
              <w:rPr>
                <w:rStyle w:val="ANSWERS"/>
                <w:sz w:val="28"/>
                <w:szCs w:val="28"/>
              </w:rPr>
              <w:t>approximately 12% of 1,000,000</w:t>
            </w:r>
            <w:r w:rsidRPr="5539AB36" w:rsidR="0A1EB4A9">
              <w:rPr>
                <w:rStyle w:val="ANSWERS"/>
                <w:sz w:val="28"/>
                <w:szCs w:val="28"/>
              </w:rPr>
              <w:t xml:space="preserve"> </w:t>
            </w:r>
            <w:r w:rsidRPr="5539AB36" w:rsidR="62F208B1">
              <w:rPr>
                <w:rStyle w:val="ANSWERS"/>
                <w:sz w:val="28"/>
                <w:szCs w:val="28"/>
              </w:rPr>
              <w:t>customers</w:t>
            </w:r>
            <w:r w:rsidRPr="5539AB36" w:rsidR="6A5F170E">
              <w:rPr>
                <w:rStyle w:val="ANSWERS"/>
                <w:sz w:val="28"/>
                <w:szCs w:val="28"/>
              </w:rPr>
              <w:t xml:space="preserve">, </w:t>
            </w:r>
            <w:r w:rsidRPr="5539AB36" w:rsidR="6A5F170E">
              <w:rPr>
                <w:rStyle w:val="ANSWERS"/>
                <w:sz w:val="28"/>
                <w:szCs w:val="28"/>
              </w:rPr>
              <w:t>representing</w:t>
            </w:r>
            <w:r w:rsidRPr="5539AB36" w:rsidR="6A5F170E">
              <w:rPr>
                <w:rStyle w:val="ANSWERS"/>
                <w:sz w:val="28"/>
                <w:szCs w:val="28"/>
              </w:rPr>
              <w:t xml:space="preserve"> 120,000 customers,</w:t>
            </w:r>
            <w:r w:rsidRPr="5539AB36" w:rsidR="62F208B1">
              <w:rPr>
                <w:rStyle w:val="ANSWERS"/>
                <w:sz w:val="28"/>
                <w:szCs w:val="28"/>
              </w:rPr>
              <w:t xml:space="preserve"> cancel within 30 days</w:t>
            </w:r>
            <w:r w:rsidRPr="5539AB36" w:rsidR="3DFEEC24">
              <w:rPr>
                <w:rStyle w:val="ANSWERS"/>
                <w:sz w:val="28"/>
                <w:szCs w:val="28"/>
              </w:rPr>
              <w:t xml:space="preserve"> of receiving their renewal price. </w:t>
            </w:r>
            <w:r w:rsidRPr="5539AB36" w:rsidR="54DA4AA6">
              <w:rPr>
                <w:rStyle w:val="ANSWERS"/>
                <w:sz w:val="28"/>
                <w:szCs w:val="28"/>
              </w:rPr>
              <w:t xml:space="preserve">This </w:t>
            </w:r>
            <w:r w:rsidRPr="5539AB36" w:rsidR="54DA4AA6">
              <w:rPr>
                <w:rStyle w:val="ANSWERS"/>
                <w:sz w:val="28"/>
                <w:szCs w:val="28"/>
              </w:rPr>
              <w:t>represents</w:t>
            </w:r>
            <w:r w:rsidRPr="5539AB36" w:rsidR="54DA4AA6">
              <w:rPr>
                <w:rStyle w:val="ANSWERS"/>
                <w:sz w:val="28"/>
                <w:szCs w:val="28"/>
              </w:rPr>
              <w:t xml:space="preserve"> a total annual loss of </w:t>
            </w:r>
            <w:r w:rsidRPr="5539AB36" w:rsidR="10DC889C">
              <w:rPr>
                <w:rStyle w:val="ANSWERS"/>
                <w:sz w:val="28"/>
                <w:szCs w:val="28"/>
              </w:rPr>
              <w:t xml:space="preserve">around </w:t>
            </w:r>
            <w:r w:rsidRPr="5539AB36" w:rsidR="54DA4AA6">
              <w:rPr>
                <w:rStyle w:val="ANSWERS"/>
                <w:sz w:val="28"/>
                <w:szCs w:val="28"/>
              </w:rPr>
              <w:t>£79.2 million when assuming an average monthly revenue of £55 per customer.</w:t>
            </w:r>
          </w:p>
          <w:p w:rsidR="1E064045" w:rsidP="5539AB36" w:rsidRDefault="1E064045" w14:paraId="0F25315B" w14:textId="23CE5248">
            <w:pPr>
              <w:pStyle w:val="Normal"/>
              <w:suppressLineNumbers w:val="0"/>
              <w:bidi w:val="0"/>
              <w:spacing w:before="0" w:beforeAutospacing="off" w:after="160" w:afterAutospacing="off" w:line="259" w:lineRule="auto"/>
              <w:ind w:left="0" w:right="0"/>
              <w:jc w:val="left"/>
            </w:pPr>
            <w:r w:rsidRPr="5539AB36" w:rsidR="5EBED60A">
              <w:rPr>
                <w:rStyle w:val="ANSWERS"/>
                <w:sz w:val="28"/>
                <w:szCs w:val="28"/>
              </w:rPr>
              <w:t>Before the meeting with</w:t>
            </w:r>
            <w:r w:rsidRPr="5539AB36" w:rsidR="1171D854">
              <w:rPr>
                <w:rStyle w:val="ANSWERS"/>
                <w:sz w:val="28"/>
                <w:szCs w:val="28"/>
              </w:rPr>
              <w:t xml:space="preserve"> the Board of Directors, I would </w:t>
            </w:r>
            <w:r w:rsidRPr="5539AB36" w:rsidR="1171D854">
              <w:rPr>
                <w:rStyle w:val="ANSWERS"/>
                <w:sz w:val="28"/>
                <w:szCs w:val="28"/>
              </w:rPr>
              <w:t>validate</w:t>
            </w:r>
            <w:r w:rsidRPr="5539AB36" w:rsidR="1171D854">
              <w:rPr>
                <w:rStyle w:val="ANSWERS"/>
                <w:sz w:val="28"/>
                <w:szCs w:val="28"/>
              </w:rPr>
              <w:t xml:space="preserve"> the customer data by analysing</w:t>
            </w:r>
            <w:r w:rsidRPr="5539AB36" w:rsidR="1171D854">
              <w:rPr>
                <w:rStyle w:val="ANSWERS"/>
                <w:sz w:val="28"/>
                <w:szCs w:val="28"/>
              </w:rPr>
              <w:t xml:space="preserve"> complaints, customer satisfaction (CSAT), competitor </w:t>
            </w:r>
            <w:r w:rsidRPr="5539AB36" w:rsidR="1171D854">
              <w:rPr>
                <w:rStyle w:val="ANSWERS"/>
                <w:sz w:val="28"/>
                <w:szCs w:val="28"/>
              </w:rPr>
              <w:t>pricing</w:t>
            </w:r>
            <w:r w:rsidRPr="5539AB36" w:rsidR="1171D854">
              <w:rPr>
                <w:rStyle w:val="ANSWERS"/>
                <w:sz w:val="28"/>
                <w:szCs w:val="28"/>
              </w:rPr>
              <w:t xml:space="preserve"> and cancellation reasons.</w:t>
            </w:r>
            <w:r w:rsidRPr="5539AB36" w:rsidR="04F7EDA8">
              <w:rPr>
                <w:rStyle w:val="ANSWERS"/>
                <w:sz w:val="28"/>
                <w:szCs w:val="28"/>
              </w:rPr>
              <w:t xml:space="preserve"> External</w:t>
            </w:r>
            <w:r w:rsidRPr="5539AB36" w:rsidR="4A33353E">
              <w:rPr>
                <w:rStyle w:val="ANSWERS"/>
                <w:sz w:val="28"/>
                <w:szCs w:val="28"/>
              </w:rPr>
              <w:t xml:space="preserve"> </w:t>
            </w:r>
            <w:r w:rsidRPr="5539AB36" w:rsidR="1171D854">
              <w:rPr>
                <w:rStyle w:val="ANSWERS"/>
                <w:sz w:val="28"/>
                <w:szCs w:val="28"/>
              </w:rPr>
              <w:t>research show</w:t>
            </w:r>
            <w:r w:rsidRPr="5539AB36" w:rsidR="2EF1B5AC">
              <w:rPr>
                <w:rStyle w:val="ANSWERS"/>
                <w:sz w:val="28"/>
                <w:szCs w:val="28"/>
              </w:rPr>
              <w:t>s</w:t>
            </w:r>
            <w:r w:rsidRPr="5539AB36" w:rsidR="1171D854">
              <w:rPr>
                <w:rStyle w:val="ANSWERS"/>
                <w:sz w:val="28"/>
                <w:szCs w:val="28"/>
              </w:rPr>
              <w:t xml:space="preserve"> </w:t>
            </w:r>
            <w:r w:rsidRPr="5539AB36" w:rsidR="6A1AF440">
              <w:rPr>
                <w:rStyle w:val="ANSWERS"/>
                <w:sz w:val="28"/>
                <w:szCs w:val="28"/>
              </w:rPr>
              <w:t>that the</w:t>
            </w:r>
            <w:r w:rsidRPr="5539AB36" w:rsidR="1171D854">
              <w:rPr>
                <w:rStyle w:val="ANSWERS"/>
                <w:sz w:val="28"/>
                <w:szCs w:val="28"/>
              </w:rPr>
              <w:t xml:space="preserve"> increased broadband prices by £3 per month (£36 annually) for many customers</w:t>
            </w:r>
            <w:r w:rsidRPr="5539AB36" w:rsidR="01FB8FD4">
              <w:rPr>
                <w:rStyle w:val="ANSWERS"/>
                <w:sz w:val="28"/>
                <w:szCs w:val="28"/>
              </w:rPr>
              <w:t xml:space="preserve"> is</w:t>
            </w:r>
            <w:r w:rsidRPr="5539AB36" w:rsidR="1171D854">
              <w:rPr>
                <w:rStyle w:val="ANSWERS"/>
                <w:sz w:val="28"/>
                <w:szCs w:val="28"/>
              </w:rPr>
              <w:t xml:space="preserve"> making the renewal period a high-risk point for churn. Ofcom also reports that price increases significantly influence customer switching behaviour, while </w:t>
            </w:r>
            <w:r w:rsidRPr="5539AB36" w:rsidR="1171D854">
              <w:rPr>
                <w:rStyle w:val="ANSWERS"/>
                <w:sz w:val="28"/>
                <w:szCs w:val="28"/>
              </w:rPr>
              <w:t>MoneySavingExpert</w:t>
            </w:r>
            <w:r w:rsidRPr="5539AB36" w:rsidR="1171D854">
              <w:rPr>
                <w:rStyle w:val="ANSWERS"/>
                <w:sz w:val="28"/>
                <w:szCs w:val="28"/>
              </w:rPr>
              <w:t xml:space="preserve"> highlights that many customers shop around </w:t>
            </w:r>
            <w:r w:rsidRPr="5539AB36" w:rsidR="1171D854">
              <w:rPr>
                <w:rStyle w:val="ANSWERS"/>
                <w:sz w:val="28"/>
                <w:szCs w:val="28"/>
              </w:rPr>
              <w:t>immediately</w:t>
            </w:r>
            <w:r w:rsidRPr="5539AB36" w:rsidR="1171D854">
              <w:rPr>
                <w:rStyle w:val="ANSWERS"/>
                <w:sz w:val="28"/>
                <w:szCs w:val="28"/>
              </w:rPr>
              <w:t xml:space="preserve"> after receiving renewal notices. These findings would form the basis of my executive summary and recommendations.</w:t>
            </w:r>
          </w:p>
          <w:p w:rsidR="1E064045" w:rsidP="5539AB36" w:rsidRDefault="1E064045" w14:paraId="50BD6E13" w14:textId="0E61F6EB">
            <w:pPr>
              <w:pStyle w:val="Normal"/>
              <w:suppressLineNumbers w:val="0"/>
              <w:bidi w:val="0"/>
              <w:spacing w:before="0" w:beforeAutospacing="off" w:after="160" w:afterAutospacing="off" w:line="259" w:lineRule="auto"/>
              <w:ind w:left="0" w:right="0"/>
              <w:jc w:val="left"/>
            </w:pPr>
            <w:r w:rsidRPr="5539AB36" w:rsidR="1171D854">
              <w:rPr>
                <w:rStyle w:val="ANSWERS"/>
                <w:sz w:val="28"/>
                <w:szCs w:val="28"/>
              </w:rPr>
              <w:t xml:space="preserve">To strengthen the analysis, I would </w:t>
            </w:r>
            <w:r w:rsidRPr="5539AB36" w:rsidR="447085B4">
              <w:rPr>
                <w:rStyle w:val="ANSWERS"/>
                <w:sz w:val="28"/>
                <w:szCs w:val="28"/>
              </w:rPr>
              <w:t xml:space="preserve">compare </w:t>
            </w:r>
            <w:r w:rsidRPr="5539AB36" w:rsidR="1171D854">
              <w:rPr>
                <w:rStyle w:val="ANSWERS"/>
                <w:sz w:val="28"/>
                <w:szCs w:val="28"/>
              </w:rPr>
              <w:t xml:space="preserve">Sky against competitors including BT, Virgin Media, </w:t>
            </w:r>
            <w:r w:rsidRPr="5539AB36" w:rsidR="1171D854">
              <w:rPr>
                <w:rStyle w:val="ANSWERS"/>
                <w:sz w:val="28"/>
                <w:szCs w:val="28"/>
              </w:rPr>
              <w:t>Vodafone</w:t>
            </w:r>
            <w:r w:rsidRPr="5539AB36" w:rsidR="1171D854">
              <w:rPr>
                <w:rStyle w:val="ANSWERS"/>
                <w:sz w:val="28"/>
                <w:szCs w:val="28"/>
              </w:rPr>
              <w:t xml:space="preserve"> and TalkTalk. Competitors </w:t>
            </w:r>
            <w:r w:rsidRPr="5539AB36" w:rsidR="1171D854">
              <w:rPr>
                <w:rStyle w:val="ANSWERS"/>
                <w:sz w:val="28"/>
                <w:szCs w:val="28"/>
              </w:rPr>
              <w:t>regularly offer</w:t>
            </w:r>
            <w:r w:rsidRPr="5539AB36" w:rsidR="1171D854">
              <w:rPr>
                <w:rStyle w:val="ANSWERS"/>
                <w:sz w:val="28"/>
                <w:szCs w:val="28"/>
              </w:rPr>
              <w:t xml:space="preserve"> lower introductory prices, cashback, gift </w:t>
            </w:r>
            <w:r w:rsidRPr="5539AB36" w:rsidR="1171D854">
              <w:rPr>
                <w:rStyle w:val="ANSWERS"/>
                <w:sz w:val="28"/>
                <w:szCs w:val="28"/>
              </w:rPr>
              <w:t>cards</w:t>
            </w:r>
            <w:r w:rsidRPr="5539AB36" w:rsidR="1171D854">
              <w:rPr>
                <w:rStyle w:val="ANSWERS"/>
                <w:sz w:val="28"/>
                <w:szCs w:val="28"/>
              </w:rPr>
              <w:t xml:space="preserve"> and discounted broadband packages, encouraging customers to switch at the end of their contracts. Ofcom requires providers to notify customers of their end-of-contract options, making customers more aware of better deals available in the market. I would therefore compare Sky's renewal price</w:t>
            </w:r>
            <w:r w:rsidRPr="5539AB36" w:rsidR="1A1F7B0C">
              <w:rPr>
                <w:rStyle w:val="ANSWERS"/>
                <w:sz w:val="28"/>
                <w:szCs w:val="28"/>
              </w:rPr>
              <w:t xml:space="preserve"> of (</w:t>
            </w:r>
            <w:r w:rsidRPr="5539AB36" w:rsidR="6A592CAF">
              <w:rPr>
                <w:rStyle w:val="ANSWERS"/>
                <w:sz w:val="28"/>
                <w:szCs w:val="28"/>
              </w:rPr>
              <w:t>£</w:t>
            </w:r>
            <w:r w:rsidRPr="5539AB36" w:rsidR="453017D1">
              <w:rPr>
                <w:rStyle w:val="ANSWERS"/>
                <w:sz w:val="28"/>
                <w:szCs w:val="28"/>
              </w:rPr>
              <w:t>43</w:t>
            </w:r>
            <w:r w:rsidRPr="5539AB36" w:rsidR="1A1F7B0C">
              <w:rPr>
                <w:rStyle w:val="ANSWERS"/>
                <w:sz w:val="28"/>
                <w:szCs w:val="28"/>
              </w:rPr>
              <w:t>)</w:t>
            </w:r>
            <w:r w:rsidRPr="5539AB36" w:rsidR="1171D854">
              <w:rPr>
                <w:rStyle w:val="ANSWERS"/>
                <w:sz w:val="28"/>
                <w:szCs w:val="28"/>
              </w:rPr>
              <w:t xml:space="preserve"> with competitor offers</w:t>
            </w:r>
            <w:r w:rsidRPr="5539AB36" w:rsidR="56CE5566">
              <w:rPr>
                <w:rStyle w:val="ANSWERS"/>
                <w:sz w:val="28"/>
                <w:szCs w:val="28"/>
              </w:rPr>
              <w:t xml:space="preserve"> </w:t>
            </w:r>
            <w:r w:rsidRPr="5539AB36" w:rsidR="3037AD46">
              <w:rPr>
                <w:rStyle w:val="ANSWERS"/>
                <w:sz w:val="28"/>
                <w:szCs w:val="28"/>
              </w:rPr>
              <w:t>(</w:t>
            </w:r>
            <w:r w:rsidRPr="5539AB36" w:rsidR="5F379247">
              <w:rPr>
                <w:rStyle w:val="ANSWERS"/>
                <w:sz w:val="28"/>
                <w:szCs w:val="28"/>
              </w:rPr>
              <w:t xml:space="preserve">e.g. </w:t>
            </w:r>
            <w:r w:rsidRPr="5539AB36" w:rsidR="3037AD46">
              <w:rPr>
                <w:rStyle w:val="ANSWERS"/>
                <w:sz w:val="28"/>
                <w:szCs w:val="28"/>
              </w:rPr>
              <w:t>Hyperoptic</w:t>
            </w:r>
            <w:r w:rsidRPr="5539AB36" w:rsidR="3037AD46">
              <w:rPr>
                <w:rStyle w:val="ANSWERS"/>
                <w:sz w:val="28"/>
                <w:szCs w:val="28"/>
              </w:rPr>
              <w:t xml:space="preserve"> - £19.00)</w:t>
            </w:r>
            <w:r w:rsidRPr="5539AB36" w:rsidR="1171D854">
              <w:rPr>
                <w:rStyle w:val="ANSWERS"/>
                <w:sz w:val="28"/>
                <w:szCs w:val="28"/>
              </w:rPr>
              <w:t xml:space="preserve"> to </w:t>
            </w:r>
            <w:r w:rsidRPr="5539AB36" w:rsidR="1171D854">
              <w:rPr>
                <w:rStyle w:val="ANSWERS"/>
                <w:sz w:val="28"/>
                <w:szCs w:val="28"/>
              </w:rPr>
              <w:t>demonstrate</w:t>
            </w:r>
            <w:r w:rsidRPr="5539AB36" w:rsidR="1171D854">
              <w:rPr>
                <w:rStyle w:val="ANSWERS"/>
                <w:sz w:val="28"/>
                <w:szCs w:val="28"/>
              </w:rPr>
              <w:t xml:space="preserve"> the commercial impact of </w:t>
            </w:r>
            <w:r w:rsidRPr="5539AB36" w:rsidR="1171D854">
              <w:rPr>
                <w:rStyle w:val="ANSWERS"/>
                <w:sz w:val="28"/>
                <w:szCs w:val="28"/>
              </w:rPr>
              <w:t>retaining</w:t>
            </w:r>
            <w:r w:rsidRPr="5539AB36" w:rsidR="1171D854">
              <w:rPr>
                <w:rStyle w:val="ANSWERS"/>
                <w:sz w:val="28"/>
                <w:szCs w:val="28"/>
              </w:rPr>
              <w:t xml:space="preserve"> versus losing customers. This competitor analysis would support the recommendation to improve Sky's retention strategy.</w:t>
            </w:r>
          </w:p>
          <w:p w:rsidR="1E064045" w:rsidP="5539AB36" w:rsidRDefault="1E064045" w14:paraId="64B6A6C7" w14:textId="776CEB8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539AB36" w:rsidR="1171D854">
              <w:rPr>
                <w:rStyle w:val="ANSWERS"/>
                <w:sz w:val="28"/>
                <w:szCs w:val="28"/>
              </w:rPr>
              <w:t xml:space="preserve">Finally, I would tailor the presentation to the Board by focusing on business outcomes rather than technical analysis. I would prepare responses to questions about implementation costs, expected return on investment (ROI), competitor </w:t>
            </w:r>
            <w:r w:rsidRPr="5539AB36" w:rsidR="1171D854">
              <w:rPr>
                <w:rStyle w:val="ANSWERS"/>
                <w:sz w:val="28"/>
                <w:szCs w:val="28"/>
              </w:rPr>
              <w:t>responses</w:t>
            </w:r>
            <w:r w:rsidRPr="5539AB36" w:rsidR="1171D854">
              <w:rPr>
                <w:rStyle w:val="ANSWERS"/>
                <w:sz w:val="28"/>
                <w:szCs w:val="28"/>
              </w:rPr>
              <w:t xml:space="preserve"> and customer retention targets. Rehearsing the presentation would ensure I communicate confidently and remain within the </w:t>
            </w:r>
            <w:r w:rsidRPr="5539AB36" w:rsidR="1171D854">
              <w:rPr>
                <w:rStyle w:val="ANSWERS"/>
                <w:sz w:val="28"/>
                <w:szCs w:val="28"/>
              </w:rPr>
              <w:t>allocated</w:t>
            </w:r>
            <w:r w:rsidRPr="5539AB36" w:rsidR="1171D854">
              <w:rPr>
                <w:rStyle w:val="ANSWERS"/>
                <w:sz w:val="28"/>
                <w:szCs w:val="28"/>
              </w:rPr>
              <w:t xml:space="preserve"> time. Supporting evidence would be summarised into dashboards and executive reports to make the information easy to understand. This preparation would enable the Board to make informed</w:t>
            </w:r>
            <w:r w:rsidRPr="5539AB36" w:rsidR="77969FFE">
              <w:rPr>
                <w:rStyle w:val="ANSWERS"/>
                <w:sz w:val="28"/>
                <w:szCs w:val="28"/>
              </w:rPr>
              <w:t xml:space="preserve"> and</w:t>
            </w:r>
            <w:r w:rsidRPr="5539AB36" w:rsidR="1171D854">
              <w:rPr>
                <w:rStyle w:val="ANSWERS"/>
                <w:sz w:val="28"/>
                <w:szCs w:val="28"/>
              </w:rPr>
              <w:t xml:space="preserve"> data-driven decisions.</w:t>
            </w:r>
          </w:p>
          <w:p w:rsidR="1E064045" w:rsidP="5539AB36" w:rsidRDefault="1E064045" w14:paraId="500A8DA9" w14:textId="3EA5550D">
            <w:pPr>
              <w:pStyle w:val="Normal"/>
              <w:suppressLineNumbers w:val="0"/>
              <w:bidi w:val="0"/>
              <w:spacing w:before="0" w:beforeAutospacing="off" w:after="160" w:afterAutospacing="off" w:line="259" w:lineRule="auto"/>
              <w:ind w:left="0" w:right="0"/>
              <w:jc w:val="left"/>
            </w:pPr>
            <w:r w:rsidRPr="5539AB36" w:rsidR="26FB9E46">
              <w:rPr>
                <w:rStyle w:val="ANSWERS"/>
                <w:sz w:val="28"/>
                <w:szCs w:val="28"/>
              </w:rPr>
              <w:t>Sources:</w:t>
            </w:r>
          </w:p>
          <w:p w:rsidR="1E064045" w:rsidP="5539AB36" w:rsidRDefault="1E064045" w14:paraId="17BC811C" w14:textId="08496DA8">
            <w:pPr>
              <w:pStyle w:val="Normal"/>
              <w:suppressLineNumbers w:val="0"/>
              <w:bidi w:val="0"/>
              <w:spacing w:before="0" w:beforeAutospacing="off" w:after="160" w:afterAutospacing="off" w:line="259" w:lineRule="auto"/>
              <w:ind w:left="0" w:right="0"/>
              <w:jc w:val="left"/>
            </w:pPr>
            <w:hyperlink r:id="R28a572806a4348de">
              <w:r w:rsidRPr="5539AB36" w:rsidR="26FB9E46">
                <w:rPr>
                  <w:rStyle w:val="Hyperlink"/>
                </w:rPr>
                <w:t>Ofcom – Investigation into Sky Compliance</w:t>
              </w:r>
            </w:hyperlink>
          </w:p>
          <w:p w:rsidR="1E064045" w:rsidP="5539AB36" w:rsidRDefault="1E064045" w14:paraId="61070141" w14:textId="54B9D3FE">
            <w:pPr>
              <w:pStyle w:val="Normal"/>
              <w:suppressLineNumbers w:val="0"/>
              <w:bidi w:val="0"/>
              <w:spacing w:before="0" w:beforeAutospacing="off" w:after="160" w:afterAutospacing="off" w:line="259" w:lineRule="auto"/>
              <w:ind w:left="0" w:right="0"/>
              <w:jc w:val="left"/>
            </w:pPr>
            <w:hyperlink r:id="Rd4b2b6266e9f4224">
              <w:r w:rsidRPr="5539AB36" w:rsidR="26FB9E46">
                <w:rPr>
                  <w:rStyle w:val="Hyperlink"/>
                </w:rPr>
                <w:t>MoneySavingExpert – Sky Price Rises</w:t>
              </w:r>
            </w:hyperlink>
          </w:p>
          <w:p w:rsidR="1E064045" w:rsidP="5539AB36" w:rsidRDefault="1E064045" w14:paraId="65B93F8F" w14:textId="79114659">
            <w:pPr>
              <w:pStyle w:val="Normal"/>
              <w:spacing w:after="160" w:line="259" w:lineRule="auto"/>
              <w:cnfStyle w:val="000000000000" w:firstRow="0" w:lastRow="0" w:firstColumn="0" w:lastColumn="0" w:oddVBand="0" w:evenVBand="0" w:oddHBand="0" w:evenHBand="0" w:firstRowFirstColumn="0" w:firstRowLastColumn="0" w:lastRowFirstColumn="0" w:lastRowLastColumn="0"/>
            </w:pPr>
            <w:hyperlink r:id="R9074bdde94c7481e">
              <w:r w:rsidRPr="5539AB36" w:rsidR="6D28CA59">
                <w:rPr>
                  <w:rStyle w:val="Hyperlink"/>
                </w:rPr>
                <w:t>Ofcom – Pricing and Customers Angagement</w:t>
              </w:r>
            </w:hyperlink>
          </w:p>
        </w:tc>
      </w:tr>
      <w:tr w:rsidR="1E064045" w:rsidTr="5539AB36" w14:paraId="067F61BA"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25BEB721" w14:textId="102285CC">
            <w:pPr>
              <w:spacing w:after="160" w:line="259" w:lineRule="auto"/>
            </w:pPr>
            <w:r w:rsidRPr="1E064045">
              <w:rPr>
                <w:rFonts w:asciiTheme="minorHAnsi" w:hAnsiTheme="minorHAnsi" w:cstheme="minorBidi"/>
                <w:sz w:val="28"/>
                <w:szCs w:val="28"/>
              </w:rPr>
              <w:lastRenderedPageBreak/>
              <w:t xml:space="preserve">What tools would you use for the delivery? </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3160EC62" w14:textId="0030B4F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5539AB36" w:rsidR="767FB38E">
              <w:rPr>
                <w:rStyle w:val="ANSWERS"/>
                <w:rFonts w:ascii="Calibri" w:hAnsi="Calibri" w:cs="" w:asciiTheme="minorAscii" w:hAnsiTheme="minorAscii" w:cstheme="minorBidi"/>
                <w:sz w:val="28"/>
                <w:szCs w:val="28"/>
              </w:rPr>
              <w:t>I would use Microsoft Excel and Microsoft PowerPoint to present the analysis. Excel would be used to clean and analyse customer data</w:t>
            </w:r>
            <w:r w:rsidRPr="5539AB36" w:rsidR="47618E52">
              <w:rPr>
                <w:rStyle w:val="ANSWERS"/>
                <w:rFonts w:ascii="Calibri" w:hAnsi="Calibri" w:cs="" w:asciiTheme="minorAscii" w:hAnsiTheme="minorAscii" w:cstheme="minorBidi"/>
                <w:sz w:val="28"/>
                <w:szCs w:val="28"/>
              </w:rPr>
              <w:t xml:space="preserve">, while </w:t>
            </w:r>
            <w:r w:rsidRPr="5539AB36" w:rsidR="47618E52">
              <w:rPr>
                <w:rStyle w:val="ANSWERS"/>
                <w:rFonts w:ascii="Calibri" w:hAnsi="Calibri" w:cs="" w:asciiTheme="minorAscii" w:hAnsiTheme="minorAscii" w:cstheme="minorBidi"/>
                <w:sz w:val="28"/>
                <w:szCs w:val="28"/>
              </w:rPr>
              <w:t xml:space="preserve">PowerPoint would provide the overall presentation structure, highlighting the executive summary, key </w:t>
            </w:r>
            <w:r w:rsidRPr="5539AB36" w:rsidR="47618E52">
              <w:rPr>
                <w:rStyle w:val="ANSWERS"/>
                <w:rFonts w:ascii="Calibri" w:hAnsi="Calibri" w:cs="" w:asciiTheme="minorAscii" w:hAnsiTheme="minorAscii" w:cstheme="minorBidi"/>
                <w:sz w:val="28"/>
                <w:szCs w:val="28"/>
              </w:rPr>
              <w:t>findings</w:t>
            </w:r>
            <w:r w:rsidRPr="5539AB36" w:rsidR="47618E52">
              <w:rPr>
                <w:rStyle w:val="ANSWERS"/>
                <w:rFonts w:ascii="Calibri" w:hAnsi="Calibri" w:cs="" w:asciiTheme="minorAscii" w:hAnsiTheme="minorAscii" w:cstheme="minorBidi"/>
                <w:sz w:val="28"/>
                <w:szCs w:val="28"/>
              </w:rPr>
              <w:t xml:space="preserve"> and recommendations. These tools allow complex information to be communicated clearly to senior leaders.</w:t>
            </w:r>
            <w:r w:rsidRPr="5539AB36" w:rsidR="767FB38E">
              <w:rPr>
                <w:rStyle w:val="ANSWERS"/>
                <w:rFonts w:ascii="Calibri" w:hAnsi="Calibri" w:cs="" w:asciiTheme="minorAscii" w:hAnsiTheme="minorAscii" w:cstheme="minorBidi"/>
                <w:sz w:val="28"/>
                <w:szCs w:val="28"/>
              </w:rPr>
              <w:t xml:space="preserve"> </w:t>
            </w:r>
          </w:p>
          <w:p w:rsidR="1E064045" w:rsidP="5539AB36" w:rsidRDefault="1E064045" w14:paraId="7175D2B5" w14:textId="15AB0F27">
            <w:pPr>
              <w:pStyle w:val="Normal"/>
              <w:suppressLineNumbers w:val="0"/>
              <w:bidi w:val="0"/>
              <w:spacing w:before="0" w:beforeAutospacing="off" w:after="160" w:afterAutospacing="off" w:line="259" w:lineRule="auto"/>
              <w:ind w:left="0" w:right="0"/>
              <w:jc w:val="left"/>
            </w:pPr>
            <w:r w:rsidRPr="5539AB36" w:rsidR="767FB38E">
              <w:rPr>
                <w:rStyle w:val="ANSWERS"/>
                <w:rFonts w:ascii="Calibri" w:hAnsi="Calibri" w:cs="" w:asciiTheme="minorAscii" w:hAnsiTheme="minorAscii" w:cstheme="minorBidi"/>
                <w:sz w:val="28"/>
                <w:szCs w:val="28"/>
              </w:rPr>
              <w:t>I would also use Microsoft Teams if presenting remotely and provide an executive summary after the meeting. The Board would receive concise reports supported by visualisations rather than lengthy spreadsheets. Microsoft recommends Power BI for executive dashboards because it simplifies complex business data into actionable insights.</w:t>
            </w:r>
            <w:r w:rsidRPr="5539AB36" w:rsidR="1CC4C26E">
              <w:rPr>
                <w:rStyle w:val="ANSWERS"/>
                <w:rFonts w:ascii="Calibri" w:hAnsi="Calibri" w:cs="" w:asciiTheme="minorAscii" w:hAnsiTheme="minorAscii" w:cstheme="minorBidi"/>
                <w:sz w:val="28"/>
                <w:szCs w:val="28"/>
              </w:rPr>
              <w:t xml:space="preserve"> Therefore, </w:t>
            </w:r>
            <w:r w:rsidRPr="5539AB36" w:rsidR="669B830F">
              <w:rPr>
                <w:rStyle w:val="ANSWERS"/>
                <w:rFonts w:ascii="Calibri" w:hAnsi="Calibri" w:cs="" w:asciiTheme="minorAscii" w:hAnsiTheme="minorAscii" w:cstheme="minorBidi"/>
                <w:sz w:val="28"/>
                <w:szCs w:val="28"/>
              </w:rPr>
              <w:t xml:space="preserve">I would include </w:t>
            </w:r>
            <w:r w:rsidRPr="5539AB36" w:rsidR="157AA6F6">
              <w:rPr>
                <w:rStyle w:val="ANSWERS"/>
                <w:rFonts w:ascii="Calibri" w:hAnsi="Calibri" w:cs="" w:asciiTheme="minorAscii" w:hAnsiTheme="minorAscii" w:cstheme="minorBidi"/>
                <w:sz w:val="28"/>
                <w:szCs w:val="28"/>
              </w:rPr>
              <w:t>Power BI dashboards w</w:t>
            </w:r>
            <w:r w:rsidRPr="5539AB36" w:rsidR="6A74F8DB">
              <w:rPr>
                <w:rStyle w:val="ANSWERS"/>
                <w:rFonts w:ascii="Calibri" w:hAnsi="Calibri" w:cs="" w:asciiTheme="minorAscii" w:hAnsiTheme="minorAscii" w:cstheme="minorBidi"/>
                <w:sz w:val="28"/>
                <w:szCs w:val="28"/>
              </w:rPr>
              <w:t>ith</w:t>
            </w:r>
            <w:r w:rsidRPr="5539AB36" w:rsidR="157AA6F6">
              <w:rPr>
                <w:rStyle w:val="ANSWERS"/>
                <w:rFonts w:ascii="Calibri" w:hAnsi="Calibri" w:cs="" w:asciiTheme="minorAscii" w:hAnsiTheme="minorAscii" w:cstheme="minorBidi"/>
                <w:sz w:val="28"/>
                <w:szCs w:val="28"/>
              </w:rPr>
              <w:t xml:space="preserve"> KPIs such as the 12% churn rate, 120,000 customers lost, £79.2 million annual revenue loss. Charts would also show how competitor pricing influences switching behaviour after contract expiry. Interactive dashboards allow Board members to ask questions while exploring the data in real time. This supports faster and more informed decision-making.</w:t>
            </w:r>
          </w:p>
        </w:tc>
      </w:tr>
      <w:tr w:rsidR="1E064045" w:rsidTr="5539AB36" w14:paraId="41DAB35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21E47A97" w14:textId="0BEBEC7B">
            <w:pPr>
              <w:spacing w:after="160" w:line="259" w:lineRule="auto"/>
            </w:pPr>
            <w:r w:rsidRPr="1E064045">
              <w:rPr>
                <w:rFonts w:asciiTheme="minorHAnsi" w:hAnsiTheme="minorHAnsi" w:cstheme="minorBidi"/>
                <w:sz w:val="28"/>
                <w:szCs w:val="28"/>
              </w:rPr>
              <w:t>What is prospecting</w:t>
            </w:r>
            <w:r w:rsidR="00E92EC4">
              <w:rPr>
                <w:rFonts w:asciiTheme="minorHAnsi" w:hAnsiTheme="minorHAnsi" w:cstheme="minorBidi"/>
                <w:sz w:val="28"/>
                <w:szCs w:val="28"/>
              </w:rPr>
              <w:t>,</w:t>
            </w:r>
            <w:r w:rsidRPr="1E064045">
              <w:rPr>
                <w:rFonts w:asciiTheme="minorHAnsi" w:hAnsiTheme="minorHAnsi" w:cstheme="minorBidi"/>
                <w:sz w:val="28"/>
                <w:szCs w:val="28"/>
              </w:rPr>
              <w:t xml:space="preserve"> and why would you complete this before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5EAE8497" w14:textId="7DB08592">
            <w:pPr>
              <w:pStyle w:val="Normal"/>
              <w:suppressLineNumbers w:val="0"/>
              <w:bidi w:val="0"/>
              <w:spacing w:before="0" w:beforeAutospacing="off" w:after="160" w:afterAutospacing="off" w:line="259" w:lineRule="auto"/>
              <w:ind w:left="0" w:right="0"/>
              <w:jc w:val="left"/>
              <w:rPr>
                <w:rStyle w:val="ANSWERS"/>
                <w:rFonts w:ascii="Calibri" w:hAnsi="Calibri" w:eastAsia="Times New Roman" w:cs="" w:asciiTheme="minorAscii" w:hAnsiTheme="minorAscii" w:eastAsiaTheme="minorAscii" w:cstheme="minorBidi"/>
                <w:color w:val="auto"/>
                <w:sz w:val="28"/>
                <w:szCs w:val="28"/>
                <w:lang w:eastAsia="en-GB" w:bidi="ar-SA"/>
              </w:rPr>
            </w:pP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In this case, prospecting </w:t>
            </w:r>
            <w:r w:rsidRPr="5539AB36" w:rsidR="09E4D60A">
              <w:rPr>
                <w:rStyle w:val="ANSWERS"/>
                <w:rFonts w:ascii="Calibri" w:hAnsi="Calibri" w:eastAsia="Times New Roman" w:cs="" w:asciiTheme="minorAscii" w:hAnsiTheme="minorAscii" w:eastAsiaTheme="minorAscii" w:cstheme="minorBidi"/>
                <w:color w:val="auto"/>
                <w:sz w:val="28"/>
                <w:szCs w:val="28"/>
                <w:lang w:eastAsia="en-GB" w:bidi="ar-SA"/>
              </w:rPr>
              <w:t xml:space="preserve">would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mean researching the Board of Directors before the meeting to understand their priorities, such as reducing customer churn, increasing profitability, improving customer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retention</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 and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maintaining</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 Sky UK's competitive position. Completing the prospecting before my delivery </w:t>
            </w:r>
            <w:r w:rsidRPr="5539AB36" w:rsidR="4C972219">
              <w:rPr>
                <w:rStyle w:val="ANSWERS"/>
                <w:rFonts w:ascii="Calibri" w:hAnsi="Calibri" w:eastAsia="Times New Roman" w:cs="" w:asciiTheme="minorAscii" w:hAnsiTheme="minorAscii" w:eastAsiaTheme="minorAscii" w:cstheme="minorBidi"/>
                <w:color w:val="auto"/>
                <w:sz w:val="28"/>
                <w:szCs w:val="28"/>
                <w:lang w:eastAsia="en-GB" w:bidi="ar-SA"/>
              </w:rPr>
              <w:t xml:space="preserve">would allow me to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understand what matters most to the Board, </w:t>
            </w:r>
            <w:r w:rsidRPr="5539AB36" w:rsidR="7D3C8764">
              <w:rPr>
                <w:rStyle w:val="ANSWERS"/>
                <w:rFonts w:ascii="Calibri" w:hAnsi="Calibri" w:eastAsia="Times New Roman" w:cs="" w:asciiTheme="minorAscii" w:hAnsiTheme="minorAscii" w:eastAsiaTheme="minorAscii" w:cstheme="minorBidi"/>
                <w:color w:val="auto"/>
                <w:sz w:val="28"/>
                <w:szCs w:val="28"/>
                <w:lang w:eastAsia="en-GB" w:bidi="ar-SA"/>
              </w:rPr>
              <w:t xml:space="preserve">so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I can tailor my analysis</w:t>
            </w:r>
            <w:r w:rsidRPr="5539AB36" w:rsidR="1CD7F566">
              <w:rPr>
                <w:rStyle w:val="ANSWERS"/>
                <w:rFonts w:ascii="Calibri" w:hAnsi="Calibri" w:eastAsia="Times New Roman" w:cs="" w:asciiTheme="minorAscii" w:hAnsiTheme="minorAscii" w:eastAsiaTheme="minorAscii" w:cstheme="minorBidi"/>
                <w:color w:val="auto"/>
                <w:sz w:val="28"/>
                <w:szCs w:val="28"/>
                <w:lang w:eastAsia="en-GB" w:bidi="ar-SA"/>
              </w:rPr>
              <w:t xml:space="preserve"> accordingly</w:t>
            </w:r>
            <w:r w:rsidRPr="5539AB36" w:rsidR="6E9CB95C">
              <w:rPr>
                <w:rStyle w:val="ANSWERS"/>
                <w:rFonts w:ascii="Calibri" w:hAnsi="Calibri" w:eastAsia="Times New Roman" w:cs="" w:asciiTheme="minorAscii" w:hAnsiTheme="minorAscii" w:eastAsiaTheme="minorAscii" w:cstheme="minorBidi"/>
                <w:color w:val="auto"/>
                <w:sz w:val="28"/>
                <w:szCs w:val="28"/>
                <w:lang w:eastAsia="en-GB" w:bidi="ar-SA"/>
              </w:rPr>
              <w:t>. I</w:t>
            </w:r>
            <w:r w:rsidRPr="5539AB36" w:rsidR="02E48E41">
              <w:rPr>
                <w:rStyle w:val="ANSWERS"/>
                <w:rFonts w:ascii="Calibri" w:hAnsi="Calibri" w:eastAsia="Times New Roman" w:cs="" w:asciiTheme="minorAscii" w:hAnsiTheme="minorAscii" w:eastAsiaTheme="minorAscii" w:cstheme="minorBidi"/>
                <w:color w:val="auto"/>
                <w:sz w:val="28"/>
                <w:szCs w:val="28"/>
                <w:lang w:eastAsia="en-GB" w:bidi="ar-SA"/>
              </w:rPr>
              <w:t xml:space="preserve"> can</w:t>
            </w:r>
            <w:r w:rsidRPr="5539AB36" w:rsidR="6E9CB95C">
              <w:rPr>
                <w:rStyle w:val="ANSWERS"/>
                <w:rFonts w:ascii="Calibri" w:hAnsi="Calibri" w:eastAsia="Times New Roman" w:cs="" w:asciiTheme="minorAscii" w:hAnsiTheme="minorAscii" w:eastAsiaTheme="minorAscii" w:cstheme="minorBidi"/>
                <w:color w:val="auto"/>
                <w:sz w:val="28"/>
                <w:szCs w:val="28"/>
                <w:lang w:eastAsia="en-GB" w:bidi="ar-SA"/>
              </w:rPr>
              <w:t xml:space="preserve">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focus on strategic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business outcomes, </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financial impact</w:t>
            </w:r>
            <w:r w:rsidRPr="5539AB36" w:rsidR="76C7F87A">
              <w:rPr>
                <w:rStyle w:val="ANSWERS"/>
                <w:rFonts w:ascii="Calibri" w:hAnsi="Calibri" w:eastAsia="Times New Roman" w:cs="" w:asciiTheme="minorAscii" w:hAnsiTheme="minorAscii" w:eastAsiaTheme="minorAscii" w:cstheme="minorBidi"/>
                <w:color w:val="auto"/>
                <w:sz w:val="28"/>
                <w:szCs w:val="28"/>
                <w:lang w:eastAsia="en-GB" w:bidi="ar-SA"/>
              </w:rPr>
              <w:t xml:space="preserve"> and evidence-based recommendations rather than technical details. </w:t>
            </w:r>
            <w:r w:rsidRPr="5539AB36" w:rsidR="10ABFA2B">
              <w:rPr>
                <w:rStyle w:val="ANSWERS"/>
                <w:rFonts w:ascii="Calibri" w:hAnsi="Calibri" w:eastAsia="Times New Roman" w:cs="" w:asciiTheme="minorAscii" w:hAnsiTheme="minorAscii" w:eastAsiaTheme="minorAscii" w:cstheme="minorBidi"/>
                <w:color w:val="auto"/>
                <w:sz w:val="28"/>
                <w:szCs w:val="28"/>
                <w:lang w:eastAsia="en-GB" w:bidi="ar-SA"/>
              </w:rPr>
              <w:t>The Board requires concise information supported by clear financial evidence and strategic recommendations. I would prepare an executive summary highlighting the key findings, followed by dashboards and competitor comparisons that clearly explain the causes of churn.</w:t>
            </w:r>
          </w:p>
          <w:p w:rsidR="1E064045" w:rsidP="5539AB36" w:rsidRDefault="1E064045" w14:paraId="4C481D2F" w14:textId="65F856CB">
            <w:pPr>
              <w:pStyle w:val="Normal"/>
              <w:suppressLineNumbers w:val="0"/>
              <w:bidi w:val="0"/>
              <w:spacing w:before="0" w:beforeAutospacing="off" w:after="160" w:afterAutospacing="off" w:line="259" w:lineRule="auto"/>
              <w:ind w:left="0" w:right="0"/>
              <w:jc w:val="left"/>
              <w:rPr>
                <w:rStyle w:val="ANSWERS"/>
                <w:rFonts w:ascii="Calibri" w:hAnsi="Calibri" w:eastAsia="Times New Roman" w:cs="" w:asciiTheme="minorAscii" w:hAnsiTheme="minorAscii" w:eastAsiaTheme="minorAscii" w:cstheme="minorBidi"/>
                <w:color w:val="auto"/>
                <w:sz w:val="28"/>
                <w:szCs w:val="28"/>
                <w:lang w:eastAsia="en-GB" w:bidi="ar-SA"/>
              </w:rPr>
            </w:pPr>
            <w:r w:rsidRPr="5539AB36" w:rsidR="477AB1B9">
              <w:rPr>
                <w:rStyle w:val="ANSWERS"/>
                <w:rFonts w:ascii="Calibri" w:hAnsi="Calibri" w:eastAsia="Times New Roman" w:cs="" w:asciiTheme="minorAscii" w:hAnsiTheme="minorAscii" w:eastAsiaTheme="minorAscii" w:cstheme="minorBidi"/>
                <w:color w:val="auto"/>
                <w:sz w:val="28"/>
                <w:szCs w:val="28"/>
                <w:lang w:eastAsia="en-GB" w:bidi="ar-SA"/>
              </w:rPr>
              <w:t xml:space="preserve">Prospecting would also involve understanding the Board's expectations and </w:t>
            </w:r>
            <w:r w:rsidRPr="5539AB36" w:rsidR="477AB1B9">
              <w:rPr>
                <w:rStyle w:val="ANSWERS"/>
                <w:rFonts w:ascii="Calibri" w:hAnsi="Calibri" w:eastAsia="Times New Roman" w:cs="" w:asciiTheme="minorAscii" w:hAnsiTheme="minorAscii" w:eastAsiaTheme="minorAscii" w:cstheme="minorBidi"/>
                <w:color w:val="auto"/>
                <w:sz w:val="28"/>
                <w:szCs w:val="28"/>
                <w:lang w:eastAsia="en-GB" w:bidi="ar-SA"/>
              </w:rPr>
              <w:t>anticipating</w:t>
            </w:r>
            <w:r w:rsidRPr="5539AB36" w:rsidR="477AB1B9">
              <w:rPr>
                <w:rStyle w:val="ANSWERS"/>
                <w:rFonts w:ascii="Calibri" w:hAnsi="Calibri" w:eastAsia="Times New Roman" w:cs="" w:asciiTheme="minorAscii" w:hAnsiTheme="minorAscii" w:eastAsiaTheme="minorAscii" w:cstheme="minorBidi"/>
                <w:color w:val="auto"/>
                <w:sz w:val="28"/>
                <w:szCs w:val="28"/>
                <w:lang w:eastAsia="en-GB" w:bidi="ar-SA"/>
              </w:rPr>
              <w:t xml:space="preserve"> the questions they are likely to ask. These may include why customers are leaving, how Sky compares with competitors, the cost of implementing retention strategies, and the expected </w:t>
            </w:r>
            <w:r w:rsidRPr="5539AB36" w:rsidR="58541A7D">
              <w:rPr>
                <w:rStyle w:val="ANSWERS"/>
                <w:rFonts w:ascii="Calibri" w:hAnsi="Calibri" w:eastAsia="Times New Roman" w:cs="" w:asciiTheme="minorAscii" w:hAnsiTheme="minorAscii" w:eastAsiaTheme="minorAscii" w:cstheme="minorBidi"/>
                <w:color w:val="auto"/>
                <w:sz w:val="28"/>
                <w:szCs w:val="28"/>
                <w:lang w:eastAsia="en-GB" w:bidi="ar-SA"/>
              </w:rPr>
              <w:t>return on investment (</w:t>
            </w:r>
            <w:r w:rsidRPr="5539AB36" w:rsidR="374B554A">
              <w:rPr>
                <w:rStyle w:val="ANSWERS"/>
                <w:rFonts w:ascii="Calibri" w:hAnsi="Calibri" w:eastAsia="Times New Roman" w:cs="" w:asciiTheme="minorAscii" w:hAnsiTheme="minorAscii" w:eastAsiaTheme="minorAscii" w:cstheme="minorBidi"/>
                <w:color w:val="auto"/>
                <w:sz w:val="28"/>
                <w:szCs w:val="28"/>
                <w:lang w:eastAsia="en-GB" w:bidi="ar-SA"/>
              </w:rPr>
              <w:t>ROI</w:t>
            </w:r>
            <w:r w:rsidRPr="5539AB36" w:rsidR="4893303C">
              <w:rPr>
                <w:rStyle w:val="ANSWERS"/>
                <w:rFonts w:ascii="Calibri" w:hAnsi="Calibri" w:eastAsia="Times New Roman" w:cs="" w:asciiTheme="minorAscii" w:hAnsiTheme="minorAscii" w:eastAsiaTheme="minorAscii" w:cstheme="minorBidi"/>
                <w:color w:val="auto"/>
                <w:sz w:val="28"/>
                <w:szCs w:val="28"/>
                <w:lang w:eastAsia="en-GB" w:bidi="ar-SA"/>
              </w:rPr>
              <w:t>)</w:t>
            </w:r>
            <w:r w:rsidRPr="5539AB36" w:rsidR="477AB1B9">
              <w:rPr>
                <w:rStyle w:val="ANSWERS"/>
                <w:rFonts w:ascii="Calibri" w:hAnsi="Calibri" w:eastAsia="Times New Roman" w:cs="" w:asciiTheme="minorAscii" w:hAnsiTheme="minorAscii" w:eastAsiaTheme="minorAscii" w:cstheme="minorBidi"/>
                <w:color w:val="auto"/>
                <w:sz w:val="28"/>
                <w:szCs w:val="28"/>
                <w:lang w:eastAsia="en-GB" w:bidi="ar-SA"/>
              </w:rPr>
              <w:t>.</w:t>
            </w:r>
          </w:p>
          <w:p w:rsidR="1E064045" w:rsidP="1E064045" w:rsidRDefault="1E064045" w14:paraId="6D7EC645" w14:textId="77F96C98">
            <w:pPr>
              <w:spacing w:after="160" w:line="259" w:lineRule="auto"/>
              <w:cnfStyle w:val="000000000000" w:firstRow="0" w:lastRow="0" w:firstColumn="0" w:lastColumn="0" w:oddVBand="0" w:evenVBand="0" w:oddHBand="0" w:evenHBand="0" w:firstRowFirstColumn="0" w:firstRowLastColumn="0" w:lastRowFirstColumn="0" w:lastRowLastColumn="0"/>
            </w:pPr>
            <w:hyperlink r:id="R7b6687e159ff4f52">
              <w:r w:rsidRPr="5539AB36" w:rsidR="76C7F87A">
                <w:rPr>
                  <w:rStyle w:val="Hyperlink"/>
                </w:rPr>
                <w:t>Business Glossary – What is Prospecting?</w:t>
              </w:r>
            </w:hyperlink>
          </w:p>
        </w:tc>
      </w:tr>
      <w:tr w:rsidR="1E064045" w:rsidTr="5539AB36" w14:paraId="27A93AB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0643295F" w14:textId="356CBF7E">
            <w:pPr>
              <w:spacing w:after="160" w:line="259" w:lineRule="auto"/>
            </w:pPr>
            <w:r w:rsidRPr="1E064045">
              <w:rPr>
                <w:rFonts w:asciiTheme="minorHAnsi" w:hAnsiTheme="minorHAnsi" w:cstheme="minorBidi"/>
                <w:sz w:val="28"/>
                <w:szCs w:val="28"/>
              </w:rPr>
              <w:t xml:space="preserve">Tell </w:t>
            </w:r>
            <w:proofErr w:type="gramStart"/>
            <w:r w:rsidRPr="1E064045">
              <w:rPr>
                <w:rFonts w:asciiTheme="minorHAnsi" w:hAnsiTheme="minorHAnsi" w:cstheme="minorBidi"/>
                <w:sz w:val="28"/>
                <w:szCs w:val="28"/>
              </w:rPr>
              <w:t>me</w:t>
            </w:r>
            <w:proofErr w:type="gramEnd"/>
            <w:r w:rsidRPr="1E064045">
              <w:rPr>
                <w:rFonts w:asciiTheme="minorHAnsi" w:hAnsiTheme="minorHAnsi" w:cstheme="minorBidi"/>
                <w:sz w:val="28"/>
                <w:szCs w:val="28"/>
              </w:rPr>
              <w:t xml:space="preserve"> </w:t>
            </w:r>
            <w:r w:rsidR="00E92EC4">
              <w:rPr>
                <w:rFonts w:asciiTheme="minorHAnsi" w:hAnsiTheme="minorHAnsi" w:cstheme="minorBidi"/>
                <w:sz w:val="28"/>
                <w:szCs w:val="28"/>
              </w:rPr>
              <w:t xml:space="preserve">the </w:t>
            </w:r>
            <w:r w:rsidRPr="1E064045">
              <w:rPr>
                <w:rFonts w:asciiTheme="minorHAnsi" w:hAnsiTheme="minorHAnsi" w:cstheme="minorBidi"/>
                <w:sz w:val="28"/>
                <w:szCs w:val="28"/>
              </w:rPr>
              <w:t>best practices for public speaking and providing updates to senior leaders</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7972BE58" w14:textId="53F9AF63">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5539AB36" w:rsidR="68365A48">
              <w:rPr>
                <w:rStyle w:val="ANSWERS"/>
                <w:rFonts w:ascii="Calibri" w:hAnsi="Calibri" w:cs="" w:asciiTheme="minorAscii" w:hAnsiTheme="minorAscii" w:cstheme="minorBidi"/>
                <w:sz w:val="28"/>
                <w:szCs w:val="28"/>
              </w:rPr>
              <w:t xml:space="preserve">When presenting to senior leaders, I would begin with a summary that clearly explains the problem, the business </w:t>
            </w:r>
            <w:r w:rsidRPr="5539AB36" w:rsidR="68365A48">
              <w:rPr>
                <w:rStyle w:val="ANSWERS"/>
                <w:rFonts w:ascii="Calibri" w:hAnsi="Calibri" w:cs="" w:asciiTheme="minorAscii" w:hAnsiTheme="minorAscii" w:cstheme="minorBidi"/>
                <w:sz w:val="28"/>
                <w:szCs w:val="28"/>
              </w:rPr>
              <w:t>impact</w:t>
            </w:r>
            <w:r w:rsidRPr="5539AB36" w:rsidR="68365A48">
              <w:rPr>
                <w:rStyle w:val="ANSWERS"/>
                <w:rFonts w:ascii="Calibri" w:hAnsi="Calibri" w:cs="" w:asciiTheme="minorAscii" w:hAnsiTheme="minorAscii" w:cstheme="minorBidi"/>
                <w:sz w:val="28"/>
                <w:szCs w:val="28"/>
              </w:rPr>
              <w:t xml:space="preserve"> and the recommended actions. In this case, I would </w:t>
            </w:r>
            <w:r w:rsidRPr="5539AB36" w:rsidR="68365A48">
              <w:rPr>
                <w:rStyle w:val="ANSWERS"/>
                <w:rFonts w:ascii="Calibri" w:hAnsi="Calibri" w:cs="" w:asciiTheme="minorAscii" w:hAnsiTheme="minorAscii" w:cstheme="minorBidi"/>
                <w:sz w:val="28"/>
                <w:szCs w:val="28"/>
              </w:rPr>
              <w:t>immediately</w:t>
            </w:r>
            <w:r w:rsidRPr="5539AB36" w:rsidR="68365A48">
              <w:rPr>
                <w:rStyle w:val="ANSWERS"/>
                <w:rFonts w:ascii="Calibri" w:hAnsi="Calibri" w:cs="" w:asciiTheme="minorAscii" w:hAnsiTheme="minorAscii" w:cstheme="minorBidi"/>
                <w:sz w:val="28"/>
                <w:szCs w:val="28"/>
              </w:rPr>
              <w:t xml:space="preserve"> explain that </w:t>
            </w:r>
            <w:r w:rsidRPr="5539AB36" w:rsidR="676CD5E7">
              <w:rPr>
                <w:rStyle w:val="ANSWERS"/>
                <w:rFonts w:ascii="Calibri" w:hAnsi="Calibri" w:cs="" w:asciiTheme="minorAscii" w:hAnsiTheme="minorAscii" w:cstheme="minorBidi"/>
                <w:sz w:val="28"/>
                <w:szCs w:val="28"/>
              </w:rPr>
              <w:t xml:space="preserve">during my </w:t>
            </w:r>
            <w:r w:rsidRPr="5539AB36" w:rsidR="68365A48">
              <w:rPr>
                <w:rStyle w:val="ANSWERS"/>
                <w:rFonts w:ascii="Calibri" w:hAnsi="Calibri" w:cs="" w:asciiTheme="minorAscii" w:hAnsiTheme="minorAscii" w:cstheme="minorBidi"/>
                <w:sz w:val="28"/>
                <w:szCs w:val="28"/>
              </w:rPr>
              <w:t xml:space="preserve">analysis </w:t>
            </w:r>
            <w:r w:rsidRPr="5539AB36" w:rsidR="1742054A">
              <w:rPr>
                <w:rStyle w:val="ANSWERS"/>
                <w:rFonts w:ascii="Calibri" w:hAnsi="Calibri" w:cs="" w:asciiTheme="minorAscii" w:hAnsiTheme="minorAscii" w:cstheme="minorBidi"/>
                <w:sz w:val="28"/>
                <w:szCs w:val="28"/>
              </w:rPr>
              <w:t xml:space="preserve">I have </w:t>
            </w:r>
            <w:r w:rsidRPr="5539AB36" w:rsidR="68365A48">
              <w:rPr>
                <w:rStyle w:val="ANSWERS"/>
                <w:rFonts w:ascii="Calibri" w:hAnsi="Calibri" w:cs="" w:asciiTheme="minorAscii" w:hAnsiTheme="minorAscii" w:cstheme="minorBidi"/>
                <w:sz w:val="28"/>
                <w:szCs w:val="28"/>
              </w:rPr>
              <w:t>found a 12% customer churn rate following renewal pricing, resulting in an estimated £79.2 million in lost annual revenue. I would support this with evidence showing that Sky increased broadband prices by £3 per month, while competitors continue to attract customers through lower introductory prices and switching incentives. Beginning with the most important findings allows the Board to quickly understand the business issue.</w:t>
            </w:r>
          </w:p>
          <w:p w:rsidR="1E064045" w:rsidP="5539AB36" w:rsidRDefault="1E064045" w14:paraId="2B414942" w14:textId="2554F144">
            <w:pPr>
              <w:pStyle w:val="Normal"/>
              <w:suppressLineNumbers w:val="0"/>
              <w:bidi w:val="0"/>
              <w:spacing w:before="0" w:beforeAutospacing="off" w:after="160" w:afterAutospacing="off" w:line="259" w:lineRule="auto"/>
              <w:ind w:left="0" w:right="0"/>
              <w:jc w:val="left"/>
            </w:pPr>
            <w:r w:rsidRPr="5539AB36" w:rsidR="68365A48">
              <w:rPr>
                <w:rStyle w:val="ANSWERS"/>
                <w:rFonts w:ascii="Calibri" w:hAnsi="Calibri" w:cs="" w:asciiTheme="minorAscii" w:hAnsiTheme="minorAscii" w:cstheme="minorBidi"/>
                <w:sz w:val="28"/>
                <w:szCs w:val="28"/>
              </w:rPr>
              <w:t xml:space="preserve">During the presentation, I would communicate confidently, </w:t>
            </w:r>
            <w:r w:rsidRPr="5539AB36" w:rsidR="18332414">
              <w:rPr>
                <w:rStyle w:val="ANSWERS"/>
                <w:rFonts w:ascii="Calibri" w:hAnsi="Calibri" w:cs="" w:asciiTheme="minorAscii" w:hAnsiTheme="minorAscii" w:cstheme="minorBidi"/>
                <w:sz w:val="28"/>
                <w:szCs w:val="28"/>
              </w:rPr>
              <w:t xml:space="preserve">always </w:t>
            </w:r>
            <w:r w:rsidRPr="5539AB36" w:rsidR="68365A48">
              <w:rPr>
                <w:rStyle w:val="ANSWERS"/>
                <w:rFonts w:ascii="Calibri" w:hAnsi="Calibri" w:cs="" w:asciiTheme="minorAscii" w:hAnsiTheme="minorAscii" w:cstheme="minorBidi"/>
                <w:sz w:val="28"/>
                <w:szCs w:val="28"/>
              </w:rPr>
              <w:t>maintain</w:t>
            </w:r>
            <w:r w:rsidRPr="5539AB36" w:rsidR="233D8EDB">
              <w:rPr>
                <w:rStyle w:val="ANSWERS"/>
                <w:rFonts w:ascii="Calibri" w:hAnsi="Calibri" w:cs="" w:asciiTheme="minorAscii" w:hAnsiTheme="minorAscii" w:cstheme="minorBidi"/>
                <w:sz w:val="28"/>
                <w:szCs w:val="28"/>
              </w:rPr>
              <w:t>ing</w:t>
            </w:r>
            <w:r w:rsidRPr="5539AB36" w:rsidR="68365A48">
              <w:rPr>
                <w:rStyle w:val="ANSWERS"/>
                <w:rFonts w:ascii="Calibri" w:hAnsi="Calibri" w:cs="" w:asciiTheme="minorAscii" w:hAnsiTheme="minorAscii" w:cstheme="minorBidi"/>
                <w:sz w:val="28"/>
                <w:szCs w:val="28"/>
              </w:rPr>
              <w:t xml:space="preserve"> eye contact</w:t>
            </w:r>
            <w:r w:rsidRPr="5539AB36" w:rsidR="25978AC3">
              <w:rPr>
                <w:rStyle w:val="ANSWERS"/>
                <w:rFonts w:ascii="Calibri" w:hAnsi="Calibri" w:cs="" w:asciiTheme="minorAscii" w:hAnsiTheme="minorAscii" w:cstheme="minorBidi"/>
                <w:sz w:val="28"/>
                <w:szCs w:val="28"/>
              </w:rPr>
              <w:t>. I would avoid</w:t>
            </w:r>
            <w:r w:rsidRPr="5539AB36" w:rsidR="68365A48">
              <w:rPr>
                <w:rStyle w:val="ANSWERS"/>
                <w:rFonts w:ascii="Calibri" w:hAnsi="Calibri" w:cs="" w:asciiTheme="minorAscii" w:hAnsiTheme="minorAscii" w:cstheme="minorBidi"/>
                <w:sz w:val="28"/>
                <w:szCs w:val="28"/>
              </w:rPr>
              <w:t xml:space="preserve"> </w:t>
            </w:r>
            <w:r w:rsidRPr="5539AB36" w:rsidR="68365A48">
              <w:rPr>
                <w:rStyle w:val="ANSWERS"/>
                <w:rFonts w:ascii="Calibri" w:hAnsi="Calibri" w:cs="" w:asciiTheme="minorAscii" w:hAnsiTheme="minorAscii" w:cstheme="minorBidi"/>
                <w:sz w:val="28"/>
                <w:szCs w:val="28"/>
              </w:rPr>
              <w:t xml:space="preserve">reading directly from the slides. Visual aids such as </w:t>
            </w:r>
            <w:r w:rsidRPr="5539AB36" w:rsidR="68365A48">
              <w:rPr>
                <w:rStyle w:val="ANSWERS"/>
                <w:rFonts w:ascii="Calibri" w:hAnsi="Calibri" w:cs="" w:asciiTheme="minorAscii" w:hAnsiTheme="minorAscii" w:cstheme="minorBidi"/>
                <w:sz w:val="28"/>
                <w:szCs w:val="28"/>
              </w:rPr>
              <w:t xml:space="preserve">dashboards would replace </w:t>
            </w:r>
            <w:r w:rsidRPr="5539AB36" w:rsidR="68365A48">
              <w:rPr>
                <w:rStyle w:val="ANSWERS"/>
                <w:rFonts w:ascii="Calibri" w:hAnsi="Calibri" w:cs="" w:asciiTheme="minorAscii" w:hAnsiTheme="minorAscii" w:cstheme="minorBidi"/>
                <w:sz w:val="28"/>
                <w:szCs w:val="28"/>
              </w:rPr>
              <w:t>large amounts</w:t>
            </w:r>
            <w:r w:rsidRPr="5539AB36" w:rsidR="68365A48">
              <w:rPr>
                <w:rStyle w:val="ANSWERS"/>
                <w:rFonts w:ascii="Calibri" w:hAnsi="Calibri" w:cs="" w:asciiTheme="minorAscii" w:hAnsiTheme="minorAscii" w:cstheme="minorBidi"/>
                <w:sz w:val="28"/>
                <w:szCs w:val="28"/>
              </w:rPr>
              <w:t xml:space="preserve"> of text, allowing senior leaders to understand complex information quickly. I would avoid technical jargon and instead focus on business outcomes such as revenue protection, customer </w:t>
            </w:r>
            <w:r w:rsidRPr="5539AB36" w:rsidR="68365A48">
              <w:rPr>
                <w:rStyle w:val="ANSWERS"/>
                <w:rFonts w:ascii="Calibri" w:hAnsi="Calibri" w:cs="" w:asciiTheme="minorAscii" w:hAnsiTheme="minorAscii" w:cstheme="minorBidi"/>
                <w:sz w:val="28"/>
                <w:szCs w:val="28"/>
              </w:rPr>
              <w:t>retention</w:t>
            </w:r>
            <w:r w:rsidRPr="5539AB36" w:rsidR="68365A48">
              <w:rPr>
                <w:rStyle w:val="ANSWERS"/>
                <w:rFonts w:ascii="Calibri" w:hAnsi="Calibri" w:cs="" w:asciiTheme="minorAscii" w:hAnsiTheme="minorAscii" w:cstheme="minorBidi"/>
                <w:sz w:val="28"/>
                <w:szCs w:val="28"/>
              </w:rPr>
              <w:t xml:space="preserve"> and competitive advantage. Supporting every recommendation with evidence would increase credibility and confidence in the proposed solutions.</w:t>
            </w:r>
          </w:p>
          <w:p w:rsidR="1E064045" w:rsidP="5539AB36" w:rsidRDefault="1E064045" w14:paraId="6EA6799B" w14:textId="2DAEB4EF">
            <w:pPr>
              <w:pStyle w:val="Normal"/>
              <w:suppressLineNumbers w:val="0"/>
              <w:bidi w:val="0"/>
              <w:spacing w:before="0" w:beforeAutospacing="off" w:after="160" w:afterAutospacing="off" w:line="259" w:lineRule="auto"/>
              <w:ind w:left="0" w:right="0"/>
              <w:jc w:val="left"/>
            </w:pPr>
            <w:r w:rsidRPr="5539AB36" w:rsidR="68365A48">
              <w:rPr>
                <w:rStyle w:val="ANSWERS"/>
                <w:rFonts w:ascii="Calibri" w:hAnsi="Calibri" w:cs="" w:asciiTheme="minorAscii" w:hAnsiTheme="minorAscii" w:cstheme="minorBidi"/>
                <w:sz w:val="28"/>
                <w:szCs w:val="28"/>
              </w:rPr>
              <w:t xml:space="preserve">I would also prepare for questions by reviewing the analysis in advance and </w:t>
            </w:r>
            <w:r w:rsidRPr="5539AB36" w:rsidR="68365A48">
              <w:rPr>
                <w:rStyle w:val="ANSWERS"/>
                <w:rFonts w:ascii="Calibri" w:hAnsi="Calibri" w:cs="" w:asciiTheme="minorAscii" w:hAnsiTheme="minorAscii" w:cstheme="minorBidi"/>
                <w:sz w:val="28"/>
                <w:szCs w:val="28"/>
              </w:rPr>
              <w:t>identifying</w:t>
            </w:r>
            <w:r w:rsidRPr="5539AB36" w:rsidR="68365A48">
              <w:rPr>
                <w:rStyle w:val="ANSWERS"/>
                <w:rFonts w:ascii="Calibri" w:hAnsi="Calibri" w:cs="" w:asciiTheme="minorAscii" w:hAnsiTheme="minorAscii" w:cstheme="minorBidi"/>
                <w:sz w:val="28"/>
                <w:szCs w:val="28"/>
              </w:rPr>
              <w:t xml:space="preserve"> </w:t>
            </w:r>
            <w:r w:rsidRPr="5539AB36" w:rsidR="68365A48">
              <w:rPr>
                <w:rStyle w:val="ANSWERS"/>
                <w:rFonts w:ascii="Calibri" w:hAnsi="Calibri" w:cs="" w:asciiTheme="minorAscii" w:hAnsiTheme="minorAscii" w:cstheme="minorBidi"/>
                <w:sz w:val="28"/>
                <w:szCs w:val="28"/>
              </w:rPr>
              <w:t>possible concerns</w:t>
            </w:r>
            <w:r w:rsidRPr="5539AB36" w:rsidR="68365A48">
              <w:rPr>
                <w:rStyle w:val="ANSWERS"/>
                <w:rFonts w:ascii="Calibri" w:hAnsi="Calibri" w:cs="" w:asciiTheme="minorAscii" w:hAnsiTheme="minorAscii" w:cstheme="minorBidi"/>
                <w:sz w:val="28"/>
                <w:szCs w:val="28"/>
              </w:rPr>
              <w:t xml:space="preserve"> from Board members. These could include implementation costs, competitor responses, customer </w:t>
            </w:r>
            <w:r w:rsidRPr="5539AB36" w:rsidR="68365A48">
              <w:rPr>
                <w:rStyle w:val="ANSWERS"/>
                <w:rFonts w:ascii="Calibri" w:hAnsi="Calibri" w:cs="" w:asciiTheme="minorAscii" w:hAnsiTheme="minorAscii" w:cstheme="minorBidi"/>
                <w:sz w:val="28"/>
                <w:szCs w:val="28"/>
              </w:rPr>
              <w:t>satisfaction</w:t>
            </w:r>
            <w:r w:rsidRPr="5539AB36" w:rsidR="68365A48">
              <w:rPr>
                <w:rStyle w:val="ANSWERS"/>
                <w:rFonts w:ascii="Calibri" w:hAnsi="Calibri" w:cs="" w:asciiTheme="minorAscii" w:hAnsiTheme="minorAscii" w:cstheme="minorBidi"/>
                <w:sz w:val="28"/>
                <w:szCs w:val="28"/>
              </w:rPr>
              <w:t xml:space="preserve"> and expected improvements in retention. I would answer every question using data and acknowledge any assumptions or limitations where necessary. Ending the presentation with a clear summary</w:t>
            </w:r>
            <w:r w:rsidRPr="5539AB36" w:rsidR="3D3D1196">
              <w:rPr>
                <w:rStyle w:val="ANSWERS"/>
                <w:rFonts w:ascii="Calibri" w:hAnsi="Calibri" w:cs="" w:asciiTheme="minorAscii" w:hAnsiTheme="minorAscii" w:cstheme="minorBidi"/>
                <w:sz w:val="28"/>
                <w:szCs w:val="28"/>
              </w:rPr>
              <w:t xml:space="preserve"> and</w:t>
            </w:r>
            <w:r w:rsidRPr="5539AB36" w:rsidR="68365A48">
              <w:rPr>
                <w:rStyle w:val="ANSWERS"/>
                <w:rFonts w:ascii="Calibri" w:hAnsi="Calibri" w:cs="" w:asciiTheme="minorAscii" w:hAnsiTheme="minorAscii" w:cstheme="minorBidi"/>
                <w:sz w:val="28"/>
                <w:szCs w:val="28"/>
              </w:rPr>
              <w:t xml:space="preserve"> measurable recommendations would encourage informed decision-making.</w:t>
            </w:r>
          </w:p>
        </w:tc>
      </w:tr>
      <w:tr w:rsidR="1E064045" w:rsidTr="5539AB36" w14:paraId="6572AA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7E94B360" w14:textId="5949A521">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What will you show the board in your delivery?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67C37584" w14:textId="38DB4BAF">
            <w:pPr>
              <w:pStyle w:val="Normal"/>
              <w:suppressLineNumbers w:val="0"/>
              <w:bidi w:val="0"/>
              <w:spacing w:before="0" w:beforeAutospacing="off" w:after="160" w:afterAutospacing="off" w:line="259" w:lineRule="auto"/>
              <w:ind w:left="0" w:right="0"/>
              <w:jc w:val="left"/>
            </w:pPr>
            <w:r w:rsidRPr="5539AB36" w:rsidR="258D8FC6">
              <w:rPr>
                <w:rStyle w:val="ANSWERS"/>
                <w:rFonts w:ascii="Calibri" w:hAnsi="Calibri" w:cs="" w:asciiTheme="minorAscii" w:hAnsiTheme="minorAscii" w:cstheme="minorBidi"/>
                <w:sz w:val="28"/>
                <w:szCs w:val="28"/>
              </w:rPr>
              <w:t>I</w:t>
            </w:r>
            <w:r w:rsidRPr="5539AB36" w:rsidR="59CC3B61">
              <w:rPr>
                <w:rStyle w:val="ANSWERS"/>
                <w:rFonts w:ascii="Calibri" w:hAnsi="Calibri" w:cs="" w:asciiTheme="minorAscii" w:hAnsiTheme="minorAscii" w:cstheme="minorBidi"/>
                <w:sz w:val="28"/>
                <w:szCs w:val="28"/>
              </w:rPr>
              <w:t xml:space="preserve"> would begin with a summary of my findings followed by key performance indicators that </w:t>
            </w:r>
            <w:r w:rsidRPr="5539AB36" w:rsidR="59CC3B61">
              <w:rPr>
                <w:rStyle w:val="ANSWERS"/>
                <w:rFonts w:ascii="Calibri" w:hAnsi="Calibri" w:cs="" w:asciiTheme="minorAscii" w:hAnsiTheme="minorAscii" w:cstheme="minorBidi"/>
                <w:sz w:val="28"/>
                <w:szCs w:val="28"/>
              </w:rPr>
              <w:t>demonstrate</w:t>
            </w:r>
            <w:r w:rsidRPr="5539AB36" w:rsidR="59CC3B61">
              <w:rPr>
                <w:rStyle w:val="ANSWERS"/>
                <w:rFonts w:ascii="Calibri" w:hAnsi="Calibri" w:cs="" w:asciiTheme="minorAscii" w:hAnsiTheme="minorAscii" w:cstheme="minorBidi"/>
                <w:sz w:val="28"/>
                <w:szCs w:val="28"/>
              </w:rPr>
              <w:t xml:space="preserve"> </w:t>
            </w:r>
            <w:r w:rsidRPr="5539AB36" w:rsidR="54C04537">
              <w:rPr>
                <w:rStyle w:val="ANSWERS"/>
                <w:rFonts w:ascii="Calibri" w:hAnsi="Calibri" w:cs="" w:asciiTheme="minorAscii" w:hAnsiTheme="minorAscii" w:cstheme="minorBidi"/>
                <w:sz w:val="28"/>
                <w:szCs w:val="28"/>
              </w:rPr>
              <w:t>how serious</w:t>
            </w:r>
            <w:r w:rsidRPr="5539AB36" w:rsidR="59CC3B61">
              <w:rPr>
                <w:rStyle w:val="ANSWERS"/>
                <w:rFonts w:ascii="Calibri" w:hAnsi="Calibri" w:cs="" w:asciiTheme="minorAscii" w:hAnsiTheme="minorAscii" w:cstheme="minorBidi"/>
                <w:sz w:val="28"/>
                <w:szCs w:val="28"/>
              </w:rPr>
              <w:t xml:space="preserve"> the problem</w:t>
            </w:r>
            <w:r w:rsidRPr="5539AB36" w:rsidR="3CBEE965">
              <w:rPr>
                <w:rStyle w:val="ANSWERS"/>
                <w:rFonts w:ascii="Calibri" w:hAnsi="Calibri" w:cs="" w:asciiTheme="minorAscii" w:hAnsiTheme="minorAscii" w:cstheme="minorBidi"/>
                <w:sz w:val="28"/>
                <w:szCs w:val="28"/>
              </w:rPr>
              <w:t xml:space="preserve"> is</w:t>
            </w:r>
            <w:r w:rsidRPr="5539AB36" w:rsidR="59CC3B61">
              <w:rPr>
                <w:rStyle w:val="ANSWERS"/>
                <w:rFonts w:ascii="Calibri" w:hAnsi="Calibri" w:cs="" w:asciiTheme="minorAscii" w:hAnsiTheme="minorAscii" w:cstheme="minorBidi"/>
                <w:sz w:val="28"/>
                <w:szCs w:val="28"/>
              </w:rPr>
              <w:t>. I would show</w:t>
            </w:r>
            <w:r w:rsidRPr="5539AB36" w:rsidR="1BA3E5AC">
              <w:rPr>
                <w:rStyle w:val="ANSWERS"/>
                <w:rFonts w:ascii="Calibri" w:hAnsi="Calibri" w:cs="" w:asciiTheme="minorAscii" w:hAnsiTheme="minorAscii" w:cstheme="minorBidi"/>
                <w:sz w:val="28"/>
                <w:szCs w:val="28"/>
              </w:rPr>
              <w:t xml:space="preserve"> why the annual revenue loss </w:t>
            </w:r>
            <w:r w:rsidRPr="5539AB36" w:rsidR="5DA64647">
              <w:rPr>
                <w:rStyle w:val="ANSWERS"/>
                <w:rFonts w:ascii="Calibri" w:hAnsi="Calibri" w:cs="" w:asciiTheme="minorAscii" w:hAnsiTheme="minorAscii" w:cstheme="minorBidi"/>
                <w:sz w:val="28"/>
                <w:szCs w:val="28"/>
              </w:rPr>
              <w:t>is</w:t>
            </w:r>
            <w:r w:rsidRPr="5539AB36" w:rsidR="59CC3B61">
              <w:rPr>
                <w:rStyle w:val="ANSWERS"/>
                <w:rFonts w:ascii="Calibri" w:hAnsi="Calibri" w:cs="" w:asciiTheme="minorAscii" w:hAnsiTheme="minorAscii" w:cstheme="minorBidi"/>
                <w:sz w:val="28"/>
                <w:szCs w:val="28"/>
              </w:rPr>
              <w:t xml:space="preserve"> £79.2 million</w:t>
            </w:r>
            <w:r w:rsidRPr="5539AB36" w:rsidR="18DB9A22">
              <w:rPr>
                <w:rStyle w:val="ANSWERS"/>
                <w:rFonts w:ascii="Calibri" w:hAnsi="Calibri" w:cs="" w:asciiTheme="minorAscii" w:hAnsiTheme="minorAscii" w:cstheme="minorBidi"/>
                <w:sz w:val="28"/>
                <w:szCs w:val="28"/>
              </w:rPr>
              <w:t xml:space="preserve">, </w:t>
            </w:r>
            <w:r w:rsidRPr="5539AB36" w:rsidR="18DB9A22">
              <w:rPr>
                <w:rStyle w:val="ANSWERS"/>
                <w:rFonts w:ascii="Calibri" w:hAnsi="Calibri" w:cs="" w:asciiTheme="minorAscii" w:hAnsiTheme="minorAscii" w:cstheme="minorBidi"/>
                <w:sz w:val="28"/>
                <w:szCs w:val="28"/>
              </w:rPr>
              <w:t>which would</w:t>
            </w:r>
            <w:r w:rsidRPr="5539AB36" w:rsidR="59CC3B61">
              <w:rPr>
                <w:rStyle w:val="ANSWERS"/>
                <w:rFonts w:ascii="Calibri" w:hAnsi="Calibri" w:cs="" w:asciiTheme="minorAscii" w:hAnsiTheme="minorAscii" w:cstheme="minorBidi"/>
                <w:sz w:val="28"/>
                <w:szCs w:val="28"/>
              </w:rPr>
              <w:t xml:space="preserve"> help the Board understand the </w:t>
            </w:r>
            <w:r w:rsidRPr="5539AB36" w:rsidR="59CC3B61">
              <w:rPr>
                <w:rStyle w:val="ANSWERS"/>
                <w:rFonts w:ascii="Calibri" w:hAnsi="Calibri" w:cs="" w:asciiTheme="minorAscii" w:hAnsiTheme="minorAscii" w:cstheme="minorBidi"/>
                <w:sz w:val="28"/>
                <w:szCs w:val="28"/>
              </w:rPr>
              <w:t>financial impact</w:t>
            </w:r>
            <w:r w:rsidRPr="5539AB36" w:rsidR="59CC3B61">
              <w:rPr>
                <w:rStyle w:val="ANSWERS"/>
                <w:rFonts w:ascii="Calibri" w:hAnsi="Calibri" w:cs="" w:asciiTheme="minorAscii" w:hAnsiTheme="minorAscii" w:cstheme="minorBidi"/>
                <w:sz w:val="28"/>
                <w:szCs w:val="28"/>
              </w:rPr>
              <w:t xml:space="preserve"> of customer churn and the importance of improving retention.</w:t>
            </w:r>
          </w:p>
          <w:p w:rsidR="1E064045" w:rsidP="5539AB36" w:rsidRDefault="1E064045" w14:paraId="30FE6C76" w14:textId="5F9494D0">
            <w:pPr>
              <w:pStyle w:val="Normal"/>
              <w:suppressLineNumbers w:val="0"/>
              <w:bidi w:val="0"/>
              <w:spacing w:before="0" w:beforeAutospacing="off" w:after="160" w:afterAutospacing="off" w:line="259" w:lineRule="auto"/>
              <w:ind w:left="0" w:right="0"/>
              <w:jc w:val="left"/>
            </w:pPr>
            <w:r w:rsidRPr="5539AB36" w:rsidR="6CEBC04F">
              <w:rPr>
                <w:rStyle w:val="ANSWERS"/>
                <w:rFonts w:ascii="Calibri" w:hAnsi="Calibri" w:cs="" w:asciiTheme="minorAscii" w:hAnsiTheme="minorAscii" w:cstheme="minorBidi"/>
                <w:sz w:val="28"/>
                <w:szCs w:val="28"/>
              </w:rPr>
              <w:t xml:space="preserve">My </w:t>
            </w:r>
            <w:r w:rsidRPr="5539AB36" w:rsidR="59CC3B61">
              <w:rPr>
                <w:rStyle w:val="ANSWERS"/>
                <w:rFonts w:ascii="Calibri" w:hAnsi="Calibri" w:cs="" w:asciiTheme="minorAscii" w:hAnsiTheme="minorAscii" w:cstheme="minorBidi"/>
                <w:sz w:val="28"/>
                <w:szCs w:val="28"/>
              </w:rPr>
              <w:t xml:space="preserve">presentation would include interactive dashboards and visualisations showing customer churn trends, renewal price increases, customer satisfaction </w:t>
            </w:r>
            <w:r w:rsidRPr="5539AB36" w:rsidR="59CC3B61">
              <w:rPr>
                <w:rStyle w:val="ANSWERS"/>
                <w:rFonts w:ascii="Calibri" w:hAnsi="Calibri" w:cs="" w:asciiTheme="minorAscii" w:hAnsiTheme="minorAscii" w:cstheme="minorBidi"/>
                <w:sz w:val="28"/>
                <w:szCs w:val="28"/>
              </w:rPr>
              <w:t>scores</w:t>
            </w:r>
            <w:r w:rsidRPr="5539AB36" w:rsidR="59CC3B61">
              <w:rPr>
                <w:rStyle w:val="ANSWERS"/>
                <w:rFonts w:ascii="Calibri" w:hAnsi="Calibri" w:cs="" w:asciiTheme="minorAscii" w:hAnsiTheme="minorAscii" w:cstheme="minorBidi"/>
                <w:sz w:val="28"/>
                <w:szCs w:val="28"/>
              </w:rPr>
              <w:t xml:space="preserve"> and competitor pricing. I would compare Sky's pricing strategy with BT, Virgin Media, </w:t>
            </w:r>
            <w:r w:rsidRPr="5539AB36" w:rsidR="59CC3B61">
              <w:rPr>
                <w:rStyle w:val="ANSWERS"/>
                <w:rFonts w:ascii="Calibri" w:hAnsi="Calibri" w:cs="" w:asciiTheme="minorAscii" w:hAnsiTheme="minorAscii" w:cstheme="minorBidi"/>
                <w:sz w:val="28"/>
                <w:szCs w:val="28"/>
              </w:rPr>
              <w:t>Vodafone</w:t>
            </w:r>
            <w:r w:rsidRPr="5539AB36" w:rsidR="59CC3B61">
              <w:rPr>
                <w:rStyle w:val="ANSWERS"/>
                <w:rFonts w:ascii="Calibri" w:hAnsi="Calibri" w:cs="" w:asciiTheme="minorAscii" w:hAnsiTheme="minorAscii" w:cstheme="minorBidi"/>
                <w:sz w:val="28"/>
                <w:szCs w:val="28"/>
              </w:rPr>
              <w:t xml:space="preserve"> and TalkTalk, highlighting that competitors </w:t>
            </w:r>
            <w:r w:rsidRPr="5539AB36" w:rsidR="59CC3B61">
              <w:rPr>
                <w:rStyle w:val="ANSWERS"/>
                <w:rFonts w:ascii="Calibri" w:hAnsi="Calibri" w:cs="" w:asciiTheme="minorAscii" w:hAnsiTheme="minorAscii" w:cstheme="minorBidi"/>
                <w:sz w:val="28"/>
                <w:szCs w:val="28"/>
              </w:rPr>
              <w:t>regularly offer</w:t>
            </w:r>
            <w:r w:rsidRPr="5539AB36" w:rsidR="59CC3B61">
              <w:rPr>
                <w:rStyle w:val="ANSWERS"/>
                <w:rFonts w:ascii="Calibri" w:hAnsi="Calibri" w:cs="" w:asciiTheme="minorAscii" w:hAnsiTheme="minorAscii" w:cstheme="minorBidi"/>
                <w:sz w:val="28"/>
                <w:szCs w:val="28"/>
              </w:rPr>
              <w:t xml:space="preserve"> lower introductory prices and switching incentives that encourage customers to</w:t>
            </w:r>
            <w:r w:rsidRPr="5539AB36" w:rsidR="1C23D0A6">
              <w:rPr>
                <w:rStyle w:val="ANSWERS"/>
                <w:rFonts w:ascii="Calibri" w:hAnsi="Calibri" w:cs="" w:asciiTheme="minorAscii" w:hAnsiTheme="minorAscii" w:cstheme="minorBidi"/>
                <w:sz w:val="28"/>
                <w:szCs w:val="28"/>
              </w:rPr>
              <w:t xml:space="preserve"> move away from the company</w:t>
            </w:r>
            <w:r w:rsidRPr="5539AB36" w:rsidR="59CC3B61">
              <w:rPr>
                <w:rStyle w:val="ANSWERS"/>
                <w:rFonts w:ascii="Calibri" w:hAnsi="Calibri" w:cs="" w:asciiTheme="minorAscii" w:hAnsiTheme="minorAscii" w:cstheme="minorBidi"/>
                <w:sz w:val="28"/>
                <w:szCs w:val="28"/>
              </w:rPr>
              <w:t>. I would also show customer satisfaction decreasing after receiv</w:t>
            </w:r>
            <w:r w:rsidRPr="5539AB36" w:rsidR="7C7B72A1">
              <w:rPr>
                <w:rStyle w:val="ANSWERS"/>
                <w:rFonts w:ascii="Calibri" w:hAnsi="Calibri" w:cs="" w:asciiTheme="minorAscii" w:hAnsiTheme="minorAscii" w:cstheme="minorBidi"/>
                <w:sz w:val="28"/>
                <w:szCs w:val="28"/>
              </w:rPr>
              <w:t>ing</w:t>
            </w:r>
            <w:r w:rsidRPr="5539AB36" w:rsidR="59CC3B61">
              <w:rPr>
                <w:rStyle w:val="ANSWERS"/>
                <w:rFonts w:ascii="Calibri" w:hAnsi="Calibri" w:cs="" w:asciiTheme="minorAscii" w:hAnsiTheme="minorAscii" w:cstheme="minorBidi"/>
                <w:sz w:val="28"/>
                <w:szCs w:val="28"/>
              </w:rPr>
              <w:t xml:space="preserve"> their renewal notice</w:t>
            </w:r>
            <w:r w:rsidRPr="5539AB36" w:rsidR="7AF77EB8">
              <w:rPr>
                <w:rStyle w:val="ANSWERS"/>
                <w:rFonts w:ascii="Calibri" w:hAnsi="Calibri" w:cs="" w:asciiTheme="minorAscii" w:hAnsiTheme="minorAscii" w:cstheme="minorBidi"/>
                <w:sz w:val="28"/>
                <w:szCs w:val="28"/>
              </w:rPr>
              <w:t xml:space="preserve"> based on social media interactions and </w:t>
            </w:r>
            <w:r w:rsidRPr="5539AB36" w:rsidR="7AF77EB8">
              <w:rPr>
                <w:rStyle w:val="ANSWERS"/>
                <w:rFonts w:ascii="Calibri" w:hAnsi="Calibri" w:cs="" w:asciiTheme="minorAscii" w:hAnsiTheme="minorAscii" w:cstheme="minorBidi"/>
                <w:sz w:val="28"/>
                <w:szCs w:val="28"/>
              </w:rPr>
              <w:t>surveys</w:t>
            </w:r>
            <w:r w:rsidRPr="5539AB36" w:rsidR="59CC3B61">
              <w:rPr>
                <w:rStyle w:val="ANSWERS"/>
                <w:rFonts w:ascii="Calibri" w:hAnsi="Calibri" w:cs="" w:asciiTheme="minorAscii" w:hAnsiTheme="minorAscii" w:cstheme="minorBidi"/>
                <w:sz w:val="28"/>
                <w:szCs w:val="28"/>
              </w:rPr>
              <w:t xml:space="preserve">, </w:t>
            </w:r>
            <w:r w:rsidRPr="5539AB36" w:rsidR="59CC3B61">
              <w:rPr>
                <w:rStyle w:val="ANSWERS"/>
                <w:rFonts w:ascii="Calibri" w:hAnsi="Calibri" w:cs="" w:asciiTheme="minorAscii" w:hAnsiTheme="minorAscii" w:cstheme="minorBidi"/>
                <w:sz w:val="28"/>
                <w:szCs w:val="28"/>
              </w:rPr>
              <w:t>indicating</w:t>
            </w:r>
            <w:r w:rsidRPr="5539AB36" w:rsidR="59CC3B61">
              <w:rPr>
                <w:rStyle w:val="ANSWERS"/>
                <w:rFonts w:ascii="Calibri" w:hAnsi="Calibri" w:cs="" w:asciiTheme="minorAscii" w:hAnsiTheme="minorAscii" w:cstheme="minorBidi"/>
                <w:sz w:val="28"/>
                <w:szCs w:val="28"/>
              </w:rPr>
              <w:t xml:space="preserve"> that pricing negatively affects customer </w:t>
            </w:r>
            <w:r w:rsidRPr="5539AB36" w:rsidR="59CC3B61">
              <w:rPr>
                <w:rStyle w:val="ANSWERS"/>
                <w:rFonts w:ascii="Calibri" w:hAnsi="Calibri" w:cs="" w:asciiTheme="minorAscii" w:hAnsiTheme="minorAscii" w:cstheme="minorBidi"/>
                <w:sz w:val="28"/>
                <w:szCs w:val="28"/>
              </w:rPr>
              <w:t>perception</w:t>
            </w:r>
            <w:r w:rsidRPr="5539AB36" w:rsidR="59CC3B61">
              <w:rPr>
                <w:rStyle w:val="ANSWERS"/>
                <w:rFonts w:ascii="Calibri" w:hAnsi="Calibri" w:cs="" w:asciiTheme="minorAscii" w:hAnsiTheme="minorAscii" w:cstheme="minorBidi"/>
                <w:sz w:val="28"/>
                <w:szCs w:val="28"/>
              </w:rPr>
              <w:t>.</w:t>
            </w:r>
          </w:p>
          <w:p w:rsidR="1E064045" w:rsidP="5539AB36" w:rsidRDefault="1E064045" w14:paraId="1E9890BE" w14:textId="3B5CC817">
            <w:pPr>
              <w:pStyle w:val="Normal"/>
              <w:bidi w:val="0"/>
              <w:spacing w:before="0" w:beforeAutospacing="off" w:after="160" w:afterAutospacing="off" w:line="259" w:lineRule="auto"/>
              <w:ind w:left="0" w:right="0"/>
              <w:jc w:val="left"/>
              <w:cnfStyle w:val="000000000000" w:firstRow="0" w:lastRow="0" w:firstColumn="0" w:lastColumn="0" w:oddVBand="0" w:evenVBand="0" w:oddHBand="0" w:evenHBand="0" w:firstRowFirstColumn="0" w:firstRowLastColumn="0" w:lastRowFirstColumn="0" w:lastRowLastColumn="0"/>
            </w:pPr>
            <w:r w:rsidRPr="5539AB36" w:rsidR="59CC3B61">
              <w:rPr>
                <w:rStyle w:val="ANSWERS"/>
                <w:rFonts w:ascii="Calibri" w:hAnsi="Calibri" w:cs="" w:asciiTheme="minorAscii" w:hAnsiTheme="minorAscii" w:cstheme="minorBidi"/>
                <w:sz w:val="28"/>
                <w:szCs w:val="28"/>
              </w:rPr>
              <w:t>Finally, I would present recommendations supported by projected business outcomes. These would include reviewing the renewal pricing strategy, introducing loyalty discounts, proactively contacting customers before contract expiry and matching competitor offers for high-value customers. I would also include KPIs to measure success, such as reducing customer churn from 12% to 8%, which could retain approximately 40,000 additional customers and protect around £26.4 million in annual revenue. This would demonstrate both the financial benefit and feasibility of the proposed changes.</w:t>
            </w:r>
          </w:p>
        </w:tc>
      </w:tr>
      <w:tr w:rsidR="1E064045" w:rsidTr="5539AB36" w14:paraId="237779C4"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16A03F23" w14:textId="514F5869">
            <w:pPr>
              <w:spacing w:after="160" w:line="259" w:lineRule="auto"/>
            </w:pPr>
            <w:r w:rsidRPr="1E064045">
              <w:rPr>
                <w:rFonts w:asciiTheme="minorHAnsi" w:hAnsiTheme="minorHAnsi" w:cstheme="minorBidi"/>
                <w:sz w:val="28"/>
                <w:szCs w:val="28"/>
              </w:rPr>
              <w:t>How will you articulate the changes that are needed?</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0990D4B1" w14:textId="389E2EAA">
            <w:pPr>
              <w:pStyle w:val="Normal"/>
              <w:suppressLineNumbers w:val="0"/>
              <w:bidi w:val="0"/>
              <w:spacing w:before="0" w:beforeAutospacing="off" w:after="160" w:afterAutospacing="off" w:line="259" w:lineRule="auto"/>
              <w:ind w:left="0" w:right="0"/>
              <w:jc w:val="left"/>
            </w:pPr>
            <w:r w:rsidRPr="5539AB36" w:rsidR="01091988">
              <w:rPr>
                <w:rStyle w:val="ANSWERS"/>
                <w:rFonts w:ascii="Calibri" w:hAnsi="Calibri" w:cs="" w:asciiTheme="minorAscii" w:hAnsiTheme="minorAscii" w:cstheme="minorBidi"/>
                <w:sz w:val="28"/>
                <w:szCs w:val="28"/>
              </w:rPr>
              <w:t xml:space="preserve">I would explain that the analysis clearly </w:t>
            </w:r>
            <w:r w:rsidRPr="5539AB36" w:rsidR="01091988">
              <w:rPr>
                <w:rStyle w:val="ANSWERS"/>
                <w:rFonts w:ascii="Calibri" w:hAnsi="Calibri" w:cs="" w:asciiTheme="minorAscii" w:hAnsiTheme="minorAscii" w:cstheme="minorBidi"/>
                <w:sz w:val="28"/>
                <w:szCs w:val="28"/>
              </w:rPr>
              <w:t>identifies</w:t>
            </w:r>
            <w:r w:rsidRPr="5539AB36" w:rsidR="01091988">
              <w:rPr>
                <w:rStyle w:val="ANSWERS"/>
                <w:rFonts w:ascii="Calibri" w:hAnsi="Calibri" w:cs="" w:asciiTheme="minorAscii" w:hAnsiTheme="minorAscii" w:cstheme="minorBidi"/>
                <w:sz w:val="28"/>
                <w:szCs w:val="28"/>
              </w:rPr>
              <w:t xml:space="preserve"> the 12-month renewal point as the highest risk period for customer churn. Internal analysis </w:t>
            </w:r>
            <w:r w:rsidRPr="5539AB36" w:rsidR="01091988">
              <w:rPr>
                <w:rStyle w:val="ANSWERS"/>
                <w:rFonts w:ascii="Calibri" w:hAnsi="Calibri" w:cs="" w:asciiTheme="minorAscii" w:hAnsiTheme="minorAscii" w:cstheme="minorBidi"/>
                <w:sz w:val="28"/>
                <w:szCs w:val="28"/>
              </w:rPr>
              <w:t>indicates</w:t>
            </w:r>
            <w:r w:rsidRPr="5539AB36" w:rsidR="01091988">
              <w:rPr>
                <w:rStyle w:val="ANSWERS"/>
                <w:rFonts w:ascii="Calibri" w:hAnsi="Calibri" w:cs="" w:asciiTheme="minorAscii" w:hAnsiTheme="minorAscii" w:cstheme="minorBidi"/>
                <w:sz w:val="28"/>
                <w:szCs w:val="28"/>
              </w:rPr>
              <w:t xml:space="preserve"> that 12% of customers cancel after receiving their renewal price, while external evidence shows that Sky increased broadband prices by £3 per month, encouraging customers to compare competitor offers. Ofcom also reports that price increases are one of the main factors influencing switching behaviour in the UK telecommunications market. These findings </w:t>
            </w:r>
            <w:r w:rsidRPr="5539AB36" w:rsidR="01091988">
              <w:rPr>
                <w:rStyle w:val="ANSWERS"/>
                <w:rFonts w:ascii="Calibri" w:hAnsi="Calibri" w:cs="" w:asciiTheme="minorAscii" w:hAnsiTheme="minorAscii" w:cstheme="minorBidi"/>
                <w:sz w:val="28"/>
                <w:szCs w:val="28"/>
              </w:rPr>
              <w:t>demonstrate</w:t>
            </w:r>
            <w:r w:rsidRPr="5539AB36" w:rsidR="01091988">
              <w:rPr>
                <w:rStyle w:val="ANSWERS"/>
                <w:rFonts w:ascii="Calibri" w:hAnsi="Calibri" w:cs="" w:asciiTheme="minorAscii" w:hAnsiTheme="minorAscii" w:cstheme="minorBidi"/>
                <w:sz w:val="28"/>
                <w:szCs w:val="28"/>
              </w:rPr>
              <w:t xml:space="preserve"> that renewal pricing is the primary driver of customer </w:t>
            </w:r>
            <w:r w:rsidRPr="5539AB36" w:rsidR="5B5EB326">
              <w:rPr>
                <w:rStyle w:val="ANSWERS"/>
                <w:rFonts w:ascii="Calibri" w:hAnsi="Calibri" w:cs="" w:asciiTheme="minorAscii" w:hAnsiTheme="minorAscii" w:cstheme="minorBidi"/>
                <w:sz w:val="28"/>
                <w:szCs w:val="28"/>
              </w:rPr>
              <w:t xml:space="preserve">loss </w:t>
            </w:r>
            <w:r w:rsidRPr="5539AB36" w:rsidR="01091988">
              <w:rPr>
                <w:rStyle w:val="ANSWERS"/>
                <w:rFonts w:ascii="Calibri" w:hAnsi="Calibri" w:cs="" w:asciiTheme="minorAscii" w:hAnsiTheme="minorAscii" w:cstheme="minorBidi"/>
                <w:sz w:val="28"/>
                <w:szCs w:val="28"/>
              </w:rPr>
              <w:t xml:space="preserve">rather than dissatisfaction with the core service. </w:t>
            </w:r>
          </w:p>
          <w:p w:rsidR="1E064045" w:rsidP="5539AB36" w:rsidRDefault="1E064045" w14:paraId="1C2B1A47" w14:textId="2B96B9E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539AB36" w:rsidR="01091988">
              <w:rPr>
                <w:rStyle w:val="ANSWERS"/>
                <w:rFonts w:ascii="Calibri" w:hAnsi="Calibri" w:cs="" w:asciiTheme="minorAscii" w:hAnsiTheme="minorAscii" w:cstheme="minorBidi"/>
                <w:sz w:val="28"/>
                <w:szCs w:val="28"/>
              </w:rPr>
              <w:t xml:space="preserve">I would recommend several strategic improvements based on the analysis. These include reviewing the annual renewal pricing strategy, introducing loyalty discounts before customers reach renewal, proactively contacting customers 30–60 days before contract expiry and providing personalised retention offers for high-value customers. I would also recommend improving </w:t>
            </w:r>
            <w:r w:rsidRPr="5539AB36" w:rsidR="01091988">
              <w:rPr>
                <w:rStyle w:val="ANSWERS"/>
                <w:rFonts w:ascii="Calibri" w:hAnsi="Calibri" w:cs="" w:asciiTheme="minorAscii" w:hAnsiTheme="minorAscii" w:cstheme="minorBidi"/>
                <w:sz w:val="28"/>
                <w:szCs w:val="28"/>
              </w:rPr>
              <w:t>communication,</w:t>
            </w:r>
            <w:r w:rsidRPr="5539AB36" w:rsidR="01091988">
              <w:rPr>
                <w:rStyle w:val="ANSWERS"/>
                <w:rFonts w:ascii="Calibri" w:hAnsi="Calibri" w:cs="" w:asciiTheme="minorAscii" w:hAnsiTheme="minorAscii" w:cstheme="minorBidi"/>
                <w:sz w:val="28"/>
                <w:szCs w:val="28"/>
              </w:rPr>
              <w:t xml:space="preserve"> so customers better understand the value of Sky's products and services rather than focusing solely on price. Competitor benchmarking shows that providers such as BT, Virgin Media, </w:t>
            </w:r>
            <w:r w:rsidRPr="5539AB36" w:rsidR="01091988">
              <w:rPr>
                <w:rStyle w:val="ANSWERS"/>
                <w:rFonts w:ascii="Calibri" w:hAnsi="Calibri" w:cs="" w:asciiTheme="minorAscii" w:hAnsiTheme="minorAscii" w:cstheme="minorBidi"/>
                <w:sz w:val="28"/>
                <w:szCs w:val="28"/>
              </w:rPr>
              <w:t>Vodafone</w:t>
            </w:r>
            <w:r w:rsidRPr="5539AB36" w:rsidR="01091988">
              <w:rPr>
                <w:rStyle w:val="ANSWERS"/>
                <w:rFonts w:ascii="Calibri" w:hAnsi="Calibri" w:cs="" w:asciiTheme="minorAscii" w:hAnsiTheme="minorAscii" w:cstheme="minorBidi"/>
                <w:sz w:val="28"/>
                <w:szCs w:val="28"/>
              </w:rPr>
              <w:t xml:space="preserve"> and TalkTalk successfully attract customers using introductory offers, </w:t>
            </w:r>
            <w:r w:rsidRPr="5539AB36" w:rsidR="01091988">
              <w:rPr>
                <w:rStyle w:val="ANSWERS"/>
                <w:rFonts w:ascii="Calibri" w:hAnsi="Calibri" w:cs="" w:asciiTheme="minorAscii" w:hAnsiTheme="minorAscii" w:cstheme="minorBidi"/>
                <w:sz w:val="28"/>
                <w:szCs w:val="28"/>
              </w:rPr>
              <w:t>cashback</w:t>
            </w:r>
            <w:r w:rsidRPr="5539AB36" w:rsidR="01091988">
              <w:rPr>
                <w:rStyle w:val="ANSWERS"/>
                <w:rFonts w:ascii="Calibri" w:hAnsi="Calibri" w:cs="" w:asciiTheme="minorAscii" w:hAnsiTheme="minorAscii" w:cstheme="minorBidi"/>
                <w:sz w:val="28"/>
                <w:szCs w:val="28"/>
              </w:rPr>
              <w:t xml:space="preserve"> and flexible contracts, so Sky should strengthen its retention strategy to remain competitive.</w:t>
            </w:r>
          </w:p>
        </w:tc>
      </w:tr>
      <w:tr w:rsidR="1E064045" w:rsidTr="5539AB36" w14:paraId="76CBEE4F"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4DF1FE46" w:rsidP="1E064045" w:rsidRDefault="4DF1FE46" w14:paraId="7775CC06" w14:textId="3A06950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lastRenderedPageBreak/>
              <w:t>Provide a list of online resources and videos that will support your preparation for public speaking</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5539AB36" w:rsidRDefault="1E064045" w14:paraId="5576C532" w14:textId="586C50BF">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noProof w:val="0"/>
                <w:sz w:val="28"/>
                <w:szCs w:val="28"/>
                <w:lang w:val="en-GB"/>
              </w:rPr>
            </w:pPr>
            <w:r w:rsidRPr="5539AB36" w:rsidR="25C5F54C">
              <w:rPr>
                <w:rStyle w:val="ANSWERS"/>
                <w:rFonts w:ascii="Calibri" w:hAnsi="Calibri" w:cs="" w:asciiTheme="minorAscii" w:hAnsiTheme="minorAscii" w:cstheme="minorBidi"/>
                <w:noProof w:val="0"/>
                <w:sz w:val="28"/>
                <w:szCs w:val="28"/>
                <w:lang w:val="en-GB"/>
              </w:rPr>
              <w:t xml:space="preserve">Preparing for a presentation to the Board requires </w:t>
            </w:r>
            <w:r w:rsidRPr="5539AB36" w:rsidR="25C5F54C">
              <w:rPr>
                <w:rStyle w:val="ANSWERS"/>
                <w:rFonts w:ascii="Calibri" w:hAnsi="Calibri" w:cs="" w:asciiTheme="minorAscii" w:hAnsiTheme="minorAscii" w:cstheme="minorBidi"/>
                <w:noProof w:val="0"/>
                <w:sz w:val="28"/>
                <w:szCs w:val="28"/>
                <w:lang w:val="en-GB"/>
              </w:rPr>
              <w:t>strong communication</w:t>
            </w:r>
            <w:r w:rsidRPr="5539AB36" w:rsidR="25C5F54C">
              <w:rPr>
                <w:rStyle w:val="ANSWERS"/>
                <w:rFonts w:ascii="Calibri" w:hAnsi="Calibri" w:cs="" w:asciiTheme="minorAscii" w:hAnsiTheme="minorAscii" w:cstheme="minorBidi"/>
                <w:noProof w:val="0"/>
                <w:sz w:val="28"/>
                <w:szCs w:val="28"/>
                <w:lang w:val="en-GB"/>
              </w:rPr>
              <w:t xml:space="preserve">, </w:t>
            </w:r>
            <w:r w:rsidRPr="5539AB36" w:rsidR="25C5F54C">
              <w:rPr>
                <w:rStyle w:val="ANSWERS"/>
                <w:rFonts w:ascii="Calibri" w:hAnsi="Calibri" w:cs="" w:asciiTheme="minorAscii" w:hAnsiTheme="minorAscii" w:cstheme="minorBidi"/>
                <w:noProof w:val="0"/>
                <w:sz w:val="28"/>
                <w:szCs w:val="28"/>
                <w:lang w:val="en-GB"/>
              </w:rPr>
              <w:t>storytelling</w:t>
            </w:r>
            <w:r w:rsidRPr="5539AB36" w:rsidR="25C5F54C">
              <w:rPr>
                <w:rStyle w:val="ANSWERS"/>
                <w:rFonts w:ascii="Calibri" w:hAnsi="Calibri" w:cs="" w:asciiTheme="minorAscii" w:hAnsiTheme="minorAscii" w:cstheme="minorBidi"/>
                <w:noProof w:val="0"/>
                <w:sz w:val="28"/>
                <w:szCs w:val="28"/>
                <w:lang w:val="en-GB"/>
              </w:rPr>
              <w:t xml:space="preserve"> and presentation skills. I would use the famous TED Talks to learn how to deliver engaging presentations. To strengthen my presentation design and data storytelling skills, I would also use Microsoft Learn – Power BI, MindTools, Mindful Presenter, LinkedIn Learning, and Chevening's collection of free public speaking courses.</w:t>
            </w:r>
            <w:r w:rsidRPr="5539AB36" w:rsidR="66CC2595">
              <w:rPr>
                <w:rStyle w:val="ANSWERS"/>
                <w:rFonts w:ascii="Calibri" w:hAnsi="Calibri" w:cs="" w:asciiTheme="minorAscii" w:hAnsiTheme="minorAscii" w:cstheme="minorBidi"/>
                <w:noProof w:val="0"/>
                <w:sz w:val="28"/>
                <w:szCs w:val="28"/>
                <w:lang w:val="en-GB"/>
              </w:rPr>
              <w:t xml:space="preserve"> I will also use</w:t>
            </w:r>
            <w:r w:rsidRPr="5539AB36" w:rsidR="04911D29">
              <w:rPr>
                <w:rStyle w:val="ANSWERS"/>
                <w:rFonts w:ascii="Calibri" w:hAnsi="Calibri" w:cs="" w:asciiTheme="minorAscii" w:hAnsiTheme="minorAscii" w:cstheme="minorBidi"/>
                <w:noProof w:val="0"/>
                <w:sz w:val="28"/>
                <w:szCs w:val="28"/>
                <w:lang w:val="en-GB"/>
              </w:rPr>
              <w:t xml:space="preserve"> Harvard Business Review for guidance on communicating effectively with senior leaders.</w:t>
            </w:r>
            <w:r w:rsidRPr="5539AB36" w:rsidR="04911D29">
              <w:rPr>
                <w:rStyle w:val="ANSWERS"/>
                <w:rFonts w:ascii="Calibri" w:hAnsi="Calibri" w:cs="" w:asciiTheme="minorAscii" w:hAnsiTheme="minorAscii" w:cstheme="minorBidi"/>
                <w:noProof w:val="0"/>
                <w:sz w:val="28"/>
                <w:szCs w:val="28"/>
                <w:lang w:val="en-GB"/>
              </w:rPr>
              <w:t xml:space="preserve"> </w:t>
            </w:r>
            <w:r w:rsidRPr="5539AB36" w:rsidR="25C5F54C">
              <w:rPr>
                <w:rStyle w:val="ANSWERS"/>
                <w:rFonts w:ascii="Calibri" w:hAnsi="Calibri" w:cs="" w:asciiTheme="minorAscii" w:hAnsiTheme="minorAscii" w:cstheme="minorBidi"/>
                <w:noProof w:val="0"/>
                <w:sz w:val="28"/>
                <w:szCs w:val="28"/>
                <w:lang w:val="en-GB"/>
              </w:rPr>
              <w:t>These resources provide practical guidance on presentation structure, audience engagement, storytelling, visual communication and executive-level delivery.</w:t>
            </w:r>
          </w:p>
          <w:p w:rsidR="1E064045" w:rsidP="5539AB36" w:rsidRDefault="1E064045" w14:paraId="46C67725" w14:textId="645A061F">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u w:val="single"/>
                <w:lang w:val="en-GB"/>
              </w:rPr>
            </w:pPr>
            <w:r w:rsidRPr="5539AB36" w:rsidR="25C5F54C">
              <w:rPr>
                <w:rFonts w:ascii="Calibri" w:hAnsi="Calibri" w:eastAsia="Calibri" w:cs="Calibri" w:asciiTheme="minorAscii" w:hAnsiTheme="minorAscii" w:eastAsiaTheme="minorAscii" w:cstheme="minorAscii"/>
                <w:noProof w:val="0"/>
                <w:sz w:val="28"/>
                <w:szCs w:val="28"/>
                <w:u w:val="single"/>
                <w:lang w:val="en-GB"/>
              </w:rPr>
              <w:t>Websites</w:t>
            </w:r>
          </w:p>
          <w:p w:rsidR="1E064045" w:rsidP="5539AB36" w:rsidRDefault="1E064045" w14:paraId="34D7E932" w14:textId="0FE52693">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6193f2b68c8248c4">
              <w:r w:rsidRPr="5539AB36" w:rsidR="25C5F54C">
                <w:rPr>
                  <w:rStyle w:val="Hyperlink"/>
                  <w:rFonts w:ascii="Calibri" w:hAnsi="Calibri" w:eastAsia="Calibri" w:cs="Calibri" w:asciiTheme="minorAscii" w:hAnsiTheme="minorAscii" w:eastAsiaTheme="minorAscii" w:cstheme="minorAscii"/>
                  <w:noProof w:val="0"/>
                  <w:sz w:val="28"/>
                  <w:szCs w:val="28"/>
                  <w:lang w:val="en-GB"/>
                </w:rPr>
                <w:t>TED Talks</w:t>
              </w:r>
            </w:hyperlink>
            <w:r w:rsidRPr="5539AB36" w:rsidR="25C5F54C">
              <w:rPr>
                <w:rFonts w:ascii="Calibri" w:hAnsi="Calibri" w:eastAsia="Calibri" w:cs="Calibri" w:asciiTheme="minorAscii" w:hAnsiTheme="minorAscii" w:eastAsiaTheme="minorAscii" w:cstheme="minorAscii"/>
                <w:noProof w:val="0"/>
                <w:sz w:val="28"/>
                <w:szCs w:val="28"/>
                <w:lang w:val="en-GB"/>
              </w:rPr>
              <w:t xml:space="preserve"> – Inspiring presentations and techniques for engaging audiences.</w:t>
            </w:r>
          </w:p>
          <w:p w:rsidR="1E064045" w:rsidP="5539AB36" w:rsidRDefault="1E064045" w14:paraId="2C8AE231" w14:textId="069ACABF">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sz w:val="28"/>
                <w:szCs w:val="28"/>
              </w:rPr>
            </w:pPr>
            <w:hyperlink r:id="Redf4769c59f14af1">
              <w:r w:rsidRPr="5539AB36" w:rsidR="0FE9EBDF">
                <w:rPr>
                  <w:rStyle w:val="Hyperlink"/>
                  <w:rFonts w:ascii="Calibri" w:hAnsi="Calibri" w:eastAsia="Calibri" w:cs="Calibri" w:asciiTheme="minorAscii" w:hAnsiTheme="minorAscii" w:eastAsiaTheme="minorAscii" w:cstheme="minorAscii"/>
                  <w:noProof w:val="0"/>
                  <w:sz w:val="28"/>
                  <w:szCs w:val="28"/>
                  <w:lang w:val="en-GB"/>
                </w:rPr>
                <w:t>Microsoft Learn</w:t>
              </w:r>
            </w:hyperlink>
            <w:r w:rsidRPr="5539AB36" w:rsidR="0FE9EBDF">
              <w:rPr>
                <w:rFonts w:ascii="Calibri" w:hAnsi="Calibri" w:eastAsia="Calibri" w:cs="Calibri" w:asciiTheme="minorAscii" w:hAnsiTheme="minorAscii" w:eastAsiaTheme="minorAscii" w:cstheme="minorAscii"/>
                <w:noProof w:val="0"/>
                <w:sz w:val="28"/>
                <w:szCs w:val="28"/>
                <w:lang w:val="en-GB"/>
              </w:rPr>
              <w:t xml:space="preserve"> – Power BI – Guidance on creating effective dashboards and data visualisations.</w:t>
            </w:r>
            <w:r w:rsidRPr="5539AB36" w:rsidR="0FE9EBDF">
              <w:rPr>
                <w:rStyle w:val="Hyperlink"/>
                <w:rFonts w:ascii="Calibri" w:hAnsi="Calibri" w:eastAsia="Calibri" w:cs="Calibri" w:asciiTheme="minorAscii" w:hAnsiTheme="minorAscii" w:eastAsiaTheme="minorAscii" w:cstheme="minorAscii"/>
                <w:noProof w:val="0"/>
                <w:sz w:val="28"/>
                <w:szCs w:val="28"/>
                <w:lang w:val="en-GB"/>
              </w:rPr>
              <w:t xml:space="preserve"> </w:t>
            </w:r>
          </w:p>
          <w:p w:rsidR="1E064045" w:rsidP="5539AB36" w:rsidRDefault="1E064045" w14:paraId="4348B334" w14:textId="4EE681DA">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d7efab57c1ae4411">
              <w:r w:rsidRPr="5539AB36" w:rsidR="25C5F54C">
                <w:rPr>
                  <w:rStyle w:val="Hyperlink"/>
                  <w:rFonts w:ascii="Calibri" w:hAnsi="Calibri" w:eastAsia="Calibri" w:cs="Calibri" w:asciiTheme="minorAscii" w:hAnsiTheme="minorAscii" w:eastAsiaTheme="minorAscii" w:cstheme="minorAscii"/>
                  <w:noProof w:val="0"/>
                  <w:sz w:val="28"/>
                  <w:szCs w:val="28"/>
                  <w:lang w:val="en-GB"/>
                </w:rPr>
                <w:t>MindTools</w:t>
              </w:r>
            </w:hyperlink>
            <w:r w:rsidRPr="5539AB36" w:rsidR="25C5F54C">
              <w:rPr>
                <w:rFonts w:ascii="Calibri" w:hAnsi="Calibri" w:eastAsia="Calibri" w:cs="Calibri" w:asciiTheme="minorAscii" w:hAnsiTheme="minorAscii" w:eastAsiaTheme="minorAscii" w:cstheme="minorAscii"/>
                <w:noProof w:val="0"/>
                <w:sz w:val="28"/>
                <w:szCs w:val="28"/>
                <w:lang w:val="en-GB"/>
              </w:rPr>
              <w:t xml:space="preserve"> – Presentation</w:t>
            </w:r>
            <w:r w:rsidRPr="5539AB36" w:rsidR="1801AC10">
              <w:rPr>
                <w:rFonts w:ascii="Calibri" w:hAnsi="Calibri" w:eastAsia="Calibri" w:cs="Calibri" w:asciiTheme="minorAscii" w:hAnsiTheme="minorAscii" w:eastAsiaTheme="minorAscii" w:cstheme="minorAscii"/>
                <w:noProof w:val="0"/>
                <w:sz w:val="28"/>
                <w:szCs w:val="28"/>
                <w:lang w:val="en-GB"/>
              </w:rPr>
              <w:t xml:space="preserve"> s</w:t>
            </w:r>
            <w:r w:rsidRPr="5539AB36" w:rsidR="25C5F54C">
              <w:rPr>
                <w:rFonts w:ascii="Calibri" w:hAnsi="Calibri" w:eastAsia="Calibri" w:cs="Calibri" w:asciiTheme="minorAscii" w:hAnsiTheme="minorAscii" w:eastAsiaTheme="minorAscii" w:cstheme="minorAscii"/>
                <w:noProof w:val="0"/>
                <w:sz w:val="28"/>
                <w:szCs w:val="28"/>
                <w:lang w:val="en-GB"/>
              </w:rPr>
              <w:t xml:space="preserve">kills </w:t>
            </w:r>
            <w:r w:rsidRPr="5539AB36" w:rsidR="5D0AC721">
              <w:rPr>
                <w:rFonts w:ascii="Calibri" w:hAnsi="Calibri" w:eastAsia="Calibri" w:cs="Calibri" w:asciiTheme="minorAscii" w:hAnsiTheme="minorAscii" w:eastAsiaTheme="minorAscii" w:cstheme="minorAscii"/>
                <w:noProof w:val="0"/>
                <w:sz w:val="28"/>
                <w:szCs w:val="28"/>
                <w:lang w:val="en-GB"/>
              </w:rPr>
              <w:t>and</w:t>
            </w:r>
            <w:r w:rsidRPr="5539AB36" w:rsidR="25C5F54C">
              <w:rPr>
                <w:rFonts w:ascii="Calibri" w:hAnsi="Calibri" w:eastAsia="Calibri" w:cs="Calibri" w:asciiTheme="minorAscii" w:hAnsiTheme="minorAscii" w:eastAsiaTheme="minorAscii" w:cstheme="minorAscii"/>
                <w:noProof w:val="0"/>
                <w:sz w:val="28"/>
                <w:szCs w:val="28"/>
                <w:lang w:val="en-GB"/>
              </w:rPr>
              <w:t xml:space="preserve"> </w:t>
            </w:r>
            <w:r w:rsidRPr="5539AB36" w:rsidR="48672091">
              <w:rPr>
                <w:rFonts w:ascii="Calibri" w:hAnsi="Calibri" w:eastAsia="Calibri" w:cs="Calibri" w:asciiTheme="minorAscii" w:hAnsiTheme="minorAscii" w:eastAsiaTheme="minorAscii" w:cstheme="minorAscii"/>
                <w:noProof w:val="0"/>
                <w:sz w:val="28"/>
                <w:szCs w:val="28"/>
                <w:lang w:val="en-GB"/>
              </w:rPr>
              <w:t>p</w:t>
            </w:r>
            <w:r w:rsidRPr="5539AB36" w:rsidR="25C5F54C">
              <w:rPr>
                <w:rFonts w:ascii="Calibri" w:hAnsi="Calibri" w:eastAsia="Calibri" w:cs="Calibri" w:asciiTheme="minorAscii" w:hAnsiTheme="minorAscii" w:eastAsiaTheme="minorAscii" w:cstheme="minorAscii"/>
                <w:noProof w:val="0"/>
                <w:sz w:val="28"/>
                <w:szCs w:val="28"/>
                <w:lang w:val="en-GB"/>
              </w:rPr>
              <w:t xml:space="preserve">ractical advice on presentation planning, stakeholder </w:t>
            </w:r>
            <w:r w:rsidRPr="5539AB36" w:rsidR="25C5F54C">
              <w:rPr>
                <w:rFonts w:ascii="Calibri" w:hAnsi="Calibri" w:eastAsia="Calibri" w:cs="Calibri" w:asciiTheme="minorAscii" w:hAnsiTheme="minorAscii" w:eastAsiaTheme="minorAscii" w:cstheme="minorAscii"/>
                <w:noProof w:val="0"/>
                <w:sz w:val="28"/>
                <w:szCs w:val="28"/>
                <w:lang w:val="en-GB"/>
              </w:rPr>
              <w:t>communication</w:t>
            </w:r>
            <w:r w:rsidRPr="5539AB36" w:rsidR="25C5F54C">
              <w:rPr>
                <w:rFonts w:ascii="Calibri" w:hAnsi="Calibri" w:eastAsia="Calibri" w:cs="Calibri" w:asciiTheme="minorAscii" w:hAnsiTheme="minorAscii" w:eastAsiaTheme="minorAscii" w:cstheme="minorAscii"/>
                <w:noProof w:val="0"/>
                <w:sz w:val="28"/>
                <w:szCs w:val="28"/>
                <w:lang w:val="en-GB"/>
              </w:rPr>
              <w:t xml:space="preserve"> and delivery.</w:t>
            </w:r>
          </w:p>
          <w:p w:rsidR="1E064045" w:rsidP="5539AB36" w:rsidRDefault="1E064045" w14:paraId="1493D5E3" w14:textId="29292754">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619902e6bf3e41d8">
              <w:r w:rsidRPr="5539AB36" w:rsidR="25C5F54C">
                <w:rPr>
                  <w:rStyle w:val="Hyperlink"/>
                  <w:rFonts w:ascii="Calibri" w:hAnsi="Calibri" w:eastAsia="Calibri" w:cs="Calibri" w:asciiTheme="minorAscii" w:hAnsiTheme="minorAscii" w:eastAsiaTheme="minorAscii" w:cstheme="minorAscii"/>
                  <w:noProof w:val="0"/>
                  <w:sz w:val="28"/>
                  <w:szCs w:val="28"/>
                  <w:lang w:val="en-GB"/>
                </w:rPr>
                <w:t>Chevening – 5 Free Courses for Mastering Public Speaking</w:t>
              </w:r>
            </w:hyperlink>
            <w:r w:rsidRPr="5539AB36" w:rsidR="25C5F54C">
              <w:rPr>
                <w:rFonts w:ascii="Calibri" w:hAnsi="Calibri" w:eastAsia="Calibri" w:cs="Calibri" w:asciiTheme="minorAscii" w:hAnsiTheme="minorAscii" w:eastAsiaTheme="minorAscii" w:cstheme="minorAscii"/>
                <w:noProof w:val="0"/>
                <w:sz w:val="28"/>
                <w:szCs w:val="28"/>
                <w:lang w:val="en-GB"/>
              </w:rPr>
              <w:t xml:space="preserve"> – A curated list of free online public speaking courses covering speech structure, storytelling, persuasive communication and confident delivery.</w:t>
            </w:r>
          </w:p>
          <w:p w:rsidR="1E064045" w:rsidP="5539AB36" w:rsidRDefault="1E064045" w14:paraId="0C6A78A7" w14:textId="09447597">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00417898f15c4347">
              <w:r w:rsidRPr="5539AB36" w:rsidR="25C5F54C">
                <w:rPr>
                  <w:rStyle w:val="Hyperlink"/>
                  <w:rFonts w:ascii="Calibri" w:hAnsi="Calibri" w:eastAsia="Calibri" w:cs="Calibri" w:asciiTheme="minorAscii" w:hAnsiTheme="minorAscii" w:eastAsiaTheme="minorAscii" w:cstheme="minorAscii"/>
                  <w:noProof w:val="0"/>
                  <w:sz w:val="28"/>
                  <w:szCs w:val="28"/>
                  <w:lang w:val="en-GB"/>
                </w:rPr>
                <w:t>Mindful Presenter Learning Centre</w:t>
              </w:r>
            </w:hyperlink>
            <w:r w:rsidRPr="5539AB36" w:rsidR="25C5F54C">
              <w:rPr>
                <w:rFonts w:ascii="Calibri" w:hAnsi="Calibri" w:eastAsia="Calibri" w:cs="Calibri" w:asciiTheme="minorAscii" w:hAnsiTheme="minorAscii" w:eastAsiaTheme="minorAscii" w:cstheme="minorAscii"/>
                <w:noProof w:val="0"/>
                <w:sz w:val="28"/>
                <w:szCs w:val="28"/>
                <w:lang w:val="en-GB"/>
              </w:rPr>
              <w:t xml:space="preserve"> – Articles and resources on presentation confidence, audience engagement and effective communication.</w:t>
            </w:r>
          </w:p>
          <w:p w:rsidR="1E064045" w:rsidP="5539AB36" w:rsidRDefault="1E064045" w14:paraId="22257188" w14:textId="613BFC89">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69a2617c203742eb">
              <w:r w:rsidRPr="5539AB36" w:rsidR="25C5F54C">
                <w:rPr>
                  <w:rStyle w:val="Hyperlink"/>
                  <w:rFonts w:ascii="Calibri" w:hAnsi="Calibri" w:eastAsia="Calibri" w:cs="Calibri" w:asciiTheme="minorAscii" w:hAnsiTheme="minorAscii" w:eastAsiaTheme="minorAscii" w:cstheme="minorAscii"/>
                  <w:noProof w:val="0"/>
                  <w:sz w:val="28"/>
                  <w:szCs w:val="28"/>
                  <w:lang w:val="en-GB"/>
                </w:rPr>
                <w:t>LinkedIn Learning – Public Speaking Courses</w:t>
              </w:r>
            </w:hyperlink>
            <w:r w:rsidRPr="5539AB36" w:rsidR="25C5F54C">
              <w:rPr>
                <w:rFonts w:ascii="Calibri" w:hAnsi="Calibri" w:eastAsia="Calibri" w:cs="Calibri" w:asciiTheme="minorAscii" w:hAnsiTheme="minorAscii" w:eastAsiaTheme="minorAscii" w:cstheme="minorAscii"/>
                <w:noProof w:val="0"/>
                <w:sz w:val="28"/>
                <w:szCs w:val="28"/>
                <w:lang w:val="en-GB"/>
              </w:rPr>
              <w:t xml:space="preserve"> – Professional courses on presentation skills, executive communication and public speaking for business professionals.</w:t>
            </w:r>
          </w:p>
          <w:p w:rsidR="1E064045" w:rsidP="5539AB36" w:rsidRDefault="1E064045" w14:paraId="4787A1F7" w14:textId="70398C8F">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b6c63345e0364f11">
              <w:r w:rsidRPr="5539AB36" w:rsidR="396F8B41">
                <w:rPr>
                  <w:rStyle w:val="Hyperlink"/>
                  <w:rFonts w:ascii="Calibri" w:hAnsi="Calibri" w:eastAsia="Calibri" w:cs="Calibri" w:asciiTheme="minorAscii" w:hAnsiTheme="minorAscii" w:eastAsiaTheme="minorAscii" w:cstheme="minorAscii"/>
                  <w:noProof w:val="0"/>
                  <w:sz w:val="28"/>
                  <w:szCs w:val="28"/>
                  <w:lang w:val="en-GB"/>
                </w:rPr>
                <w:t>Harvard Business Review</w:t>
              </w:r>
            </w:hyperlink>
            <w:r w:rsidRPr="5539AB36" w:rsidR="396F8B41">
              <w:rPr>
                <w:rFonts w:ascii="Calibri" w:hAnsi="Calibri" w:eastAsia="Calibri" w:cs="Calibri" w:asciiTheme="minorAscii" w:hAnsiTheme="minorAscii" w:eastAsiaTheme="minorAscii" w:cstheme="minorAscii"/>
                <w:noProof w:val="0"/>
                <w:sz w:val="28"/>
                <w:szCs w:val="28"/>
                <w:lang w:val="en-GB"/>
              </w:rPr>
              <w:t xml:space="preserve"> – Articles on executive communication, leadership and presenting to senior stakeholders.</w:t>
            </w:r>
          </w:p>
          <w:p w:rsidR="1E064045" w:rsidP="5539AB36" w:rsidRDefault="1E064045" w14:paraId="5EF74D6D" w14:textId="178E679B">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u w:val="single"/>
                <w:lang w:val="en-GB"/>
              </w:rPr>
            </w:pPr>
            <w:r w:rsidRPr="5539AB36" w:rsidR="25C5F54C">
              <w:rPr>
                <w:rFonts w:ascii="Calibri" w:hAnsi="Calibri" w:eastAsia="Calibri" w:cs="Calibri" w:asciiTheme="minorAscii" w:hAnsiTheme="minorAscii" w:eastAsiaTheme="minorAscii" w:cstheme="minorAscii"/>
                <w:noProof w:val="0"/>
                <w:sz w:val="28"/>
                <w:szCs w:val="28"/>
                <w:u w:val="single"/>
                <w:lang w:val="en-GB"/>
              </w:rPr>
              <w:t>Videos</w:t>
            </w:r>
          </w:p>
          <w:p w:rsidR="1E064045" w:rsidP="5539AB36" w:rsidRDefault="1E064045" w14:paraId="382C5E7B" w14:textId="70ABD73F">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c94b49703ced4b94">
              <w:r w:rsidRPr="5539AB36" w:rsidR="19AB1296">
                <w:rPr>
                  <w:rStyle w:val="Hyperlink"/>
                  <w:rFonts w:ascii="Calibri" w:hAnsi="Calibri" w:eastAsia="Calibri" w:cs="Calibri" w:asciiTheme="minorAscii" w:hAnsiTheme="minorAscii" w:eastAsiaTheme="minorAscii" w:cstheme="minorAscii"/>
                  <w:noProof w:val="0"/>
                  <w:sz w:val="28"/>
                  <w:szCs w:val="28"/>
                  <w:lang w:val="en-GB"/>
                </w:rPr>
                <w:t>TED: The Beauty of Data Visualization</w:t>
              </w:r>
            </w:hyperlink>
            <w:r w:rsidRPr="5539AB36" w:rsidR="19AB1296">
              <w:rPr>
                <w:rFonts w:ascii="Calibri" w:hAnsi="Calibri" w:eastAsia="Calibri" w:cs="Calibri" w:asciiTheme="minorAscii" w:hAnsiTheme="minorAscii" w:eastAsiaTheme="minorAscii" w:cstheme="minorAscii"/>
                <w:noProof w:val="0"/>
                <w:sz w:val="28"/>
                <w:szCs w:val="28"/>
                <w:lang w:val="en-GB"/>
              </w:rPr>
              <w:t xml:space="preserve"> – David McCandless</w:t>
            </w:r>
          </w:p>
          <w:p w:rsidR="1E064045" w:rsidP="5539AB36" w:rsidRDefault="1E064045" w14:paraId="1B7C98BB" w14:textId="54614B5B">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Explains how data visualisation can simplify complex information and help decision-makers quickly identify patterns and trends.</w:t>
            </w:r>
          </w:p>
          <w:p w:rsidR="1E064045" w:rsidP="5539AB36" w:rsidRDefault="1E064045" w14:paraId="5ACD341C" w14:textId="366F622D">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b5d3c090ba09459a">
              <w:r w:rsidRPr="5539AB36" w:rsidR="19AB1296">
                <w:rPr>
                  <w:rStyle w:val="Hyperlink"/>
                  <w:rFonts w:ascii="Calibri" w:hAnsi="Calibri" w:eastAsia="Calibri" w:cs="Calibri" w:asciiTheme="minorAscii" w:hAnsiTheme="minorAscii" w:eastAsiaTheme="minorAscii" w:cstheme="minorAscii"/>
                  <w:noProof w:val="0"/>
                  <w:sz w:val="28"/>
                  <w:szCs w:val="28"/>
                  <w:lang w:val="en-GB"/>
                </w:rPr>
                <w:t>TED: How to Speak so that People Want to Listen</w:t>
              </w:r>
            </w:hyperlink>
            <w:r w:rsidRPr="5539AB36" w:rsidR="19AB1296">
              <w:rPr>
                <w:rFonts w:ascii="Calibri" w:hAnsi="Calibri" w:eastAsia="Calibri" w:cs="Calibri" w:asciiTheme="minorAscii" w:hAnsiTheme="minorAscii" w:eastAsiaTheme="minorAscii" w:cstheme="minorAscii"/>
                <w:noProof w:val="0"/>
                <w:sz w:val="28"/>
                <w:szCs w:val="28"/>
                <w:lang w:val="en-GB"/>
              </w:rPr>
              <w:t xml:space="preserve"> – Julian Treasure</w:t>
            </w:r>
          </w:p>
          <w:p w:rsidR="1E064045" w:rsidP="5539AB36" w:rsidRDefault="1E064045" w14:paraId="21FFA891" w14:textId="4E7C464E">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Covers voice, tone and delivery techniques that are particularly useful when presenting findings to senior stakeholders.</w:t>
            </w:r>
          </w:p>
          <w:p w:rsidR="1E064045" w:rsidP="5539AB36" w:rsidRDefault="1E064045" w14:paraId="5F771CF0" w14:textId="56872C9B">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5341562800b94580">
              <w:r w:rsidRPr="5539AB36" w:rsidR="19AB1296">
                <w:rPr>
                  <w:rStyle w:val="Hyperlink"/>
                  <w:rFonts w:ascii="Calibri" w:hAnsi="Calibri" w:eastAsia="Calibri" w:cs="Calibri" w:asciiTheme="minorAscii" w:hAnsiTheme="minorAscii" w:eastAsiaTheme="minorAscii" w:cstheme="minorAscii"/>
                  <w:noProof w:val="0"/>
                  <w:sz w:val="28"/>
                  <w:szCs w:val="28"/>
                  <w:lang w:val="en-GB"/>
                </w:rPr>
                <w:t>TED: The Secret Structure of Great Talks</w:t>
              </w:r>
            </w:hyperlink>
            <w:r w:rsidRPr="5539AB36" w:rsidR="19AB1296">
              <w:rPr>
                <w:rFonts w:ascii="Calibri" w:hAnsi="Calibri" w:eastAsia="Calibri" w:cs="Calibri" w:asciiTheme="minorAscii" w:hAnsiTheme="minorAscii" w:eastAsiaTheme="minorAscii" w:cstheme="minorAscii"/>
                <w:noProof w:val="0"/>
                <w:sz w:val="28"/>
                <w:szCs w:val="28"/>
                <w:lang w:val="en-GB"/>
              </w:rPr>
              <w:t xml:space="preserve"> – Nancy Duarte</w:t>
            </w:r>
          </w:p>
          <w:p w:rsidR="1E064045" w:rsidP="5539AB36" w:rsidRDefault="1E064045" w14:paraId="004B5F7E" w14:textId="017885B6">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Demonstrates how to structure presentations so that recommendations are clear, persuasive and action-oriented for executives.</w:t>
            </w:r>
          </w:p>
          <w:p w:rsidR="1E064045" w:rsidP="5539AB36" w:rsidRDefault="1E064045" w14:paraId="24AD5EED" w14:textId="186F1F77">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sz w:val="28"/>
                <w:szCs w:val="28"/>
              </w:rPr>
            </w:pPr>
            <w:hyperlink r:id="R33fc38e171d644f2">
              <w:r w:rsidRPr="5539AB36" w:rsidR="19AB1296">
                <w:rPr>
                  <w:rStyle w:val="Hyperlink"/>
                  <w:rFonts w:ascii="Calibri" w:hAnsi="Calibri" w:eastAsia="Calibri" w:cs="Calibri" w:asciiTheme="minorAscii" w:hAnsiTheme="minorAscii" w:eastAsiaTheme="minorAscii" w:cstheme="minorAscii"/>
                  <w:noProof w:val="0"/>
                  <w:sz w:val="28"/>
                  <w:szCs w:val="28"/>
                  <w:lang w:val="en-GB"/>
                </w:rPr>
                <w:t>LinkedIn Learning: Data Storytelling for Business Professionals</w:t>
              </w:r>
            </w:hyperlink>
          </w:p>
          <w:p w:rsidR="1E064045" w:rsidP="5539AB36" w:rsidRDefault="1E064045" w14:paraId="769FC598" w14:textId="7864EDD9">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Focuses on transforming analysis into a compelling business narrative using charts, dashboards and executive summaries for stakeholders.</w:t>
            </w:r>
          </w:p>
          <w:p w:rsidR="1E064045" w:rsidP="5539AB36" w:rsidRDefault="1E064045" w14:paraId="56D64801" w14:textId="517CC879">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sz w:val="28"/>
                <w:szCs w:val="28"/>
              </w:rPr>
            </w:pPr>
            <w:hyperlink r:id="Re9c732ca6bcb45b8">
              <w:r w:rsidRPr="5539AB36" w:rsidR="19AB1296">
                <w:rPr>
                  <w:rStyle w:val="Hyperlink"/>
                  <w:rFonts w:ascii="Calibri" w:hAnsi="Calibri" w:eastAsia="Calibri" w:cs="Calibri" w:asciiTheme="minorAscii" w:hAnsiTheme="minorAscii" w:eastAsiaTheme="minorAscii" w:cstheme="minorAscii"/>
                  <w:noProof w:val="0"/>
                  <w:sz w:val="28"/>
                  <w:szCs w:val="28"/>
                  <w:lang w:val="en-GB"/>
                </w:rPr>
                <w:t>Microsoft Power BI: Storytelling with Data in Power BI</w:t>
              </w:r>
            </w:hyperlink>
          </w:p>
          <w:p w:rsidR="1E064045" w:rsidP="5539AB36" w:rsidRDefault="1E064045" w14:paraId="6F0C83DE" w14:textId="28847495">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Demonstrates how to design dashboards that communicate business insights effectively to executives using KPIs and interactive visualisations.</w:t>
            </w:r>
          </w:p>
          <w:p w:rsidR="1E064045" w:rsidP="5539AB36" w:rsidRDefault="1E064045" w14:paraId="258683BB" w14:textId="557A8FD4">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hyperlink r:id="R1d7c85e7a7474abc">
              <w:r w:rsidRPr="5539AB36" w:rsidR="19AB1296">
                <w:rPr>
                  <w:rStyle w:val="Hyperlink"/>
                  <w:rFonts w:ascii="Calibri" w:hAnsi="Calibri" w:eastAsia="Calibri" w:cs="Calibri" w:asciiTheme="minorAscii" w:hAnsiTheme="minorAscii" w:eastAsiaTheme="minorAscii" w:cstheme="minorAscii"/>
                  <w:noProof w:val="0"/>
                  <w:sz w:val="28"/>
                  <w:szCs w:val="28"/>
                  <w:lang w:val="en-GB"/>
                </w:rPr>
                <w:t>Storytelling with Data</w:t>
              </w:r>
            </w:hyperlink>
            <w:r w:rsidRPr="5539AB36" w:rsidR="19AB1296">
              <w:rPr>
                <w:rFonts w:ascii="Calibri" w:hAnsi="Calibri" w:eastAsia="Calibri" w:cs="Calibri" w:asciiTheme="minorAscii" w:hAnsiTheme="minorAscii" w:eastAsiaTheme="minorAscii" w:cstheme="minorAscii"/>
                <w:noProof w:val="0"/>
                <w:sz w:val="28"/>
                <w:szCs w:val="28"/>
                <w:lang w:val="en-GB"/>
              </w:rPr>
              <w:t xml:space="preserve"> (YouTube): Presenting Data to Executives by Cole Nussbaumer Knaflic</w:t>
            </w:r>
          </w:p>
          <w:p w:rsidR="1E064045" w:rsidP="5539AB36" w:rsidRDefault="1E064045" w14:paraId="206B2D53" w14:textId="7AA865C7">
            <w:pPr>
              <w:pStyle w:val="Normal"/>
              <w:spacing w:before="0" w:beforeAutospacing="off" w:after="0" w:afterAutospacing="off" w:line="259" w:lineRule="auto"/>
              <w:ind/>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noProof w:val="0"/>
                <w:sz w:val="28"/>
                <w:szCs w:val="28"/>
                <w:lang w:val="en-GB"/>
              </w:rPr>
            </w:pPr>
            <w:r w:rsidRPr="5539AB36" w:rsidR="19AB1296">
              <w:rPr>
                <w:rFonts w:ascii="Calibri" w:hAnsi="Calibri" w:eastAsia="Calibri" w:cs="Calibri" w:asciiTheme="minorAscii" w:hAnsiTheme="minorAscii" w:eastAsiaTheme="minorAscii" w:cstheme="minorAscii"/>
                <w:noProof w:val="0"/>
                <w:sz w:val="28"/>
                <w:szCs w:val="28"/>
                <w:lang w:val="en-GB"/>
              </w:rPr>
              <w:t xml:space="preserve">Covers best practices for selecting visuals, removing unnecessary </w:t>
            </w:r>
            <w:r w:rsidRPr="5539AB36" w:rsidR="19AB1296">
              <w:rPr>
                <w:rFonts w:ascii="Calibri" w:hAnsi="Calibri" w:eastAsia="Calibri" w:cs="Calibri" w:asciiTheme="minorAscii" w:hAnsiTheme="minorAscii" w:eastAsiaTheme="minorAscii" w:cstheme="minorAscii"/>
                <w:noProof w:val="0"/>
                <w:sz w:val="28"/>
                <w:szCs w:val="28"/>
                <w:lang w:val="en-GB"/>
              </w:rPr>
              <w:t>information</w:t>
            </w:r>
            <w:r w:rsidRPr="5539AB36" w:rsidR="19AB1296">
              <w:rPr>
                <w:rFonts w:ascii="Calibri" w:hAnsi="Calibri" w:eastAsia="Calibri" w:cs="Calibri" w:asciiTheme="minorAscii" w:hAnsiTheme="minorAscii" w:eastAsiaTheme="minorAscii" w:cstheme="minorAscii"/>
                <w:noProof w:val="0"/>
                <w:sz w:val="28"/>
                <w:szCs w:val="28"/>
                <w:lang w:val="en-GB"/>
              </w:rPr>
              <w:t xml:space="preserve"> and highlighting key insights that drive executive decisions.</w:t>
            </w:r>
          </w:p>
        </w:tc>
      </w:tr>
      <w:tr w:rsidR="1E064045" w:rsidTr="5539AB36" w14:paraId="53F3D0EB" w14:textId="77777777">
        <w:trPr>
          <w:trHeight w:val="1395"/>
        </w:trPr>
        <w:tc>
          <w:tcPr>
            <w:cnfStyle w:val="001000000000" w:firstRow="0" w:lastRow="0" w:firstColumn="1" w:lastColumn="0" w:oddVBand="0" w:evenVBand="0" w:oddHBand="0" w:evenHBand="0" w:firstRowFirstColumn="0" w:firstRowLastColumn="0" w:lastRowFirstColumn="0" w:lastRowLastColumn="0"/>
            <w:tcW w:w="2760" w:type="dxa"/>
            <w:shd w:val="clear" w:color="auto" w:fill="144D4D"/>
            <w:tcMar/>
          </w:tcPr>
          <w:p w:rsidR="6AA1E396" w:rsidP="1E064045" w:rsidRDefault="6AA1E396" w14:paraId="7A3914A1" w14:textId="319C55F2">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Evaluate tools that provide visualisation.</w:t>
            </w:r>
          </w:p>
          <w:p w:rsidR="1E064045" w:rsidP="1E064045" w:rsidRDefault="1E064045" w14:paraId="3421D25C" w14:textId="7537DC1D">
            <w:pPr>
              <w:spacing w:after="160" w:line="259" w:lineRule="auto"/>
              <w:rPr>
                <w:rFonts w:asciiTheme="minorHAnsi" w:hAnsiTheme="minorHAnsi" w:cstheme="minorBidi"/>
                <w:sz w:val="28"/>
                <w:szCs w:val="28"/>
              </w:rPr>
            </w:pPr>
          </w:p>
          <w:p w:rsidR="6AA1E396" w:rsidP="1E064045" w:rsidRDefault="6AA1E396" w14:paraId="6477F0B3" w14:textId="0E1794FD">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they are.</w:t>
            </w:r>
          </w:p>
          <w:p w:rsidR="1E064045" w:rsidP="1E064045" w:rsidRDefault="1E064045" w14:paraId="7FADDE36" w14:textId="4DED1681">
            <w:pPr>
              <w:spacing w:after="160" w:line="259" w:lineRule="auto"/>
              <w:rPr>
                <w:rFonts w:asciiTheme="minorHAnsi" w:hAnsiTheme="minorHAnsi" w:cstheme="minorBidi"/>
                <w:sz w:val="28"/>
                <w:szCs w:val="28"/>
              </w:rPr>
            </w:pPr>
          </w:p>
          <w:p w:rsidR="6AA1E396" w:rsidP="1E064045" w:rsidRDefault="6AA1E396" w14:paraId="1EC941D6" w14:textId="77D3F8A3">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Tell me what you would choose when delivering your presentation and why</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2ED14D33" w:rsidRDefault="1E064045" w14:paraId="7067C7F6" w14:textId="08C2F8F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539AB36" w:rsidR="5958A50B">
              <w:rPr>
                <w:rStyle w:val="ANSWERS"/>
                <w:rFonts w:ascii="Calibri" w:hAnsi="Calibri" w:cs="" w:asciiTheme="minorAscii" w:hAnsiTheme="minorAscii" w:cstheme="minorBidi"/>
                <w:sz w:val="28"/>
                <w:szCs w:val="28"/>
              </w:rPr>
              <w:t>Data visualisation tools help organisations convert raw data into charts, graphs and dashboards that support better decision-making. Microsoft Excel is widely used for data preparation, calculations and creating basic charts, Microsoft Power BI provides interactive dashboards and business intelligence reporting, Microsoft PowerPoint presents findings in a clear and structured format, and Tableau is an advanced analytics platform that creates highly interactive visualisations. These tools help stakeholders quickly identify trends, compare performance and understand complex business information.</w:t>
            </w:r>
          </w:p>
          <w:p w:rsidR="1E064045" w:rsidP="2ED14D33" w:rsidRDefault="1E064045" w14:paraId="00C44D9E" w14:textId="310BED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539AB36" w:rsidR="5958A50B">
              <w:rPr>
                <w:rStyle w:val="ANSWERS"/>
                <w:rFonts w:ascii="Calibri" w:hAnsi="Calibri" w:cs="" w:asciiTheme="minorAscii" w:hAnsiTheme="minorAscii" w:cstheme="minorBidi"/>
                <w:sz w:val="28"/>
                <w:szCs w:val="28"/>
              </w:rPr>
              <w:t>Each tool has different strengths. Excel is effective for cleaning and analysing data but becomes less efficient when working with very large datasets or producing dynamic dashboards. Power BI is designed to handle large volumes of data from multiple sources, providing interactive reports, KPI dashboards and real-time filtering, making it well suited to business analysis. Tableau also offers powerful visual analytics but generally requires additional licensing and specialist knowledge, while PowerPoint remains the preferred tool for communicating findings and recommendations to senior leaders.</w:t>
            </w:r>
          </w:p>
          <w:p w:rsidR="1E064045" w:rsidP="2ED14D33" w:rsidRDefault="1E064045" w14:paraId="7776297D" w14:textId="7C63830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5539AB36" w:rsidR="5958A50B">
              <w:rPr>
                <w:rStyle w:val="ANSWERS"/>
                <w:rFonts w:ascii="Calibri" w:hAnsi="Calibri" w:cs="" w:asciiTheme="minorAscii" w:hAnsiTheme="minorAscii" w:cstheme="minorBidi"/>
                <w:sz w:val="28"/>
                <w:szCs w:val="28"/>
              </w:rPr>
              <w:t>For this presentation to the Board of Directors at Sky UK, I would choose Microsoft Power BI together with Microsoft PowerPoint. Power BI would visualise key metrics such as the 12% customer churn rate, £79.2 million estimated annual revenue loss, customer satisfaction trends and competitor comparisons with BT, Virgin Media, Vodafone and TalkTalk through interactive dashboards. PowerPoint would then present the executive summary, conclusions and recommendations in a concise, business-focused format, allowing the Board to quickly understand the findings and make informed strategic decisions. This combination provides both detailed data analysis and effective executive communication.</w:t>
            </w:r>
          </w:p>
        </w:tc>
      </w:tr>
    </w:tbl>
    <w:p w:rsidR="00A77E0E" w:rsidP="1E064045" w:rsidRDefault="00A77E0E" w14:paraId="003F015D" w14:textId="482687E5"/>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F9741A" w14:paraId="67238B8E" w14:textId="77777777">
        <w:trPr>
          <w:jc w:val="center"/>
        </w:trPr>
        <w:tc>
          <w:tcPr>
            <w:tcW w:w="9628" w:type="dxa"/>
            <w:shd w:val="clear" w:color="auto" w:fill="144D4D"/>
          </w:tcPr>
          <w:p w:rsidRPr="00312DC5" w:rsidR="00A859C7" w:rsidP="1E064045" w:rsidRDefault="7CFE1DCB" w14:paraId="644FDECF" w14:textId="453FB6F2">
            <w:pPr>
              <w:pStyle w:val="Heading1"/>
              <w:jc w:val="both"/>
              <w:rPr>
                <w:rFonts w:asciiTheme="minorHAnsi" w:hAnsiTheme="minorHAnsi" w:cstheme="minorBidi"/>
                <w:b/>
                <w:bCs/>
                <w:color w:val="FFFFFF" w:themeColor="background1"/>
                <w:sz w:val="44"/>
                <w:szCs w:val="44"/>
              </w:rPr>
            </w:pPr>
            <w:bookmarkStart w:name="_Toc168490848" w:id="14"/>
            <w:bookmarkStart w:name="_Toc1368242635" w:id="15"/>
            <w:r w:rsidRPr="1E064045">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4"/>
            <w:bookmarkEnd w:id="15"/>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4652202F">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w:t>
      </w:r>
      <w:r w:rsidR="00D368B6">
        <w:rPr>
          <w:rFonts w:asciiTheme="minorHAnsi" w:hAnsiTheme="minorHAnsi" w:cstheme="minorBidi"/>
          <w:sz w:val="28"/>
          <w:szCs w:val="28"/>
        </w:rPr>
        <w:t>o.</w:t>
      </w:r>
    </w:p>
    <w:tbl>
      <w:tblPr>
        <w:tblStyle w:val="TableGrid"/>
        <w:tblW w:w="0" w:type="auto"/>
        <w:tblLook w:val="04A0" w:firstRow="1" w:lastRow="0" w:firstColumn="1" w:lastColumn="0" w:noHBand="0" w:noVBand="1"/>
      </w:tblPr>
      <w:tblGrid>
        <w:gridCol w:w="9628"/>
      </w:tblGrid>
      <w:tr w:rsidRPr="00312DC5" w:rsidR="0094795E" w:rsidTr="5539AB36" w14:paraId="3692BB87" w14:textId="77777777">
        <w:trPr>
          <w:trHeight w:val="6120"/>
        </w:trPr>
        <w:tc>
          <w:tcPr>
            <w:tcW w:w="9628" w:type="dxa"/>
            <w:tcBorders>
              <w:top w:val="nil"/>
              <w:left w:val="nil"/>
              <w:bottom w:val="nil"/>
              <w:right w:val="nil"/>
            </w:tcBorders>
            <w:shd w:val="clear" w:color="auto" w:fill="F2F2F2" w:themeFill="background1" w:themeFillShade="F2"/>
            <w:tcMar/>
          </w:tcPr>
          <w:p w:rsidRPr="00312DC5" w:rsidR="00A859C7" w:rsidP="00C926A3" w:rsidRDefault="00A859C7" w14:paraId="1480D82B" w14:textId="3035C624">
            <w:pPr/>
            <w:r w:rsidRPr="2ED14D33" w:rsidR="6AC33EE9">
              <w:rPr>
                <w:rStyle w:val="ANSWERS"/>
                <w:rFonts w:ascii="Calibri" w:hAnsi="Calibri" w:cs="Calibri" w:asciiTheme="minorAscii" w:hAnsiTheme="minorAscii" w:cstheme="minorAscii"/>
                <w:color w:val="auto"/>
                <w:sz w:val="28"/>
                <w:szCs w:val="28"/>
              </w:rPr>
              <w:t xml:space="preserve">Data Analytics Fundamentals </w:t>
            </w:r>
          </w:p>
          <w:p w:rsidRPr="00312DC5" w:rsidR="00A859C7" w:rsidP="2ED14D33" w:rsidRDefault="00A859C7" w14:paraId="677FC01F" w14:textId="0FA7D918">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Understand the key topics covered throughout the Data Analytics (DA) bootcamp. </w:t>
            </w:r>
          </w:p>
          <w:p w:rsidRPr="00312DC5" w:rsidR="00A859C7" w:rsidP="2ED14D33" w:rsidRDefault="00A859C7" w14:paraId="1723F559" w14:textId="533D1608">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Learn why data analysis is important for making informed decisions. </w:t>
            </w:r>
          </w:p>
          <w:p w:rsidRPr="00312DC5" w:rsidR="00A859C7" w:rsidP="2ED14D33" w:rsidRDefault="00A859C7" w14:paraId="6716A524" w14:textId="3D202078">
            <w:pPr>
              <w:pStyle w:val="ListParagraph"/>
              <w:numPr>
                <w:ilvl w:val="0"/>
                <w:numId w:val="26"/>
              </w:numPr>
              <w:rPr>
                <w:rStyle w:val="ANSWERS"/>
                <w:rFonts w:ascii="Calibri" w:hAnsi="Calibri" w:cs="Calibri" w:asciiTheme="minorAscii" w:hAnsiTheme="minorAscii" w:cstheme="minorAscii"/>
                <w:color w:val="auto"/>
                <w:sz w:val="28"/>
                <w:szCs w:val="28"/>
              </w:rPr>
            </w:pPr>
            <w:r w:rsidRPr="5539AB36" w:rsidR="13FB1AF8">
              <w:rPr>
                <w:rStyle w:val="ANSWERS"/>
                <w:rFonts w:ascii="Calibri" w:hAnsi="Calibri" w:cs="Calibri" w:asciiTheme="minorAscii" w:hAnsiTheme="minorAscii" w:cstheme="minorAscii"/>
                <w:color w:val="auto"/>
                <w:sz w:val="28"/>
                <w:szCs w:val="28"/>
              </w:rPr>
              <w:t>Identify</w:t>
            </w:r>
            <w:r w:rsidRPr="5539AB36" w:rsidR="13FB1AF8">
              <w:rPr>
                <w:rStyle w:val="ANSWERS"/>
                <w:rFonts w:ascii="Calibri" w:hAnsi="Calibri" w:cs="Calibri" w:asciiTheme="minorAscii" w:hAnsiTheme="minorAscii" w:cstheme="minorAscii"/>
                <w:color w:val="auto"/>
                <w:sz w:val="28"/>
                <w:szCs w:val="28"/>
              </w:rPr>
              <w:t xml:space="preserve"> essential data concepts</w:t>
            </w:r>
            <w:r w:rsidRPr="5539AB36" w:rsidR="4DD78C95">
              <w:rPr>
                <w:rStyle w:val="ANSWERS"/>
                <w:rFonts w:ascii="Calibri" w:hAnsi="Calibri" w:cs="Calibri" w:asciiTheme="minorAscii" w:hAnsiTheme="minorAscii" w:cstheme="minorAscii"/>
                <w:color w:val="auto"/>
                <w:sz w:val="28"/>
                <w:szCs w:val="28"/>
              </w:rPr>
              <w:t xml:space="preserve"> and</w:t>
            </w:r>
            <w:r w:rsidRPr="5539AB36" w:rsidR="13FB1AF8">
              <w:rPr>
                <w:rStyle w:val="ANSWERS"/>
                <w:rFonts w:ascii="Calibri" w:hAnsi="Calibri" w:cs="Calibri" w:asciiTheme="minorAscii" w:hAnsiTheme="minorAscii" w:cstheme="minorAscii"/>
                <w:color w:val="auto"/>
                <w:sz w:val="28"/>
                <w:szCs w:val="28"/>
              </w:rPr>
              <w:t xml:space="preserve"> terminology. </w:t>
            </w:r>
          </w:p>
          <w:p w:rsidRPr="00312DC5" w:rsidR="00A859C7" w:rsidP="2ED14D33" w:rsidRDefault="00A859C7" w14:paraId="4E1E57D7" w14:textId="6DD24EF7">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Understand legal and ethical responsibilities when working with data. </w:t>
            </w:r>
          </w:p>
          <w:p w:rsidRPr="00312DC5" w:rsidR="00A859C7" w:rsidP="2ED14D33" w:rsidRDefault="00A859C7" w14:paraId="6CC36574" w14:textId="2A1B649B">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Learning through practical, hands-on labs. </w:t>
            </w:r>
          </w:p>
          <w:p w:rsidRPr="00312DC5" w:rsidR="00A859C7" w:rsidP="2ED14D33" w:rsidRDefault="00A859C7" w14:paraId="2B62C5E4" w14:textId="72DAB89B">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Concepts explained using real-world examples and exercises. </w:t>
            </w:r>
          </w:p>
          <w:p w:rsidRPr="00312DC5" w:rsidR="00A859C7" w:rsidP="2ED14D33" w:rsidRDefault="00A859C7" w14:paraId="59EB84E2" w14:textId="13448A52">
            <w:pPr>
              <w:pStyle w:val="ListParagraph"/>
              <w:numPr>
                <w:ilvl w:val="0"/>
                <w:numId w:val="26"/>
              </w:numPr>
              <w:rPr>
                <w:rStyle w:val="ANSWERS"/>
                <w:rFonts w:ascii="Calibri" w:hAnsi="Calibri" w:cs="Calibri" w:asciiTheme="minorAscii" w:hAnsiTheme="minorAscii" w:cstheme="minorAscii"/>
                <w:color w:val="auto"/>
                <w:sz w:val="28"/>
                <w:szCs w:val="28"/>
              </w:rPr>
            </w:pPr>
            <w:r w:rsidRPr="5539AB36" w:rsidR="50FA887A">
              <w:rPr>
                <w:rStyle w:val="ANSWERS"/>
                <w:rFonts w:ascii="Calibri" w:hAnsi="Calibri" w:cs="Calibri" w:asciiTheme="minorAscii" w:hAnsiTheme="minorAscii" w:cstheme="minorAscii"/>
                <w:color w:val="auto"/>
                <w:sz w:val="28"/>
                <w:szCs w:val="28"/>
              </w:rPr>
              <w:t>Regular practice through tasks, quizzes, and question-and-answer interactions.</w:t>
            </w:r>
            <w:r w:rsidRPr="5539AB36" w:rsidR="13FB1AF8">
              <w:rPr>
                <w:rStyle w:val="ANSWERS"/>
                <w:rFonts w:ascii="Calibri" w:hAnsi="Calibri" w:cs="Calibri" w:asciiTheme="minorAscii" w:hAnsiTheme="minorAscii" w:cstheme="minorAscii"/>
                <w:color w:val="auto"/>
                <w:sz w:val="28"/>
                <w:szCs w:val="28"/>
              </w:rPr>
              <w:t xml:space="preserve"> </w:t>
            </w:r>
          </w:p>
          <w:p w:rsidRPr="00312DC5" w:rsidR="00A859C7" w:rsidP="2ED14D33" w:rsidRDefault="00A859C7" w14:paraId="62D315E3" w14:textId="214C829E">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Develop a solid foundation in data analysis. </w:t>
            </w:r>
          </w:p>
          <w:p w:rsidRPr="00312DC5" w:rsidR="00A859C7" w:rsidP="2ED14D33" w:rsidRDefault="00A859C7" w14:paraId="027EF856" w14:textId="344107F3">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Gain confidence using Excel and analytical techniques. </w:t>
            </w:r>
          </w:p>
          <w:p w:rsidRPr="00312DC5" w:rsidR="00A859C7" w:rsidP="2ED14D33" w:rsidRDefault="00A859C7" w14:paraId="53E15C68" w14:textId="5BA1A1DB">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 xml:space="preserve">Build practical skills that prepare for advanced learning and workplace data analysis. </w:t>
            </w:r>
          </w:p>
          <w:p w:rsidRPr="00312DC5" w:rsidR="00A859C7" w:rsidP="2ED14D33" w:rsidRDefault="00A859C7" w14:paraId="38183CF9" w14:textId="31CCE4D9">
            <w:pPr>
              <w:pStyle w:val="ListParagraph"/>
              <w:numPr>
                <w:ilvl w:val="0"/>
                <w:numId w:val="26"/>
              </w:numPr>
              <w:rPr>
                <w:rStyle w:val="ANSWERS"/>
                <w:rFonts w:ascii="Calibri" w:hAnsi="Calibri" w:cs="Calibri" w:asciiTheme="minorAscii" w:hAnsiTheme="minorAscii" w:cstheme="minorAscii"/>
                <w:color w:val="auto"/>
                <w:sz w:val="28"/>
                <w:szCs w:val="28"/>
              </w:rPr>
            </w:pPr>
            <w:r w:rsidRPr="2ED14D33" w:rsidR="6AC33EE9">
              <w:rPr>
                <w:rStyle w:val="ANSWERS"/>
                <w:rFonts w:ascii="Calibri" w:hAnsi="Calibri" w:cs="Calibri" w:asciiTheme="minorAscii" w:hAnsiTheme="minorAscii" w:cstheme="minorAscii"/>
                <w:color w:val="auto"/>
                <w:sz w:val="28"/>
                <w:szCs w:val="28"/>
              </w:rPr>
              <w:t>Progress measured through in-class labs, exercises, and mini-projects.</w:t>
            </w:r>
          </w:p>
          <w:p w:rsidRPr="00312DC5" w:rsidR="00A859C7" w:rsidP="2ED14D33" w:rsidRDefault="00A859C7" w14:paraId="6C97A82F" w14:textId="2AE49D82">
            <w:pPr>
              <w:pStyle w:val="ListParagraph"/>
              <w:ind w:left="0"/>
            </w:pPr>
            <w:r w:rsidRPr="2ED14D33" w:rsidR="15767E89">
              <w:rPr>
                <w:rStyle w:val="ANSWERS"/>
                <w:rFonts w:ascii="Calibri" w:hAnsi="Calibri" w:cs="Calibri" w:asciiTheme="minorAscii" w:hAnsiTheme="minorAscii" w:cstheme="minorAscii"/>
                <w:color w:val="auto"/>
                <w:sz w:val="28"/>
                <w:szCs w:val="28"/>
              </w:rPr>
              <w:t xml:space="preserve">Day 1 – Understanding Data </w:t>
            </w:r>
          </w:p>
          <w:p w:rsidRPr="00312DC5" w:rsidR="00A859C7" w:rsidP="2ED14D33" w:rsidRDefault="00A859C7" w14:paraId="17C535B6" w14:textId="27B2A8A9">
            <w:pPr>
              <w:pStyle w:val="ListParagraph"/>
              <w:numPr>
                <w:ilvl w:val="0"/>
                <w:numId w:val="55"/>
              </w:numPr>
              <w:rPr/>
            </w:pPr>
            <w:r w:rsidRPr="2ED14D33" w:rsidR="15767E89">
              <w:rPr>
                <w:rStyle w:val="ANSWERS"/>
                <w:rFonts w:ascii="Calibri" w:hAnsi="Calibri" w:cs="Calibri" w:asciiTheme="minorAscii" w:hAnsiTheme="minorAscii" w:cstheme="minorAscii"/>
                <w:color w:val="auto"/>
                <w:sz w:val="28"/>
                <w:szCs w:val="28"/>
              </w:rPr>
              <w:t xml:space="preserve">Understanding Data </w:t>
            </w:r>
          </w:p>
          <w:p w:rsidRPr="00312DC5" w:rsidR="00A859C7" w:rsidP="2ED14D33" w:rsidRDefault="00A859C7" w14:paraId="3FE763CE" w14:textId="22D686E1">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What data is and the different types of data. </w:t>
            </w:r>
          </w:p>
          <w:p w:rsidRPr="00312DC5" w:rsidR="00A859C7" w:rsidP="2ED14D33" w:rsidRDefault="00A859C7" w14:paraId="68627BB2" w14:textId="66EAE9BE">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Importance of collecting accurate and reliable data. </w:t>
            </w:r>
          </w:p>
          <w:p w:rsidRPr="00312DC5" w:rsidR="00A859C7" w:rsidP="2ED14D33" w:rsidRDefault="00A859C7" w14:paraId="629A86A8" w14:textId="7793A2D7">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How data supports business decision-making. </w:t>
            </w:r>
          </w:p>
          <w:p w:rsidRPr="00312DC5" w:rsidR="00A859C7" w:rsidP="2ED14D33" w:rsidRDefault="00A859C7" w14:paraId="48A44181" w14:textId="10CDAE6F">
            <w:pPr>
              <w:pStyle w:val="ListParagraph"/>
              <w:numPr>
                <w:ilvl w:val="0"/>
                <w:numId w:val="55"/>
              </w:numPr>
              <w:rPr/>
            </w:pPr>
            <w:r w:rsidRPr="2ED14D33" w:rsidR="15767E89">
              <w:rPr>
                <w:rStyle w:val="ANSWERS"/>
                <w:rFonts w:ascii="Calibri" w:hAnsi="Calibri" w:cs="Calibri" w:asciiTheme="minorAscii" w:hAnsiTheme="minorAscii" w:cstheme="minorAscii"/>
                <w:color w:val="auto"/>
                <w:sz w:val="28"/>
                <w:szCs w:val="28"/>
              </w:rPr>
              <w:t xml:space="preserve">Working with Data </w:t>
            </w:r>
          </w:p>
          <w:p w:rsidRPr="00312DC5" w:rsidR="00A859C7" w:rsidP="2ED14D33" w:rsidRDefault="00A859C7" w14:paraId="10C753D5" w14:textId="45C6C767">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Organising, cleaning, and preparing data for analysis. </w:t>
            </w:r>
          </w:p>
          <w:p w:rsidRPr="00312DC5" w:rsidR="00A859C7" w:rsidP="2ED14D33" w:rsidRDefault="00A859C7" w14:paraId="2CD2A557" w14:textId="057EAC37">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Identifying data quality issues such as missing or duplicate values. </w:t>
            </w:r>
          </w:p>
          <w:p w:rsidRPr="00312DC5" w:rsidR="00A859C7" w:rsidP="2ED14D33" w:rsidRDefault="00A859C7" w14:paraId="32B16E5E" w14:textId="55E69C65">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Ensuring data is accurate before analysis. </w:t>
            </w:r>
          </w:p>
          <w:p w:rsidRPr="00312DC5" w:rsidR="00A859C7" w:rsidP="2ED14D33" w:rsidRDefault="00A859C7" w14:paraId="165FE2BA" w14:textId="48C99471">
            <w:pPr>
              <w:pStyle w:val="ListParagraph"/>
              <w:numPr>
                <w:ilvl w:val="0"/>
                <w:numId w:val="55"/>
              </w:numPr>
              <w:rPr/>
            </w:pPr>
            <w:r w:rsidRPr="2ED14D33" w:rsidR="15767E89">
              <w:rPr>
                <w:rStyle w:val="ANSWERS"/>
                <w:rFonts w:ascii="Calibri" w:hAnsi="Calibri" w:cs="Calibri" w:asciiTheme="minorAscii" w:hAnsiTheme="minorAscii" w:cstheme="minorAscii"/>
                <w:color w:val="auto"/>
                <w:sz w:val="28"/>
                <w:szCs w:val="28"/>
              </w:rPr>
              <w:t xml:space="preserve">Challenges in Data </w:t>
            </w:r>
          </w:p>
          <w:p w:rsidRPr="00312DC5" w:rsidR="00A859C7" w:rsidP="2ED14D33" w:rsidRDefault="00A859C7" w14:paraId="4FC81AAB" w14:textId="0AB07E33">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Poor data quality. </w:t>
            </w:r>
          </w:p>
          <w:p w:rsidRPr="00312DC5" w:rsidR="00A859C7" w:rsidP="2ED14D33" w:rsidRDefault="00A859C7" w14:paraId="36E2B138" w14:textId="7E82BF87">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Incomplete or inconsistent data. </w:t>
            </w:r>
          </w:p>
          <w:p w:rsidRPr="00312DC5" w:rsidR="00A859C7" w:rsidP="2ED14D33" w:rsidRDefault="00A859C7" w14:paraId="61DABC9A" w14:textId="4A7A4745">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Privacy, security, and legal considerations when handling data. </w:t>
            </w:r>
          </w:p>
          <w:p w:rsidRPr="00312DC5" w:rsidR="00A859C7" w:rsidP="2ED14D33" w:rsidRDefault="00A859C7" w14:paraId="3EB1872E" w14:textId="2438C29C">
            <w:pPr>
              <w:pStyle w:val="ListParagraph"/>
              <w:numPr>
                <w:ilvl w:val="0"/>
                <w:numId w:val="55"/>
              </w:numPr>
              <w:rPr/>
            </w:pPr>
            <w:r w:rsidRPr="2ED14D33" w:rsidR="15767E89">
              <w:rPr>
                <w:rStyle w:val="ANSWERS"/>
                <w:rFonts w:ascii="Calibri" w:hAnsi="Calibri" w:cs="Calibri" w:asciiTheme="minorAscii" w:hAnsiTheme="minorAscii" w:cstheme="minorAscii"/>
                <w:color w:val="auto"/>
                <w:sz w:val="28"/>
                <w:szCs w:val="28"/>
              </w:rPr>
              <w:t xml:space="preserve">Data Visualisation </w:t>
            </w:r>
          </w:p>
          <w:p w:rsidRPr="00312DC5" w:rsidR="00A859C7" w:rsidP="2ED14D33" w:rsidRDefault="00A859C7" w14:paraId="18445D74" w14:textId="1B5D903D">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Presenting information using charts and graphs. </w:t>
            </w:r>
          </w:p>
          <w:p w:rsidRPr="00312DC5" w:rsidR="00A859C7" w:rsidP="2ED14D33" w:rsidRDefault="00A859C7" w14:paraId="317E215D" w14:textId="64D491B8">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Choosing the right visualisation for different types of data. </w:t>
            </w:r>
          </w:p>
          <w:p w:rsidRPr="00312DC5" w:rsidR="00A859C7" w:rsidP="2ED14D33" w:rsidRDefault="00A859C7" w14:paraId="53CAD1E1" w14:textId="163C4B73">
            <w:pPr>
              <w:pStyle w:val="ListParagraph"/>
              <w:numPr>
                <w:ilvl w:val="1"/>
                <w:numId w:val="55"/>
              </w:numPr>
              <w:rPr/>
            </w:pPr>
            <w:r w:rsidRPr="2ED14D33" w:rsidR="15767E89">
              <w:rPr>
                <w:rStyle w:val="ANSWERS"/>
                <w:rFonts w:ascii="Calibri" w:hAnsi="Calibri" w:cs="Calibri" w:asciiTheme="minorAscii" w:hAnsiTheme="minorAscii" w:cstheme="minorAscii"/>
                <w:color w:val="auto"/>
                <w:sz w:val="28"/>
                <w:szCs w:val="28"/>
              </w:rPr>
              <w:t xml:space="preserve">Making insights easy to understand. </w:t>
            </w:r>
          </w:p>
          <w:p w:rsidRPr="00312DC5" w:rsidR="00A859C7" w:rsidP="2ED14D33" w:rsidRDefault="00A859C7" w14:paraId="5C7491B4" w14:textId="13F3672A">
            <w:pPr>
              <w:pStyle w:val="ListParagraph"/>
              <w:ind w:left="0"/>
            </w:pPr>
            <w:r w:rsidRPr="2ED14D33" w:rsidR="15767E89">
              <w:rPr>
                <w:rStyle w:val="ANSWERS"/>
                <w:rFonts w:ascii="Calibri" w:hAnsi="Calibri" w:cs="Calibri" w:asciiTheme="minorAscii" w:hAnsiTheme="minorAscii" w:cstheme="minorAscii"/>
                <w:color w:val="auto"/>
                <w:sz w:val="28"/>
                <w:szCs w:val="28"/>
              </w:rPr>
              <w:t xml:space="preserve">Day 2 – Excel Fundamentals </w:t>
            </w:r>
          </w:p>
          <w:p w:rsidRPr="00312DC5" w:rsidR="00A859C7" w:rsidP="2ED14D33" w:rsidRDefault="00A859C7" w14:paraId="70EC01A4" w14:textId="51157FAF">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Excel Basics </w:t>
            </w:r>
          </w:p>
          <w:p w:rsidRPr="00312DC5" w:rsidR="00A859C7" w:rsidP="2ED14D33" w:rsidRDefault="00A859C7" w14:paraId="75093A67" w14:textId="6FC4DE2E">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Understanding ribbons, worksheets, cells, rows, and columns. </w:t>
            </w:r>
          </w:p>
          <w:p w:rsidRPr="00312DC5" w:rsidR="00A859C7" w:rsidP="2ED14D33" w:rsidRDefault="00A859C7" w14:paraId="791C7079" w14:textId="17AEC52D">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Efficient navigation and workbook organisation. </w:t>
            </w:r>
          </w:p>
          <w:p w:rsidRPr="00312DC5" w:rsidR="00A859C7" w:rsidP="2ED14D33" w:rsidRDefault="00A859C7" w14:paraId="2FAD0337" w14:textId="79D9BDC3">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Cell Referencing </w:t>
            </w:r>
          </w:p>
          <w:p w:rsidRPr="00312DC5" w:rsidR="00A859C7" w:rsidP="2ED14D33" w:rsidRDefault="00A859C7" w14:paraId="7136F537" w14:textId="1ECE800B">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Relative references. </w:t>
            </w:r>
          </w:p>
          <w:p w:rsidRPr="00312DC5" w:rsidR="00A859C7" w:rsidP="2ED14D33" w:rsidRDefault="00A859C7" w14:paraId="1981FAA3" w14:textId="20AC3D49">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Absolute references ($A$1). </w:t>
            </w:r>
          </w:p>
          <w:p w:rsidRPr="00312DC5" w:rsidR="00A859C7" w:rsidP="2ED14D33" w:rsidRDefault="00A859C7" w14:paraId="22B540F5" w14:textId="790F588A">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Mixed references. </w:t>
            </w:r>
          </w:p>
          <w:p w:rsidRPr="00312DC5" w:rsidR="00A859C7" w:rsidP="2ED14D33" w:rsidRDefault="00A859C7" w14:paraId="31DE65EB" w14:textId="02000700">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Tables </w:t>
            </w:r>
          </w:p>
          <w:p w:rsidRPr="00312DC5" w:rsidR="00A859C7" w:rsidP="2ED14D33" w:rsidRDefault="00A859C7" w14:paraId="44DB0408" w14:textId="3611308D">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Creating Excel tables. </w:t>
            </w:r>
          </w:p>
          <w:p w:rsidRPr="00312DC5" w:rsidR="00A859C7" w:rsidP="2ED14D33" w:rsidRDefault="00A859C7" w14:paraId="1D6225E3" w14:textId="44F5B554">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Filtering and sorting data. </w:t>
            </w:r>
          </w:p>
          <w:p w:rsidRPr="00312DC5" w:rsidR="00A859C7" w:rsidP="2ED14D33" w:rsidRDefault="00A859C7" w14:paraId="5F3EBC6C" w14:textId="5719E6CA">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Structured references. </w:t>
            </w:r>
          </w:p>
          <w:p w:rsidRPr="00312DC5" w:rsidR="00A859C7" w:rsidP="2ED14D33" w:rsidRDefault="00A859C7" w14:paraId="5D70982F" w14:textId="0714A6F7">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Excel Functions </w:t>
            </w:r>
          </w:p>
          <w:p w:rsidRPr="00312DC5" w:rsidR="00A859C7" w:rsidP="2ED14D33" w:rsidRDefault="00A859C7" w14:paraId="436AD5AE" w14:textId="2CE3ED75">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Common functions covered: </w:t>
            </w:r>
          </w:p>
          <w:p w:rsidRPr="00312DC5" w:rsidR="00A859C7" w:rsidP="5539AB36" w:rsidRDefault="00A859C7" w14:paraId="164F1953" w14:textId="02AFAE15">
            <w:pPr>
              <w:pStyle w:val="ListParagraph"/>
              <w:numPr>
                <w:ilvl w:val="2"/>
                <w:numId w:val="56"/>
              </w:numPr>
              <w:rPr>
                <w:rStyle w:val="ANSWERS"/>
                <w:rFonts w:ascii="Calibri" w:hAnsi="Calibri" w:cs="Calibri" w:asciiTheme="minorAscii" w:hAnsiTheme="minorAscii" w:cstheme="minorAscii"/>
                <w:color w:val="auto"/>
                <w:sz w:val="28"/>
                <w:szCs w:val="28"/>
              </w:rPr>
            </w:pPr>
            <w:r w:rsidRPr="5539AB36" w:rsidR="1F8267F3">
              <w:rPr>
                <w:rStyle w:val="ANSWERS"/>
                <w:rFonts w:ascii="Calibri" w:hAnsi="Calibri" w:cs="Calibri" w:asciiTheme="minorAscii" w:hAnsiTheme="minorAscii" w:cstheme="minorAscii"/>
                <w:color w:val="auto"/>
                <w:sz w:val="28"/>
                <w:szCs w:val="28"/>
              </w:rPr>
              <w:t>SUM</w:t>
            </w:r>
            <w:r w:rsidRPr="5539AB36" w:rsidR="46AEE31D">
              <w:rPr>
                <w:rStyle w:val="ANSWERS"/>
                <w:rFonts w:ascii="Calibri" w:hAnsi="Calibri" w:cs="Calibri" w:asciiTheme="minorAscii" w:hAnsiTheme="minorAscii" w:cstheme="minorAscii"/>
                <w:color w:val="auto"/>
                <w:sz w:val="28"/>
                <w:szCs w:val="28"/>
              </w:rPr>
              <w:t xml:space="preserve">, </w:t>
            </w:r>
            <w:r w:rsidRPr="5539AB36" w:rsidR="1F8267F3">
              <w:rPr>
                <w:rStyle w:val="ANSWERS"/>
                <w:rFonts w:ascii="Calibri" w:hAnsi="Calibri" w:cs="Calibri" w:asciiTheme="minorAscii" w:hAnsiTheme="minorAscii" w:cstheme="minorAscii"/>
                <w:color w:val="auto"/>
                <w:sz w:val="28"/>
                <w:szCs w:val="28"/>
              </w:rPr>
              <w:t>SUMIF</w:t>
            </w:r>
            <w:r w:rsidRPr="5539AB36" w:rsidR="15969753">
              <w:rPr>
                <w:rStyle w:val="ANSWERS"/>
                <w:rFonts w:ascii="Calibri" w:hAnsi="Calibri" w:cs="Calibri" w:asciiTheme="minorAscii" w:hAnsiTheme="minorAscii" w:cstheme="minorAscii"/>
                <w:color w:val="auto"/>
                <w:sz w:val="28"/>
                <w:szCs w:val="28"/>
              </w:rPr>
              <w:t>, and SUMIFS</w:t>
            </w:r>
          </w:p>
          <w:p w:rsidRPr="00312DC5" w:rsidR="00A859C7" w:rsidP="5539AB36" w:rsidRDefault="00A859C7" w14:paraId="244C8FDC" w14:textId="76628611">
            <w:pPr>
              <w:pStyle w:val="ListParagraph"/>
              <w:numPr>
                <w:ilvl w:val="2"/>
                <w:numId w:val="56"/>
              </w:numPr>
              <w:rPr>
                <w:rStyle w:val="ANSWERS"/>
                <w:rFonts w:ascii="Calibri" w:hAnsi="Calibri" w:cs="Calibri" w:asciiTheme="minorAscii" w:hAnsiTheme="minorAscii" w:cstheme="minorAscii"/>
                <w:color w:val="auto"/>
                <w:sz w:val="28"/>
                <w:szCs w:val="28"/>
              </w:rPr>
            </w:pPr>
            <w:r w:rsidRPr="5539AB36" w:rsidR="1F8267F3">
              <w:rPr>
                <w:rStyle w:val="ANSWERS"/>
                <w:rFonts w:ascii="Calibri" w:hAnsi="Calibri" w:cs="Calibri" w:asciiTheme="minorAscii" w:hAnsiTheme="minorAscii" w:cstheme="minorAscii"/>
                <w:color w:val="auto"/>
                <w:sz w:val="28"/>
                <w:szCs w:val="28"/>
              </w:rPr>
              <w:t>AVERAGE</w:t>
            </w:r>
            <w:r w:rsidRPr="5539AB36" w:rsidR="0D9E17E5">
              <w:rPr>
                <w:rStyle w:val="ANSWERS"/>
                <w:rFonts w:ascii="Calibri" w:hAnsi="Calibri" w:cs="Calibri" w:asciiTheme="minorAscii" w:hAnsiTheme="minorAscii" w:cstheme="minorAscii"/>
                <w:color w:val="auto"/>
                <w:sz w:val="28"/>
                <w:szCs w:val="28"/>
              </w:rPr>
              <w:t xml:space="preserve">, </w:t>
            </w:r>
            <w:r w:rsidRPr="5539AB36" w:rsidR="1F8267F3">
              <w:rPr>
                <w:rStyle w:val="ANSWERS"/>
                <w:rFonts w:ascii="Calibri" w:hAnsi="Calibri" w:cs="Calibri" w:asciiTheme="minorAscii" w:hAnsiTheme="minorAscii" w:cstheme="minorAscii"/>
                <w:color w:val="auto"/>
                <w:sz w:val="28"/>
                <w:szCs w:val="28"/>
              </w:rPr>
              <w:t>AVERAGEIF</w:t>
            </w:r>
            <w:r w:rsidRPr="5539AB36" w:rsidR="70E1D4A5">
              <w:rPr>
                <w:rStyle w:val="ANSWERS"/>
                <w:rFonts w:ascii="Calibri" w:hAnsi="Calibri" w:cs="Calibri" w:asciiTheme="minorAscii" w:hAnsiTheme="minorAscii" w:cstheme="minorAscii"/>
                <w:color w:val="auto"/>
                <w:sz w:val="28"/>
                <w:szCs w:val="28"/>
              </w:rPr>
              <w:t xml:space="preserve">, </w:t>
            </w:r>
            <w:r w:rsidRPr="5539AB36" w:rsidR="70E1D4A5">
              <w:rPr>
                <w:rStyle w:val="ANSWERS"/>
                <w:rFonts w:ascii="Calibri" w:hAnsi="Calibri" w:cs="Calibri" w:asciiTheme="minorAscii" w:hAnsiTheme="minorAscii" w:cstheme="minorAscii"/>
                <w:color w:val="auto"/>
                <w:sz w:val="28"/>
                <w:szCs w:val="28"/>
              </w:rPr>
              <w:t>AVERAGEIFS</w:t>
            </w:r>
          </w:p>
          <w:p w:rsidRPr="00312DC5" w:rsidR="00A859C7" w:rsidP="5539AB36" w:rsidRDefault="00A859C7" w14:paraId="5955F657" w14:textId="298237C0">
            <w:pPr>
              <w:pStyle w:val="ListParagraph"/>
              <w:numPr>
                <w:ilvl w:val="2"/>
                <w:numId w:val="56"/>
              </w:numPr>
              <w:rPr>
                <w:rStyle w:val="ANSWERS"/>
                <w:rFonts w:ascii="Calibri" w:hAnsi="Calibri" w:cs="Calibri" w:asciiTheme="minorAscii" w:hAnsiTheme="minorAscii" w:cstheme="minorAscii"/>
                <w:color w:val="auto"/>
                <w:sz w:val="28"/>
                <w:szCs w:val="28"/>
              </w:rPr>
            </w:pPr>
            <w:r w:rsidRPr="5539AB36" w:rsidR="1F8267F3">
              <w:rPr>
                <w:rStyle w:val="ANSWERS"/>
                <w:rFonts w:ascii="Calibri" w:hAnsi="Calibri" w:cs="Calibri" w:asciiTheme="minorAscii" w:hAnsiTheme="minorAscii" w:cstheme="minorAscii"/>
                <w:color w:val="auto"/>
                <w:sz w:val="28"/>
                <w:szCs w:val="28"/>
              </w:rPr>
              <w:t>COUNT</w:t>
            </w:r>
            <w:r w:rsidRPr="5539AB36" w:rsidR="1B7A4A62">
              <w:rPr>
                <w:rStyle w:val="ANSWERS"/>
                <w:rFonts w:ascii="Calibri" w:hAnsi="Calibri" w:cs="Calibri" w:asciiTheme="minorAscii" w:hAnsiTheme="minorAscii" w:cstheme="minorAscii"/>
                <w:color w:val="auto"/>
                <w:sz w:val="28"/>
                <w:szCs w:val="28"/>
              </w:rPr>
              <w:t xml:space="preserve">, </w:t>
            </w:r>
            <w:r w:rsidRPr="5539AB36" w:rsidR="1B7A4A62">
              <w:rPr>
                <w:rStyle w:val="ANSWERS"/>
                <w:rFonts w:ascii="Calibri" w:hAnsi="Calibri" w:cs="Calibri" w:asciiTheme="minorAscii" w:hAnsiTheme="minorAscii" w:cstheme="minorAscii"/>
                <w:color w:val="auto"/>
                <w:sz w:val="28"/>
                <w:szCs w:val="28"/>
              </w:rPr>
              <w:t xml:space="preserve">COUNTA, </w:t>
            </w:r>
            <w:r w:rsidRPr="5539AB36" w:rsidR="1B44F9D1">
              <w:rPr>
                <w:rStyle w:val="ANSWERS"/>
                <w:rFonts w:ascii="Calibri" w:hAnsi="Calibri" w:cs="Calibri" w:asciiTheme="minorAscii" w:hAnsiTheme="minorAscii" w:cstheme="minorAscii"/>
                <w:color w:val="auto"/>
                <w:sz w:val="28"/>
                <w:szCs w:val="28"/>
              </w:rPr>
              <w:t>and</w:t>
            </w:r>
            <w:r w:rsidRPr="5539AB36" w:rsidR="1B7A4A62">
              <w:rPr>
                <w:rStyle w:val="ANSWERS"/>
                <w:rFonts w:ascii="Calibri" w:hAnsi="Calibri" w:cs="Calibri" w:asciiTheme="minorAscii" w:hAnsiTheme="minorAscii" w:cstheme="minorAscii"/>
                <w:color w:val="auto"/>
                <w:sz w:val="28"/>
                <w:szCs w:val="28"/>
              </w:rPr>
              <w:t xml:space="preserve"> COUNTBLANK</w:t>
            </w:r>
          </w:p>
          <w:p w:rsidRPr="00312DC5" w:rsidR="00A859C7" w:rsidP="5539AB36" w:rsidRDefault="00A859C7" w14:paraId="471E7C19" w14:textId="3D34E564">
            <w:pPr>
              <w:pStyle w:val="ListParagraph"/>
              <w:numPr>
                <w:ilvl w:val="2"/>
                <w:numId w:val="56"/>
              </w:numPr>
              <w:rPr>
                <w:rStyle w:val="ANSWERS"/>
                <w:rFonts w:ascii="Calibri" w:hAnsi="Calibri" w:cs="Calibri" w:asciiTheme="minorAscii" w:hAnsiTheme="minorAscii" w:cstheme="minorAscii"/>
                <w:color w:val="auto"/>
                <w:sz w:val="28"/>
                <w:szCs w:val="28"/>
              </w:rPr>
            </w:pPr>
            <w:r w:rsidRPr="5539AB36" w:rsidR="1F8267F3">
              <w:rPr>
                <w:rStyle w:val="ANSWERS"/>
                <w:rFonts w:ascii="Calibri" w:hAnsi="Calibri" w:cs="Calibri" w:asciiTheme="minorAscii" w:hAnsiTheme="minorAscii" w:cstheme="minorAscii"/>
                <w:color w:val="auto"/>
                <w:sz w:val="28"/>
                <w:szCs w:val="28"/>
              </w:rPr>
              <w:t>IF</w:t>
            </w:r>
            <w:r w:rsidRPr="5539AB36" w:rsidR="303D6B3F">
              <w:rPr>
                <w:rStyle w:val="ANSWERS"/>
                <w:rFonts w:ascii="Calibri" w:hAnsi="Calibri" w:cs="Calibri" w:asciiTheme="minorAscii" w:hAnsiTheme="minorAscii" w:cstheme="minorAscii"/>
                <w:color w:val="auto"/>
                <w:sz w:val="28"/>
                <w:szCs w:val="28"/>
              </w:rPr>
              <w:t xml:space="preserve"> and IFS</w:t>
            </w:r>
          </w:p>
          <w:p w:rsidRPr="00312DC5" w:rsidR="00A859C7" w:rsidP="2ED14D33" w:rsidRDefault="00A859C7" w14:paraId="5CBC1BA8" w14:textId="643AE684">
            <w:pPr>
              <w:pStyle w:val="ListParagraph"/>
              <w:numPr>
                <w:ilvl w:val="2"/>
                <w:numId w:val="56"/>
              </w:numPr>
              <w:rPr/>
            </w:pPr>
            <w:r w:rsidRPr="2ED14D33" w:rsidR="15767E89">
              <w:rPr>
                <w:rStyle w:val="ANSWERS"/>
                <w:rFonts w:ascii="Calibri" w:hAnsi="Calibri" w:cs="Calibri" w:asciiTheme="minorAscii" w:hAnsiTheme="minorAscii" w:cstheme="minorAscii"/>
                <w:color w:val="auto"/>
                <w:sz w:val="28"/>
                <w:szCs w:val="28"/>
              </w:rPr>
              <w:t xml:space="preserve">UNIQUE </w:t>
            </w:r>
          </w:p>
          <w:p w:rsidRPr="00312DC5" w:rsidR="00A859C7" w:rsidP="2ED14D33" w:rsidRDefault="00A859C7" w14:paraId="0BF17542" w14:textId="204C8613">
            <w:pPr>
              <w:pStyle w:val="ListParagraph"/>
              <w:numPr>
                <w:ilvl w:val="2"/>
                <w:numId w:val="56"/>
              </w:numPr>
              <w:rPr/>
            </w:pPr>
            <w:r w:rsidRPr="2ED14D33" w:rsidR="15767E89">
              <w:rPr>
                <w:rStyle w:val="ANSWERS"/>
                <w:rFonts w:ascii="Calibri" w:hAnsi="Calibri" w:cs="Calibri" w:asciiTheme="minorAscii" w:hAnsiTheme="minorAscii" w:cstheme="minorAscii"/>
                <w:color w:val="auto"/>
                <w:sz w:val="28"/>
                <w:szCs w:val="28"/>
              </w:rPr>
              <w:t xml:space="preserve">VLOOKUP </w:t>
            </w:r>
          </w:p>
          <w:p w:rsidRPr="00312DC5" w:rsidR="00A859C7" w:rsidP="2ED14D33" w:rsidRDefault="00A859C7" w14:paraId="70003826" w14:textId="60340C18">
            <w:pPr>
              <w:pStyle w:val="ListParagraph"/>
              <w:numPr>
                <w:ilvl w:val="2"/>
                <w:numId w:val="56"/>
              </w:numPr>
              <w:rPr/>
            </w:pPr>
            <w:r w:rsidRPr="5539AB36" w:rsidR="1F8267F3">
              <w:rPr>
                <w:rStyle w:val="ANSWERS"/>
                <w:rFonts w:ascii="Calibri" w:hAnsi="Calibri" w:cs="Calibri" w:asciiTheme="minorAscii" w:hAnsiTheme="minorAscii" w:cstheme="minorAscii"/>
                <w:color w:val="auto"/>
                <w:sz w:val="28"/>
                <w:szCs w:val="28"/>
              </w:rPr>
              <w:t>CONCATENATE</w:t>
            </w:r>
            <w:r w:rsidRPr="5539AB36" w:rsidR="01A85BBA">
              <w:rPr>
                <w:rStyle w:val="ANSWERS"/>
                <w:rFonts w:ascii="Calibri" w:hAnsi="Calibri" w:cs="Calibri" w:asciiTheme="minorAscii" w:hAnsiTheme="minorAscii" w:cstheme="minorAscii"/>
                <w:color w:val="auto"/>
                <w:sz w:val="28"/>
                <w:szCs w:val="28"/>
              </w:rPr>
              <w:t>, CONCAT, and TEXTJOIN</w:t>
            </w:r>
          </w:p>
          <w:p w:rsidRPr="00312DC5" w:rsidR="00A859C7" w:rsidP="2ED14D33" w:rsidRDefault="00A859C7" w14:paraId="2C606120" w14:textId="3BFA0713">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Conditional Formatting </w:t>
            </w:r>
          </w:p>
          <w:p w:rsidRPr="00312DC5" w:rsidR="00A859C7" w:rsidP="2ED14D33" w:rsidRDefault="00A859C7" w14:paraId="6BABD3CB" w14:textId="09744D24">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Highlight important values automatically. </w:t>
            </w:r>
          </w:p>
          <w:p w:rsidRPr="00312DC5" w:rsidR="00A859C7" w:rsidP="2ED14D33" w:rsidRDefault="00A859C7" w14:paraId="1DAC5D34" w14:textId="478CB2E0">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Identify trends, duplicates, and exceptions. </w:t>
            </w:r>
          </w:p>
          <w:p w:rsidRPr="00312DC5" w:rsidR="00A859C7" w:rsidP="2ED14D33" w:rsidRDefault="00A859C7" w14:paraId="082BF621" w14:textId="64F106C7">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Data Sorting </w:t>
            </w:r>
          </w:p>
          <w:p w:rsidRPr="00312DC5" w:rsidR="00A859C7" w:rsidP="2ED14D33" w:rsidRDefault="00A859C7" w14:paraId="161287DB" w14:textId="12EA0F27">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Sort data alphabetically, numerically, or by date. </w:t>
            </w:r>
          </w:p>
          <w:p w:rsidRPr="00312DC5" w:rsidR="00A859C7" w:rsidP="2ED14D33" w:rsidRDefault="00A859C7" w14:paraId="63E40B63" w14:textId="02B7F9E7">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Multi-level sorting. </w:t>
            </w:r>
          </w:p>
          <w:p w:rsidRPr="00312DC5" w:rsidR="00A859C7" w:rsidP="2ED14D33" w:rsidRDefault="00A859C7" w14:paraId="6023D59D" w14:textId="7B8BC7F0">
            <w:pPr>
              <w:pStyle w:val="ListParagraph"/>
              <w:numPr>
                <w:ilvl w:val="0"/>
                <w:numId w:val="56"/>
              </w:numPr>
              <w:rPr/>
            </w:pPr>
            <w:r w:rsidRPr="2ED14D33" w:rsidR="15767E89">
              <w:rPr>
                <w:rStyle w:val="ANSWERS"/>
                <w:rFonts w:ascii="Calibri" w:hAnsi="Calibri" w:cs="Calibri" w:asciiTheme="minorAscii" w:hAnsiTheme="minorAscii" w:cstheme="minorAscii"/>
                <w:color w:val="auto"/>
                <w:sz w:val="28"/>
                <w:szCs w:val="28"/>
              </w:rPr>
              <w:t xml:space="preserve">Data Validation </w:t>
            </w:r>
          </w:p>
          <w:p w:rsidRPr="00312DC5" w:rsidR="00A859C7" w:rsidP="2ED14D33" w:rsidRDefault="00A859C7" w14:paraId="0B874ADC" w14:textId="3F62F7BD">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Create drop-down lists. </w:t>
            </w:r>
          </w:p>
          <w:p w:rsidRPr="00312DC5" w:rsidR="00A859C7" w:rsidP="2ED14D33" w:rsidRDefault="00A859C7" w14:paraId="191CCF3B" w14:textId="69C4D0F4">
            <w:pPr>
              <w:pStyle w:val="ListParagraph"/>
              <w:numPr>
                <w:ilvl w:val="1"/>
                <w:numId w:val="56"/>
              </w:numPr>
              <w:rPr/>
            </w:pPr>
            <w:r w:rsidRPr="2ED14D33" w:rsidR="15767E89">
              <w:rPr>
                <w:rStyle w:val="ANSWERS"/>
                <w:rFonts w:ascii="Calibri" w:hAnsi="Calibri" w:cs="Calibri" w:asciiTheme="minorAscii" w:hAnsiTheme="minorAscii" w:cstheme="minorAscii"/>
                <w:color w:val="auto"/>
                <w:sz w:val="28"/>
                <w:szCs w:val="28"/>
              </w:rPr>
              <w:t xml:space="preserve">Restrict invalid entries. </w:t>
            </w:r>
          </w:p>
          <w:p w:rsidRPr="00312DC5" w:rsidR="00A859C7" w:rsidP="2ED14D33" w:rsidRDefault="00A859C7" w14:paraId="3E6F89F4" w14:textId="4BFEFD1F">
            <w:pPr>
              <w:pStyle w:val="ListParagraph"/>
              <w:numPr>
                <w:ilvl w:val="1"/>
                <w:numId w:val="56"/>
              </w:numPr>
              <w:rPr/>
            </w:pPr>
            <w:r w:rsidRPr="5539AB36" w:rsidR="1F8267F3">
              <w:rPr>
                <w:rStyle w:val="ANSWERS"/>
                <w:rFonts w:ascii="Calibri" w:hAnsi="Calibri" w:cs="Calibri" w:asciiTheme="minorAscii" w:hAnsiTheme="minorAscii" w:cstheme="minorAscii"/>
                <w:color w:val="auto"/>
                <w:sz w:val="28"/>
                <w:szCs w:val="28"/>
              </w:rPr>
              <w:t xml:space="preserve">Improve data accuracy. </w:t>
            </w:r>
          </w:p>
          <w:p w:rsidRPr="00312DC5" w:rsidR="00A859C7" w:rsidP="2ED14D33" w:rsidRDefault="00A859C7" w14:paraId="20CAAF1F" w14:textId="6CF36D63">
            <w:pPr>
              <w:pStyle w:val="ListParagraph"/>
              <w:ind w:left="0"/>
            </w:pPr>
            <w:r w:rsidRPr="2ED14D33" w:rsidR="15767E89">
              <w:rPr>
                <w:rStyle w:val="ANSWERS"/>
                <w:rFonts w:ascii="Calibri" w:hAnsi="Calibri" w:cs="Calibri" w:asciiTheme="minorAscii" w:hAnsiTheme="minorAscii" w:cstheme="minorAscii"/>
                <w:color w:val="auto"/>
                <w:sz w:val="28"/>
                <w:szCs w:val="28"/>
              </w:rPr>
              <w:t xml:space="preserve">Day 3 – Data Analysis </w:t>
            </w:r>
          </w:p>
          <w:p w:rsidRPr="00312DC5" w:rsidR="00A859C7" w:rsidP="2ED14D33" w:rsidRDefault="00A859C7" w14:paraId="7EFB732B" w14:textId="0522EEFC">
            <w:pPr>
              <w:pStyle w:val="ListParagraph"/>
              <w:numPr>
                <w:ilvl w:val="0"/>
                <w:numId w:val="57"/>
              </w:numPr>
              <w:rPr/>
            </w:pPr>
            <w:r w:rsidRPr="2ED14D33" w:rsidR="15767E89">
              <w:rPr>
                <w:rStyle w:val="ANSWERS"/>
                <w:rFonts w:ascii="Calibri" w:hAnsi="Calibri" w:cs="Calibri" w:asciiTheme="minorAscii" w:hAnsiTheme="minorAscii" w:cstheme="minorAscii"/>
                <w:color w:val="auto"/>
                <w:sz w:val="28"/>
                <w:szCs w:val="28"/>
              </w:rPr>
              <w:t xml:space="preserve">Pivot Tables &amp; Slicers </w:t>
            </w:r>
          </w:p>
          <w:p w:rsidRPr="00312DC5" w:rsidR="00A859C7" w:rsidP="2ED14D33" w:rsidRDefault="00A859C7" w14:paraId="40C38237" w14:textId="0A6916FE">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Summarise large datasets. </w:t>
            </w:r>
          </w:p>
          <w:p w:rsidRPr="00312DC5" w:rsidR="00A859C7" w:rsidP="2ED14D33" w:rsidRDefault="00A859C7" w14:paraId="444F52AB" w14:textId="13E28A76">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Analyse information quickly. </w:t>
            </w:r>
          </w:p>
          <w:p w:rsidRPr="00312DC5" w:rsidR="00A859C7" w:rsidP="2ED14D33" w:rsidRDefault="00A859C7" w14:paraId="2F3634F3" w14:textId="4DF1895D">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Use slicers to filter reports interactively. </w:t>
            </w:r>
          </w:p>
          <w:p w:rsidRPr="00312DC5" w:rsidR="00A859C7" w:rsidP="2ED14D33" w:rsidRDefault="00A859C7" w14:paraId="59A965E2" w14:textId="149BF4ED">
            <w:pPr>
              <w:pStyle w:val="ListParagraph"/>
              <w:numPr>
                <w:ilvl w:val="0"/>
                <w:numId w:val="57"/>
              </w:numPr>
              <w:rPr/>
            </w:pPr>
            <w:r w:rsidRPr="2ED14D33" w:rsidR="15767E89">
              <w:rPr>
                <w:rStyle w:val="ANSWERS"/>
                <w:rFonts w:ascii="Calibri" w:hAnsi="Calibri" w:cs="Calibri" w:asciiTheme="minorAscii" w:hAnsiTheme="minorAscii" w:cstheme="minorAscii"/>
                <w:color w:val="auto"/>
                <w:sz w:val="28"/>
                <w:szCs w:val="28"/>
              </w:rPr>
              <w:t xml:space="preserve">Macros (Office Scripts) </w:t>
            </w:r>
          </w:p>
          <w:p w:rsidRPr="00312DC5" w:rsidR="00A859C7" w:rsidP="2ED14D33" w:rsidRDefault="00A859C7" w14:paraId="0B5AB9FD" w14:textId="22E7712A">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Automate repetitive tasks. </w:t>
            </w:r>
          </w:p>
          <w:p w:rsidRPr="00312DC5" w:rsidR="00A859C7" w:rsidP="2ED14D33" w:rsidRDefault="00A859C7" w14:paraId="00344A7C" w14:textId="5A3FAE87">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Improve efficiency and consistency. </w:t>
            </w:r>
          </w:p>
          <w:p w:rsidRPr="00312DC5" w:rsidR="00A859C7" w:rsidP="2ED14D33" w:rsidRDefault="00A859C7" w14:paraId="1A9FB09F" w14:textId="2C2673A4">
            <w:pPr>
              <w:pStyle w:val="ListParagraph"/>
              <w:numPr>
                <w:ilvl w:val="0"/>
                <w:numId w:val="57"/>
              </w:numPr>
              <w:rPr/>
            </w:pPr>
            <w:r w:rsidRPr="2ED14D33" w:rsidR="15767E89">
              <w:rPr>
                <w:rStyle w:val="ANSWERS"/>
                <w:rFonts w:ascii="Calibri" w:hAnsi="Calibri" w:cs="Calibri" w:asciiTheme="minorAscii" w:hAnsiTheme="minorAscii" w:cstheme="minorAscii"/>
                <w:color w:val="auto"/>
                <w:sz w:val="28"/>
                <w:szCs w:val="28"/>
              </w:rPr>
              <w:t xml:space="preserve">SWITCH Function </w:t>
            </w:r>
          </w:p>
          <w:p w:rsidRPr="00312DC5" w:rsidR="00A859C7" w:rsidP="2ED14D33" w:rsidRDefault="00A859C7" w14:paraId="6FFE5EAC" w14:textId="1CF07089">
            <w:pPr>
              <w:pStyle w:val="ListParagraph"/>
              <w:numPr>
                <w:ilvl w:val="1"/>
                <w:numId w:val="57"/>
              </w:numPr>
              <w:rPr/>
            </w:pPr>
            <w:r w:rsidRPr="5539AB36" w:rsidR="1F8267F3">
              <w:rPr>
                <w:rStyle w:val="ANSWERS"/>
                <w:rFonts w:ascii="Calibri" w:hAnsi="Calibri" w:cs="Calibri" w:asciiTheme="minorAscii" w:hAnsiTheme="minorAscii" w:cstheme="minorAscii"/>
                <w:color w:val="auto"/>
                <w:sz w:val="28"/>
                <w:szCs w:val="28"/>
              </w:rPr>
              <w:t>Replace complex nested IF</w:t>
            </w:r>
            <w:r w:rsidRPr="5539AB36" w:rsidR="6D911B1F">
              <w:rPr>
                <w:rStyle w:val="ANSWERS"/>
                <w:rFonts w:ascii="Calibri" w:hAnsi="Calibri" w:cs="Calibri" w:asciiTheme="minorAscii" w:hAnsiTheme="minorAscii" w:cstheme="minorAscii"/>
                <w:color w:val="auto"/>
                <w:sz w:val="28"/>
                <w:szCs w:val="28"/>
              </w:rPr>
              <w:t xml:space="preserve"> and IFS</w:t>
            </w:r>
            <w:r w:rsidRPr="5539AB36" w:rsidR="1F8267F3">
              <w:rPr>
                <w:rStyle w:val="ANSWERS"/>
                <w:rFonts w:ascii="Calibri" w:hAnsi="Calibri" w:cs="Calibri" w:asciiTheme="minorAscii" w:hAnsiTheme="minorAscii" w:cstheme="minorAscii"/>
                <w:color w:val="auto"/>
                <w:sz w:val="28"/>
                <w:szCs w:val="28"/>
              </w:rPr>
              <w:t xml:space="preserve"> statements. </w:t>
            </w:r>
          </w:p>
          <w:p w:rsidRPr="00312DC5" w:rsidR="00A859C7" w:rsidP="2ED14D33" w:rsidRDefault="00A859C7" w14:paraId="5E87A8E0" w14:textId="5D256DFD">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Return different results based on specified values. </w:t>
            </w:r>
          </w:p>
          <w:p w:rsidRPr="00312DC5" w:rsidR="00A859C7" w:rsidP="2ED14D33" w:rsidRDefault="00A859C7" w14:paraId="4CC6DD23" w14:textId="701BC0AC">
            <w:pPr>
              <w:pStyle w:val="ListParagraph"/>
              <w:numPr>
                <w:ilvl w:val="0"/>
                <w:numId w:val="57"/>
              </w:numPr>
              <w:rPr/>
            </w:pPr>
            <w:r w:rsidRPr="2ED14D33" w:rsidR="15767E89">
              <w:rPr>
                <w:rStyle w:val="ANSWERS"/>
                <w:rFonts w:ascii="Calibri" w:hAnsi="Calibri" w:cs="Calibri" w:asciiTheme="minorAscii" w:hAnsiTheme="minorAscii" w:cstheme="minorAscii"/>
                <w:color w:val="auto"/>
                <w:sz w:val="28"/>
                <w:szCs w:val="28"/>
              </w:rPr>
              <w:t xml:space="preserve">Visualisation </w:t>
            </w:r>
          </w:p>
          <w:p w:rsidRPr="00312DC5" w:rsidR="00A859C7" w:rsidP="2ED14D33" w:rsidRDefault="00A859C7" w14:paraId="73CCEE67" w14:textId="762C01A6">
            <w:pPr>
              <w:pStyle w:val="ListParagraph"/>
              <w:numPr>
                <w:ilvl w:val="1"/>
                <w:numId w:val="57"/>
              </w:numPr>
              <w:rPr/>
            </w:pPr>
            <w:r w:rsidRPr="5539AB36" w:rsidR="1F8267F3">
              <w:rPr>
                <w:rStyle w:val="ANSWERS"/>
                <w:rFonts w:ascii="Calibri" w:hAnsi="Calibri" w:cs="Calibri" w:asciiTheme="minorAscii" w:hAnsiTheme="minorAscii" w:cstheme="minorAscii"/>
                <w:color w:val="auto"/>
                <w:sz w:val="28"/>
                <w:szCs w:val="28"/>
              </w:rPr>
              <w:t xml:space="preserve">Create charts. </w:t>
            </w:r>
          </w:p>
          <w:p w:rsidRPr="00312DC5" w:rsidR="00A859C7" w:rsidP="2ED14D33" w:rsidRDefault="00A859C7" w14:paraId="2CC18F2E" w14:textId="6E991F48">
            <w:pPr>
              <w:pStyle w:val="ListParagraph"/>
              <w:numPr>
                <w:ilvl w:val="1"/>
                <w:numId w:val="57"/>
              </w:numPr>
              <w:rPr/>
            </w:pPr>
            <w:r w:rsidRPr="5539AB36" w:rsidR="1F8267F3">
              <w:rPr>
                <w:rStyle w:val="ANSWERS"/>
                <w:rFonts w:ascii="Calibri" w:hAnsi="Calibri" w:cs="Calibri" w:asciiTheme="minorAscii" w:hAnsiTheme="minorAscii" w:cstheme="minorAscii"/>
                <w:color w:val="auto"/>
                <w:sz w:val="28"/>
                <w:szCs w:val="28"/>
              </w:rPr>
              <w:t>Build interactive reports for users</w:t>
            </w:r>
            <w:r w:rsidRPr="5539AB36" w:rsidR="69849EF3">
              <w:rPr>
                <w:rStyle w:val="ANSWERS"/>
                <w:rFonts w:ascii="Calibri" w:hAnsi="Calibri" w:cs="Calibri" w:asciiTheme="minorAscii" w:hAnsiTheme="minorAscii" w:cstheme="minorAscii"/>
                <w:color w:val="auto"/>
                <w:sz w:val="28"/>
                <w:szCs w:val="28"/>
              </w:rPr>
              <w:t xml:space="preserve"> by using slicers</w:t>
            </w:r>
            <w:r w:rsidRPr="5539AB36" w:rsidR="1F8267F3">
              <w:rPr>
                <w:rStyle w:val="ANSWERS"/>
                <w:rFonts w:ascii="Calibri" w:hAnsi="Calibri" w:cs="Calibri" w:asciiTheme="minorAscii" w:hAnsiTheme="minorAscii" w:cstheme="minorAscii"/>
                <w:color w:val="auto"/>
                <w:sz w:val="28"/>
                <w:szCs w:val="28"/>
              </w:rPr>
              <w:t xml:space="preserve">. </w:t>
            </w:r>
          </w:p>
          <w:p w:rsidRPr="00312DC5" w:rsidR="00A859C7" w:rsidP="2ED14D33" w:rsidRDefault="00A859C7" w14:paraId="7AD18AD9" w14:textId="56294706">
            <w:pPr>
              <w:pStyle w:val="ListParagraph"/>
              <w:numPr>
                <w:ilvl w:val="1"/>
                <w:numId w:val="57"/>
              </w:numPr>
              <w:rPr/>
            </w:pPr>
            <w:r w:rsidRPr="2ED14D33" w:rsidR="15767E89">
              <w:rPr>
                <w:rStyle w:val="ANSWERS"/>
                <w:rFonts w:ascii="Calibri" w:hAnsi="Calibri" w:cs="Calibri" w:asciiTheme="minorAscii" w:hAnsiTheme="minorAscii" w:cstheme="minorAscii"/>
                <w:color w:val="auto"/>
                <w:sz w:val="28"/>
                <w:szCs w:val="28"/>
              </w:rPr>
              <w:t xml:space="preserve">Present data clearly and effectively. </w:t>
            </w:r>
          </w:p>
          <w:p w:rsidRPr="00312DC5" w:rsidR="00A859C7" w:rsidP="2ED14D33" w:rsidRDefault="00A859C7" w14:paraId="6EC633E4" w14:textId="239A0180">
            <w:pPr>
              <w:pStyle w:val="ListParagraph"/>
              <w:ind w:left="0"/>
            </w:pPr>
            <w:r w:rsidRPr="2ED14D33" w:rsidR="15767E89">
              <w:rPr>
                <w:rStyle w:val="ANSWERS"/>
                <w:rFonts w:ascii="Calibri" w:hAnsi="Calibri" w:cs="Calibri" w:asciiTheme="minorAscii" w:hAnsiTheme="minorAscii" w:cstheme="minorAscii"/>
                <w:color w:val="auto"/>
                <w:sz w:val="28"/>
                <w:szCs w:val="28"/>
              </w:rPr>
              <w:t xml:space="preserve">Day 4 – Advanced Excel &amp; Professional Skills </w:t>
            </w:r>
          </w:p>
          <w:p w:rsidRPr="00312DC5" w:rsidR="00A859C7" w:rsidP="2ED14D33" w:rsidRDefault="00A859C7" w14:paraId="2C00A359" w14:textId="7CDC9723">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Protection in Excel </w:t>
            </w:r>
          </w:p>
          <w:p w:rsidRPr="00312DC5" w:rsidR="00A859C7" w:rsidP="2ED14D33" w:rsidRDefault="00A859C7" w14:paraId="2BA76C5B" w14:textId="2023EF70">
            <w:pPr>
              <w:pStyle w:val="ListParagraph"/>
              <w:numPr>
                <w:ilvl w:val="1"/>
                <w:numId w:val="58"/>
              </w:numPr>
              <w:rPr/>
            </w:pPr>
            <w:r w:rsidRPr="5539AB36" w:rsidR="1F8267F3">
              <w:rPr>
                <w:rStyle w:val="ANSWERS"/>
                <w:rFonts w:ascii="Calibri" w:hAnsi="Calibri" w:cs="Calibri" w:asciiTheme="minorAscii" w:hAnsiTheme="minorAscii" w:cstheme="minorAscii"/>
                <w:color w:val="auto"/>
                <w:sz w:val="28"/>
                <w:szCs w:val="28"/>
              </w:rPr>
              <w:t xml:space="preserve">Protect worksheets and workbooks. </w:t>
            </w:r>
          </w:p>
          <w:p w:rsidRPr="00312DC5" w:rsidR="00A859C7" w:rsidP="2ED14D33" w:rsidRDefault="00A859C7" w14:paraId="383F17F6" w14:textId="70D35A60">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Transpose &amp; Paste Special </w:t>
            </w:r>
          </w:p>
          <w:p w:rsidRPr="00312DC5" w:rsidR="00A859C7" w:rsidP="2ED14D33" w:rsidRDefault="00A859C7" w14:paraId="21EEB230" w14:textId="216B32F9">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Convert rows into columns and vice versa. </w:t>
            </w:r>
          </w:p>
          <w:p w:rsidRPr="00312DC5" w:rsidR="00A859C7" w:rsidP="2ED14D33" w:rsidRDefault="00A859C7" w14:paraId="372D337A" w14:textId="3415F7C1">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Use advanced paste options. </w:t>
            </w:r>
          </w:p>
          <w:p w:rsidRPr="00312DC5" w:rsidR="00A859C7" w:rsidP="2ED14D33" w:rsidRDefault="00A859C7" w14:paraId="5106ADA1" w14:textId="03CCE7A6">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Hyperlinks </w:t>
            </w:r>
          </w:p>
          <w:p w:rsidRPr="00312DC5" w:rsidR="00A859C7" w:rsidP="2ED14D33" w:rsidRDefault="00A859C7" w14:paraId="3BBE6B43" w14:textId="08E6190F">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Link to worksheets, files, and websites. </w:t>
            </w:r>
          </w:p>
          <w:p w:rsidRPr="00312DC5" w:rsidR="00A859C7" w:rsidP="2ED14D33" w:rsidRDefault="00A859C7" w14:paraId="76156CC0" w14:textId="2A5E9190">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Objects </w:t>
            </w:r>
          </w:p>
          <w:p w:rsidRPr="00312DC5" w:rsidR="00A859C7" w:rsidP="2ED14D33" w:rsidRDefault="00A859C7" w14:paraId="0CC7F641" w14:textId="582F225D">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Insert and manage shapes, images, and text boxes. </w:t>
            </w:r>
          </w:p>
          <w:p w:rsidRPr="00312DC5" w:rsidR="00A859C7" w:rsidP="2ED14D33" w:rsidRDefault="00A859C7" w14:paraId="3D3B96FE" w14:textId="72121D6B">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AutoSum </w:t>
            </w:r>
          </w:p>
          <w:p w:rsidRPr="00312DC5" w:rsidR="00A859C7" w:rsidP="2ED14D33" w:rsidRDefault="00A859C7" w14:paraId="6CE465F7" w14:textId="6B55C724">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Quickly calculate totals using built-in functions. </w:t>
            </w:r>
          </w:p>
          <w:p w:rsidRPr="00312DC5" w:rsidR="00A859C7" w:rsidP="2ED14D33" w:rsidRDefault="00A859C7" w14:paraId="7D7FB34E" w14:textId="10E21C12">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AutoFill &amp; Flash Fill </w:t>
            </w:r>
          </w:p>
          <w:p w:rsidRPr="00312DC5" w:rsidR="00A859C7" w:rsidP="2ED14D33" w:rsidRDefault="00A859C7" w14:paraId="06A7FA70" w14:textId="55167B96">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Automatically continue patterns. </w:t>
            </w:r>
          </w:p>
          <w:p w:rsidRPr="00312DC5" w:rsidR="00A859C7" w:rsidP="2ED14D33" w:rsidRDefault="00A859C7" w14:paraId="181E4DCA" w14:textId="459386CB">
            <w:pPr>
              <w:pStyle w:val="ListParagraph"/>
              <w:numPr>
                <w:ilvl w:val="1"/>
                <w:numId w:val="58"/>
              </w:numPr>
              <w:rPr/>
            </w:pPr>
            <w:r w:rsidRPr="5539AB36" w:rsidR="1F8267F3">
              <w:rPr>
                <w:rStyle w:val="ANSWERS"/>
                <w:rFonts w:ascii="Calibri" w:hAnsi="Calibri" w:cs="Calibri" w:asciiTheme="minorAscii" w:hAnsiTheme="minorAscii" w:cstheme="minorAscii"/>
                <w:color w:val="auto"/>
                <w:sz w:val="28"/>
                <w:szCs w:val="28"/>
              </w:rPr>
              <w:t xml:space="preserve">Extract and format data efficiently. </w:t>
            </w:r>
          </w:p>
          <w:p w:rsidRPr="00312DC5" w:rsidR="00A859C7" w:rsidP="2ED14D33" w:rsidRDefault="00A859C7" w14:paraId="4A86E77F" w14:textId="6EAE4DEE">
            <w:pPr>
              <w:pStyle w:val="ListParagraph"/>
              <w:numPr>
                <w:ilvl w:val="0"/>
                <w:numId w:val="58"/>
              </w:numPr>
              <w:rPr/>
            </w:pPr>
            <w:r w:rsidRPr="2ED14D33" w:rsidR="15767E89">
              <w:rPr>
                <w:rStyle w:val="ANSWERS"/>
                <w:rFonts w:ascii="Calibri" w:hAnsi="Calibri" w:cs="Calibri" w:asciiTheme="minorAscii" w:hAnsiTheme="minorAscii" w:cstheme="minorAscii"/>
                <w:color w:val="auto"/>
                <w:sz w:val="28"/>
                <w:szCs w:val="28"/>
              </w:rPr>
              <w:t xml:space="preserve">What-If &amp; Predictive Analysis </w:t>
            </w:r>
          </w:p>
          <w:p w:rsidRPr="00312DC5" w:rsidR="00A859C7" w:rsidP="2ED14D33" w:rsidRDefault="00A859C7" w14:paraId="78333AB3" w14:textId="4CE1198B">
            <w:pPr>
              <w:pStyle w:val="ListParagraph"/>
              <w:numPr>
                <w:ilvl w:val="1"/>
                <w:numId w:val="58"/>
              </w:numPr>
              <w:rPr/>
            </w:pPr>
            <w:r w:rsidRPr="2ED14D33" w:rsidR="15767E89">
              <w:rPr>
                <w:rStyle w:val="ANSWERS"/>
                <w:rFonts w:ascii="Calibri" w:hAnsi="Calibri" w:cs="Calibri" w:asciiTheme="minorAscii" w:hAnsiTheme="minorAscii" w:cstheme="minorAscii"/>
                <w:color w:val="auto"/>
                <w:sz w:val="28"/>
                <w:szCs w:val="28"/>
              </w:rPr>
              <w:t xml:space="preserve">Test different scenarios. </w:t>
            </w:r>
          </w:p>
          <w:p w:rsidRPr="00312DC5" w:rsidR="00A859C7" w:rsidP="5539AB36" w:rsidRDefault="00A859C7" w14:paraId="5ACE4750" w14:textId="06B57AEC">
            <w:pPr>
              <w:pStyle w:val="ListParagraph"/>
              <w:numPr>
                <w:ilvl w:val="1"/>
                <w:numId w:val="58"/>
              </w:numPr>
              <w:ind/>
              <w:rPr/>
            </w:pPr>
            <w:r w:rsidRPr="5539AB36" w:rsidR="1F8267F3">
              <w:rPr>
                <w:rStyle w:val="ANSWERS"/>
                <w:rFonts w:ascii="Calibri" w:hAnsi="Calibri" w:cs="Calibri" w:asciiTheme="minorAscii" w:hAnsiTheme="minorAscii" w:cstheme="minorAscii"/>
                <w:color w:val="auto"/>
                <w:sz w:val="28"/>
                <w:szCs w:val="28"/>
              </w:rPr>
              <w:t>Forecast outcomes based on changing values.</w:t>
            </w:r>
          </w:p>
        </w:tc>
      </w:tr>
      <w:tr w:rsidR="2ED14D33" w:rsidTr="5539AB36" w14:paraId="1C934290">
        <w:trPr>
          <w:trHeight w:val="300"/>
        </w:trPr>
        <w:tc>
          <w:tcPr>
            <w:tcW w:w="9628" w:type="dxa"/>
            <w:tcBorders>
              <w:top w:val="nil"/>
              <w:left w:val="nil"/>
              <w:bottom w:val="nil"/>
              <w:right w:val="nil"/>
            </w:tcBorders>
            <w:shd w:val="clear" w:color="auto" w:fill="F2F2F2" w:themeFill="background1" w:themeFillShade="F2"/>
            <w:tcMar/>
          </w:tcPr>
          <w:p w:rsidR="2ED14D33" w:rsidP="2ED14D33" w:rsidRDefault="2ED14D33" w14:paraId="195C52B3" w14:textId="64B501D0">
            <w:pPr>
              <w:pStyle w:val="Normal"/>
              <w:rPr>
                <w:rStyle w:val="ANSWERS"/>
                <w:rFonts w:ascii="Calibri" w:hAnsi="Calibri" w:cs="Calibri" w:asciiTheme="minorAscii" w:hAnsiTheme="minorAscii" w:cstheme="minorAscii"/>
                <w:color w:val="auto"/>
                <w:sz w:val="28"/>
                <w:szCs w:val="28"/>
              </w:rPr>
            </w:pPr>
          </w:p>
        </w:tc>
      </w:tr>
    </w:tbl>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1E064045"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16"/>
            <w:bookmarkStart w:name="_Toc305684719" w:id="17"/>
            <w:r w:rsidRPr="1E064045">
              <w:rPr>
                <w:rFonts w:asciiTheme="minorHAnsi" w:hAnsiTheme="minorHAnsi" w:cstheme="minorBidi"/>
                <w:b/>
                <w:bCs/>
                <w:color w:val="FFFFFF" w:themeColor="background1"/>
                <w:sz w:val="44"/>
                <w:szCs w:val="44"/>
              </w:rPr>
              <w:lastRenderedPageBreak/>
              <w:t>Additional Information</w:t>
            </w:r>
            <w:bookmarkEnd w:id="16"/>
            <w:bookmarkEnd w:id="17"/>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E91550">
      <w:headerReference w:type="default" r:id="rId11"/>
      <w:footerReference w:type="even" r:id="rId12"/>
      <w:footerReference w:type="default" r:id="rId13"/>
      <w:headerReference w:type="first" r:id="rId14"/>
      <w:pgSz w:w="11906" w:h="16838" w:orient="portrait"/>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949" w:rsidP="009F30C8" w:rsidRDefault="00E12949" w14:paraId="5E28B47A" w14:textId="77777777">
      <w:r>
        <w:separator/>
      </w:r>
    </w:p>
  </w:endnote>
  <w:endnote w:type="continuationSeparator" w:id="0">
    <w:p w:rsidR="00E12949" w:rsidP="009F30C8" w:rsidRDefault="00E12949" w14:paraId="5EBCFC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A858C6" w:rsidP="00A858C6" w:rsidRDefault="00A858C6" w14:paraId="5A91E25C" w14:textId="77777777">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Pr>
            <w:rFonts w:cs="Segoe UI"/>
            <w:b/>
          </w:rPr>
          <w:t>2</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Pr>
            <w:rFonts w:cs="Segoe UI"/>
            <w:b/>
          </w:rPr>
          <w:t>19</w:t>
        </w:r>
        <w:r w:rsidRPr="002C3CFC">
          <w:rPr>
            <w:rFonts w:cs="Segoe UI"/>
            <w:b/>
          </w:rPr>
          <w:fldChar w:fldCharType="end"/>
        </w:r>
      </w:sdtContent>
    </w:sdt>
  </w:p>
  <w:p w:rsidRPr="00A858C6" w:rsidR="004163F1" w:rsidRDefault="004163F1" w14:paraId="0E656F2B" w14:textId="688729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949" w:rsidP="009F30C8" w:rsidRDefault="00E12949" w14:paraId="0929A21D" w14:textId="77777777">
      <w:r>
        <w:separator/>
      </w:r>
    </w:p>
  </w:footnote>
  <w:footnote w:type="continuationSeparator" w:id="0">
    <w:p w:rsidR="00E12949" w:rsidP="009F30C8" w:rsidRDefault="00E12949" w14:paraId="4395FB2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E23ED" w:rsidRDefault="00F9741A" w14:paraId="420049E4" w14:textId="75164BE5">
    <w:pPr>
      <w:pStyle w:val="Header"/>
    </w:pPr>
    <w:r>
      <w:rPr>
        <w:noProof/>
      </w:rPr>
      <w:drawing>
        <wp:anchor distT="0" distB="0" distL="114300" distR="114300" simplePos="0" relativeHeight="251669504" behindDoc="0" locked="0" layoutInCell="1" allowOverlap="1" wp14:anchorId="4B86E429" wp14:editId="57418DEB">
          <wp:simplePos x="0" y="0"/>
          <wp:positionH relativeFrom="page">
            <wp:posOffset>4807324</wp:posOffset>
          </wp:positionH>
          <wp:positionV relativeFrom="paragraph">
            <wp:posOffset>-509270</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7001A" w:rsidR="00137859">
      <w:rPr>
        <w:noProof/>
      </w:rPr>
      <w:drawing>
        <wp:anchor distT="0" distB="0" distL="114300" distR="114300" simplePos="0" relativeHeight="251671552" behindDoc="1" locked="0" layoutInCell="1" allowOverlap="1" wp14:anchorId="64BB5C48" wp14:editId="021947A3">
          <wp:simplePos x="0" y="0"/>
          <wp:positionH relativeFrom="page">
            <wp:align>left</wp:align>
          </wp:positionH>
          <wp:positionV relativeFrom="paragraph">
            <wp:posOffset>-157907</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D0848" w:rsidP="00AD4F4C" w:rsidRDefault="00AE23ED" w14:paraId="4864BEAE" w14:textId="0EFEDC2A">
    <w:pPr>
      <w:pStyle w:val="Header"/>
      <w:tabs>
        <w:tab w:val="clear" w:pos="4153"/>
        <w:tab w:val="clear" w:pos="8306"/>
        <w:tab w:val="left" w:pos="2104"/>
      </w:tabs>
    </w:pPr>
    <w:r w:rsidRPr="00C7001A">
      <w:rPr>
        <w:noProof/>
      </w:rPr>
      <w:drawing>
        <wp:anchor distT="0" distB="0" distL="114300" distR="114300" simplePos="0" relativeHeight="251665408" behindDoc="1" locked="0" layoutInCell="1" allowOverlap="1" wp14:anchorId="2244E972" wp14:editId="1A8BA93E">
          <wp:simplePos x="0" y="0"/>
          <wp:positionH relativeFrom="page">
            <wp:posOffset>18458</wp:posOffset>
          </wp:positionH>
          <wp:positionV relativeFrom="paragraph">
            <wp:posOffset>-167188</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480C9195" wp14:editId="2BC6700D">
          <wp:simplePos x="0" y="0"/>
          <wp:positionH relativeFrom="page">
            <wp:posOffset>4752027</wp:posOffset>
          </wp:positionH>
          <wp:positionV relativeFrom="paragraph">
            <wp:posOffset>-505260</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4F4C">
      <w:tab/>
    </w:r>
  </w:p>
  <w:p w:rsidR="008D0848" w:rsidRDefault="008D0848" w14:paraId="3754C810" w14:textId="77777777">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tKaPifoX" int2:invalidationBookmarkName="" int2:hashCode="lla0XB4LM34Tjb" int2:id="HD3RCI2X">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7">
    <w:nsid w:val="6b4a12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5b172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23e51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0d492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7d29e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42dfd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be1d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5bb4d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7909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be17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2461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9170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6a4c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92a93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1c663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344fe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451b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44ccf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9854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2844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4ace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3494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a70d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7985f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dfeb6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7cbf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b2cd0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b7a07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5d4b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8ee76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3eb8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ac92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458ee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3c78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a9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068b9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269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7bab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8d48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ca52f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472345A"/>
    <w:multiLevelType w:val="multilevel"/>
    <w:tmpl w:val="3B48C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C2DCF16E"/>
    <w:lvl w:ilvl="0" w:tplc="95C8863A">
      <w:start w:val="1"/>
      <w:numFmt w:val="bullet"/>
      <w:lvlText w:val=""/>
      <w:lvlJc w:val="left"/>
      <w:pPr>
        <w:ind w:left="1080" w:hanging="360"/>
      </w:pPr>
      <w:rPr>
        <w:rFonts w:hint="default" w:ascii="Symbol" w:hAnsi="Symbol"/>
      </w:rPr>
    </w:lvl>
    <w:lvl w:ilvl="1" w:tplc="DF346858">
      <w:start w:val="1"/>
      <w:numFmt w:val="bullet"/>
      <w:lvlText w:val="o"/>
      <w:lvlJc w:val="left"/>
      <w:pPr>
        <w:ind w:left="1800" w:hanging="360"/>
      </w:pPr>
      <w:rPr>
        <w:rFonts w:hint="default" w:ascii="Courier New" w:hAnsi="Courier New"/>
      </w:rPr>
    </w:lvl>
    <w:lvl w:ilvl="2" w:tplc="507E8250">
      <w:start w:val="1"/>
      <w:numFmt w:val="bullet"/>
      <w:lvlText w:val=""/>
      <w:lvlJc w:val="left"/>
      <w:pPr>
        <w:ind w:left="2520" w:hanging="360"/>
      </w:pPr>
      <w:rPr>
        <w:rFonts w:hint="default" w:ascii="Wingdings" w:hAnsi="Wingdings"/>
      </w:rPr>
    </w:lvl>
    <w:lvl w:ilvl="3" w:tplc="C102115C">
      <w:start w:val="1"/>
      <w:numFmt w:val="bullet"/>
      <w:lvlText w:val=""/>
      <w:lvlJc w:val="left"/>
      <w:pPr>
        <w:ind w:left="3240" w:hanging="360"/>
      </w:pPr>
      <w:rPr>
        <w:rFonts w:hint="default" w:ascii="Symbol" w:hAnsi="Symbol"/>
      </w:rPr>
    </w:lvl>
    <w:lvl w:ilvl="4" w:tplc="60785726">
      <w:start w:val="1"/>
      <w:numFmt w:val="bullet"/>
      <w:lvlText w:val="o"/>
      <w:lvlJc w:val="left"/>
      <w:pPr>
        <w:ind w:left="3960" w:hanging="360"/>
      </w:pPr>
      <w:rPr>
        <w:rFonts w:hint="default" w:ascii="Courier New" w:hAnsi="Courier New"/>
      </w:rPr>
    </w:lvl>
    <w:lvl w:ilvl="5" w:tplc="B55AADB0">
      <w:start w:val="1"/>
      <w:numFmt w:val="bullet"/>
      <w:lvlText w:val=""/>
      <w:lvlJc w:val="left"/>
      <w:pPr>
        <w:ind w:left="4680" w:hanging="360"/>
      </w:pPr>
      <w:rPr>
        <w:rFonts w:hint="default" w:ascii="Wingdings" w:hAnsi="Wingdings"/>
      </w:rPr>
    </w:lvl>
    <w:lvl w:ilvl="6" w:tplc="C0423CB0">
      <w:start w:val="1"/>
      <w:numFmt w:val="bullet"/>
      <w:lvlText w:val=""/>
      <w:lvlJc w:val="left"/>
      <w:pPr>
        <w:ind w:left="5400" w:hanging="360"/>
      </w:pPr>
      <w:rPr>
        <w:rFonts w:hint="default" w:ascii="Symbol" w:hAnsi="Symbol"/>
      </w:rPr>
    </w:lvl>
    <w:lvl w:ilvl="7" w:tplc="BDE202EE">
      <w:start w:val="1"/>
      <w:numFmt w:val="bullet"/>
      <w:lvlText w:val="o"/>
      <w:lvlJc w:val="left"/>
      <w:pPr>
        <w:ind w:left="6120" w:hanging="360"/>
      </w:pPr>
      <w:rPr>
        <w:rFonts w:hint="default" w:ascii="Courier New" w:hAnsi="Courier New"/>
      </w:rPr>
    </w:lvl>
    <w:lvl w:ilvl="8" w:tplc="AD3A24A6">
      <w:start w:val="1"/>
      <w:numFmt w:val="bullet"/>
      <w:lvlText w:val=""/>
      <w:lvlJc w:val="left"/>
      <w:pPr>
        <w:ind w:left="6840" w:hanging="360"/>
      </w:pPr>
      <w:rPr>
        <w:rFonts w:hint="default" w:ascii="Wingdings" w:hAnsi="Wingdings"/>
      </w:rPr>
    </w:lvl>
  </w:abstractNum>
  <w:abstractNum w:abstractNumId="3" w15:restartNumberingAfterBreak="0">
    <w:nsid w:val="2B0C24EA"/>
    <w:multiLevelType w:val="multilevel"/>
    <w:tmpl w:val="CEF2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DC8366B"/>
    <w:multiLevelType w:val="hybridMultilevel"/>
    <w:tmpl w:val="59069084"/>
    <w:lvl w:ilvl="0" w:tplc="85F460B4">
      <w:start w:val="1"/>
      <w:numFmt w:val="decimal"/>
      <w:lvlText w:val="%1."/>
      <w:lvlJc w:val="left"/>
      <w:pPr>
        <w:ind w:left="720" w:hanging="360"/>
      </w:pPr>
    </w:lvl>
    <w:lvl w:ilvl="1" w:tplc="471C8CC0">
      <w:start w:val="1"/>
      <w:numFmt w:val="lowerLetter"/>
      <w:lvlText w:val="%2."/>
      <w:lvlJc w:val="left"/>
      <w:pPr>
        <w:ind w:left="1440" w:hanging="360"/>
      </w:pPr>
    </w:lvl>
    <w:lvl w:ilvl="2" w:tplc="36EE93A0">
      <w:start w:val="1"/>
      <w:numFmt w:val="lowerRoman"/>
      <w:lvlText w:val="%3."/>
      <w:lvlJc w:val="right"/>
      <w:pPr>
        <w:ind w:left="2160" w:hanging="180"/>
      </w:pPr>
    </w:lvl>
    <w:lvl w:ilvl="3" w:tplc="0C4CFB24">
      <w:start w:val="1"/>
      <w:numFmt w:val="decimal"/>
      <w:lvlText w:val="%4."/>
      <w:lvlJc w:val="left"/>
      <w:pPr>
        <w:ind w:left="2880" w:hanging="360"/>
      </w:pPr>
    </w:lvl>
    <w:lvl w:ilvl="4" w:tplc="5FD60890">
      <w:start w:val="1"/>
      <w:numFmt w:val="lowerLetter"/>
      <w:lvlText w:val="%5."/>
      <w:lvlJc w:val="left"/>
      <w:pPr>
        <w:ind w:left="3600" w:hanging="360"/>
      </w:pPr>
    </w:lvl>
    <w:lvl w:ilvl="5" w:tplc="CA12BB3A">
      <w:start w:val="1"/>
      <w:numFmt w:val="lowerRoman"/>
      <w:lvlText w:val="%6."/>
      <w:lvlJc w:val="right"/>
      <w:pPr>
        <w:ind w:left="4320" w:hanging="180"/>
      </w:pPr>
    </w:lvl>
    <w:lvl w:ilvl="6" w:tplc="2DBAADF0">
      <w:start w:val="1"/>
      <w:numFmt w:val="decimal"/>
      <w:lvlText w:val="%7."/>
      <w:lvlJc w:val="left"/>
      <w:pPr>
        <w:ind w:left="5040" w:hanging="360"/>
      </w:pPr>
    </w:lvl>
    <w:lvl w:ilvl="7" w:tplc="59883008">
      <w:start w:val="1"/>
      <w:numFmt w:val="lowerLetter"/>
      <w:lvlText w:val="%8."/>
      <w:lvlJc w:val="left"/>
      <w:pPr>
        <w:ind w:left="5760" w:hanging="360"/>
      </w:pPr>
    </w:lvl>
    <w:lvl w:ilvl="8" w:tplc="FE7EF6B0">
      <w:start w:val="1"/>
      <w:numFmt w:val="lowerRoman"/>
      <w:lvlText w:val="%9."/>
      <w:lvlJc w:val="right"/>
      <w:pPr>
        <w:ind w:left="6480" w:hanging="180"/>
      </w:pPr>
    </w:lvl>
  </w:abstractNum>
  <w:abstractNum w:abstractNumId="5"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6"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7C941F5"/>
    <w:multiLevelType w:val="hybridMultilevel"/>
    <w:tmpl w:val="F2344C36"/>
    <w:lvl w:ilvl="0" w:tplc="34505C28">
      <w:start w:val="1"/>
      <w:numFmt w:val="bullet"/>
      <w:lvlText w:val=""/>
      <w:lvlJc w:val="left"/>
      <w:pPr>
        <w:ind w:left="1080" w:hanging="360"/>
      </w:pPr>
      <w:rPr>
        <w:rFonts w:hint="default" w:ascii="Symbol" w:hAnsi="Symbol"/>
      </w:rPr>
    </w:lvl>
    <w:lvl w:ilvl="1" w:tplc="EDECF85C">
      <w:start w:val="1"/>
      <w:numFmt w:val="bullet"/>
      <w:lvlText w:val="o"/>
      <w:lvlJc w:val="left"/>
      <w:pPr>
        <w:ind w:left="1800" w:hanging="360"/>
      </w:pPr>
      <w:rPr>
        <w:rFonts w:hint="default" w:ascii="Courier New" w:hAnsi="Courier New"/>
      </w:rPr>
    </w:lvl>
    <w:lvl w:ilvl="2" w:tplc="6F2666AC">
      <w:start w:val="1"/>
      <w:numFmt w:val="bullet"/>
      <w:lvlText w:val=""/>
      <w:lvlJc w:val="left"/>
      <w:pPr>
        <w:ind w:left="2520" w:hanging="360"/>
      </w:pPr>
      <w:rPr>
        <w:rFonts w:hint="default" w:ascii="Wingdings" w:hAnsi="Wingdings"/>
      </w:rPr>
    </w:lvl>
    <w:lvl w:ilvl="3" w:tplc="4CF49050">
      <w:start w:val="1"/>
      <w:numFmt w:val="bullet"/>
      <w:lvlText w:val=""/>
      <w:lvlJc w:val="left"/>
      <w:pPr>
        <w:ind w:left="3240" w:hanging="360"/>
      </w:pPr>
      <w:rPr>
        <w:rFonts w:hint="default" w:ascii="Symbol" w:hAnsi="Symbol"/>
      </w:rPr>
    </w:lvl>
    <w:lvl w:ilvl="4" w:tplc="ED36ECB2">
      <w:start w:val="1"/>
      <w:numFmt w:val="bullet"/>
      <w:lvlText w:val="o"/>
      <w:lvlJc w:val="left"/>
      <w:pPr>
        <w:ind w:left="3960" w:hanging="360"/>
      </w:pPr>
      <w:rPr>
        <w:rFonts w:hint="default" w:ascii="Courier New" w:hAnsi="Courier New"/>
      </w:rPr>
    </w:lvl>
    <w:lvl w:ilvl="5" w:tplc="29E463D4">
      <w:start w:val="1"/>
      <w:numFmt w:val="bullet"/>
      <w:lvlText w:val=""/>
      <w:lvlJc w:val="left"/>
      <w:pPr>
        <w:ind w:left="4680" w:hanging="360"/>
      </w:pPr>
      <w:rPr>
        <w:rFonts w:hint="default" w:ascii="Wingdings" w:hAnsi="Wingdings"/>
      </w:rPr>
    </w:lvl>
    <w:lvl w:ilvl="6" w:tplc="38626F6C">
      <w:start w:val="1"/>
      <w:numFmt w:val="bullet"/>
      <w:lvlText w:val=""/>
      <w:lvlJc w:val="left"/>
      <w:pPr>
        <w:ind w:left="5400" w:hanging="360"/>
      </w:pPr>
      <w:rPr>
        <w:rFonts w:hint="default" w:ascii="Symbol" w:hAnsi="Symbol"/>
      </w:rPr>
    </w:lvl>
    <w:lvl w:ilvl="7" w:tplc="E00827CC">
      <w:start w:val="1"/>
      <w:numFmt w:val="bullet"/>
      <w:lvlText w:val="o"/>
      <w:lvlJc w:val="left"/>
      <w:pPr>
        <w:ind w:left="6120" w:hanging="360"/>
      </w:pPr>
      <w:rPr>
        <w:rFonts w:hint="default" w:ascii="Courier New" w:hAnsi="Courier New"/>
      </w:rPr>
    </w:lvl>
    <w:lvl w:ilvl="8" w:tplc="458C7C3E">
      <w:start w:val="1"/>
      <w:numFmt w:val="bullet"/>
      <w:lvlText w:val=""/>
      <w:lvlJc w:val="left"/>
      <w:pPr>
        <w:ind w:left="6840" w:hanging="360"/>
      </w:pPr>
      <w:rPr>
        <w:rFonts w:hint="default" w:ascii="Wingdings" w:hAnsi="Wingdings"/>
      </w:rPr>
    </w:lvl>
  </w:abstractNum>
  <w:abstractNum w:abstractNumId="9"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664012EA"/>
    <w:lvl w:ilvl="0" w:tplc="E7DEE7F0">
      <w:start w:val="1"/>
      <w:numFmt w:val="bullet"/>
      <w:lvlText w:val=""/>
      <w:lvlJc w:val="left"/>
      <w:pPr>
        <w:ind w:left="720" w:hanging="360"/>
      </w:pPr>
      <w:rPr>
        <w:rFonts w:hint="default" w:ascii="Symbol" w:hAnsi="Symbol"/>
      </w:rPr>
    </w:lvl>
    <w:lvl w:ilvl="1" w:tplc="A6F6B17A">
      <w:start w:val="1"/>
      <w:numFmt w:val="bullet"/>
      <w:lvlText w:val="o"/>
      <w:lvlJc w:val="left"/>
      <w:pPr>
        <w:ind w:left="1440" w:hanging="360"/>
      </w:pPr>
      <w:rPr>
        <w:rFonts w:hint="default" w:ascii="Courier New" w:hAnsi="Courier New"/>
      </w:rPr>
    </w:lvl>
    <w:lvl w:ilvl="2" w:tplc="2678314E">
      <w:start w:val="1"/>
      <w:numFmt w:val="bullet"/>
      <w:lvlText w:val=""/>
      <w:lvlJc w:val="left"/>
      <w:pPr>
        <w:ind w:left="2160" w:hanging="360"/>
      </w:pPr>
      <w:rPr>
        <w:rFonts w:hint="default" w:ascii="Wingdings" w:hAnsi="Wingdings"/>
      </w:rPr>
    </w:lvl>
    <w:lvl w:ilvl="3" w:tplc="D00044AE">
      <w:start w:val="1"/>
      <w:numFmt w:val="bullet"/>
      <w:lvlText w:val=""/>
      <w:lvlJc w:val="left"/>
      <w:pPr>
        <w:ind w:left="2880" w:hanging="360"/>
      </w:pPr>
      <w:rPr>
        <w:rFonts w:hint="default" w:ascii="Symbol" w:hAnsi="Symbol"/>
      </w:rPr>
    </w:lvl>
    <w:lvl w:ilvl="4" w:tplc="427876F4">
      <w:start w:val="1"/>
      <w:numFmt w:val="bullet"/>
      <w:lvlText w:val="o"/>
      <w:lvlJc w:val="left"/>
      <w:pPr>
        <w:ind w:left="3600" w:hanging="360"/>
      </w:pPr>
      <w:rPr>
        <w:rFonts w:hint="default" w:ascii="Courier New" w:hAnsi="Courier New"/>
      </w:rPr>
    </w:lvl>
    <w:lvl w:ilvl="5" w:tplc="CDBAFC36">
      <w:start w:val="1"/>
      <w:numFmt w:val="bullet"/>
      <w:lvlText w:val=""/>
      <w:lvlJc w:val="left"/>
      <w:pPr>
        <w:ind w:left="4320" w:hanging="360"/>
      </w:pPr>
      <w:rPr>
        <w:rFonts w:hint="default" w:ascii="Wingdings" w:hAnsi="Wingdings"/>
      </w:rPr>
    </w:lvl>
    <w:lvl w:ilvl="6" w:tplc="4920CDCA">
      <w:start w:val="1"/>
      <w:numFmt w:val="bullet"/>
      <w:lvlText w:val=""/>
      <w:lvlJc w:val="left"/>
      <w:pPr>
        <w:ind w:left="5040" w:hanging="360"/>
      </w:pPr>
      <w:rPr>
        <w:rFonts w:hint="default" w:ascii="Symbol" w:hAnsi="Symbol"/>
      </w:rPr>
    </w:lvl>
    <w:lvl w:ilvl="7" w:tplc="3D1A83E6">
      <w:start w:val="1"/>
      <w:numFmt w:val="bullet"/>
      <w:lvlText w:val="o"/>
      <w:lvlJc w:val="left"/>
      <w:pPr>
        <w:ind w:left="5760" w:hanging="360"/>
      </w:pPr>
      <w:rPr>
        <w:rFonts w:hint="default" w:ascii="Courier New" w:hAnsi="Courier New"/>
      </w:rPr>
    </w:lvl>
    <w:lvl w:ilvl="8" w:tplc="9FA85D58">
      <w:start w:val="1"/>
      <w:numFmt w:val="bullet"/>
      <w:lvlText w:val=""/>
      <w:lvlJc w:val="left"/>
      <w:pPr>
        <w:ind w:left="6480" w:hanging="360"/>
      </w:pPr>
      <w:rPr>
        <w:rFonts w:hint="default" w:ascii="Wingdings" w:hAnsi="Wingdings"/>
      </w:rPr>
    </w:lvl>
  </w:abstractNum>
  <w:abstractNum w:abstractNumId="12" w15:restartNumberingAfterBreak="0">
    <w:nsid w:val="67D6522C"/>
    <w:multiLevelType w:val="multilevel"/>
    <w:tmpl w:val="60401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E15580E"/>
    <w:multiLevelType w:val="multilevel"/>
    <w:tmpl w:val="A2A06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 w16cid:durableId="214515630">
    <w:abstractNumId w:val="11"/>
  </w:num>
  <w:num w:numId="2" w16cid:durableId="753093201">
    <w:abstractNumId w:val="2"/>
  </w:num>
  <w:num w:numId="3" w16cid:durableId="146627986">
    <w:abstractNumId w:val="8"/>
  </w:num>
  <w:num w:numId="4" w16cid:durableId="857550300">
    <w:abstractNumId w:val="4"/>
  </w:num>
  <w:num w:numId="5" w16cid:durableId="39600556">
    <w:abstractNumId w:val="16"/>
  </w:num>
  <w:num w:numId="6" w16cid:durableId="1736969365">
    <w:abstractNumId w:val="6"/>
  </w:num>
  <w:num w:numId="7" w16cid:durableId="808132955">
    <w:abstractNumId w:val="9"/>
  </w:num>
  <w:num w:numId="8" w16cid:durableId="573320686">
    <w:abstractNumId w:val="17"/>
  </w:num>
  <w:num w:numId="9" w16cid:durableId="704211098">
    <w:abstractNumId w:val="7"/>
  </w:num>
  <w:num w:numId="10" w16cid:durableId="1441947909">
    <w:abstractNumId w:val="10"/>
  </w:num>
  <w:num w:numId="11" w16cid:durableId="1602031957">
    <w:abstractNumId w:val="1"/>
  </w:num>
  <w:num w:numId="12" w16cid:durableId="700471344">
    <w:abstractNumId w:val="15"/>
  </w:num>
  <w:num w:numId="13" w16cid:durableId="669260327">
    <w:abstractNumId w:val="14"/>
  </w:num>
  <w:num w:numId="14" w16cid:durableId="118381722">
    <w:abstractNumId w:val="5"/>
  </w:num>
  <w:num w:numId="15" w16cid:durableId="139857362">
    <w:abstractNumId w:val="13"/>
  </w:num>
  <w:num w:numId="16" w16cid:durableId="67774236">
    <w:abstractNumId w:val="3"/>
  </w:num>
  <w:num w:numId="17" w16cid:durableId="284771578">
    <w:abstractNumId w:val="0"/>
  </w:num>
  <w:num w:numId="18" w16cid:durableId="11746127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2755C"/>
    <w:rsid w:val="00033AA9"/>
    <w:rsid w:val="00051123"/>
    <w:rsid w:val="00054B3F"/>
    <w:rsid w:val="00065FC3"/>
    <w:rsid w:val="000718EC"/>
    <w:rsid w:val="00082123"/>
    <w:rsid w:val="00083B55"/>
    <w:rsid w:val="00096458"/>
    <w:rsid w:val="000A63A8"/>
    <w:rsid w:val="000A790E"/>
    <w:rsid w:val="000E4B65"/>
    <w:rsid w:val="000E4C36"/>
    <w:rsid w:val="000E5AEA"/>
    <w:rsid w:val="000E5EFD"/>
    <w:rsid w:val="000F1B10"/>
    <w:rsid w:val="000F77AF"/>
    <w:rsid w:val="00103283"/>
    <w:rsid w:val="00104E3F"/>
    <w:rsid w:val="0010538F"/>
    <w:rsid w:val="0011168D"/>
    <w:rsid w:val="001231AB"/>
    <w:rsid w:val="00134086"/>
    <w:rsid w:val="00137859"/>
    <w:rsid w:val="00150CE4"/>
    <w:rsid w:val="00151BAA"/>
    <w:rsid w:val="00166EEB"/>
    <w:rsid w:val="00166F4E"/>
    <w:rsid w:val="00180CBF"/>
    <w:rsid w:val="00185A4A"/>
    <w:rsid w:val="00186612"/>
    <w:rsid w:val="00190CE2"/>
    <w:rsid w:val="00196BCE"/>
    <w:rsid w:val="001A3336"/>
    <w:rsid w:val="001A68A7"/>
    <w:rsid w:val="001B4068"/>
    <w:rsid w:val="001D7A05"/>
    <w:rsid w:val="001E120C"/>
    <w:rsid w:val="001F2240"/>
    <w:rsid w:val="001F7F69"/>
    <w:rsid w:val="00201A78"/>
    <w:rsid w:val="00203ACA"/>
    <w:rsid w:val="002118EE"/>
    <w:rsid w:val="00216CDF"/>
    <w:rsid w:val="00217FEF"/>
    <w:rsid w:val="002202D0"/>
    <w:rsid w:val="00225FFB"/>
    <w:rsid w:val="0022765F"/>
    <w:rsid w:val="00235F24"/>
    <w:rsid w:val="0024357D"/>
    <w:rsid w:val="002530A4"/>
    <w:rsid w:val="00263ADC"/>
    <w:rsid w:val="00270FDB"/>
    <w:rsid w:val="00271FD1"/>
    <w:rsid w:val="00272831"/>
    <w:rsid w:val="002750D7"/>
    <w:rsid w:val="002843B0"/>
    <w:rsid w:val="00295DAE"/>
    <w:rsid w:val="002B1E88"/>
    <w:rsid w:val="002C2788"/>
    <w:rsid w:val="002C3CFC"/>
    <w:rsid w:val="002E7135"/>
    <w:rsid w:val="002F2936"/>
    <w:rsid w:val="00312DC5"/>
    <w:rsid w:val="003156A7"/>
    <w:rsid w:val="00333442"/>
    <w:rsid w:val="00335960"/>
    <w:rsid w:val="00335E18"/>
    <w:rsid w:val="00337300"/>
    <w:rsid w:val="00337F49"/>
    <w:rsid w:val="0034381D"/>
    <w:rsid w:val="00350D31"/>
    <w:rsid w:val="00354F54"/>
    <w:rsid w:val="00357E06"/>
    <w:rsid w:val="0036032E"/>
    <w:rsid w:val="0038707D"/>
    <w:rsid w:val="003875C8"/>
    <w:rsid w:val="0039361F"/>
    <w:rsid w:val="003943F3"/>
    <w:rsid w:val="003A4146"/>
    <w:rsid w:val="003A4342"/>
    <w:rsid w:val="003A8762"/>
    <w:rsid w:val="003D17F8"/>
    <w:rsid w:val="003D37B9"/>
    <w:rsid w:val="003D3FA6"/>
    <w:rsid w:val="003E0C3C"/>
    <w:rsid w:val="003E45B5"/>
    <w:rsid w:val="00400817"/>
    <w:rsid w:val="004025A4"/>
    <w:rsid w:val="004163F1"/>
    <w:rsid w:val="0042237D"/>
    <w:rsid w:val="00422B9B"/>
    <w:rsid w:val="004277EF"/>
    <w:rsid w:val="0044523F"/>
    <w:rsid w:val="0045491E"/>
    <w:rsid w:val="00461C41"/>
    <w:rsid w:val="00465144"/>
    <w:rsid w:val="00487499"/>
    <w:rsid w:val="0049247F"/>
    <w:rsid w:val="00497916"/>
    <w:rsid w:val="004A0751"/>
    <w:rsid w:val="004A46D7"/>
    <w:rsid w:val="004B4DCB"/>
    <w:rsid w:val="004C0286"/>
    <w:rsid w:val="004C1D16"/>
    <w:rsid w:val="004E7426"/>
    <w:rsid w:val="004F3683"/>
    <w:rsid w:val="004F7E47"/>
    <w:rsid w:val="005009C9"/>
    <w:rsid w:val="00512D4E"/>
    <w:rsid w:val="00513F2E"/>
    <w:rsid w:val="0053359A"/>
    <w:rsid w:val="005430FE"/>
    <w:rsid w:val="005522C0"/>
    <w:rsid w:val="0055338E"/>
    <w:rsid w:val="00555118"/>
    <w:rsid w:val="00556296"/>
    <w:rsid w:val="005657D2"/>
    <w:rsid w:val="005A7255"/>
    <w:rsid w:val="005B03EB"/>
    <w:rsid w:val="005B6145"/>
    <w:rsid w:val="005B7C24"/>
    <w:rsid w:val="005C15C3"/>
    <w:rsid w:val="005E58E1"/>
    <w:rsid w:val="005E6C7A"/>
    <w:rsid w:val="005F3185"/>
    <w:rsid w:val="00611079"/>
    <w:rsid w:val="00614E66"/>
    <w:rsid w:val="006332FD"/>
    <w:rsid w:val="00662D25"/>
    <w:rsid w:val="0066662F"/>
    <w:rsid w:val="00676A6B"/>
    <w:rsid w:val="0067DAC7"/>
    <w:rsid w:val="006908F3"/>
    <w:rsid w:val="0069344C"/>
    <w:rsid w:val="00694C0D"/>
    <w:rsid w:val="006A0027"/>
    <w:rsid w:val="006B25C2"/>
    <w:rsid w:val="006B4531"/>
    <w:rsid w:val="006C3AC3"/>
    <w:rsid w:val="006E07ED"/>
    <w:rsid w:val="00722937"/>
    <w:rsid w:val="00727F3F"/>
    <w:rsid w:val="007552D7"/>
    <w:rsid w:val="00762425"/>
    <w:rsid w:val="0076422C"/>
    <w:rsid w:val="00767562"/>
    <w:rsid w:val="00771044"/>
    <w:rsid w:val="00771DF9"/>
    <w:rsid w:val="00771E3C"/>
    <w:rsid w:val="00780A18"/>
    <w:rsid w:val="007843AA"/>
    <w:rsid w:val="00785DDE"/>
    <w:rsid w:val="00786B4B"/>
    <w:rsid w:val="00792F7B"/>
    <w:rsid w:val="00796554"/>
    <w:rsid w:val="007A0F2C"/>
    <w:rsid w:val="007B0536"/>
    <w:rsid w:val="007B1E13"/>
    <w:rsid w:val="007B444A"/>
    <w:rsid w:val="007C3F90"/>
    <w:rsid w:val="007D10F8"/>
    <w:rsid w:val="007D6049"/>
    <w:rsid w:val="007D6587"/>
    <w:rsid w:val="007F4738"/>
    <w:rsid w:val="007F658E"/>
    <w:rsid w:val="00800891"/>
    <w:rsid w:val="00812199"/>
    <w:rsid w:val="00822E7E"/>
    <w:rsid w:val="008239D0"/>
    <w:rsid w:val="0082611D"/>
    <w:rsid w:val="00844C99"/>
    <w:rsid w:val="008554C3"/>
    <w:rsid w:val="00863BEA"/>
    <w:rsid w:val="00867878"/>
    <w:rsid w:val="00868CB3"/>
    <w:rsid w:val="008749E3"/>
    <w:rsid w:val="00883929"/>
    <w:rsid w:val="0089662E"/>
    <w:rsid w:val="00896AB0"/>
    <w:rsid w:val="008A61A0"/>
    <w:rsid w:val="008D0848"/>
    <w:rsid w:val="008D3865"/>
    <w:rsid w:val="008E0538"/>
    <w:rsid w:val="008E3217"/>
    <w:rsid w:val="008F55A4"/>
    <w:rsid w:val="00900644"/>
    <w:rsid w:val="00916C14"/>
    <w:rsid w:val="009176AC"/>
    <w:rsid w:val="00920C16"/>
    <w:rsid w:val="0093543D"/>
    <w:rsid w:val="00936A75"/>
    <w:rsid w:val="009379A5"/>
    <w:rsid w:val="0094795E"/>
    <w:rsid w:val="0096195F"/>
    <w:rsid w:val="0096613D"/>
    <w:rsid w:val="0097186F"/>
    <w:rsid w:val="00981E39"/>
    <w:rsid w:val="0099178B"/>
    <w:rsid w:val="009960F6"/>
    <w:rsid w:val="009A17A1"/>
    <w:rsid w:val="009A7320"/>
    <w:rsid w:val="009B09A9"/>
    <w:rsid w:val="009B516C"/>
    <w:rsid w:val="009B593F"/>
    <w:rsid w:val="009C4D27"/>
    <w:rsid w:val="009D3B37"/>
    <w:rsid w:val="009D593F"/>
    <w:rsid w:val="009D6550"/>
    <w:rsid w:val="009F2C25"/>
    <w:rsid w:val="009F30C8"/>
    <w:rsid w:val="00A005D3"/>
    <w:rsid w:val="00A044C3"/>
    <w:rsid w:val="00A07337"/>
    <w:rsid w:val="00A07442"/>
    <w:rsid w:val="00A0833D"/>
    <w:rsid w:val="00A370A2"/>
    <w:rsid w:val="00A4023A"/>
    <w:rsid w:val="00A4664C"/>
    <w:rsid w:val="00A57D58"/>
    <w:rsid w:val="00A66F7E"/>
    <w:rsid w:val="00A70682"/>
    <w:rsid w:val="00A77E0E"/>
    <w:rsid w:val="00A81941"/>
    <w:rsid w:val="00A858C6"/>
    <w:rsid w:val="00A859C7"/>
    <w:rsid w:val="00A869FB"/>
    <w:rsid w:val="00A86F8E"/>
    <w:rsid w:val="00AA1151"/>
    <w:rsid w:val="00AA2AA8"/>
    <w:rsid w:val="00AA3853"/>
    <w:rsid w:val="00AB4F1D"/>
    <w:rsid w:val="00AC77AD"/>
    <w:rsid w:val="00AD4F4C"/>
    <w:rsid w:val="00AD7B8D"/>
    <w:rsid w:val="00AE23ED"/>
    <w:rsid w:val="00B12503"/>
    <w:rsid w:val="00B14A7F"/>
    <w:rsid w:val="00B22C83"/>
    <w:rsid w:val="00B2CBBC"/>
    <w:rsid w:val="00B3355F"/>
    <w:rsid w:val="00B55AFA"/>
    <w:rsid w:val="00B7045B"/>
    <w:rsid w:val="00B825D6"/>
    <w:rsid w:val="00B86B37"/>
    <w:rsid w:val="00BA5156"/>
    <w:rsid w:val="00BB0C7A"/>
    <w:rsid w:val="00BE614E"/>
    <w:rsid w:val="00BE6447"/>
    <w:rsid w:val="00BE6DAC"/>
    <w:rsid w:val="00C0165D"/>
    <w:rsid w:val="00C20D55"/>
    <w:rsid w:val="00C25CEC"/>
    <w:rsid w:val="00C35E00"/>
    <w:rsid w:val="00C37D8A"/>
    <w:rsid w:val="00C45FBD"/>
    <w:rsid w:val="00C464AD"/>
    <w:rsid w:val="00C54F22"/>
    <w:rsid w:val="00C639DF"/>
    <w:rsid w:val="00C71DA8"/>
    <w:rsid w:val="00C73266"/>
    <w:rsid w:val="00C73296"/>
    <w:rsid w:val="00C75225"/>
    <w:rsid w:val="00C82520"/>
    <w:rsid w:val="00C8300D"/>
    <w:rsid w:val="00C8446F"/>
    <w:rsid w:val="00C85763"/>
    <w:rsid w:val="00C85ADD"/>
    <w:rsid w:val="00C97ED1"/>
    <w:rsid w:val="00CA7AF6"/>
    <w:rsid w:val="00CC49D8"/>
    <w:rsid w:val="00CC5FB1"/>
    <w:rsid w:val="00CD215B"/>
    <w:rsid w:val="00CD3AF6"/>
    <w:rsid w:val="00CD515C"/>
    <w:rsid w:val="00CD7A41"/>
    <w:rsid w:val="00CE24E6"/>
    <w:rsid w:val="00CF2DD1"/>
    <w:rsid w:val="00CF6055"/>
    <w:rsid w:val="00D0614B"/>
    <w:rsid w:val="00D11460"/>
    <w:rsid w:val="00D1610A"/>
    <w:rsid w:val="00D23A57"/>
    <w:rsid w:val="00D35EAD"/>
    <w:rsid w:val="00D368B6"/>
    <w:rsid w:val="00D37A85"/>
    <w:rsid w:val="00D37B2F"/>
    <w:rsid w:val="00D3C006"/>
    <w:rsid w:val="00D4320C"/>
    <w:rsid w:val="00D448B5"/>
    <w:rsid w:val="00D455B2"/>
    <w:rsid w:val="00D50A40"/>
    <w:rsid w:val="00D51C27"/>
    <w:rsid w:val="00D5204E"/>
    <w:rsid w:val="00D53C1E"/>
    <w:rsid w:val="00D54F8E"/>
    <w:rsid w:val="00D62D97"/>
    <w:rsid w:val="00D6D612"/>
    <w:rsid w:val="00D756CF"/>
    <w:rsid w:val="00D7779F"/>
    <w:rsid w:val="00D80665"/>
    <w:rsid w:val="00D81D17"/>
    <w:rsid w:val="00D912BD"/>
    <w:rsid w:val="00D940EC"/>
    <w:rsid w:val="00D952F2"/>
    <w:rsid w:val="00DA65C2"/>
    <w:rsid w:val="00DA66C0"/>
    <w:rsid w:val="00DB5275"/>
    <w:rsid w:val="00DC22BF"/>
    <w:rsid w:val="00DC6713"/>
    <w:rsid w:val="00DD20E2"/>
    <w:rsid w:val="00DD26F3"/>
    <w:rsid w:val="00DE1736"/>
    <w:rsid w:val="00DE62C6"/>
    <w:rsid w:val="00DF1ABE"/>
    <w:rsid w:val="00E1111F"/>
    <w:rsid w:val="00E121E0"/>
    <w:rsid w:val="00E12949"/>
    <w:rsid w:val="00E23A3F"/>
    <w:rsid w:val="00E24F6E"/>
    <w:rsid w:val="00E31574"/>
    <w:rsid w:val="00E34F9F"/>
    <w:rsid w:val="00E42482"/>
    <w:rsid w:val="00E46535"/>
    <w:rsid w:val="00E516AC"/>
    <w:rsid w:val="00E6598F"/>
    <w:rsid w:val="00E65F2C"/>
    <w:rsid w:val="00E853A9"/>
    <w:rsid w:val="00E91550"/>
    <w:rsid w:val="00E916C5"/>
    <w:rsid w:val="00E92EC4"/>
    <w:rsid w:val="00E92FB5"/>
    <w:rsid w:val="00E936C4"/>
    <w:rsid w:val="00E93D05"/>
    <w:rsid w:val="00E97FFA"/>
    <w:rsid w:val="00EA7E26"/>
    <w:rsid w:val="00EA7F24"/>
    <w:rsid w:val="00EC09A2"/>
    <w:rsid w:val="00ED2D1D"/>
    <w:rsid w:val="00EF2586"/>
    <w:rsid w:val="00EF25C5"/>
    <w:rsid w:val="00EF3550"/>
    <w:rsid w:val="00F07A7D"/>
    <w:rsid w:val="00F0C31E"/>
    <w:rsid w:val="00F1330E"/>
    <w:rsid w:val="00F17D8C"/>
    <w:rsid w:val="00F4650D"/>
    <w:rsid w:val="00F55FB8"/>
    <w:rsid w:val="00F64240"/>
    <w:rsid w:val="00F72336"/>
    <w:rsid w:val="00F77685"/>
    <w:rsid w:val="00F8103E"/>
    <w:rsid w:val="00F842D5"/>
    <w:rsid w:val="00F92253"/>
    <w:rsid w:val="00F9474B"/>
    <w:rsid w:val="00F9741A"/>
    <w:rsid w:val="00FB2320"/>
    <w:rsid w:val="00FB401C"/>
    <w:rsid w:val="00FC1342"/>
    <w:rsid w:val="00FC1E06"/>
    <w:rsid w:val="00FC2125"/>
    <w:rsid w:val="00FC48D8"/>
    <w:rsid w:val="00FC4DD4"/>
    <w:rsid w:val="00FC636C"/>
    <w:rsid w:val="00FCC223"/>
    <w:rsid w:val="00FD239F"/>
    <w:rsid w:val="00FE1FAB"/>
    <w:rsid w:val="00FE497B"/>
    <w:rsid w:val="00FE7FC7"/>
    <w:rsid w:val="00FF0406"/>
    <w:rsid w:val="00FF7AFE"/>
    <w:rsid w:val="01091988"/>
    <w:rsid w:val="012EC623"/>
    <w:rsid w:val="01747C6B"/>
    <w:rsid w:val="017510D7"/>
    <w:rsid w:val="017C8131"/>
    <w:rsid w:val="018C2273"/>
    <w:rsid w:val="01A85BBA"/>
    <w:rsid w:val="01B12BBD"/>
    <w:rsid w:val="01E33F60"/>
    <w:rsid w:val="01E48AEF"/>
    <w:rsid w:val="01FB8FD4"/>
    <w:rsid w:val="021951D7"/>
    <w:rsid w:val="023A9A2B"/>
    <w:rsid w:val="023DA511"/>
    <w:rsid w:val="02B42975"/>
    <w:rsid w:val="02B6E50A"/>
    <w:rsid w:val="02BBD539"/>
    <w:rsid w:val="02D357F1"/>
    <w:rsid w:val="02D8546A"/>
    <w:rsid w:val="02E48E41"/>
    <w:rsid w:val="02EF8F84"/>
    <w:rsid w:val="02FAAEBD"/>
    <w:rsid w:val="032535A9"/>
    <w:rsid w:val="035A33C8"/>
    <w:rsid w:val="035AE59D"/>
    <w:rsid w:val="039A1FF1"/>
    <w:rsid w:val="03F60148"/>
    <w:rsid w:val="0421F172"/>
    <w:rsid w:val="04911D29"/>
    <w:rsid w:val="04A5A61E"/>
    <w:rsid w:val="04F78861"/>
    <w:rsid w:val="04F7EDA8"/>
    <w:rsid w:val="0519334C"/>
    <w:rsid w:val="054ABE46"/>
    <w:rsid w:val="0557EB31"/>
    <w:rsid w:val="0581E2DA"/>
    <w:rsid w:val="05AD274B"/>
    <w:rsid w:val="05B4EE46"/>
    <w:rsid w:val="05C1F319"/>
    <w:rsid w:val="0614A33C"/>
    <w:rsid w:val="06457EAB"/>
    <w:rsid w:val="06692125"/>
    <w:rsid w:val="06D12CBB"/>
    <w:rsid w:val="06DED1B4"/>
    <w:rsid w:val="074A814E"/>
    <w:rsid w:val="07506568"/>
    <w:rsid w:val="0768C883"/>
    <w:rsid w:val="07995327"/>
    <w:rsid w:val="07E5DFE1"/>
    <w:rsid w:val="07F655B5"/>
    <w:rsid w:val="08299852"/>
    <w:rsid w:val="08902A30"/>
    <w:rsid w:val="089136EB"/>
    <w:rsid w:val="08A2AB36"/>
    <w:rsid w:val="08CBC9E1"/>
    <w:rsid w:val="08E2C610"/>
    <w:rsid w:val="08F31628"/>
    <w:rsid w:val="094E6143"/>
    <w:rsid w:val="09A6F137"/>
    <w:rsid w:val="09D6AE55"/>
    <w:rsid w:val="09D7CCE0"/>
    <w:rsid w:val="09E4D60A"/>
    <w:rsid w:val="0A1EB4A9"/>
    <w:rsid w:val="0A314173"/>
    <w:rsid w:val="0A39A651"/>
    <w:rsid w:val="0A64C1E3"/>
    <w:rsid w:val="0A8392A1"/>
    <w:rsid w:val="0AAEF2B2"/>
    <w:rsid w:val="0AB3E731"/>
    <w:rsid w:val="0B70DFD2"/>
    <w:rsid w:val="0B787911"/>
    <w:rsid w:val="0B8364CF"/>
    <w:rsid w:val="0BBCCCFA"/>
    <w:rsid w:val="0BFB6259"/>
    <w:rsid w:val="0C0D1AE2"/>
    <w:rsid w:val="0C5E79CA"/>
    <w:rsid w:val="0C7171C2"/>
    <w:rsid w:val="0C767933"/>
    <w:rsid w:val="0CB754EE"/>
    <w:rsid w:val="0D49001A"/>
    <w:rsid w:val="0D5FB917"/>
    <w:rsid w:val="0D9E17E5"/>
    <w:rsid w:val="0DA95B97"/>
    <w:rsid w:val="0E07C342"/>
    <w:rsid w:val="0E219B40"/>
    <w:rsid w:val="0E4E82BA"/>
    <w:rsid w:val="0E6DEBF3"/>
    <w:rsid w:val="0EF5E0DA"/>
    <w:rsid w:val="0EF75780"/>
    <w:rsid w:val="0F27D8F5"/>
    <w:rsid w:val="0F36F4F9"/>
    <w:rsid w:val="0F883DFB"/>
    <w:rsid w:val="0FA8159C"/>
    <w:rsid w:val="0FB320E0"/>
    <w:rsid w:val="0FB53AE1"/>
    <w:rsid w:val="0FE9EBDF"/>
    <w:rsid w:val="0FF24031"/>
    <w:rsid w:val="0FF7223F"/>
    <w:rsid w:val="10335100"/>
    <w:rsid w:val="104E1351"/>
    <w:rsid w:val="109E5F93"/>
    <w:rsid w:val="10ABFA2B"/>
    <w:rsid w:val="10DC889C"/>
    <w:rsid w:val="10E2B469"/>
    <w:rsid w:val="10F3BEF6"/>
    <w:rsid w:val="111278D9"/>
    <w:rsid w:val="111364AA"/>
    <w:rsid w:val="1125617B"/>
    <w:rsid w:val="112DB0A4"/>
    <w:rsid w:val="1171D854"/>
    <w:rsid w:val="11A905CB"/>
    <w:rsid w:val="11ECC5A4"/>
    <w:rsid w:val="11F121F1"/>
    <w:rsid w:val="11F9409A"/>
    <w:rsid w:val="125D9FA6"/>
    <w:rsid w:val="12966EEA"/>
    <w:rsid w:val="12ACB121"/>
    <w:rsid w:val="12B78F26"/>
    <w:rsid w:val="12BC2919"/>
    <w:rsid w:val="12BFD0EA"/>
    <w:rsid w:val="12D2626C"/>
    <w:rsid w:val="12D32559"/>
    <w:rsid w:val="12DC9A04"/>
    <w:rsid w:val="1300A8D9"/>
    <w:rsid w:val="13121568"/>
    <w:rsid w:val="132A8B3E"/>
    <w:rsid w:val="1349F137"/>
    <w:rsid w:val="134E583B"/>
    <w:rsid w:val="13D7A9A4"/>
    <w:rsid w:val="13FB1AF8"/>
    <w:rsid w:val="1420455D"/>
    <w:rsid w:val="14314213"/>
    <w:rsid w:val="14392CE2"/>
    <w:rsid w:val="1471792D"/>
    <w:rsid w:val="148DAA20"/>
    <w:rsid w:val="14C34D08"/>
    <w:rsid w:val="1507919C"/>
    <w:rsid w:val="1521E5B3"/>
    <w:rsid w:val="152C4128"/>
    <w:rsid w:val="155A1C4A"/>
    <w:rsid w:val="15767E89"/>
    <w:rsid w:val="157AA6F6"/>
    <w:rsid w:val="1592EFF6"/>
    <w:rsid w:val="15969753"/>
    <w:rsid w:val="15A8858C"/>
    <w:rsid w:val="15B17EB6"/>
    <w:rsid w:val="15B4AB34"/>
    <w:rsid w:val="15C805AE"/>
    <w:rsid w:val="15CC893C"/>
    <w:rsid w:val="161D1376"/>
    <w:rsid w:val="1649C2C7"/>
    <w:rsid w:val="1673ABD4"/>
    <w:rsid w:val="16A0BA24"/>
    <w:rsid w:val="16C0BE4C"/>
    <w:rsid w:val="1742054A"/>
    <w:rsid w:val="17653D7E"/>
    <w:rsid w:val="17B16BB4"/>
    <w:rsid w:val="1801AC10"/>
    <w:rsid w:val="1813B273"/>
    <w:rsid w:val="18332414"/>
    <w:rsid w:val="1835E4B3"/>
    <w:rsid w:val="187869D9"/>
    <w:rsid w:val="18798B17"/>
    <w:rsid w:val="18A77224"/>
    <w:rsid w:val="18B64E8F"/>
    <w:rsid w:val="18DB9A22"/>
    <w:rsid w:val="1912D988"/>
    <w:rsid w:val="19AB1296"/>
    <w:rsid w:val="19BFF312"/>
    <w:rsid w:val="19CDCE3E"/>
    <w:rsid w:val="19D09332"/>
    <w:rsid w:val="1A11ABC0"/>
    <w:rsid w:val="1A1F7B0C"/>
    <w:rsid w:val="1A32A356"/>
    <w:rsid w:val="1A709DAE"/>
    <w:rsid w:val="1AB45B2F"/>
    <w:rsid w:val="1AB874F6"/>
    <w:rsid w:val="1AEBF59B"/>
    <w:rsid w:val="1B44F9D1"/>
    <w:rsid w:val="1B565831"/>
    <w:rsid w:val="1B7A4A62"/>
    <w:rsid w:val="1BA3E5AC"/>
    <w:rsid w:val="1BB32A23"/>
    <w:rsid w:val="1BB684AE"/>
    <w:rsid w:val="1BCA1081"/>
    <w:rsid w:val="1BFDBCC9"/>
    <w:rsid w:val="1C0365BC"/>
    <w:rsid w:val="1C1A0034"/>
    <w:rsid w:val="1C23D0A6"/>
    <w:rsid w:val="1CA0CF21"/>
    <w:rsid w:val="1CC4C26E"/>
    <w:rsid w:val="1CD079A4"/>
    <w:rsid w:val="1CD7F566"/>
    <w:rsid w:val="1D040B7B"/>
    <w:rsid w:val="1D0543D8"/>
    <w:rsid w:val="1D063EBB"/>
    <w:rsid w:val="1D3D5CD6"/>
    <w:rsid w:val="1D4827A3"/>
    <w:rsid w:val="1D76C68A"/>
    <w:rsid w:val="1D92BCDD"/>
    <w:rsid w:val="1DADBC48"/>
    <w:rsid w:val="1DF0360D"/>
    <w:rsid w:val="1E064045"/>
    <w:rsid w:val="1E4AE476"/>
    <w:rsid w:val="1E8A1075"/>
    <w:rsid w:val="1EB30A3D"/>
    <w:rsid w:val="1EB8BEEB"/>
    <w:rsid w:val="1EC31126"/>
    <w:rsid w:val="1F06A6EC"/>
    <w:rsid w:val="1F0CB234"/>
    <w:rsid w:val="1F329A79"/>
    <w:rsid w:val="1F8267F3"/>
    <w:rsid w:val="201CDEF6"/>
    <w:rsid w:val="203DE7C7"/>
    <w:rsid w:val="20992D50"/>
    <w:rsid w:val="20A25AFF"/>
    <w:rsid w:val="20ADB7F2"/>
    <w:rsid w:val="20B0BA38"/>
    <w:rsid w:val="20CD6839"/>
    <w:rsid w:val="21237461"/>
    <w:rsid w:val="21469D7A"/>
    <w:rsid w:val="214B459B"/>
    <w:rsid w:val="2156C788"/>
    <w:rsid w:val="21B6DDE4"/>
    <w:rsid w:val="21BA977D"/>
    <w:rsid w:val="21CAF458"/>
    <w:rsid w:val="21DFB819"/>
    <w:rsid w:val="21F8675D"/>
    <w:rsid w:val="22237116"/>
    <w:rsid w:val="22249CDB"/>
    <w:rsid w:val="22413409"/>
    <w:rsid w:val="2246FEE3"/>
    <w:rsid w:val="224DDB45"/>
    <w:rsid w:val="22A55558"/>
    <w:rsid w:val="233AC0FB"/>
    <w:rsid w:val="233D8EDB"/>
    <w:rsid w:val="2346F35E"/>
    <w:rsid w:val="2354EE57"/>
    <w:rsid w:val="2366FA59"/>
    <w:rsid w:val="23BF56AE"/>
    <w:rsid w:val="23D0B216"/>
    <w:rsid w:val="23E7A87B"/>
    <w:rsid w:val="23FFCAE6"/>
    <w:rsid w:val="2402E657"/>
    <w:rsid w:val="24080806"/>
    <w:rsid w:val="24849D97"/>
    <w:rsid w:val="25081F9A"/>
    <w:rsid w:val="2535BADA"/>
    <w:rsid w:val="253CF97C"/>
    <w:rsid w:val="255C4E8B"/>
    <w:rsid w:val="25706E21"/>
    <w:rsid w:val="258CDB37"/>
    <w:rsid w:val="258D8FC6"/>
    <w:rsid w:val="25978AC3"/>
    <w:rsid w:val="25AC6CB2"/>
    <w:rsid w:val="25B5B4AA"/>
    <w:rsid w:val="25BC19FD"/>
    <w:rsid w:val="25C22046"/>
    <w:rsid w:val="25C5F54C"/>
    <w:rsid w:val="25D4C6DD"/>
    <w:rsid w:val="25DA8801"/>
    <w:rsid w:val="25E4884A"/>
    <w:rsid w:val="25F248BD"/>
    <w:rsid w:val="2614F712"/>
    <w:rsid w:val="267A39F0"/>
    <w:rsid w:val="26D6EDDE"/>
    <w:rsid w:val="26FB9E46"/>
    <w:rsid w:val="270C4544"/>
    <w:rsid w:val="2718AF51"/>
    <w:rsid w:val="2724BCFE"/>
    <w:rsid w:val="273FAC44"/>
    <w:rsid w:val="274965A3"/>
    <w:rsid w:val="28159E31"/>
    <w:rsid w:val="2825CDD5"/>
    <w:rsid w:val="28B05664"/>
    <w:rsid w:val="28B3F12E"/>
    <w:rsid w:val="28D994C7"/>
    <w:rsid w:val="2914B92B"/>
    <w:rsid w:val="29430B45"/>
    <w:rsid w:val="2952158B"/>
    <w:rsid w:val="298EE197"/>
    <w:rsid w:val="29B74979"/>
    <w:rsid w:val="29D64148"/>
    <w:rsid w:val="2A26D796"/>
    <w:rsid w:val="2ACE95FF"/>
    <w:rsid w:val="2AE89FE1"/>
    <w:rsid w:val="2B17F963"/>
    <w:rsid w:val="2B26A4D5"/>
    <w:rsid w:val="2BD8A3D3"/>
    <w:rsid w:val="2C143272"/>
    <w:rsid w:val="2C183D0A"/>
    <w:rsid w:val="2C2E48B0"/>
    <w:rsid w:val="2C7A5766"/>
    <w:rsid w:val="2C84AC98"/>
    <w:rsid w:val="2C8925E7"/>
    <w:rsid w:val="2CA3C15D"/>
    <w:rsid w:val="2D0B03CE"/>
    <w:rsid w:val="2D1CD3F8"/>
    <w:rsid w:val="2D2D6EF8"/>
    <w:rsid w:val="2D6EA19F"/>
    <w:rsid w:val="2D7DB01B"/>
    <w:rsid w:val="2D8402BA"/>
    <w:rsid w:val="2D9FBD26"/>
    <w:rsid w:val="2DBA436F"/>
    <w:rsid w:val="2E1B6676"/>
    <w:rsid w:val="2E5E35AB"/>
    <w:rsid w:val="2E6B39BA"/>
    <w:rsid w:val="2E740D90"/>
    <w:rsid w:val="2ED14D33"/>
    <w:rsid w:val="2ED857C4"/>
    <w:rsid w:val="2EF1B5AC"/>
    <w:rsid w:val="2F169952"/>
    <w:rsid w:val="2F1C43A0"/>
    <w:rsid w:val="2F2EFB95"/>
    <w:rsid w:val="2F350155"/>
    <w:rsid w:val="2F5AB3F8"/>
    <w:rsid w:val="2F7000C1"/>
    <w:rsid w:val="2FBC0C1A"/>
    <w:rsid w:val="2FC27AEB"/>
    <w:rsid w:val="3037AD46"/>
    <w:rsid w:val="303D6B3F"/>
    <w:rsid w:val="30775D44"/>
    <w:rsid w:val="309CE022"/>
    <w:rsid w:val="30B4333E"/>
    <w:rsid w:val="30D380AB"/>
    <w:rsid w:val="30DC003A"/>
    <w:rsid w:val="30FE8202"/>
    <w:rsid w:val="31347AF9"/>
    <w:rsid w:val="313CE36C"/>
    <w:rsid w:val="31458AD0"/>
    <w:rsid w:val="314702F2"/>
    <w:rsid w:val="3153134C"/>
    <w:rsid w:val="31F0D384"/>
    <w:rsid w:val="3209A8C4"/>
    <w:rsid w:val="32B99BAD"/>
    <w:rsid w:val="32C1C33B"/>
    <w:rsid w:val="32C4F282"/>
    <w:rsid w:val="32C86453"/>
    <w:rsid w:val="32D0FA0F"/>
    <w:rsid w:val="32E7277A"/>
    <w:rsid w:val="32EBBDF9"/>
    <w:rsid w:val="33255884"/>
    <w:rsid w:val="3326604C"/>
    <w:rsid w:val="33857F97"/>
    <w:rsid w:val="338A0D86"/>
    <w:rsid w:val="33BDBE70"/>
    <w:rsid w:val="34144B8E"/>
    <w:rsid w:val="345D52A2"/>
    <w:rsid w:val="346CE7D1"/>
    <w:rsid w:val="34869A17"/>
    <w:rsid w:val="353A79E9"/>
    <w:rsid w:val="3542BFE4"/>
    <w:rsid w:val="354A0FE7"/>
    <w:rsid w:val="35670889"/>
    <w:rsid w:val="35867C8C"/>
    <w:rsid w:val="35A5D832"/>
    <w:rsid w:val="35B95A58"/>
    <w:rsid w:val="35B9FC26"/>
    <w:rsid w:val="35B9FD4F"/>
    <w:rsid w:val="35F5C11D"/>
    <w:rsid w:val="3635C355"/>
    <w:rsid w:val="363F6BEC"/>
    <w:rsid w:val="365509B4"/>
    <w:rsid w:val="36992527"/>
    <w:rsid w:val="36C84F6B"/>
    <w:rsid w:val="36CBE099"/>
    <w:rsid w:val="36DEB3E2"/>
    <w:rsid w:val="36F79C8E"/>
    <w:rsid w:val="37274CBC"/>
    <w:rsid w:val="374B554A"/>
    <w:rsid w:val="37E7224D"/>
    <w:rsid w:val="37FB3A8C"/>
    <w:rsid w:val="38112D75"/>
    <w:rsid w:val="381EED95"/>
    <w:rsid w:val="383F0C8C"/>
    <w:rsid w:val="388863E4"/>
    <w:rsid w:val="38FA3C40"/>
    <w:rsid w:val="38FBB60A"/>
    <w:rsid w:val="396F8B41"/>
    <w:rsid w:val="399B2EEE"/>
    <w:rsid w:val="399CE978"/>
    <w:rsid w:val="39B59195"/>
    <w:rsid w:val="39D4CCD9"/>
    <w:rsid w:val="39E62C64"/>
    <w:rsid w:val="39F71C7A"/>
    <w:rsid w:val="3A6B100A"/>
    <w:rsid w:val="3A872347"/>
    <w:rsid w:val="3ABB7E11"/>
    <w:rsid w:val="3AC3AA44"/>
    <w:rsid w:val="3AF8A76B"/>
    <w:rsid w:val="3B5CC93B"/>
    <w:rsid w:val="3B762C58"/>
    <w:rsid w:val="3BE87393"/>
    <w:rsid w:val="3C148D92"/>
    <w:rsid w:val="3C27ABD8"/>
    <w:rsid w:val="3C3A78C5"/>
    <w:rsid w:val="3C82D494"/>
    <w:rsid w:val="3CBEE965"/>
    <w:rsid w:val="3CCE4EE6"/>
    <w:rsid w:val="3D007194"/>
    <w:rsid w:val="3D02AF3F"/>
    <w:rsid w:val="3D3D1196"/>
    <w:rsid w:val="3D8A23AC"/>
    <w:rsid w:val="3DD99338"/>
    <w:rsid w:val="3DE02FE3"/>
    <w:rsid w:val="3DFEEC24"/>
    <w:rsid w:val="3E4372CB"/>
    <w:rsid w:val="3E4D311F"/>
    <w:rsid w:val="3E7E9B3B"/>
    <w:rsid w:val="3EB5CC8A"/>
    <w:rsid w:val="3EBC4BF8"/>
    <w:rsid w:val="3EC320F3"/>
    <w:rsid w:val="3EE36C93"/>
    <w:rsid w:val="3F0771D4"/>
    <w:rsid w:val="3F1FA7D9"/>
    <w:rsid w:val="3F702A16"/>
    <w:rsid w:val="3F7EF888"/>
    <w:rsid w:val="3FAD3A02"/>
    <w:rsid w:val="40909F98"/>
    <w:rsid w:val="40B2028B"/>
    <w:rsid w:val="40CF5BCC"/>
    <w:rsid w:val="40DFDC04"/>
    <w:rsid w:val="4126F0D3"/>
    <w:rsid w:val="4160DCEE"/>
    <w:rsid w:val="4180B8DB"/>
    <w:rsid w:val="419AE3D5"/>
    <w:rsid w:val="419EFD1C"/>
    <w:rsid w:val="41A1C436"/>
    <w:rsid w:val="41A9636E"/>
    <w:rsid w:val="41F568EC"/>
    <w:rsid w:val="42742E99"/>
    <w:rsid w:val="42871EC1"/>
    <w:rsid w:val="42BC35D5"/>
    <w:rsid w:val="42D2189B"/>
    <w:rsid w:val="42F999FC"/>
    <w:rsid w:val="42F9C470"/>
    <w:rsid w:val="430BB7EF"/>
    <w:rsid w:val="4315829D"/>
    <w:rsid w:val="4324B6AF"/>
    <w:rsid w:val="432CD768"/>
    <w:rsid w:val="43A5E739"/>
    <w:rsid w:val="43BCBF26"/>
    <w:rsid w:val="43C7102D"/>
    <w:rsid w:val="440119D9"/>
    <w:rsid w:val="447085B4"/>
    <w:rsid w:val="44A4705A"/>
    <w:rsid w:val="44F44594"/>
    <w:rsid w:val="44F4EE0E"/>
    <w:rsid w:val="44F5B10F"/>
    <w:rsid w:val="453017D1"/>
    <w:rsid w:val="45380C54"/>
    <w:rsid w:val="453ED8B2"/>
    <w:rsid w:val="4549AB59"/>
    <w:rsid w:val="45593D83"/>
    <w:rsid w:val="456AA124"/>
    <w:rsid w:val="45A8E993"/>
    <w:rsid w:val="45B9C6D2"/>
    <w:rsid w:val="45C0A7B2"/>
    <w:rsid w:val="45C4B92D"/>
    <w:rsid w:val="4632992A"/>
    <w:rsid w:val="463FB6CA"/>
    <w:rsid w:val="46AEE31D"/>
    <w:rsid w:val="46FA00CB"/>
    <w:rsid w:val="4705E856"/>
    <w:rsid w:val="474C50D8"/>
    <w:rsid w:val="475D16D7"/>
    <w:rsid w:val="47618E52"/>
    <w:rsid w:val="4770DC9C"/>
    <w:rsid w:val="477AB1B9"/>
    <w:rsid w:val="47962B32"/>
    <w:rsid w:val="479B30AF"/>
    <w:rsid w:val="47E89675"/>
    <w:rsid w:val="4801AEAD"/>
    <w:rsid w:val="485FE36A"/>
    <w:rsid w:val="48672091"/>
    <w:rsid w:val="4893303C"/>
    <w:rsid w:val="48A673B4"/>
    <w:rsid w:val="48B143C6"/>
    <w:rsid w:val="48D3BE80"/>
    <w:rsid w:val="48FD9826"/>
    <w:rsid w:val="492C6F5F"/>
    <w:rsid w:val="49337CE5"/>
    <w:rsid w:val="498F0055"/>
    <w:rsid w:val="49AA42C3"/>
    <w:rsid w:val="49B59A18"/>
    <w:rsid w:val="4A33353E"/>
    <w:rsid w:val="4A52C979"/>
    <w:rsid w:val="4A9EE4F9"/>
    <w:rsid w:val="4AA5DB54"/>
    <w:rsid w:val="4AB6FF9A"/>
    <w:rsid w:val="4AE18841"/>
    <w:rsid w:val="4AE6706A"/>
    <w:rsid w:val="4AEBF663"/>
    <w:rsid w:val="4B7A62F3"/>
    <w:rsid w:val="4BE6C476"/>
    <w:rsid w:val="4C0E796D"/>
    <w:rsid w:val="4C1D1AAA"/>
    <w:rsid w:val="4C303E9E"/>
    <w:rsid w:val="4C3824AC"/>
    <w:rsid w:val="4C91C67F"/>
    <w:rsid w:val="4C972219"/>
    <w:rsid w:val="4CA45510"/>
    <w:rsid w:val="4CCF3F45"/>
    <w:rsid w:val="4D071E96"/>
    <w:rsid w:val="4D1568D9"/>
    <w:rsid w:val="4D1947F1"/>
    <w:rsid w:val="4D41C9B1"/>
    <w:rsid w:val="4D63AAC9"/>
    <w:rsid w:val="4D89C15A"/>
    <w:rsid w:val="4DA91F44"/>
    <w:rsid w:val="4DD78C95"/>
    <w:rsid w:val="4DE44A3B"/>
    <w:rsid w:val="4DF1FE46"/>
    <w:rsid w:val="4E56177D"/>
    <w:rsid w:val="4E6F018C"/>
    <w:rsid w:val="4E9EB812"/>
    <w:rsid w:val="4EC3730F"/>
    <w:rsid w:val="4F202230"/>
    <w:rsid w:val="4F2DE8CF"/>
    <w:rsid w:val="4F31072F"/>
    <w:rsid w:val="4F316FEA"/>
    <w:rsid w:val="4F4FD10E"/>
    <w:rsid w:val="4F7AF5B1"/>
    <w:rsid w:val="4FA007CF"/>
    <w:rsid w:val="4FBDCE8D"/>
    <w:rsid w:val="4FD9AC2E"/>
    <w:rsid w:val="4FFE23F4"/>
    <w:rsid w:val="50000841"/>
    <w:rsid w:val="504BAAC3"/>
    <w:rsid w:val="50B17DC4"/>
    <w:rsid w:val="50BDAC08"/>
    <w:rsid w:val="50E92E36"/>
    <w:rsid w:val="50FA887A"/>
    <w:rsid w:val="5114AED7"/>
    <w:rsid w:val="513363EA"/>
    <w:rsid w:val="51370756"/>
    <w:rsid w:val="515FB1A9"/>
    <w:rsid w:val="51AD455C"/>
    <w:rsid w:val="51CFC4B2"/>
    <w:rsid w:val="51F97D86"/>
    <w:rsid w:val="5243DF3D"/>
    <w:rsid w:val="524A0094"/>
    <w:rsid w:val="525318D8"/>
    <w:rsid w:val="52819800"/>
    <w:rsid w:val="52985C3F"/>
    <w:rsid w:val="52AB89A9"/>
    <w:rsid w:val="52AF1D20"/>
    <w:rsid w:val="52B8F93F"/>
    <w:rsid w:val="52C50E90"/>
    <w:rsid w:val="52D800C3"/>
    <w:rsid w:val="52FFA7EA"/>
    <w:rsid w:val="5361CD51"/>
    <w:rsid w:val="537FE70A"/>
    <w:rsid w:val="53961426"/>
    <w:rsid w:val="53BC7ABC"/>
    <w:rsid w:val="53CAA794"/>
    <w:rsid w:val="53FCE392"/>
    <w:rsid w:val="543DE54F"/>
    <w:rsid w:val="545BCC8B"/>
    <w:rsid w:val="54963FCB"/>
    <w:rsid w:val="54B50230"/>
    <w:rsid w:val="54C04537"/>
    <w:rsid w:val="54CB08CD"/>
    <w:rsid w:val="54DA4AA6"/>
    <w:rsid w:val="550478F6"/>
    <w:rsid w:val="5539AB36"/>
    <w:rsid w:val="55608ECC"/>
    <w:rsid w:val="55760563"/>
    <w:rsid w:val="558454EC"/>
    <w:rsid w:val="558557F9"/>
    <w:rsid w:val="558A60BE"/>
    <w:rsid w:val="55B085C3"/>
    <w:rsid w:val="55FBD36A"/>
    <w:rsid w:val="562DC089"/>
    <w:rsid w:val="56A1AFA2"/>
    <w:rsid w:val="56CE5566"/>
    <w:rsid w:val="56DF18FB"/>
    <w:rsid w:val="56ED0AB4"/>
    <w:rsid w:val="56FD27B8"/>
    <w:rsid w:val="573E90FF"/>
    <w:rsid w:val="5757C065"/>
    <w:rsid w:val="5764A91C"/>
    <w:rsid w:val="5774B616"/>
    <w:rsid w:val="578A20BB"/>
    <w:rsid w:val="57ADD1EE"/>
    <w:rsid w:val="57E0E594"/>
    <w:rsid w:val="57FC1AD0"/>
    <w:rsid w:val="5841714F"/>
    <w:rsid w:val="58501ABD"/>
    <w:rsid w:val="58541A7D"/>
    <w:rsid w:val="5864BDC9"/>
    <w:rsid w:val="586D3F7E"/>
    <w:rsid w:val="58858F3F"/>
    <w:rsid w:val="58ACD7FF"/>
    <w:rsid w:val="58D7A828"/>
    <w:rsid w:val="58DD9158"/>
    <w:rsid w:val="58F45B82"/>
    <w:rsid w:val="5900DFAF"/>
    <w:rsid w:val="5918A3DA"/>
    <w:rsid w:val="594CCB25"/>
    <w:rsid w:val="59587ECE"/>
    <w:rsid w:val="5958A50B"/>
    <w:rsid w:val="5960E579"/>
    <w:rsid w:val="59681793"/>
    <w:rsid w:val="59A093ED"/>
    <w:rsid w:val="59B3E0EE"/>
    <w:rsid w:val="59B4F7EB"/>
    <w:rsid w:val="59CC3B61"/>
    <w:rsid w:val="59CC7DB1"/>
    <w:rsid w:val="5A0CD132"/>
    <w:rsid w:val="5A648E8D"/>
    <w:rsid w:val="5A820F05"/>
    <w:rsid w:val="5A8C5704"/>
    <w:rsid w:val="5AC3E688"/>
    <w:rsid w:val="5AD3E064"/>
    <w:rsid w:val="5AE0FF9F"/>
    <w:rsid w:val="5AF1EB30"/>
    <w:rsid w:val="5AF3658C"/>
    <w:rsid w:val="5AFDBF5C"/>
    <w:rsid w:val="5B34CDA4"/>
    <w:rsid w:val="5B513991"/>
    <w:rsid w:val="5B5EB326"/>
    <w:rsid w:val="5B6E8EDA"/>
    <w:rsid w:val="5BEDAEC5"/>
    <w:rsid w:val="5BF1282B"/>
    <w:rsid w:val="5C313918"/>
    <w:rsid w:val="5C50A922"/>
    <w:rsid w:val="5C66AF2E"/>
    <w:rsid w:val="5C84555C"/>
    <w:rsid w:val="5CA55C75"/>
    <w:rsid w:val="5CB004DB"/>
    <w:rsid w:val="5D0AC721"/>
    <w:rsid w:val="5D0D62CA"/>
    <w:rsid w:val="5D836D1D"/>
    <w:rsid w:val="5D85D5DC"/>
    <w:rsid w:val="5D8B32DF"/>
    <w:rsid w:val="5DA54A05"/>
    <w:rsid w:val="5DA64647"/>
    <w:rsid w:val="5E2F5E34"/>
    <w:rsid w:val="5E32C281"/>
    <w:rsid w:val="5E40BD1D"/>
    <w:rsid w:val="5E4B08A6"/>
    <w:rsid w:val="5EBED60A"/>
    <w:rsid w:val="5F379247"/>
    <w:rsid w:val="5F3A8C6C"/>
    <w:rsid w:val="5F80F91C"/>
    <w:rsid w:val="5F8A25A9"/>
    <w:rsid w:val="5F9D5DD7"/>
    <w:rsid w:val="5FB87E4C"/>
    <w:rsid w:val="5FFE6AA6"/>
    <w:rsid w:val="602516DB"/>
    <w:rsid w:val="605F11AC"/>
    <w:rsid w:val="6083E2ED"/>
    <w:rsid w:val="6099432E"/>
    <w:rsid w:val="60A052BC"/>
    <w:rsid w:val="60AAE3C5"/>
    <w:rsid w:val="60B10EF7"/>
    <w:rsid w:val="60B96075"/>
    <w:rsid w:val="60BA95FA"/>
    <w:rsid w:val="611FE1CD"/>
    <w:rsid w:val="6186D479"/>
    <w:rsid w:val="618F15E2"/>
    <w:rsid w:val="618F5EE2"/>
    <w:rsid w:val="61D78592"/>
    <w:rsid w:val="61D94064"/>
    <w:rsid w:val="61DDAB26"/>
    <w:rsid w:val="61F427FB"/>
    <w:rsid w:val="621FF7F8"/>
    <w:rsid w:val="622B4873"/>
    <w:rsid w:val="62820035"/>
    <w:rsid w:val="62F208B1"/>
    <w:rsid w:val="62F43A68"/>
    <w:rsid w:val="62F96DEF"/>
    <w:rsid w:val="6301E268"/>
    <w:rsid w:val="63157F85"/>
    <w:rsid w:val="63223B90"/>
    <w:rsid w:val="6348096F"/>
    <w:rsid w:val="634E660C"/>
    <w:rsid w:val="63606C86"/>
    <w:rsid w:val="636252ED"/>
    <w:rsid w:val="637C9C51"/>
    <w:rsid w:val="63AF7E10"/>
    <w:rsid w:val="63B401F8"/>
    <w:rsid w:val="63B46E81"/>
    <w:rsid w:val="63ED9359"/>
    <w:rsid w:val="6473BA0A"/>
    <w:rsid w:val="6499910C"/>
    <w:rsid w:val="64A8156D"/>
    <w:rsid w:val="64DFFA8F"/>
    <w:rsid w:val="6566B9A0"/>
    <w:rsid w:val="6572B157"/>
    <w:rsid w:val="657FCC36"/>
    <w:rsid w:val="65AEC3EE"/>
    <w:rsid w:val="65B2C471"/>
    <w:rsid w:val="65C53699"/>
    <w:rsid w:val="65D3B3E9"/>
    <w:rsid w:val="65E32902"/>
    <w:rsid w:val="66286169"/>
    <w:rsid w:val="66507F63"/>
    <w:rsid w:val="6655B304"/>
    <w:rsid w:val="6665267B"/>
    <w:rsid w:val="669B830F"/>
    <w:rsid w:val="66AB29A9"/>
    <w:rsid w:val="66BB368E"/>
    <w:rsid w:val="66CC2595"/>
    <w:rsid w:val="67277B85"/>
    <w:rsid w:val="67378316"/>
    <w:rsid w:val="6755D60F"/>
    <w:rsid w:val="676CD5E7"/>
    <w:rsid w:val="6790FBBC"/>
    <w:rsid w:val="67BE1E0F"/>
    <w:rsid w:val="68365A48"/>
    <w:rsid w:val="6842064C"/>
    <w:rsid w:val="6854D8F4"/>
    <w:rsid w:val="68851D1D"/>
    <w:rsid w:val="688D5337"/>
    <w:rsid w:val="68A41FF7"/>
    <w:rsid w:val="68A461EF"/>
    <w:rsid w:val="68CFBECC"/>
    <w:rsid w:val="68DC0E68"/>
    <w:rsid w:val="68F57005"/>
    <w:rsid w:val="69017CF4"/>
    <w:rsid w:val="690511F7"/>
    <w:rsid w:val="6974E0FF"/>
    <w:rsid w:val="69849EF3"/>
    <w:rsid w:val="69954922"/>
    <w:rsid w:val="69C41EEC"/>
    <w:rsid w:val="69F2BC2C"/>
    <w:rsid w:val="69FDF933"/>
    <w:rsid w:val="6A1AF440"/>
    <w:rsid w:val="6A27CE28"/>
    <w:rsid w:val="6A2A4EC2"/>
    <w:rsid w:val="6A31C54D"/>
    <w:rsid w:val="6A3B5185"/>
    <w:rsid w:val="6A592CAF"/>
    <w:rsid w:val="6A5F170E"/>
    <w:rsid w:val="6A64A96E"/>
    <w:rsid w:val="6A74F8DB"/>
    <w:rsid w:val="6A81FFA2"/>
    <w:rsid w:val="6A9737C0"/>
    <w:rsid w:val="6AA1E396"/>
    <w:rsid w:val="6AC33EE9"/>
    <w:rsid w:val="6B0C7573"/>
    <w:rsid w:val="6B381465"/>
    <w:rsid w:val="6B4E8970"/>
    <w:rsid w:val="6B7F8821"/>
    <w:rsid w:val="6B935624"/>
    <w:rsid w:val="6B9E626A"/>
    <w:rsid w:val="6BA45AA8"/>
    <w:rsid w:val="6C30D4DC"/>
    <w:rsid w:val="6C3214B0"/>
    <w:rsid w:val="6C999C73"/>
    <w:rsid w:val="6CA29C7A"/>
    <w:rsid w:val="6CA929B8"/>
    <w:rsid w:val="6CEBC04F"/>
    <w:rsid w:val="6D28CA59"/>
    <w:rsid w:val="6D7D9588"/>
    <w:rsid w:val="6D911B1F"/>
    <w:rsid w:val="6D9C971F"/>
    <w:rsid w:val="6DBF01FF"/>
    <w:rsid w:val="6DD6E2B6"/>
    <w:rsid w:val="6DF63680"/>
    <w:rsid w:val="6DF78590"/>
    <w:rsid w:val="6E02E117"/>
    <w:rsid w:val="6E20475D"/>
    <w:rsid w:val="6E51A82D"/>
    <w:rsid w:val="6E6D6C3D"/>
    <w:rsid w:val="6E8B1100"/>
    <w:rsid w:val="6E9CB95C"/>
    <w:rsid w:val="6EC5ECEF"/>
    <w:rsid w:val="6EED99D7"/>
    <w:rsid w:val="6EFB7F73"/>
    <w:rsid w:val="6F1D8DA0"/>
    <w:rsid w:val="6F25F982"/>
    <w:rsid w:val="6F55E7C4"/>
    <w:rsid w:val="6F8D8FBF"/>
    <w:rsid w:val="6F90C342"/>
    <w:rsid w:val="6F99C2D0"/>
    <w:rsid w:val="6FAB7906"/>
    <w:rsid w:val="6FAFE269"/>
    <w:rsid w:val="6FC67091"/>
    <w:rsid w:val="6FCE891A"/>
    <w:rsid w:val="6FD5501D"/>
    <w:rsid w:val="6FEF7942"/>
    <w:rsid w:val="6FF7E5E9"/>
    <w:rsid w:val="7080B807"/>
    <w:rsid w:val="70C2EA27"/>
    <w:rsid w:val="70CEDA76"/>
    <w:rsid w:val="70E1D4A5"/>
    <w:rsid w:val="70E75F1E"/>
    <w:rsid w:val="70F63C1F"/>
    <w:rsid w:val="7155CCE4"/>
    <w:rsid w:val="717B71E1"/>
    <w:rsid w:val="71B24871"/>
    <w:rsid w:val="71E40D13"/>
    <w:rsid w:val="72342DE7"/>
    <w:rsid w:val="723EF0C6"/>
    <w:rsid w:val="728AF644"/>
    <w:rsid w:val="72926FA1"/>
    <w:rsid w:val="72EFF933"/>
    <w:rsid w:val="7310EB22"/>
    <w:rsid w:val="7315C220"/>
    <w:rsid w:val="7325758E"/>
    <w:rsid w:val="733E8B21"/>
    <w:rsid w:val="73685B60"/>
    <w:rsid w:val="73F54F2B"/>
    <w:rsid w:val="73F770CD"/>
    <w:rsid w:val="743D5250"/>
    <w:rsid w:val="745A6102"/>
    <w:rsid w:val="7464FF89"/>
    <w:rsid w:val="74BA4292"/>
    <w:rsid w:val="74D6BC6F"/>
    <w:rsid w:val="74DAB738"/>
    <w:rsid w:val="752C4257"/>
    <w:rsid w:val="75AC0A9B"/>
    <w:rsid w:val="75CF80BE"/>
    <w:rsid w:val="76285CC5"/>
    <w:rsid w:val="766C4BD1"/>
    <w:rsid w:val="76737781"/>
    <w:rsid w:val="767BD701"/>
    <w:rsid w:val="767FB38E"/>
    <w:rsid w:val="769ED3AB"/>
    <w:rsid w:val="76C7F87A"/>
    <w:rsid w:val="776ACDF9"/>
    <w:rsid w:val="778644E8"/>
    <w:rsid w:val="778C7913"/>
    <w:rsid w:val="77969FFE"/>
    <w:rsid w:val="77C252F0"/>
    <w:rsid w:val="78080901"/>
    <w:rsid w:val="783F2369"/>
    <w:rsid w:val="784C33D5"/>
    <w:rsid w:val="7867A61E"/>
    <w:rsid w:val="787E5EC7"/>
    <w:rsid w:val="78C1160B"/>
    <w:rsid w:val="791885F1"/>
    <w:rsid w:val="7A48317A"/>
    <w:rsid w:val="7A515D39"/>
    <w:rsid w:val="7A88623B"/>
    <w:rsid w:val="7AEB48D8"/>
    <w:rsid w:val="7AF05E38"/>
    <w:rsid w:val="7AF2971B"/>
    <w:rsid w:val="7AF77EB8"/>
    <w:rsid w:val="7B105B16"/>
    <w:rsid w:val="7B4DD77D"/>
    <w:rsid w:val="7B9165E3"/>
    <w:rsid w:val="7BF55096"/>
    <w:rsid w:val="7C277482"/>
    <w:rsid w:val="7C6E8159"/>
    <w:rsid w:val="7C7B72A1"/>
    <w:rsid w:val="7C8E162E"/>
    <w:rsid w:val="7CC2C0C4"/>
    <w:rsid w:val="7CC92446"/>
    <w:rsid w:val="7CFE1DCB"/>
    <w:rsid w:val="7D14DDE8"/>
    <w:rsid w:val="7D3C8764"/>
    <w:rsid w:val="7D557D05"/>
    <w:rsid w:val="7DB448F6"/>
    <w:rsid w:val="7DCB64CF"/>
    <w:rsid w:val="7E094BC5"/>
    <w:rsid w:val="7E208293"/>
    <w:rsid w:val="7E5ECA9A"/>
    <w:rsid w:val="7EE84BDD"/>
    <w:rsid w:val="7F0EBEF3"/>
    <w:rsid w:val="7F702E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Heading3">
    <w:uiPriority w:val="9"/>
    <w:name w:val="heading 3"/>
    <w:basedOn w:val="Normal"/>
    <w:next w:val="Normal"/>
    <w:unhideWhenUsed/>
    <w:qFormat/>
    <w:rsid w:val="2ED14D33"/>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microsoft.com/office/2020/10/relationships/intelligence" Target="intelligence2.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2.xml" Id="rId14" /><Relationship Type="http://schemas.openxmlformats.org/officeDocument/2006/relationships/hyperlink" Target="https://www.legislation.gov.uk/ukpga/2018/12/contents/enacted" TargetMode="External" Id="Rf4e682f567e94e36" /><Relationship Type="http://schemas.openxmlformats.org/officeDocument/2006/relationships/hyperlink" Target="https://www.legislation.gov.uk/eur/2016/679/contents" TargetMode="External" Id="Rd73d7993f9304dbe" /><Relationship Type="http://schemas.openxmlformats.org/officeDocument/2006/relationships/hyperlink" Target="https://ico.org.uk/for-organisations/foi/what-is-the-foi-act-and-are-we-covered/" TargetMode="External" Id="R0796d59a30ad4a63" /><Relationship Type="http://schemas.openxmlformats.org/officeDocument/2006/relationships/image" Target="/media/image4.png" Id="rId1295352147" /><Relationship Type="http://schemas.openxmlformats.org/officeDocument/2006/relationships/image" Target="/media/image5.png" Id="rId385099546" /><Relationship Type="http://schemas.openxmlformats.org/officeDocument/2006/relationships/image" Target="/media/image6.png" Id="rId1630714852" /><Relationship Type="http://schemas.openxmlformats.org/officeDocument/2006/relationships/image" Target="/media/image7.png" Id="rId646183160" /><Relationship Type="http://schemas.openxmlformats.org/officeDocument/2006/relationships/image" Target="/media/image8.png" Id="rId1903919991" /><Relationship Type="http://schemas.openxmlformats.org/officeDocument/2006/relationships/image" Target="/media/image9.png" Id="rId364660083" /><Relationship Type="http://schemas.openxmlformats.org/officeDocument/2006/relationships/image" Target="/media/imagea.png" Id="rId1934227061" /><Relationship Type="http://schemas.openxmlformats.org/officeDocument/2006/relationships/image" Target="/media/imageb.png" Id="rId1963895212" /><Relationship Type="http://schemas.openxmlformats.org/officeDocument/2006/relationships/image" Target="/media/imagec.png" Id="rId1325729069" /><Relationship Type="http://schemas.openxmlformats.org/officeDocument/2006/relationships/image" Target="/media/imaged.png" Id="rId1547206867" /><Relationship Type="http://schemas.openxmlformats.org/officeDocument/2006/relationships/image" Target="/media/imagee.png" Id="rId955633235" /><Relationship Type="http://schemas.openxmlformats.org/officeDocument/2006/relationships/image" Target="/media/imagef.png" Id="rId1939772039" /><Relationship Type="http://schemas.openxmlformats.org/officeDocument/2006/relationships/image" Target="/media/image10.png" Id="rId869098027" /><Relationship Type="http://schemas.openxmlformats.org/officeDocument/2006/relationships/image" Target="/media/image11.png" Id="rId347254854" /><Relationship Type="http://schemas.openxmlformats.org/officeDocument/2006/relationships/image" Target="/media/image12.png" Id="rId1680730741" /><Relationship Type="http://schemas.openxmlformats.org/officeDocument/2006/relationships/image" Target="/media/image13.png" Id="rId2037801899" /><Relationship Type="http://schemas.openxmlformats.org/officeDocument/2006/relationships/image" Target="/media/image14.png" Id="rId713052931" /><Relationship Type="http://schemas.openxmlformats.org/officeDocument/2006/relationships/image" Target="/media/image15.png" Id="rId1837910149" /><Relationship Type="http://schemas.openxmlformats.org/officeDocument/2006/relationships/image" Target="/media/image16.png" Id="rId1923603023" /><Relationship Type="http://schemas.openxmlformats.org/officeDocument/2006/relationships/image" Target="/media/image17.png" Id="rId910050389" /><Relationship Type="http://schemas.openxmlformats.org/officeDocument/2006/relationships/image" Target="/media/image18.png" Id="rId777616198" /><Relationship Type="http://schemas.openxmlformats.org/officeDocument/2006/relationships/hyperlink" Target="https://www.ofcom.org.uk/siteassets/resources/documents/about-ofcom/bulletins/enforcement-bulletin/all-cases/cw_01254/confirmation-decision---sky" TargetMode="External" Id="R28a572806a4348de" /><Relationship Type="http://schemas.openxmlformats.org/officeDocument/2006/relationships/hyperlink" Target="https://www.moneysavingexpert.com/news/2026/02/sky-price-hike-april/" TargetMode="External" Id="Rd4b2b6266e9f4224" /><Relationship Type="http://schemas.openxmlformats.org/officeDocument/2006/relationships/hyperlink" Target="https://www.ofcom.org.uk/siteassets/resources/documents/research-and-data/multi-sector/pricing/2025/pricing-and-consumer-engagement-report.pdf" TargetMode="External" Id="R9074bdde94c7481e" /><Relationship Type="http://schemas.openxmlformats.org/officeDocument/2006/relationships/hyperlink" Target="https://squareup.com/gb/en/glossary/prospecting" TargetMode="External" Id="R7b6687e159ff4f52" /><Relationship Type="http://schemas.openxmlformats.org/officeDocument/2006/relationships/hyperlink" Target="https://www.ted.com/talks" TargetMode="External" Id="R6193f2b68c8248c4" /><Relationship Type="http://schemas.openxmlformats.org/officeDocument/2006/relationships/hyperlink" Target="https://learn.microsoft.com/en-gb/power-bi/" TargetMode="External" Id="Redf4769c59f14af1" /><Relationship Type="http://schemas.openxmlformats.org/officeDocument/2006/relationships/hyperlink" Target="https://www.mindtools.com/" TargetMode="External" Id="Rd7efab57c1ae4411" /><Relationship Type="http://schemas.openxmlformats.org/officeDocument/2006/relationships/hyperlink" Target="https://www.chevening.org/news/5-free-courses-for-mastering-public-speaking/" TargetMode="External" Id="R619902e6bf3e41d8" /><Relationship Type="http://schemas.openxmlformats.org/officeDocument/2006/relationships/hyperlink" Target="https://mindfulpresenter.com/learning-centre/" TargetMode="External" Id="R00417898f15c4347" /><Relationship Type="http://schemas.openxmlformats.org/officeDocument/2006/relationships/hyperlink" Target="https://www.linkedin.com/learning/topics/public-speaking" TargetMode="External" Id="R69a2617c203742eb" /><Relationship Type="http://schemas.openxmlformats.org/officeDocument/2006/relationships/hyperlink" Target="https://hbr.org/" TargetMode="External" Id="Rb6c63345e0364f11" /><Relationship Type="http://schemas.openxmlformats.org/officeDocument/2006/relationships/hyperlink" Target="https://www.youtube.com/watch?v=5Zg-C8AAIGg" TargetMode="External" Id="Rc94b49703ced4b94" /><Relationship Type="http://schemas.openxmlformats.org/officeDocument/2006/relationships/hyperlink" Target="https://www.youtube.com/watch?v=eIho2S0ZahI" TargetMode="External" Id="Rb5d3c090ba09459a" /><Relationship Type="http://schemas.openxmlformats.org/officeDocument/2006/relationships/hyperlink" Target="https://www.ted.com/talks/nancy_duarte_the_secret_structure_of_great_talks" TargetMode="External" Id="R5341562800b94580" /><Relationship Type="http://schemas.openxmlformats.org/officeDocument/2006/relationships/hyperlink" Target="https://www.linkedin.com/learning/topics/public-speaking" TargetMode="External" Id="R33fc38e171d644f2" /><Relationship Type="http://schemas.openxmlformats.org/officeDocument/2006/relationships/hyperlink" Target="https://www.youtube.com/watch?v=SvVucB-oISo" TargetMode="External" Id="Re9c732ca6bcb45b8" /><Relationship Type="http://schemas.openxmlformats.org/officeDocument/2006/relationships/hyperlink" Target="https://www.youtube.com/watch?v=Hfx1X9WSGYQ" TargetMode="External" Id="R1d7c85e7a7474abc"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0" ma:contentTypeDescription="Create a new document." ma:contentTypeScope="" ma:versionID="8b24cc7260524cd1aa59c64d14461999">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C9D8D8-6216-4FD0-817D-81CACE3A9D8F}">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2.xml><?xml version="1.0" encoding="utf-8"?>
<ds:datastoreItem xmlns:ds="http://schemas.openxmlformats.org/officeDocument/2006/customXml" ds:itemID="{84C1BF57-1769-47D0-9548-E12F23C0185D}"/>
</file>

<file path=customXml/itemProps3.xml><?xml version="1.0" encoding="utf-8"?>
<ds:datastoreItem xmlns:ds="http://schemas.openxmlformats.org/officeDocument/2006/customXml" ds:itemID="{22AC53B0-0914-4D67-863A-FB10ACF6E413}">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Fidel BatistaRomero</lastModifiedBy>
  <revision>105</revision>
  <dcterms:created xsi:type="dcterms:W3CDTF">2026-02-09T12:46:00.0000000Z</dcterms:created>
  <dcterms:modified xsi:type="dcterms:W3CDTF">2026-07-16T22:33:46.3849557Z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93700</vt:r8>
  </property>
  <property fmtid="{D5CDD505-2E9C-101B-9397-08002B2CF9AE}" pid="4" name="GrammarlyDocumentId">
    <vt:lpwstr>ff4acd13-f94a-48e4-8629-c893728e781b</vt:lpwstr>
  </property>
</Properties>
</file>