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35804A" w14:paraId="3BFEFB25" wp14:noSpellErr="1" wp14:textId="07252034">
      <w:pPr>
        <w:ind w:firstLine="0"/>
        <w:jc w:val="center"/>
        <w:rPr>
          <w:rFonts w:ascii="Times New Roman" w:hAnsi="Times New Roman" w:eastAsia="Times New Roman" w:cs="Times New Roman"/>
          <w:b w:val="1"/>
          <w:bCs w:val="1"/>
          <w:sz w:val="30"/>
          <w:szCs w:val="30"/>
        </w:rPr>
      </w:pPr>
      <w:bookmarkStart w:name="_GoBack" w:id="0"/>
      <w:bookmarkEnd w:id="0"/>
      <w:r w:rsidRPr="0035804A" w:rsidR="0035804A">
        <w:rPr>
          <w:rFonts w:ascii="Times New Roman" w:hAnsi="Times New Roman" w:eastAsia="Times New Roman" w:cs="Times New Roman"/>
          <w:b w:val="1"/>
          <w:bCs w:val="1"/>
          <w:sz w:val="30"/>
          <w:szCs w:val="30"/>
        </w:rPr>
        <w:t>Mode d'emploi GENS Mobile</w:t>
      </w:r>
    </w:p>
    <w:p w:rsidR="0035804A" w:rsidP="0035804A" w:rsidRDefault="0035804A" w14:paraId="0D415357" w14:textId="394F41B7">
      <w:pPr>
        <w:pStyle w:val="Normal"/>
        <w:ind w:firstLine="0"/>
        <w:jc w:val="center"/>
        <w:rPr>
          <w:rFonts w:ascii="Times New Roman" w:hAnsi="Times New Roman" w:eastAsia="Times New Roman" w:cs="Times New Roman"/>
          <w:sz w:val="30"/>
          <w:szCs w:val="30"/>
        </w:rPr>
      </w:pPr>
    </w:p>
    <w:p w:rsidR="0035804A" w:rsidP="0035804A" w:rsidRDefault="0035804A" w14:noSpellErr="1" w14:paraId="63542041" w14:textId="39FCF666">
      <w:pPr>
        <w:pStyle w:val="Normal"/>
        <w:ind w:firstLine="708"/>
        <w:jc w:val="left"/>
        <w:rPr>
          <w:rFonts w:ascii="Times New Roman" w:hAnsi="Times New Roman" w:eastAsia="Times New Roman" w:cs="Times New Roman"/>
          <w:sz w:val="24"/>
          <w:szCs w:val="24"/>
        </w:rPr>
      </w:pPr>
      <w:r w:rsidRPr="0035804A" w:rsidR="0035804A">
        <w:rPr>
          <w:rFonts w:ascii="Times New Roman" w:hAnsi="Times New Roman" w:eastAsia="Times New Roman" w:cs="Times New Roman"/>
          <w:sz w:val="24"/>
          <w:szCs w:val="24"/>
        </w:rPr>
        <w:t>Au lancement de l'application s'affichera un formulaire de login mot de passe. Ceux-ci sont les mêmes que sur l'application web.</w:t>
      </w:r>
      <w:r w:rsidRPr="0035804A" w:rsidR="0035804A">
        <w:rPr>
          <w:rFonts w:ascii="Times New Roman" w:hAnsi="Times New Roman" w:eastAsia="Times New Roman" w:cs="Times New Roman"/>
          <w:sz w:val="24"/>
          <w:szCs w:val="24"/>
        </w:rPr>
        <w:t xml:space="preserve"> Cela vous mènera à la page d'accueil de l'application. </w:t>
      </w:r>
      <w:r w:rsidRPr="0035804A" w:rsidR="0035804A">
        <w:rPr>
          <w:rFonts w:ascii="Times New Roman" w:hAnsi="Times New Roman" w:eastAsia="Times New Roman" w:cs="Times New Roman"/>
          <w:sz w:val="24"/>
          <w:szCs w:val="24"/>
        </w:rPr>
        <w:t>Cette page contient alors trois boutons :</w:t>
      </w:r>
    </w:p>
    <w:p w:rsidR="0035804A" w:rsidP="0035804A" w:rsidRDefault="0035804A" w14:noSpellErr="1" w14:paraId="44CC39F4" w14:textId="76E621AA">
      <w:pPr>
        <w:pStyle w:val="ListParagraph"/>
        <w:numPr>
          <w:ilvl w:val="0"/>
          <w:numId w:val="2"/>
        </w:numPr>
        <w:jc w:val="left"/>
        <w:rPr>
          <w:sz w:val="24"/>
          <w:szCs w:val="24"/>
        </w:rPr>
      </w:pPr>
      <w:r w:rsidRPr="0035804A" w:rsidR="0035804A">
        <w:rPr>
          <w:rFonts w:ascii="Times New Roman" w:hAnsi="Times New Roman" w:eastAsia="Times New Roman" w:cs="Times New Roman"/>
          <w:sz w:val="24"/>
          <w:szCs w:val="24"/>
        </w:rPr>
        <w:t>Observation ponctuelle</w:t>
      </w:r>
    </w:p>
    <w:p w:rsidR="0035804A" w:rsidP="0035804A" w:rsidRDefault="0035804A" w14:noSpellErr="1" w14:paraId="463E29B4" w14:textId="42931EB0">
      <w:pPr>
        <w:pStyle w:val="ListParagraph"/>
        <w:numPr>
          <w:ilvl w:val="0"/>
          <w:numId w:val="2"/>
        </w:numPr>
        <w:jc w:val="left"/>
        <w:rPr>
          <w:sz w:val="24"/>
          <w:szCs w:val="24"/>
        </w:rPr>
      </w:pPr>
      <w:r w:rsidRPr="0035804A" w:rsidR="0035804A">
        <w:rPr>
          <w:rFonts w:ascii="Times New Roman" w:hAnsi="Times New Roman" w:eastAsia="Times New Roman" w:cs="Times New Roman"/>
          <w:sz w:val="24"/>
          <w:szCs w:val="24"/>
        </w:rPr>
        <w:t>Relevé de terrain</w:t>
      </w:r>
    </w:p>
    <w:p w:rsidR="0035804A" w:rsidP="0035804A" w:rsidRDefault="0035804A" w14:noSpellErr="1" w14:paraId="0EF0595A" w14:textId="3B40EBAB">
      <w:pPr>
        <w:pStyle w:val="ListParagraph"/>
        <w:numPr>
          <w:ilvl w:val="0"/>
          <w:numId w:val="2"/>
        </w:numPr>
        <w:jc w:val="left"/>
        <w:rPr>
          <w:sz w:val="24"/>
          <w:szCs w:val="24"/>
        </w:rPr>
      </w:pPr>
      <w:r w:rsidRPr="0035804A" w:rsidR="0035804A">
        <w:rPr>
          <w:rFonts w:ascii="Times New Roman" w:hAnsi="Times New Roman" w:eastAsia="Times New Roman" w:cs="Times New Roman"/>
          <w:sz w:val="24"/>
          <w:szCs w:val="24"/>
        </w:rPr>
        <w:t>Synchroniser</w:t>
      </w:r>
    </w:p>
    <w:p w:rsidR="0035804A" w:rsidP="0035804A" w:rsidRDefault="0035804A" w14:noSpellErr="1" w14:paraId="6AD9E968" w14:textId="0CCE0A3B">
      <w:pPr>
        <w:pStyle w:val="Normal"/>
        <w:jc w:val="left"/>
        <w:rPr>
          <w:rFonts w:ascii="Times New Roman" w:hAnsi="Times New Roman" w:eastAsia="Times New Roman" w:cs="Times New Roman"/>
          <w:sz w:val="24"/>
          <w:szCs w:val="24"/>
        </w:rPr>
      </w:pPr>
    </w:p>
    <w:p w:rsidR="0035804A" w:rsidP="0035804A" w:rsidRDefault="0035804A" w14:noSpellErr="1" w14:paraId="0CA9D9D2" w14:textId="424F2CC7">
      <w:pPr>
        <w:pStyle w:val="Normal"/>
        <w:jc w:val="left"/>
        <w:rPr>
          <w:rFonts w:ascii="Times New Roman" w:hAnsi="Times New Roman" w:eastAsia="Times New Roman" w:cs="Times New Roman"/>
          <w:b w:val="1"/>
          <w:bCs w:val="1"/>
          <w:sz w:val="24"/>
          <w:szCs w:val="24"/>
        </w:rPr>
      </w:pPr>
      <w:r w:rsidRPr="0035804A" w:rsidR="0035804A">
        <w:rPr>
          <w:rFonts w:ascii="Times New Roman" w:hAnsi="Times New Roman" w:eastAsia="Times New Roman" w:cs="Times New Roman"/>
          <w:b w:val="1"/>
          <w:bCs w:val="1"/>
          <w:sz w:val="24"/>
          <w:szCs w:val="24"/>
        </w:rPr>
        <w:t>Observation ponctuelle :</w:t>
      </w:r>
    </w:p>
    <w:p w:rsidR="0035804A" w:rsidP="092D4202" w:rsidRDefault="0035804A" w14:noSpellErr="1" w14:paraId="0D782D35" w14:textId="00E1487D">
      <w:pPr>
        <w:pStyle w:val="Normal"/>
        <w:ind w:firstLine="708"/>
        <w:jc w:val="left"/>
        <w:rPr>
          <w:rFonts w:ascii="Times New Roman" w:hAnsi="Times New Roman" w:eastAsia="Times New Roman" w:cs="Times New Roman"/>
          <w:sz w:val="24"/>
          <w:szCs w:val="24"/>
        </w:rPr>
      </w:pPr>
      <w:r w:rsidRPr="092D4202" w:rsidR="092D4202">
        <w:rPr>
          <w:rFonts w:ascii="Times New Roman" w:hAnsi="Times New Roman" w:eastAsia="Times New Roman" w:cs="Times New Roman"/>
          <w:sz w:val="24"/>
          <w:szCs w:val="24"/>
        </w:rPr>
        <w:t xml:space="preserve">Un clic sur ce bouton vous permettra de recenser une espèce rencontrée sur le terrain </w:t>
      </w:r>
      <w:r w:rsidRPr="092D4202" w:rsidR="092D4202">
        <w:rPr>
          <w:rFonts w:ascii="Times New Roman" w:hAnsi="Times New Roman" w:eastAsia="Times New Roman" w:cs="Times New Roman"/>
          <w:sz w:val="24"/>
          <w:szCs w:val="24"/>
        </w:rPr>
        <w:t>(faune ou flore)</w:t>
      </w:r>
      <w:r w:rsidRPr="092D4202" w:rsidR="092D4202">
        <w:rPr>
          <w:rFonts w:ascii="Times New Roman" w:hAnsi="Times New Roman" w:eastAsia="Times New Roman" w:cs="Times New Roman"/>
          <w:sz w:val="24"/>
          <w:szCs w:val="24"/>
        </w:rPr>
        <w:t xml:space="preserve"> </w:t>
      </w:r>
      <w:r w:rsidRPr="092D4202" w:rsidR="092D4202">
        <w:rPr>
          <w:rFonts w:ascii="Times New Roman" w:hAnsi="Times New Roman" w:eastAsia="Times New Roman" w:cs="Times New Roman"/>
          <w:sz w:val="24"/>
          <w:szCs w:val="24"/>
        </w:rPr>
        <w:t>en</w:t>
      </w:r>
      <w:r w:rsidRPr="092D4202" w:rsidR="092D4202">
        <w:rPr>
          <w:rFonts w:ascii="Times New Roman" w:hAnsi="Times New Roman" w:eastAsia="Times New Roman" w:cs="Times New Roman"/>
          <w:sz w:val="24"/>
          <w:szCs w:val="24"/>
        </w:rPr>
        <w:t xml:space="preserve"> </w:t>
      </w:r>
      <w:r w:rsidRPr="092D4202" w:rsidR="092D4202">
        <w:rPr>
          <w:rFonts w:ascii="Times New Roman" w:hAnsi="Times New Roman" w:eastAsia="Times New Roman" w:cs="Times New Roman"/>
          <w:sz w:val="24"/>
          <w:szCs w:val="24"/>
        </w:rPr>
        <w:t>affich</w:t>
      </w:r>
      <w:r w:rsidRPr="092D4202" w:rsidR="092D4202">
        <w:rPr>
          <w:rFonts w:ascii="Times New Roman" w:hAnsi="Times New Roman" w:eastAsia="Times New Roman" w:cs="Times New Roman"/>
          <w:sz w:val="24"/>
          <w:szCs w:val="24"/>
        </w:rPr>
        <w:t>ant</w:t>
      </w:r>
      <w:r w:rsidRPr="092D4202" w:rsidR="092D4202">
        <w:rPr>
          <w:rFonts w:ascii="Times New Roman" w:hAnsi="Times New Roman" w:eastAsia="Times New Roman" w:cs="Times New Roman"/>
          <w:sz w:val="24"/>
          <w:szCs w:val="24"/>
        </w:rPr>
        <w:t xml:space="preserve"> une carte centrée sur vous</w:t>
      </w:r>
      <w:r w:rsidRPr="092D4202" w:rsidR="092D4202">
        <w:rPr>
          <w:rFonts w:ascii="Times New Roman" w:hAnsi="Times New Roman" w:eastAsia="Times New Roman" w:cs="Times New Roman"/>
          <w:sz w:val="24"/>
          <w:szCs w:val="24"/>
        </w:rPr>
        <w:t xml:space="preserve">. </w:t>
      </w:r>
    </w:p>
    <w:p w:rsidR="0035804A" w:rsidP="092D4202" w:rsidRDefault="0035804A" w14:noSpellErr="1" w14:paraId="1483303A" w14:textId="140F85EF">
      <w:pPr>
        <w:pStyle w:val="Normal"/>
        <w:ind w:firstLine="708"/>
        <w:jc w:val="left"/>
        <w:rPr>
          <w:rFonts w:ascii="Times New Roman" w:hAnsi="Times New Roman" w:eastAsia="Times New Roman" w:cs="Times New Roman"/>
          <w:sz w:val="24"/>
          <w:szCs w:val="24"/>
        </w:rPr>
      </w:pPr>
      <w:r w:rsidRPr="092D4202" w:rsidR="092D4202">
        <w:rPr>
          <w:rFonts w:ascii="Times New Roman" w:hAnsi="Times New Roman" w:eastAsia="Times New Roman" w:cs="Times New Roman"/>
          <w:sz w:val="24"/>
          <w:szCs w:val="24"/>
        </w:rPr>
        <w:t xml:space="preserve">Recenser une </w:t>
      </w:r>
      <w:r w:rsidRPr="092D4202" w:rsidR="092D4202">
        <w:rPr>
          <w:rFonts w:ascii="Times New Roman" w:hAnsi="Times New Roman" w:eastAsia="Times New Roman" w:cs="Times New Roman"/>
          <w:sz w:val="24"/>
          <w:szCs w:val="24"/>
        </w:rPr>
        <w:t xml:space="preserve">espèce : Il vous faudra cliquer sur le bouton "Recenser" </w:t>
      </w:r>
      <w:proofErr w:type="gramStart"/>
      <w:r w:rsidRPr="092D4202" w:rsidR="092D4202">
        <w:rPr>
          <w:rFonts w:ascii="Times New Roman" w:hAnsi="Times New Roman" w:eastAsia="Times New Roman" w:cs="Times New Roman"/>
          <w:sz w:val="24"/>
          <w:szCs w:val="24"/>
        </w:rPr>
        <w:t>situé</w:t>
      </w:r>
      <w:proofErr w:type="gramEnd"/>
      <w:r w:rsidRPr="092D4202" w:rsidR="092D4202">
        <w:rPr>
          <w:rFonts w:ascii="Times New Roman" w:hAnsi="Times New Roman" w:eastAsia="Times New Roman" w:cs="Times New Roman"/>
          <w:sz w:val="24"/>
          <w:szCs w:val="24"/>
        </w:rPr>
        <w:t xml:space="preserve"> en bas à gauche de l'écran. Une fenêtre apparaît alors en haut de l'écran pour vous permettre de renseigner le nom de l'espèce rencontrée en latin ou en français. Des </w:t>
      </w:r>
      <w:r w:rsidRPr="092D4202" w:rsidR="092D4202">
        <w:rPr>
          <w:rFonts w:ascii="Times New Roman" w:hAnsi="Times New Roman" w:eastAsia="Times New Roman" w:cs="Times New Roman"/>
          <w:sz w:val="24"/>
          <w:szCs w:val="24"/>
        </w:rPr>
        <w:t>suggestions</w:t>
      </w:r>
      <w:r w:rsidRPr="092D4202" w:rsidR="092D4202">
        <w:rPr>
          <w:rFonts w:ascii="Times New Roman" w:hAnsi="Times New Roman" w:eastAsia="Times New Roman" w:cs="Times New Roman"/>
          <w:sz w:val="24"/>
          <w:szCs w:val="24"/>
        </w:rPr>
        <w:t xml:space="preserve"> via une liste déroulante seront </w:t>
      </w:r>
      <w:r w:rsidRPr="092D4202" w:rsidR="092D4202">
        <w:rPr>
          <w:rFonts w:ascii="Times New Roman" w:hAnsi="Times New Roman" w:eastAsia="Times New Roman" w:cs="Times New Roman"/>
          <w:sz w:val="24"/>
          <w:szCs w:val="24"/>
        </w:rPr>
        <w:t xml:space="preserve">faites </w:t>
      </w:r>
      <w:r w:rsidRPr="092D4202" w:rsidR="092D4202">
        <w:rPr>
          <w:rFonts w:ascii="Times New Roman" w:hAnsi="Times New Roman" w:eastAsia="Times New Roman" w:cs="Times New Roman"/>
          <w:sz w:val="24"/>
          <w:szCs w:val="24"/>
        </w:rPr>
        <w:t>au</w:t>
      </w:r>
      <w:r w:rsidRPr="092D4202" w:rsidR="092D4202">
        <w:rPr>
          <w:rFonts w:ascii="Times New Roman" w:hAnsi="Times New Roman" w:eastAsia="Times New Roman" w:cs="Times New Roman"/>
          <w:sz w:val="24"/>
          <w:szCs w:val="24"/>
        </w:rPr>
        <w:t xml:space="preserve"> fur et à mesure que vous tapez. Puis, appuyez sur le bouton valider pour afficher le formulaire de recensement qui s'adapte au type </w:t>
      </w:r>
      <w:r w:rsidRPr="092D4202" w:rsidR="092D4202">
        <w:rPr>
          <w:rFonts w:ascii="Times New Roman" w:hAnsi="Times New Roman" w:eastAsia="Times New Roman" w:cs="Times New Roman"/>
          <w:sz w:val="24"/>
          <w:szCs w:val="24"/>
        </w:rPr>
        <w:t>d'observation.</w:t>
      </w:r>
    </w:p>
    <w:p w:rsidR="0035804A" w:rsidP="092D4202" w:rsidRDefault="0035804A" w14:paraId="00EA6EF3" w14:noSpellErr="1" w14:textId="72A0FB5D">
      <w:pPr>
        <w:pStyle w:val="Normal"/>
        <w:ind w:firstLine="708"/>
        <w:jc w:val="left"/>
        <w:rPr>
          <w:rFonts w:ascii="Times New Roman" w:hAnsi="Times New Roman" w:eastAsia="Times New Roman" w:cs="Times New Roman"/>
          <w:sz w:val="24"/>
          <w:szCs w:val="24"/>
        </w:rPr>
      </w:pPr>
      <w:r w:rsidRPr="092D4202" w:rsidR="092D4202">
        <w:rPr>
          <w:rFonts w:ascii="Times New Roman" w:hAnsi="Times New Roman" w:eastAsia="Times New Roman" w:cs="Times New Roman"/>
          <w:sz w:val="24"/>
          <w:szCs w:val="24"/>
        </w:rPr>
        <w:t>Cas d'une espèce de la flore</w:t>
      </w:r>
      <w:r w:rsidRPr="092D4202" w:rsidR="092D4202">
        <w:rPr>
          <w:rFonts w:ascii="Times New Roman" w:hAnsi="Times New Roman" w:eastAsia="Times New Roman" w:cs="Times New Roman"/>
          <w:sz w:val="24"/>
          <w:szCs w:val="24"/>
        </w:rPr>
        <w:t xml:space="preserve"> :</w:t>
      </w:r>
      <w:r w:rsidRPr="092D4202" w:rsidR="092D4202">
        <w:rPr>
          <w:rFonts w:ascii="Times New Roman" w:hAnsi="Times New Roman" w:eastAsia="Times New Roman" w:cs="Times New Roman"/>
          <w:sz w:val="24"/>
          <w:szCs w:val="24"/>
        </w:rPr>
        <w:t xml:space="preserve"> </w:t>
      </w:r>
      <w:r w:rsidRPr="092D4202" w:rsidR="092D4202">
        <w:rPr>
          <w:rFonts w:ascii="Times New Roman" w:hAnsi="Times New Roman" w:eastAsia="Times New Roman" w:cs="Times New Roman"/>
          <w:sz w:val="24"/>
          <w:szCs w:val="24"/>
        </w:rPr>
        <w:t xml:space="preserve">Vous pouvez renseigner le dénombrement total. Dans ce cas, l'indice d'abondance est renseigné automatiquement. Mais, le dénombrement total n'est pas obligatoire. Dans ce cas, l'indice d'abondance doit être renseigné par vos soins. </w:t>
      </w:r>
    </w:p>
    <w:p w:rsidR="0035804A" w:rsidP="092D4202" w:rsidRDefault="0035804A" w14:paraId="683B3B4B" w14:noSpellErr="1" w14:textId="19F82EA6">
      <w:pPr>
        <w:pStyle w:val="Normal"/>
        <w:ind w:firstLine="708"/>
        <w:jc w:val="left"/>
        <w:rPr>
          <w:rFonts w:ascii="Times New Roman" w:hAnsi="Times New Roman" w:eastAsia="Times New Roman" w:cs="Times New Roman"/>
          <w:sz w:val="24"/>
          <w:szCs w:val="24"/>
        </w:rPr>
      </w:pPr>
      <w:r w:rsidRPr="092D4202" w:rsidR="092D4202">
        <w:rPr>
          <w:rFonts w:ascii="Times New Roman" w:hAnsi="Times New Roman" w:eastAsia="Times New Roman" w:cs="Times New Roman"/>
          <w:sz w:val="24"/>
          <w:szCs w:val="24"/>
        </w:rPr>
        <w:t>Cas d'une espèce de la faune (hors oiseaux et amphibiens)</w:t>
      </w:r>
      <w:r w:rsidRPr="092D4202" w:rsidR="092D4202">
        <w:rPr>
          <w:rFonts w:ascii="Times New Roman" w:hAnsi="Times New Roman" w:eastAsia="Times New Roman" w:cs="Times New Roman"/>
          <w:sz w:val="24"/>
          <w:szCs w:val="24"/>
        </w:rPr>
        <w:t xml:space="preserve"> :</w:t>
      </w:r>
      <w:r w:rsidRPr="092D4202" w:rsidR="092D4202">
        <w:rPr>
          <w:rFonts w:ascii="Times New Roman" w:hAnsi="Times New Roman" w:eastAsia="Times New Roman" w:cs="Times New Roman"/>
          <w:sz w:val="24"/>
          <w:szCs w:val="24"/>
        </w:rPr>
        <w:t xml:space="preserve"> </w:t>
      </w:r>
      <w:r w:rsidRPr="092D4202" w:rsidR="092D4202">
        <w:rPr>
          <w:rFonts w:ascii="Times New Roman" w:hAnsi="Times New Roman" w:eastAsia="Times New Roman" w:cs="Times New Roman"/>
          <w:sz w:val="24"/>
          <w:szCs w:val="24"/>
        </w:rPr>
        <w:t xml:space="preserve">Tout d'abord, le choix "vu" ou "entendu" est à renseigner obligatoirement. Pour ce qui est du dénombrement global, celui-ci n'est pas obligatoire et, s'il n'est pas renseigné, l'espèce sera renseignée </w:t>
      </w:r>
      <w:r w:rsidRPr="092D4202" w:rsidR="092D4202">
        <w:rPr>
          <w:rFonts w:ascii="Times New Roman" w:hAnsi="Times New Roman" w:eastAsia="Times New Roman" w:cs="Times New Roman"/>
          <w:sz w:val="24"/>
          <w:szCs w:val="24"/>
        </w:rPr>
        <w:t>comme présente dans la base de données sans plus de détails</w:t>
      </w:r>
      <w:r w:rsidRPr="092D4202" w:rsidR="092D4202">
        <w:rPr>
          <w:rFonts w:ascii="Times New Roman" w:hAnsi="Times New Roman" w:eastAsia="Times New Roman" w:cs="Times New Roman"/>
          <w:sz w:val="24"/>
          <w:szCs w:val="24"/>
        </w:rPr>
        <w:t xml:space="preserve">. Pour renseigner le nombre de mâle ou femelle si vous avez pu en discerner, il faut cocher la case juste à </w:t>
      </w:r>
      <w:r w:rsidRPr="092D4202" w:rsidR="092D4202">
        <w:rPr>
          <w:rFonts w:ascii="Times New Roman" w:hAnsi="Times New Roman" w:eastAsia="Times New Roman" w:cs="Times New Roman"/>
          <w:sz w:val="24"/>
          <w:szCs w:val="24"/>
        </w:rPr>
        <w:t>côté</w:t>
      </w:r>
      <w:r w:rsidRPr="092D4202" w:rsidR="092D4202">
        <w:rPr>
          <w:rFonts w:ascii="Times New Roman" w:hAnsi="Times New Roman" w:eastAsia="Times New Roman" w:cs="Times New Roman"/>
          <w:sz w:val="24"/>
          <w:szCs w:val="24"/>
        </w:rPr>
        <w:t xml:space="preserve"> de "Mâle" </w:t>
      </w:r>
      <w:r w:rsidRPr="092D4202" w:rsidR="092D4202">
        <w:rPr>
          <w:rFonts w:ascii="Times New Roman" w:hAnsi="Times New Roman" w:eastAsia="Times New Roman" w:cs="Times New Roman"/>
          <w:sz w:val="24"/>
          <w:szCs w:val="24"/>
        </w:rPr>
        <w:t>ou "Femelle". Si vous cochez seulement la case sans renseigner le nombre exact, cela sera jugé en présence de mâle ou femelle</w:t>
      </w:r>
      <w:r w:rsidRPr="092D4202" w:rsidR="092D4202">
        <w:rPr>
          <w:rFonts w:ascii="Times New Roman" w:hAnsi="Times New Roman" w:eastAsia="Times New Roman" w:cs="Times New Roman"/>
          <w:sz w:val="24"/>
          <w:szCs w:val="24"/>
        </w:rPr>
        <w:t>.</w:t>
      </w:r>
    </w:p>
    <w:p w:rsidR="04C4AE40" w:rsidP="092D4202" w:rsidRDefault="04C4AE40" w14:paraId="274BC20D" w14:noSpellErr="1" w14:textId="61347F1A">
      <w:pPr>
        <w:pStyle w:val="Normal"/>
        <w:ind w:firstLine="708"/>
        <w:jc w:val="left"/>
        <w:rPr>
          <w:rFonts w:ascii="Times New Roman" w:hAnsi="Times New Roman" w:eastAsia="Times New Roman" w:cs="Times New Roman"/>
          <w:sz w:val="24"/>
          <w:szCs w:val="24"/>
        </w:rPr>
      </w:pPr>
      <w:r w:rsidRPr="092D4202" w:rsidR="092D4202">
        <w:rPr>
          <w:rFonts w:ascii="Times New Roman" w:hAnsi="Times New Roman" w:eastAsia="Times New Roman" w:cs="Times New Roman"/>
          <w:sz w:val="24"/>
          <w:szCs w:val="24"/>
        </w:rPr>
        <w:t>Cas d'un</w:t>
      </w:r>
      <w:r w:rsidRPr="092D4202" w:rsidR="092D4202">
        <w:rPr>
          <w:rFonts w:ascii="Times New Roman" w:hAnsi="Times New Roman" w:eastAsia="Times New Roman" w:cs="Times New Roman"/>
          <w:sz w:val="24"/>
          <w:szCs w:val="24"/>
        </w:rPr>
        <w:t xml:space="preserve"> amphibien : Ce formulaire reprend les spécificités du </w:t>
      </w:r>
      <w:r w:rsidRPr="092D4202" w:rsidR="092D4202">
        <w:rPr>
          <w:rFonts w:ascii="Times New Roman" w:hAnsi="Times New Roman" w:eastAsia="Times New Roman" w:cs="Times New Roman"/>
          <w:sz w:val="24"/>
          <w:szCs w:val="24"/>
        </w:rPr>
        <w:t xml:space="preserve">formulaire faune en y ajoutant une case sélectionnable </w:t>
      </w:r>
      <w:r w:rsidRPr="092D4202" w:rsidR="092D4202">
        <w:rPr>
          <w:rFonts w:ascii="Times New Roman" w:hAnsi="Times New Roman" w:eastAsia="Times New Roman" w:cs="Times New Roman"/>
          <w:sz w:val="24"/>
          <w:szCs w:val="24"/>
        </w:rPr>
        <w:t>pour indiquer une présence de ponte ou non.</w:t>
      </w:r>
      <w:r w:rsidRPr="092D4202" w:rsidR="092D4202">
        <w:rPr>
          <w:rFonts w:ascii="Times New Roman" w:hAnsi="Times New Roman" w:eastAsia="Times New Roman" w:cs="Times New Roman"/>
          <w:sz w:val="24"/>
          <w:szCs w:val="24"/>
        </w:rPr>
        <w:t xml:space="preserve"> Si vous cochez</w:t>
      </w:r>
      <w:r w:rsidRPr="092D4202" w:rsidR="092D4202">
        <w:rPr>
          <w:rFonts w:ascii="Times New Roman" w:hAnsi="Times New Roman" w:eastAsia="Times New Roman" w:cs="Times New Roman"/>
          <w:sz w:val="24"/>
          <w:szCs w:val="24"/>
        </w:rPr>
        <w:t xml:space="preserve"> cette case, l'espèce sera renseignée comme présent</w:t>
      </w:r>
      <w:r w:rsidRPr="092D4202" w:rsidR="092D4202">
        <w:rPr>
          <w:rFonts w:ascii="Times New Roman" w:hAnsi="Times New Roman" w:eastAsia="Times New Roman" w:cs="Times New Roman"/>
          <w:sz w:val="24"/>
          <w:szCs w:val="24"/>
        </w:rPr>
        <w:t>e.</w:t>
      </w:r>
    </w:p>
    <w:p w:rsidR="0035804A" w:rsidP="092D4202" w:rsidRDefault="0035804A" w14:paraId="08C150D3" w14:noSpellErr="1" w14:textId="2BBA5475">
      <w:pPr>
        <w:pStyle w:val="Normal"/>
        <w:ind w:firstLine="708"/>
        <w:jc w:val="left"/>
        <w:rPr>
          <w:rFonts w:ascii="Times New Roman" w:hAnsi="Times New Roman" w:eastAsia="Times New Roman" w:cs="Times New Roman"/>
          <w:sz w:val="24"/>
          <w:szCs w:val="24"/>
        </w:rPr>
      </w:pPr>
      <w:r w:rsidRPr="092D4202" w:rsidR="092D4202">
        <w:rPr>
          <w:rFonts w:ascii="Times New Roman" w:hAnsi="Times New Roman" w:eastAsia="Times New Roman" w:cs="Times New Roman"/>
          <w:sz w:val="24"/>
          <w:szCs w:val="24"/>
        </w:rPr>
        <w:t xml:space="preserve">Cas d'un </w:t>
      </w:r>
      <w:r w:rsidRPr="092D4202" w:rsidR="092D4202">
        <w:rPr>
          <w:rFonts w:ascii="Times New Roman" w:hAnsi="Times New Roman" w:eastAsia="Times New Roman" w:cs="Times New Roman"/>
          <w:sz w:val="24"/>
          <w:szCs w:val="24"/>
        </w:rPr>
        <w:t>oiseau</w:t>
      </w:r>
      <w:r w:rsidRPr="092D4202" w:rsidR="092D4202">
        <w:rPr>
          <w:rFonts w:ascii="Times New Roman" w:hAnsi="Times New Roman" w:eastAsia="Times New Roman" w:cs="Times New Roman"/>
          <w:sz w:val="24"/>
          <w:szCs w:val="24"/>
        </w:rPr>
        <w:t xml:space="preserve"> : De même, ce formulaire reprend les spécificités du formulaire faune en y ajoutant trois champs : activité, statut et nidification. La spécificité </w:t>
      </w:r>
      <w:r w:rsidRPr="092D4202" w:rsidR="092D4202">
        <w:rPr>
          <w:rFonts w:ascii="Times New Roman" w:hAnsi="Times New Roman" w:eastAsia="Times New Roman" w:cs="Times New Roman"/>
          <w:sz w:val="24"/>
          <w:szCs w:val="24"/>
        </w:rPr>
        <w:t>pour</w:t>
      </w:r>
      <w:r w:rsidRPr="092D4202" w:rsidR="092D4202">
        <w:rPr>
          <w:rFonts w:ascii="Times New Roman" w:hAnsi="Times New Roman" w:eastAsia="Times New Roman" w:cs="Times New Roman"/>
          <w:sz w:val="24"/>
          <w:szCs w:val="24"/>
        </w:rPr>
        <w:t xml:space="preserve"> ces</w:t>
      </w:r>
      <w:r w:rsidRPr="092D4202" w:rsidR="092D4202">
        <w:rPr>
          <w:rFonts w:ascii="Times New Roman" w:hAnsi="Times New Roman" w:eastAsia="Times New Roman" w:cs="Times New Roman"/>
          <w:sz w:val="24"/>
          <w:szCs w:val="24"/>
        </w:rPr>
        <w:t xml:space="preserve"> champs est que si l'on choisit le statut </w:t>
      </w:r>
      <w:r w:rsidRPr="092D4202" w:rsidR="092D4202">
        <w:rPr>
          <w:rFonts w:ascii="Times New Roman" w:hAnsi="Times New Roman" w:eastAsia="Times New Roman" w:cs="Times New Roman"/>
          <w:sz w:val="24"/>
          <w:szCs w:val="24"/>
        </w:rPr>
        <w:t>"</w:t>
      </w:r>
      <w:r w:rsidRPr="092D4202" w:rsidR="092D4202">
        <w:rPr>
          <w:rFonts w:ascii="Times New Roman" w:hAnsi="Times New Roman" w:eastAsia="Times New Roman" w:cs="Times New Roman"/>
          <w:sz w:val="24"/>
          <w:szCs w:val="24"/>
        </w:rPr>
        <w:t>nicheur</w:t>
      </w:r>
      <w:r w:rsidRPr="092D4202" w:rsidR="092D4202">
        <w:rPr>
          <w:rFonts w:ascii="Times New Roman" w:hAnsi="Times New Roman" w:eastAsia="Times New Roman" w:cs="Times New Roman"/>
          <w:sz w:val="24"/>
          <w:szCs w:val="24"/>
        </w:rPr>
        <w:t>"</w:t>
      </w:r>
      <w:r w:rsidRPr="092D4202" w:rsidR="092D4202">
        <w:rPr>
          <w:rFonts w:ascii="Times New Roman" w:hAnsi="Times New Roman" w:eastAsia="Times New Roman" w:cs="Times New Roman"/>
          <w:sz w:val="24"/>
          <w:szCs w:val="24"/>
        </w:rPr>
        <w:t>, il faut obligatoirement renseigner le champ nidification.</w:t>
      </w:r>
      <w:r w:rsidRPr="092D4202" w:rsidR="092D4202">
        <w:rPr>
          <w:rFonts w:ascii="Times New Roman" w:hAnsi="Times New Roman" w:eastAsia="Times New Roman" w:cs="Times New Roman"/>
          <w:sz w:val="24"/>
          <w:szCs w:val="24"/>
        </w:rPr>
        <w:t xml:space="preserve"> </w:t>
      </w:r>
      <w:r w:rsidRPr="092D4202" w:rsidR="092D4202">
        <w:rPr>
          <w:rFonts w:ascii="Times New Roman" w:hAnsi="Times New Roman" w:eastAsia="Times New Roman" w:cs="Times New Roman"/>
          <w:sz w:val="24"/>
          <w:szCs w:val="24"/>
        </w:rPr>
        <w:t>S</w:t>
      </w:r>
      <w:r w:rsidRPr="092D4202" w:rsidR="092D4202">
        <w:rPr>
          <w:rFonts w:ascii="Times New Roman" w:hAnsi="Times New Roman" w:eastAsia="Times New Roman" w:cs="Times New Roman"/>
          <w:sz w:val="24"/>
          <w:szCs w:val="24"/>
        </w:rPr>
        <w:t xml:space="preserve">i l'on choisit comme activité </w:t>
      </w:r>
      <w:r w:rsidRPr="092D4202" w:rsidR="092D4202">
        <w:rPr>
          <w:rFonts w:ascii="Times New Roman" w:hAnsi="Times New Roman" w:eastAsia="Times New Roman" w:cs="Times New Roman"/>
          <w:sz w:val="24"/>
          <w:szCs w:val="24"/>
        </w:rPr>
        <w:t>"</w:t>
      </w:r>
      <w:r w:rsidRPr="092D4202" w:rsidR="092D4202">
        <w:rPr>
          <w:rFonts w:ascii="Times New Roman" w:hAnsi="Times New Roman" w:eastAsia="Times New Roman" w:cs="Times New Roman"/>
          <w:sz w:val="24"/>
          <w:szCs w:val="24"/>
        </w:rPr>
        <w:t>accouplement</w:t>
      </w:r>
      <w:r w:rsidRPr="092D4202" w:rsidR="092D4202">
        <w:rPr>
          <w:rFonts w:ascii="Times New Roman" w:hAnsi="Times New Roman" w:eastAsia="Times New Roman" w:cs="Times New Roman"/>
          <w:sz w:val="24"/>
          <w:szCs w:val="24"/>
        </w:rPr>
        <w:t>"</w:t>
      </w:r>
      <w:r w:rsidRPr="092D4202" w:rsidR="092D4202">
        <w:rPr>
          <w:rFonts w:ascii="Times New Roman" w:hAnsi="Times New Roman" w:eastAsia="Times New Roman" w:cs="Times New Roman"/>
          <w:sz w:val="24"/>
          <w:szCs w:val="24"/>
        </w:rPr>
        <w:t xml:space="preserve"> ou "parade"</w:t>
      </w:r>
      <w:r w:rsidRPr="092D4202" w:rsidR="092D4202">
        <w:rPr>
          <w:rFonts w:ascii="Times New Roman" w:hAnsi="Times New Roman" w:eastAsia="Times New Roman" w:cs="Times New Roman"/>
          <w:sz w:val="24"/>
          <w:szCs w:val="24"/>
        </w:rPr>
        <w:t xml:space="preserve">, le statut est automatiquement mis à </w:t>
      </w:r>
      <w:r w:rsidRPr="092D4202" w:rsidR="092D4202">
        <w:rPr>
          <w:rFonts w:ascii="Times New Roman" w:hAnsi="Times New Roman" w:eastAsia="Times New Roman" w:cs="Times New Roman"/>
          <w:sz w:val="24"/>
          <w:szCs w:val="24"/>
        </w:rPr>
        <w:t>"</w:t>
      </w:r>
      <w:r w:rsidRPr="092D4202" w:rsidR="092D4202">
        <w:rPr>
          <w:rFonts w:ascii="Times New Roman" w:hAnsi="Times New Roman" w:eastAsia="Times New Roman" w:cs="Times New Roman"/>
          <w:sz w:val="24"/>
          <w:szCs w:val="24"/>
        </w:rPr>
        <w:t>nicheur</w:t>
      </w:r>
      <w:r w:rsidRPr="092D4202" w:rsidR="092D4202">
        <w:rPr>
          <w:rFonts w:ascii="Times New Roman" w:hAnsi="Times New Roman" w:eastAsia="Times New Roman" w:cs="Times New Roman"/>
          <w:sz w:val="24"/>
          <w:szCs w:val="24"/>
        </w:rPr>
        <w:t>"</w:t>
      </w:r>
      <w:r w:rsidRPr="092D4202" w:rsidR="092D4202">
        <w:rPr>
          <w:rFonts w:ascii="Times New Roman" w:hAnsi="Times New Roman" w:eastAsia="Times New Roman" w:cs="Times New Roman"/>
          <w:sz w:val="24"/>
          <w:szCs w:val="24"/>
        </w:rPr>
        <w:t xml:space="preserve"> et la nidification à </w:t>
      </w:r>
      <w:r w:rsidRPr="092D4202" w:rsidR="092D4202">
        <w:rPr>
          <w:rFonts w:ascii="Times New Roman" w:hAnsi="Times New Roman" w:eastAsia="Times New Roman" w:cs="Times New Roman"/>
          <w:sz w:val="24"/>
          <w:szCs w:val="24"/>
        </w:rPr>
        <w:t>"</w:t>
      </w:r>
      <w:r w:rsidRPr="092D4202" w:rsidR="092D4202">
        <w:rPr>
          <w:rFonts w:ascii="Times New Roman" w:hAnsi="Times New Roman" w:eastAsia="Times New Roman" w:cs="Times New Roman"/>
          <w:sz w:val="24"/>
          <w:szCs w:val="24"/>
        </w:rPr>
        <w:t>probable</w:t>
      </w:r>
      <w:r w:rsidRPr="092D4202" w:rsidR="092D4202">
        <w:rPr>
          <w:rFonts w:ascii="Times New Roman" w:hAnsi="Times New Roman" w:eastAsia="Times New Roman" w:cs="Times New Roman"/>
          <w:sz w:val="24"/>
          <w:szCs w:val="24"/>
        </w:rPr>
        <w:t>"</w:t>
      </w:r>
      <w:r w:rsidRPr="092D4202" w:rsidR="092D4202">
        <w:rPr>
          <w:rFonts w:ascii="Times New Roman" w:hAnsi="Times New Roman" w:eastAsia="Times New Roman" w:cs="Times New Roman"/>
          <w:sz w:val="24"/>
          <w:szCs w:val="24"/>
        </w:rPr>
        <w:t xml:space="preserve">. Egalement, si l'on choisit comme activité </w:t>
      </w:r>
      <w:r w:rsidRPr="092D4202" w:rsidR="092D4202">
        <w:rPr>
          <w:rFonts w:ascii="Times New Roman" w:hAnsi="Times New Roman" w:eastAsia="Times New Roman" w:cs="Times New Roman"/>
          <w:sz w:val="24"/>
          <w:szCs w:val="24"/>
        </w:rPr>
        <w:t>"</w:t>
      </w:r>
      <w:r w:rsidRPr="092D4202" w:rsidR="092D4202">
        <w:rPr>
          <w:rFonts w:ascii="Times New Roman" w:hAnsi="Times New Roman" w:eastAsia="Times New Roman" w:cs="Times New Roman"/>
          <w:sz w:val="24"/>
          <w:szCs w:val="24"/>
        </w:rPr>
        <w:t>ponte</w:t>
      </w:r>
      <w:r w:rsidRPr="092D4202" w:rsidR="092D4202">
        <w:rPr>
          <w:rFonts w:ascii="Times New Roman" w:hAnsi="Times New Roman" w:eastAsia="Times New Roman" w:cs="Times New Roman"/>
          <w:sz w:val="24"/>
          <w:szCs w:val="24"/>
        </w:rPr>
        <w:t>", le statut est également positionné à "nicheur" et la nidification à "certaine".</w:t>
      </w:r>
    </w:p>
    <w:p w:rsidR="177D221A" w:rsidP="177D221A" w:rsidRDefault="177D221A" w14:noSpellErr="1" w14:paraId="54354416" w14:textId="0DF5E7D7">
      <w:pPr>
        <w:pStyle w:val="Normal"/>
        <w:ind w:firstLine="0"/>
        <w:jc w:val="left"/>
        <w:rPr>
          <w:rFonts w:ascii="Times New Roman" w:hAnsi="Times New Roman" w:eastAsia="Times New Roman" w:cs="Times New Roman"/>
          <w:sz w:val="24"/>
          <w:szCs w:val="24"/>
        </w:rPr>
      </w:pPr>
    </w:p>
    <w:p w:rsidR="092D4202" w:rsidP="092D4202" w:rsidRDefault="092D4202" w14:noSpellErr="1" w14:paraId="5B2727B2" w14:textId="18E37EC4">
      <w:pPr>
        <w:pStyle w:val="Normal"/>
        <w:jc w:val="left"/>
        <w:rPr>
          <w:rFonts w:ascii="Times New Roman" w:hAnsi="Times New Roman" w:eastAsia="Times New Roman" w:cs="Times New Roman"/>
          <w:b w:val="1"/>
          <w:bCs w:val="1"/>
          <w:sz w:val="24"/>
          <w:szCs w:val="24"/>
        </w:rPr>
      </w:pPr>
    </w:p>
    <w:p w:rsidR="092D4202" w:rsidP="092D4202" w:rsidRDefault="092D4202" w14:noSpellErr="1" w14:paraId="2F60C598" w14:textId="0E722A5F">
      <w:pPr>
        <w:pStyle w:val="Normal"/>
        <w:jc w:val="left"/>
        <w:rPr>
          <w:rFonts w:ascii="Times New Roman" w:hAnsi="Times New Roman" w:eastAsia="Times New Roman" w:cs="Times New Roman"/>
          <w:b w:val="1"/>
          <w:bCs w:val="1"/>
          <w:sz w:val="24"/>
          <w:szCs w:val="24"/>
        </w:rPr>
      </w:pPr>
    </w:p>
    <w:p w:rsidR="092D4202" w:rsidP="092D4202" w:rsidRDefault="092D4202" w14:noSpellErr="1" w14:paraId="2840B37D" w14:textId="23BA74DA">
      <w:pPr>
        <w:pStyle w:val="Normal"/>
        <w:jc w:val="left"/>
        <w:rPr>
          <w:rFonts w:ascii="Times New Roman" w:hAnsi="Times New Roman" w:eastAsia="Times New Roman" w:cs="Times New Roman"/>
          <w:b w:val="1"/>
          <w:bCs w:val="1"/>
          <w:sz w:val="24"/>
          <w:szCs w:val="24"/>
        </w:rPr>
      </w:pPr>
    </w:p>
    <w:p w:rsidR="177D221A" w:rsidP="177D221A" w:rsidRDefault="177D221A" w14:noSpellErr="1" w14:paraId="144E701C" w14:textId="67F2C5D0">
      <w:pPr>
        <w:pStyle w:val="Normal"/>
        <w:jc w:val="left"/>
        <w:rPr>
          <w:rFonts w:ascii="Times New Roman" w:hAnsi="Times New Roman" w:eastAsia="Times New Roman" w:cs="Times New Roman"/>
          <w:b w:val="1"/>
          <w:bCs w:val="1"/>
          <w:sz w:val="24"/>
          <w:szCs w:val="24"/>
        </w:rPr>
      </w:pPr>
      <w:r w:rsidRPr="177D221A" w:rsidR="177D221A">
        <w:rPr>
          <w:rFonts w:ascii="Times New Roman" w:hAnsi="Times New Roman" w:eastAsia="Times New Roman" w:cs="Times New Roman"/>
          <w:b w:val="1"/>
          <w:bCs w:val="1"/>
          <w:sz w:val="24"/>
          <w:szCs w:val="24"/>
        </w:rPr>
        <w:t>Re</w:t>
      </w:r>
      <w:r w:rsidRPr="177D221A" w:rsidR="177D221A">
        <w:rPr>
          <w:rFonts w:ascii="Times New Roman" w:hAnsi="Times New Roman" w:eastAsia="Times New Roman" w:cs="Times New Roman"/>
          <w:b w:val="1"/>
          <w:bCs w:val="1"/>
          <w:sz w:val="24"/>
          <w:szCs w:val="24"/>
        </w:rPr>
        <w:t>le</w:t>
      </w:r>
      <w:r w:rsidRPr="177D221A" w:rsidR="177D221A">
        <w:rPr>
          <w:rFonts w:ascii="Times New Roman" w:hAnsi="Times New Roman" w:eastAsia="Times New Roman" w:cs="Times New Roman"/>
          <w:b w:val="1"/>
          <w:bCs w:val="1"/>
          <w:sz w:val="24"/>
          <w:szCs w:val="24"/>
        </w:rPr>
        <w:t>vé de terrain</w:t>
      </w:r>
      <w:r w:rsidRPr="177D221A" w:rsidR="177D221A">
        <w:rPr>
          <w:rFonts w:ascii="Times New Roman" w:hAnsi="Times New Roman" w:eastAsia="Times New Roman" w:cs="Times New Roman"/>
          <w:b w:val="1"/>
          <w:bCs w:val="1"/>
          <w:sz w:val="24"/>
          <w:szCs w:val="24"/>
        </w:rPr>
        <w:t xml:space="preserve"> :</w:t>
      </w:r>
    </w:p>
    <w:p w:rsidR="177D221A" w:rsidP="092D4202" w:rsidRDefault="177D221A" w14:paraId="20B4CA6F" w14:textId="59713771">
      <w:pPr>
        <w:pStyle w:val="Normal"/>
        <w:ind w:firstLine="708"/>
        <w:jc w:val="left"/>
        <w:rPr>
          <w:rFonts w:ascii="Times New Roman" w:hAnsi="Times New Roman" w:eastAsia="Times New Roman" w:cs="Times New Roman"/>
          <w:b w:val="1"/>
          <w:bCs w:val="1"/>
          <w:sz w:val="24"/>
          <w:szCs w:val="24"/>
        </w:rPr>
      </w:pPr>
      <w:r w:rsidRPr="092D4202" w:rsidR="092D4202">
        <w:rPr>
          <w:rFonts w:ascii="Times New Roman" w:hAnsi="Times New Roman" w:eastAsia="Times New Roman" w:cs="Times New Roman"/>
          <w:b w:val="0"/>
          <w:bCs w:val="0"/>
          <w:sz w:val="24"/>
          <w:szCs w:val="24"/>
        </w:rPr>
        <w:t xml:space="preserve">Lorsque vous appuyez sur ce bouton, cela vous dirige également sur une carte </w:t>
      </w:r>
      <w:r w:rsidRPr="092D4202" w:rsidR="092D4202">
        <w:rPr>
          <w:rFonts w:ascii="Times New Roman" w:hAnsi="Times New Roman" w:eastAsia="Times New Roman" w:cs="Times New Roman"/>
          <w:b w:val="0"/>
          <w:bCs w:val="0"/>
          <w:sz w:val="24"/>
          <w:szCs w:val="24"/>
        </w:rPr>
        <w:t>qui vous permettra de faires vos relevés de terrain</w:t>
      </w:r>
      <w:r w:rsidRPr="092D4202" w:rsidR="092D4202">
        <w:rPr>
          <w:rFonts w:ascii="Times New Roman" w:hAnsi="Times New Roman" w:eastAsia="Times New Roman" w:cs="Times New Roman"/>
          <w:b w:val="0"/>
          <w:bCs w:val="0"/>
          <w:sz w:val="24"/>
          <w:szCs w:val="24"/>
        </w:rPr>
        <w:t xml:space="preserve">. </w:t>
      </w:r>
    </w:p>
    <w:p w:rsidR="177D221A" w:rsidP="092D4202" w:rsidRDefault="177D221A" w14:paraId="3FB45177" w14:noSpellErr="1" w14:textId="0BD691B0">
      <w:pPr>
        <w:pStyle w:val="Normal"/>
        <w:ind w:firstLine="708"/>
        <w:jc w:val="left"/>
        <w:rPr>
          <w:rFonts w:ascii="Times New Roman" w:hAnsi="Times New Roman" w:eastAsia="Times New Roman" w:cs="Times New Roman"/>
          <w:b w:val="1"/>
          <w:bCs w:val="1"/>
          <w:sz w:val="24"/>
          <w:szCs w:val="24"/>
        </w:rPr>
      </w:pPr>
      <w:r w:rsidRPr="092D4202" w:rsidR="092D4202">
        <w:rPr>
          <w:rFonts w:ascii="Times New Roman" w:hAnsi="Times New Roman" w:eastAsia="Times New Roman" w:cs="Times New Roman"/>
          <w:b w:val="0"/>
          <w:bCs w:val="0"/>
          <w:sz w:val="24"/>
          <w:szCs w:val="24"/>
        </w:rPr>
        <w:t xml:space="preserve">En effet vous pouvez voir trois boutons sur la gauche. Ceux-ci </w:t>
      </w:r>
      <w:r w:rsidRPr="092D4202" w:rsidR="092D4202">
        <w:rPr>
          <w:rFonts w:ascii="Times New Roman" w:hAnsi="Times New Roman" w:eastAsia="Times New Roman" w:cs="Times New Roman"/>
          <w:b w:val="0"/>
          <w:bCs w:val="0"/>
          <w:sz w:val="24"/>
          <w:szCs w:val="24"/>
        </w:rPr>
        <w:t>permettent</w:t>
      </w:r>
      <w:r w:rsidRPr="092D4202" w:rsidR="092D4202">
        <w:rPr>
          <w:rFonts w:ascii="Times New Roman" w:hAnsi="Times New Roman" w:eastAsia="Times New Roman" w:cs="Times New Roman"/>
          <w:b w:val="0"/>
          <w:bCs w:val="0"/>
          <w:sz w:val="24"/>
          <w:szCs w:val="24"/>
        </w:rPr>
        <w:t xml:space="preserve"> de faire les relevés point, ligne et </w:t>
      </w:r>
      <w:r w:rsidRPr="092D4202" w:rsidR="092D4202">
        <w:rPr>
          <w:rFonts w:ascii="Times New Roman" w:hAnsi="Times New Roman" w:eastAsia="Times New Roman" w:cs="Times New Roman"/>
          <w:b w:val="0"/>
          <w:bCs w:val="0"/>
          <w:sz w:val="24"/>
          <w:szCs w:val="24"/>
        </w:rPr>
        <w:t>polygone</w:t>
      </w:r>
      <w:r w:rsidRPr="092D4202" w:rsidR="092D4202">
        <w:rPr>
          <w:rFonts w:ascii="Times New Roman" w:hAnsi="Times New Roman" w:eastAsia="Times New Roman" w:cs="Times New Roman"/>
          <w:b w:val="0"/>
          <w:bCs w:val="0"/>
          <w:sz w:val="24"/>
          <w:szCs w:val="24"/>
        </w:rPr>
        <w:t>.</w:t>
      </w:r>
      <w:r w:rsidRPr="092D4202" w:rsidR="092D4202">
        <w:rPr>
          <w:rFonts w:ascii="Times New Roman" w:hAnsi="Times New Roman" w:eastAsia="Times New Roman" w:cs="Times New Roman"/>
          <w:b w:val="0"/>
          <w:bCs w:val="0"/>
          <w:sz w:val="24"/>
          <w:szCs w:val="24"/>
        </w:rPr>
        <w:t xml:space="preserve"> Pour faire un relevé, il suffit d'appuyer sur l'un des boutons correspondant au relevé voulu. Puis, le relevé se fera de lui-même en suivant votre parcours. Pour mettre fin à ce relevé, il suffira de cliquer sur le bouton "Fin de relevé". Si vous faites un relevé sous forme de polygone, et que vous ne revenez pas au pont de départ lors du clic sur ce bouton, celui-ci se fermera automatiquement.</w:t>
      </w:r>
    </w:p>
    <w:p w:rsidR="177D221A" w:rsidP="092D4202" w:rsidRDefault="177D221A" w14:paraId="3D29A648" w14:noSpellErr="1" w14:textId="717B7E6D">
      <w:pPr>
        <w:pStyle w:val="Normal"/>
        <w:ind w:firstLine="0"/>
        <w:jc w:val="left"/>
        <w:rPr>
          <w:rFonts w:ascii="Times New Roman" w:hAnsi="Times New Roman" w:eastAsia="Times New Roman" w:cs="Times New Roman"/>
          <w:b w:val="1"/>
          <w:bCs w:val="1"/>
          <w:sz w:val="24"/>
          <w:szCs w:val="24"/>
        </w:rPr>
      </w:pPr>
      <w:r w:rsidRPr="092D4202" w:rsidR="092D4202">
        <w:rPr>
          <w:rFonts w:ascii="Times New Roman" w:hAnsi="Times New Roman" w:eastAsia="Times New Roman" w:cs="Times New Roman"/>
          <w:b w:val="1"/>
          <w:bCs w:val="1"/>
          <w:sz w:val="24"/>
          <w:szCs w:val="24"/>
        </w:rPr>
        <w:t>Synchroniser :</w:t>
      </w:r>
    </w:p>
    <w:p w:rsidR="092D4202" w:rsidP="092D4202" w:rsidRDefault="092D4202" w14:noSpellErr="1" w14:paraId="38E114BF" w14:textId="2CCA0798">
      <w:pPr>
        <w:pStyle w:val="Normal"/>
        <w:ind w:firstLine="708"/>
        <w:jc w:val="left"/>
        <w:rPr>
          <w:rFonts w:ascii="Times New Roman" w:hAnsi="Times New Roman" w:eastAsia="Times New Roman" w:cs="Times New Roman"/>
          <w:b w:val="1"/>
          <w:bCs w:val="1"/>
          <w:sz w:val="24"/>
          <w:szCs w:val="24"/>
        </w:rPr>
      </w:pPr>
      <w:r w:rsidRPr="092D4202" w:rsidR="092D4202">
        <w:rPr>
          <w:rFonts w:ascii="Times New Roman" w:hAnsi="Times New Roman" w:eastAsia="Times New Roman" w:cs="Times New Roman"/>
          <w:b w:val="0"/>
          <w:bCs w:val="0"/>
          <w:sz w:val="24"/>
          <w:szCs w:val="24"/>
        </w:rPr>
        <w:t>Ce bouton sert à synchroniser vos données (recensement/relevés) avec le serveur</w:t>
      </w:r>
      <w:r w:rsidRPr="092D4202" w:rsidR="092D4202">
        <w:rPr>
          <w:rFonts w:ascii="Times New Roman" w:hAnsi="Times New Roman" w:eastAsia="Times New Roman" w:cs="Times New Roman"/>
          <w:b w:val="0"/>
          <w:bCs w:val="0"/>
          <w:sz w:val="24"/>
          <w:szCs w:val="24"/>
        </w:rPr>
        <w:t xml:space="preserve">. Un simple </w:t>
      </w:r>
      <w:r w:rsidRPr="092D4202" w:rsidR="092D4202">
        <w:rPr>
          <w:rFonts w:ascii="Times New Roman" w:hAnsi="Times New Roman" w:eastAsia="Times New Roman" w:cs="Times New Roman"/>
          <w:b w:val="0"/>
          <w:bCs w:val="0"/>
          <w:sz w:val="24"/>
          <w:szCs w:val="24"/>
        </w:rPr>
        <w:t>clic</w:t>
      </w:r>
      <w:r w:rsidRPr="092D4202" w:rsidR="092D4202">
        <w:rPr>
          <w:rFonts w:ascii="Times New Roman" w:hAnsi="Times New Roman" w:eastAsia="Times New Roman" w:cs="Times New Roman"/>
          <w:b w:val="0"/>
          <w:bCs w:val="0"/>
          <w:sz w:val="24"/>
          <w:szCs w:val="24"/>
        </w:rPr>
        <w:t xml:space="preserve"> dessus fera l'affaire.</w:t>
      </w:r>
    </w:p>
    <w:p w:rsidR="0035804A" w:rsidP="0035804A" w:rsidRDefault="0035804A" w14:paraId="242C8455" w14:textId="0962D308">
      <w:pPr>
        <w:pStyle w:val="Normal"/>
        <w:ind w:firstLine="708"/>
        <w:jc w:val="left"/>
        <w:rPr>
          <w:rFonts w:ascii="Times New Roman" w:hAnsi="Times New Roman" w:eastAsia="Times New Roman" w:cs="Times New Roman"/>
          <w:sz w:val="30"/>
          <w:szCs w:val="30"/>
        </w:rPr>
      </w:pPr>
    </w:p>
    <w:sectPr>
      <w:pgSz w:w="11906" w:h="16838" w:orient="portrait"/>
      <w:pgMar w:top="1440" w:right="1440" w:bottom="1440" w:left="1440" w:header="720" w:footer="720" w:gutter="0"/>
      <w:cols w:space="720"/>
      <w:docGrid w:linePitch="360"/>
      <w:headerReference w:type="default" r:id="R8fa69d2c995f47da"/>
      <w:footerReference w:type="default" r:id="Redec0166738844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092D4202" w:rsidTr="092D4202" w14:paraId="239CDAE1">
      <w:tc>
        <w:tcPr>
          <w:tcW w:w="3009" w:type="dxa"/>
          <w:tcMar/>
        </w:tcPr>
        <w:p w:rsidR="092D4202" w:rsidP="092D4202" w:rsidRDefault="092D4202" w14:paraId="33206082" w14:textId="01412BA2">
          <w:pPr>
            <w:pStyle w:val="Header"/>
            <w:bidi w:val="0"/>
            <w:ind w:left="-115"/>
            <w:jc w:val="left"/>
          </w:pPr>
        </w:p>
      </w:tc>
      <w:tc>
        <w:tcPr>
          <w:tcW w:w="3009" w:type="dxa"/>
          <w:tcMar/>
        </w:tcPr>
        <w:p w:rsidR="092D4202" w:rsidP="092D4202" w:rsidRDefault="092D4202" w14:paraId="5E971F6C" w14:textId="4FC4CCD9">
          <w:pPr>
            <w:pStyle w:val="Header"/>
            <w:bidi w:val="0"/>
            <w:jc w:val="center"/>
          </w:pPr>
        </w:p>
      </w:tc>
      <w:tc>
        <w:tcPr>
          <w:tcW w:w="3009" w:type="dxa"/>
          <w:tcMar/>
        </w:tcPr>
        <w:p w:rsidR="092D4202" w:rsidP="092D4202" w:rsidRDefault="092D4202" w14:paraId="56805B39" w14:textId="6BE93306">
          <w:pPr>
            <w:pStyle w:val="Header"/>
            <w:bidi w:val="0"/>
            <w:ind w:right="-115"/>
            <w:jc w:val="right"/>
          </w:pPr>
        </w:p>
      </w:tc>
    </w:tr>
  </w:tbl>
  <w:p w:rsidR="092D4202" w:rsidP="092D4202" w:rsidRDefault="092D4202" w14:paraId="4C170C7F" w14:textId="37F82AA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092D4202" w:rsidTr="092D4202" w14:paraId="145F4999">
      <w:tc>
        <w:tcPr>
          <w:tcW w:w="3009" w:type="dxa"/>
          <w:tcMar/>
        </w:tcPr>
        <w:p w:rsidR="092D4202" w:rsidP="092D4202" w:rsidRDefault="092D4202" w14:paraId="241A0420" w14:textId="4AC183BD">
          <w:pPr>
            <w:pStyle w:val="Header"/>
            <w:bidi w:val="0"/>
            <w:ind w:left="-115"/>
            <w:jc w:val="left"/>
          </w:pPr>
        </w:p>
      </w:tc>
      <w:tc>
        <w:tcPr>
          <w:tcW w:w="3009" w:type="dxa"/>
          <w:tcMar/>
        </w:tcPr>
        <w:p w:rsidR="092D4202" w:rsidP="092D4202" w:rsidRDefault="092D4202" w14:paraId="2D845E64" w14:textId="46E52889">
          <w:pPr>
            <w:pStyle w:val="Header"/>
            <w:bidi w:val="0"/>
            <w:jc w:val="center"/>
          </w:pPr>
        </w:p>
      </w:tc>
      <w:tc>
        <w:tcPr>
          <w:tcW w:w="3009" w:type="dxa"/>
          <w:tcMar/>
        </w:tcPr>
        <w:p w:rsidR="092D4202" w:rsidP="092D4202" w:rsidRDefault="092D4202" w14:paraId="48D854E6" w14:textId="4C2BECBD">
          <w:pPr>
            <w:pStyle w:val="Header"/>
            <w:bidi w:val="0"/>
            <w:ind w:right="-115"/>
            <w:jc w:val="right"/>
          </w:pPr>
        </w:p>
      </w:tc>
    </w:tr>
  </w:tbl>
  <w:p w:rsidR="092D4202" w:rsidP="092D4202" w:rsidRDefault="092D4202" w14:paraId="45F51654" w14:textId="3374862C">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52E3322"/>
  <w15:docId w15:val="{d7b595e6-82e1-4cfd-bdc8-63a645cc92fd}"/>
  <w:rsids>
    <w:rsidRoot w:val="7E6F3F1F"/>
    <w:rsid w:val="0035804A"/>
    <w:rsid w:val="04C4AE40"/>
    <w:rsid w:val="092D4202"/>
    <w:rsid w:val="0CDD2F60"/>
    <w:rsid w:val="177D221A"/>
    <w:rsid w:val="1BFCCDB0"/>
    <w:rsid w:val="2552D744"/>
    <w:rsid w:val="452E3322"/>
    <w:rsid w:val="5E769BFC"/>
    <w:rsid w:val="7E6F3F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04ea57138b04f27" /><Relationship Type="http://schemas.openxmlformats.org/officeDocument/2006/relationships/header" Target="/word/header.xml" Id="R8fa69d2c995f47da" /><Relationship Type="http://schemas.openxmlformats.org/officeDocument/2006/relationships/footer" Target="/word/footer.xml" Id="Redec0166738844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2018-05-22T07:09:09.8749146Z</dcterms:created>
  <dcterms:modified xsi:type="dcterms:W3CDTF">2018-05-22T09:10:02.1433955Z</dcterms:modified>
  <dc:creator>Florian Lecointe</dc:creator>
  <lastModifiedBy>Florian Lecointe</lastModifiedBy>
</coreProperties>
</file>