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54E6D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bookmarkStart w:id="0" w:name="_GoBack"/>
      <w:bookmarkEnd w:id="0"/>
      <w:r>
        <w:rPr>
          <w:rFonts w:ascii="Charis SIL" w:hAnsi="Charis SIL" w:cs="Charis SIL"/>
          <w:color w:val="000000"/>
        </w:rPr>
        <w:t>patch Inoue, contrary to declination</w:t>
      </w:r>
    </w:p>
    <w:p w14:paraId="381E9CD1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Sitting bowline pith</w:t>
      </w:r>
    </w:p>
    <w:p w14:paraId="0972C317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  <w:sz w:val="40"/>
          <w:szCs w:val="40"/>
        </w:rPr>
      </w:pPr>
      <w:r>
        <w:rPr>
          <w:rFonts w:ascii="Charis SIL" w:hAnsi="Charis SIL" w:cs="Charis SIL"/>
          <w:color w:val="000000"/>
          <w:sz w:val="40"/>
          <w:szCs w:val="40"/>
        </w:rPr>
        <w:t>Transcription Conventions</w:t>
      </w:r>
    </w:p>
    <w:p w14:paraId="12B2EF92" w14:textId="77777777" w:rsidR="00000000" w:rsidRDefault="00E511BC">
      <w:pPr>
        <w:pStyle w:val="NormalWeb"/>
        <w:spacing w:before="0" w:beforeAutospacing="0" w:after="0" w:afterAutospacing="0"/>
        <w:rPr>
          <w:rFonts w:ascii="Calibri" w:hAnsi="Calibri" w:cs="Charis SIL"/>
          <w:color w:val="808080"/>
          <w:sz w:val="20"/>
          <w:szCs w:val="20"/>
        </w:rPr>
      </w:pPr>
      <w:r>
        <w:rPr>
          <w:rFonts w:ascii="Calibri" w:hAnsi="Calibri" w:cs="Charis SIL"/>
          <w:color w:val="808080"/>
          <w:sz w:val="20"/>
          <w:szCs w:val="20"/>
        </w:rPr>
        <w:t>Friday, January 9, 2015</w:t>
      </w:r>
    </w:p>
    <w:p w14:paraId="759D7FF0" w14:textId="77777777" w:rsidR="00000000" w:rsidRDefault="00E511BC">
      <w:pPr>
        <w:pStyle w:val="NormalWeb"/>
        <w:spacing w:before="0" w:beforeAutospacing="0" w:after="0" w:afterAutospacing="0"/>
        <w:rPr>
          <w:rFonts w:ascii="Calibri" w:hAnsi="Calibri" w:cs="Charis SIL"/>
          <w:color w:val="808080"/>
          <w:sz w:val="20"/>
          <w:szCs w:val="20"/>
        </w:rPr>
      </w:pPr>
      <w:r>
        <w:rPr>
          <w:rFonts w:ascii="Calibri" w:hAnsi="Calibri" w:cs="Charis SIL"/>
          <w:color w:val="808080"/>
          <w:sz w:val="20"/>
          <w:szCs w:val="20"/>
        </w:rPr>
        <w:t>11:14 AM</w:t>
      </w:r>
    </w:p>
    <w:p w14:paraId="36421A77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 </w:t>
      </w:r>
    </w:p>
    <w:p w14:paraId="20FE1FDF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 xml:space="preserve">Stories transcribed: </w:t>
      </w:r>
      <w:r>
        <w:rPr>
          <w:rFonts w:ascii="Charis SIL" w:hAnsi="Charis SIL" w:cs="Charis SIL"/>
          <w:color w:val="000000"/>
        </w:rPr>
        <w:t>3</w:t>
      </w:r>
    </w:p>
    <w:p w14:paraId="50198348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 xml:space="preserve">Total stories: </w:t>
      </w:r>
      <w:r>
        <w:rPr>
          <w:rFonts w:ascii="Charis SIL" w:hAnsi="Charis SIL" w:cs="Charis SIL"/>
          <w:color w:val="000000"/>
        </w:rPr>
        <w:t>23</w:t>
      </w:r>
    </w:p>
    <w:p w14:paraId="7DCE2FC1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 </w:t>
      </w:r>
    </w:p>
    <w:p w14:paraId="6A0AEDB5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>Discourse</w:t>
      </w:r>
    </w:p>
    <w:p w14:paraId="404E167D" w14:textId="77777777" w:rsidR="00000000" w:rsidRDefault="00E511BC">
      <w:pPr>
        <w:numPr>
          <w:ilvl w:val="0"/>
          <w:numId w:val="1"/>
        </w:numPr>
        <w:ind w:left="540"/>
        <w:textAlignment w:val="center"/>
        <w:rPr>
          <w:rFonts w:ascii="Charis SIL" w:eastAsia="Times New Roman" w:hAnsi="Charis SIL" w:cs="Charis SIL"/>
          <w:color w:val="000000"/>
        </w:rPr>
      </w:pPr>
      <w:r>
        <w:rPr>
          <w:rFonts w:ascii="Charis SIL" w:eastAsia="Times New Roman" w:hAnsi="Charis SIL" w:cs="Charis SIL"/>
          <w:color w:val="000000"/>
        </w:rPr>
        <w:t xml:space="preserve">Need to decide how to </w:t>
      </w:r>
      <w:r>
        <w:rPr>
          <w:rFonts w:ascii="Charis SIL" w:eastAsia="Times New Roman" w:hAnsi="Charis SIL" w:cs="Charis SIL"/>
          <w:color w:val="000000"/>
        </w:rPr>
        <w:t>represent contour types - both an indication of the general contour type, and marking of the salient aspects (e.g. the start of the appeal or tail)</w:t>
      </w:r>
    </w:p>
    <w:p w14:paraId="0EC19C2B" w14:textId="77777777" w:rsidR="00000000" w:rsidRDefault="00E511BC">
      <w:pPr>
        <w:numPr>
          <w:ilvl w:val="0"/>
          <w:numId w:val="1"/>
        </w:numPr>
        <w:ind w:left="540"/>
        <w:textAlignment w:val="center"/>
        <w:rPr>
          <w:rFonts w:ascii="Charis SIL" w:eastAsia="Times New Roman" w:hAnsi="Charis SIL" w:cs="Charis SIL"/>
          <w:color w:val="000000"/>
        </w:rPr>
      </w:pPr>
      <w:r>
        <w:rPr>
          <w:rFonts w:ascii="Charis SIL" w:eastAsia="Times New Roman" w:hAnsi="Charis SIL" w:cs="Charis SIL"/>
          <w:color w:val="000000"/>
        </w:rPr>
        <w:t>Items not listed here are not represented in the transcript</w:t>
      </w:r>
    </w:p>
    <w:p w14:paraId="3490E088" w14:textId="77777777" w:rsidR="00000000" w:rsidRDefault="00E511BC">
      <w:pPr>
        <w:numPr>
          <w:ilvl w:val="0"/>
          <w:numId w:val="1"/>
        </w:numPr>
        <w:ind w:left="540"/>
        <w:textAlignment w:val="center"/>
        <w:rPr>
          <w:rFonts w:ascii="Charis SIL" w:eastAsia="Times New Roman" w:hAnsi="Charis SIL" w:cs="Charis SIL"/>
          <w:color w:val="000000"/>
        </w:rPr>
      </w:pPr>
      <w:r>
        <w:rPr>
          <w:rFonts w:ascii="Charis SIL" w:eastAsia="Times New Roman" w:hAnsi="Charis SIL" w:cs="Charis SIL"/>
          <w:color w:val="000000"/>
        </w:rPr>
        <w:t xml:space="preserve">The data in the prosodic sentences tier is, for </w:t>
      </w:r>
      <w:r>
        <w:rPr>
          <w:rFonts w:ascii="Charis SIL" w:eastAsia="Times New Roman" w:hAnsi="Charis SIL" w:cs="Charis SIL"/>
          <w:color w:val="000000"/>
        </w:rPr>
        <w:t>the time being, irrelevant and can be ignored - it just gets put there automatically when the PPs are merged to create PSs</w:t>
      </w:r>
    </w:p>
    <w:p w14:paraId="3502A31D" w14:textId="77777777" w:rsidR="00000000" w:rsidRDefault="00E511BC">
      <w:pPr>
        <w:numPr>
          <w:ilvl w:val="0"/>
          <w:numId w:val="1"/>
        </w:numPr>
        <w:ind w:left="540"/>
        <w:textAlignment w:val="center"/>
        <w:rPr>
          <w:rFonts w:ascii="Charis SIL" w:eastAsia="Times New Roman" w:hAnsi="Charis SIL" w:cs="Charis SIL"/>
          <w:color w:val="000000"/>
        </w:rPr>
      </w:pPr>
      <w:r>
        <w:rPr>
          <w:rFonts w:ascii="Charis SIL" w:eastAsia="Times New Roman" w:hAnsi="Charis SIL" w:cs="Charis SIL"/>
          <w:color w:val="000000"/>
        </w:rPr>
        <w:t>VOX is only marked when Helen significantly changes her voice quality, which means it's often not marked when she's doing VOX for fem</w:t>
      </w:r>
      <w:r>
        <w:rPr>
          <w:rFonts w:ascii="Charis SIL" w:eastAsia="Times New Roman" w:hAnsi="Charis SIL" w:cs="Charis SIL"/>
          <w:color w:val="000000"/>
        </w:rPr>
        <w:t>ale characters</w:t>
      </w:r>
    </w:p>
    <w:p w14:paraId="413863FB" w14:textId="77777777" w:rsidR="00000000" w:rsidRDefault="00E511BC">
      <w:pPr>
        <w:numPr>
          <w:ilvl w:val="0"/>
          <w:numId w:val="1"/>
        </w:numPr>
        <w:ind w:left="540"/>
        <w:textAlignment w:val="center"/>
        <w:rPr>
          <w:rFonts w:ascii="Charis SIL" w:eastAsia="Times New Roman" w:hAnsi="Charis SIL" w:cs="Charis SIL"/>
          <w:color w:val="000000"/>
        </w:rPr>
      </w:pPr>
      <w:r>
        <w:rPr>
          <w:rFonts w:ascii="Charis SIL" w:eastAsia="Times New Roman" w:hAnsi="Charis SIL" w:cs="Charis SIL"/>
          <w:color w:val="000000"/>
        </w:rPr>
        <w:t>Cannot transcribe secondary prosodic accent reliably enough to include in my transcriptions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8"/>
        <w:gridCol w:w="4612"/>
      </w:tblGrid>
      <w:tr w:rsidR="00000000" w14:paraId="1B43BBE1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062D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Function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D611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  <w:b/>
                <w:bCs/>
              </w:rPr>
              <w:t>Representation</w:t>
            </w:r>
          </w:p>
        </w:tc>
      </w:tr>
      <w:tr w:rsidR="00000000" w14:paraId="00FD4781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B6382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alternative hearing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5319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#word_((#otherword))</w:t>
            </w:r>
          </w:p>
        </w:tc>
      </w:tr>
      <w:tr w:rsidR="00000000" w14:paraId="1B873D89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CCFD2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breath in</w:t>
            </w:r>
          </w:p>
          <w:p w14:paraId="73AD685B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breath out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951D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(H)</w:t>
            </w:r>
          </w:p>
          <w:p w14:paraId="5514D6F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(Hx)</w:t>
            </w:r>
          </w:p>
        </w:tc>
      </w:tr>
      <w:tr w:rsidR="00000000" w14:paraId="379626FB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08404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false start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55FB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×word</w:t>
            </w:r>
          </w:p>
        </w:tc>
      </w:tr>
      <w:tr w:rsidR="00000000" w14:paraId="263A8027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23ECE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glottal/laryngeal constriction</w:t>
            </w:r>
          </w:p>
          <w:p w14:paraId="52103396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 </w:t>
            </w:r>
          </w:p>
          <w:p w14:paraId="5297D7A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glottal vocalism</w:t>
            </w:r>
          </w:p>
          <w:p w14:paraId="263943E4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glottalized word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E3EF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he% (</w:t>
            </w:r>
            <w:r>
              <w:rPr>
                <w:rFonts w:ascii="Andika" w:hAnsi="Andika" w:cs="Andika"/>
                <w:i/>
                <w:iCs/>
              </w:rPr>
              <w:t>not</w:t>
            </w:r>
            <w:r>
              <w:rPr>
                <w:rFonts w:ascii="Andika" w:hAnsi="Andika" w:cs="Andika"/>
              </w:rPr>
              <w:t xml:space="preserve"> for prosodic creak, which extends over a vowel)</w:t>
            </w:r>
          </w:p>
          <w:p w14:paraId="37F2925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(%)</w:t>
            </w:r>
          </w:p>
          <w:p w14:paraId="6FE4591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%word</w:t>
            </w:r>
          </w:p>
        </w:tc>
      </w:tr>
      <w:tr w:rsidR="00000000" w14:paraId="6718554A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32605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lastRenderedPageBreak/>
              <w:t>loanword: English</w:t>
            </w:r>
          </w:p>
          <w:p w14:paraId="69E65D17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loanword: Swahili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E1BF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&lt;ENG&gt;chísoːta&lt;/ENG&gt;</w:t>
            </w:r>
          </w:p>
          <w:p w14:paraId="77D2A53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&lt;SWA&gt;mpaka&lt;/SWA&gt;</w:t>
            </w:r>
          </w:p>
        </w:tc>
      </w:tr>
      <w:tr w:rsidR="00000000" w14:paraId="01F8E20C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E7E7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pause (micro, &lt;180ms, in own PP)</w:t>
            </w:r>
          </w:p>
          <w:p w14:paraId="57A9519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pause (micro, &lt;180ms, in complex PP)</w:t>
            </w:r>
          </w:p>
          <w:p w14:paraId="15AC3BC4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 xml:space="preserve">pause </w:t>
            </w:r>
            <w:r>
              <w:rPr>
                <w:rFonts w:ascii="Charis SIL" w:hAnsi="Charis SIL" w:cs="Charis SIL"/>
                <w:color w:val="000000"/>
              </w:rPr>
              <w:t>(timed)</w:t>
            </w:r>
          </w:p>
          <w:p w14:paraId="0B7D983C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pause (timed micro-pause)</w:t>
            </w:r>
          </w:p>
          <w:p w14:paraId="6C45FAF4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pause with breath</w:t>
            </w:r>
          </w:p>
          <w:p w14:paraId="53B95594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pause with vocalism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012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(‥) [two-dot leader]</w:t>
            </w:r>
          </w:p>
          <w:p w14:paraId="28DB299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 xml:space="preserve"> ‥ [two-dot leader, with leading space]</w:t>
            </w:r>
          </w:p>
          <w:p w14:paraId="7AD649B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(1.2)</w:t>
            </w:r>
          </w:p>
          <w:p w14:paraId="09D6A12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..(1.2)</w:t>
            </w:r>
          </w:p>
          <w:p w14:paraId="09F0834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(H)+(1.2) OR (Hx)+(1.2)</w:t>
            </w:r>
          </w:p>
          <w:p w14:paraId="6AE8D9D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(LIPS)+(1.2)</w:t>
            </w:r>
          </w:p>
        </w:tc>
      </w:tr>
      <w:tr w:rsidR="00000000" w14:paraId="603D6D30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4A5F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phonemic high tone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0237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v́</w:t>
            </w:r>
          </w:p>
        </w:tc>
      </w:tr>
      <w:tr w:rsidR="00000000" w14:paraId="62FDD96D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2A5ED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phonemic vowel length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4521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Vː</w:t>
            </w:r>
          </w:p>
        </w:tc>
      </w:tr>
      <w:tr w:rsidR="00000000" w14:paraId="06E9442D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B16B8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accent (prima</w:t>
            </w:r>
            <w:r>
              <w:rPr>
                <w:rFonts w:ascii="Charis SIL" w:hAnsi="Charis SIL" w:cs="Charis SIL"/>
                <w:color w:val="000000"/>
              </w:rPr>
              <w:t>ry)</w:t>
            </w:r>
          </w:p>
          <w:p w14:paraId="55F36ECE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accent (secondary)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EA62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^word [circumflex accent]</w:t>
            </w:r>
          </w:p>
          <w:p w14:paraId="3C68434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`word [grave accent]</w:t>
            </w:r>
          </w:p>
        </w:tc>
      </w:tr>
      <w:tr w:rsidR="00000000" w14:paraId="29A6EBD5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15DD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devoicing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89CD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¤</w:t>
            </w:r>
          </w:p>
        </w:tc>
      </w:tr>
      <w:tr w:rsidR="00000000" w14:paraId="714F4245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2158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glottalization/laryngealization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0E35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‰ (</w:t>
            </w:r>
            <w:r>
              <w:rPr>
                <w:rFonts w:ascii="Andika" w:hAnsi="Andika" w:cs="Andika"/>
                <w:i/>
                <w:iCs/>
              </w:rPr>
              <w:t>not</w:t>
            </w:r>
            <w:r>
              <w:rPr>
                <w:rFonts w:ascii="Andika" w:hAnsi="Andika" w:cs="Andika"/>
              </w:rPr>
              <w:t xml:space="preserve"> for an isolated point of constriction; only use when spread over a vowel)</w:t>
            </w:r>
          </w:p>
        </w:tc>
      </w:tr>
      <w:tr w:rsidR="00000000" w14:paraId="03A56331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E48F5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lengthening (lag)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1841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: [NOT the IPA ː symbol]</w:t>
            </w:r>
          </w:p>
        </w:tc>
      </w:tr>
      <w:tr w:rsidR="00000000" w14:paraId="7DBAB6D6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F370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phrase boundary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A091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/n [line break]</w:t>
            </w:r>
          </w:p>
          <w:p w14:paraId="47FADB4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|</w:t>
            </w:r>
          </w:p>
        </w:tc>
      </w:tr>
      <w:tr w:rsidR="00000000" w14:paraId="791B1932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5289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pitch movement up</w:t>
            </w:r>
          </w:p>
          <w:p w14:paraId="03F37557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pitch movement down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328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↗</w:t>
            </w:r>
          </w:p>
          <w:p w14:paraId="6644D13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↘</w:t>
            </w:r>
          </w:p>
        </w:tc>
      </w:tr>
      <w:tr w:rsidR="00000000" w14:paraId="5EE55A60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9AC9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sentence start</w:t>
            </w:r>
          </w:p>
          <w:p w14:paraId="3C18E22B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prosodic sentence end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5A9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§</w:t>
            </w:r>
          </w:p>
          <w:p w14:paraId="7905644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  <w:lang w:val="el-GR"/>
              </w:rPr>
            </w:pPr>
            <w:r>
              <w:rPr>
                <w:rFonts w:ascii="Andika" w:hAnsi="Andika" w:cs="Andika"/>
                <w:lang w:val="el-GR"/>
              </w:rPr>
              <w:t>₴</w:t>
            </w:r>
          </w:p>
        </w:tc>
      </w:tr>
      <w:tr w:rsidR="00000000" w14:paraId="0046D81C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8F982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register: onset of raised register</w:t>
            </w:r>
          </w:p>
          <w:p w14:paraId="7C18A187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register: end of raised register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9A5D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lang w:val=""/>
              </w:rPr>
            </w:pPr>
            <w:r>
              <w:rPr>
                <w:rFonts w:ascii="Cambria Math" w:hAnsi="Cambria Math"/>
                <w:lang w:val=""/>
              </w:rPr>
              <w:t>⇑</w:t>
            </w:r>
          </w:p>
          <w:p w14:paraId="1F5AFA7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lang w:val=""/>
              </w:rPr>
            </w:pPr>
            <w:r>
              <w:rPr>
                <w:rFonts w:ascii="Cambria Math" w:hAnsi="Cambria Math"/>
                <w:lang w:val=""/>
              </w:rPr>
              <w:t>⇓</w:t>
            </w:r>
          </w:p>
        </w:tc>
      </w:tr>
      <w:tr w:rsidR="00000000" w14:paraId="61086619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D64D7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rushed speech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26E9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‷</w:t>
            </w:r>
            <w:r>
              <w:rPr>
                <w:rFonts w:ascii="Andika" w:hAnsi="Andika" w:cs="Andika"/>
              </w:rPr>
              <w:t>rushed speech‴</w:t>
            </w:r>
          </w:p>
        </w:tc>
      </w:tr>
      <w:tr w:rsidR="00000000" w14:paraId="7F7ACDA1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1BA7B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slow speech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BBBA6" w14:textId="77777777" w:rsidR="00000000" w:rsidRDefault="00E511BC">
            <w:pPr>
              <w:pStyle w:val="NormalWeb"/>
              <w:spacing w:before="0" w:beforeAutospacing="0" w:after="0" w:afterAutospacing="0"/>
            </w:pPr>
            <w:r>
              <w:rPr>
                <w:rFonts w:ascii="Cambria Math" w:hAnsi="Cambria Math"/>
                <w:lang w:val=""/>
              </w:rPr>
              <w:t>≤</w:t>
            </w:r>
            <w:r>
              <w:rPr>
                <w:rFonts w:ascii="Andika" w:hAnsi="Andika" w:cs="Andika"/>
              </w:rPr>
              <w:t>slow speech</w:t>
            </w:r>
            <w:r>
              <w:rPr>
                <w:rFonts w:ascii="Cambria Math" w:hAnsi="Cambria Math"/>
                <w:lang w:val=""/>
              </w:rPr>
              <w:t>≥</w:t>
            </w:r>
          </w:p>
        </w:tc>
      </w:tr>
      <w:tr w:rsidR="00000000" w14:paraId="1365E3F2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FA322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speaker error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21CC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&lt;SIC&gt;meese&lt;/SIC&gt;</w:t>
            </w:r>
          </w:p>
        </w:tc>
      </w:tr>
      <w:tr w:rsidR="00000000" w14:paraId="4F8EFF73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6677F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syntactic clause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4FE7" w14:textId="77777777" w:rsidR="00000000" w:rsidRDefault="00E511BC">
            <w:pPr>
              <w:pStyle w:val="NormalWeb"/>
              <w:spacing w:before="0" w:beforeAutospacing="0" w:after="0" w:afterAutospacing="0"/>
              <w:rPr>
                <w:lang w:val=""/>
              </w:rPr>
            </w:pPr>
            <w:r>
              <w:rPr>
                <w:rFonts w:ascii="Cambria Math" w:hAnsi="Cambria Math"/>
                <w:lang w:val=""/>
              </w:rPr>
              <w:t>⟦</w:t>
            </w:r>
            <w:r>
              <w:rPr>
                <w:rFonts w:ascii="Charis SIL" w:hAnsi="Charis SIL" w:cs="Charis SIL"/>
                <w:lang w:val=""/>
              </w:rPr>
              <w:t>syntactic clause</w:t>
            </w:r>
            <w:r>
              <w:rPr>
                <w:rFonts w:ascii="Cambria Math" w:hAnsi="Cambria Math"/>
                <w:lang w:val=""/>
              </w:rPr>
              <w:t>⟧</w:t>
            </w:r>
          </w:p>
        </w:tc>
      </w:tr>
      <w:tr w:rsidR="00000000" w14:paraId="20F98C31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AB0E6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syntactic sentence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446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{syntactic sentence}</w:t>
            </w:r>
          </w:p>
        </w:tc>
      </w:tr>
      <w:tr w:rsidR="00000000" w14:paraId="2D7BFBEB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401CE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truncated prosodic phrase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5F2B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— [em dash]</w:t>
            </w:r>
          </w:p>
        </w:tc>
      </w:tr>
      <w:tr w:rsidR="00000000" w14:paraId="2F6E32EA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C1FC6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truncated word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B984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wor– [en dash]</w:t>
            </w:r>
          </w:p>
        </w:tc>
      </w:tr>
      <w:tr w:rsidR="00000000" w14:paraId="502A2ACA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4014B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uncertain hearing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25C4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#uncertain #words</w:t>
            </w:r>
          </w:p>
        </w:tc>
      </w:tr>
      <w:tr w:rsidR="00000000" w14:paraId="45CE6778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866EA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unintelligible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10F8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### [one per syllable]</w:t>
            </w:r>
          </w:p>
        </w:tc>
      </w:tr>
      <w:tr w:rsidR="00000000" w14:paraId="4E265012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438DE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vocalisms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6611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(vocalism)</w:t>
            </w:r>
          </w:p>
        </w:tc>
      </w:tr>
      <w:tr w:rsidR="00000000" w14:paraId="5596BA37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A914A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VOX (voice of another)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49A0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«voice of another»</w:t>
            </w:r>
          </w:p>
        </w:tc>
      </w:tr>
      <w:tr w:rsidR="00000000" w14:paraId="586548A7" w14:textId="77777777">
        <w:trPr>
          <w:divId w:val="895896272"/>
        </w:trPr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2B37D" w14:textId="77777777" w:rsidR="00000000" w:rsidRDefault="00E511BC">
            <w:pPr>
              <w:pStyle w:val="NormalWeb"/>
              <w:spacing w:before="0" w:beforeAutospacing="0" w:after="0" w:afterAutospacing="0"/>
              <w:ind w:left="276"/>
              <w:rPr>
                <w:rFonts w:ascii="Charis SIL" w:hAnsi="Charis SIL" w:cs="Charis SIL"/>
                <w:color w:val="000000"/>
              </w:rPr>
            </w:pPr>
            <w:r>
              <w:rPr>
                <w:rFonts w:ascii="Charis SIL" w:hAnsi="Charis SIL" w:cs="Charis SIL"/>
                <w:color w:val="000000"/>
              </w:rPr>
              <w:t>word boundary</w:t>
            </w:r>
          </w:p>
        </w:tc>
        <w:tc>
          <w:tcPr>
            <w:tcW w:w="4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C7E4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[space]</w:t>
            </w:r>
          </w:p>
        </w:tc>
      </w:tr>
    </w:tbl>
    <w:p w14:paraId="40A106DC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 </w:t>
      </w:r>
    </w:p>
    <w:p w14:paraId="7C90F7BD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>Intonation Unit Cues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1362"/>
        <w:gridCol w:w="1377"/>
      </w:tblGrid>
      <w:tr w:rsidR="00000000" w14:paraId="7488F74D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D1B5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Cue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11C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Complex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8EC9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Scope</w:t>
            </w:r>
          </w:p>
        </w:tc>
      </w:tr>
      <w:tr w:rsidR="00000000" w14:paraId="7113D9FF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449B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lag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DF92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tempo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B518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end</w:t>
            </w:r>
          </w:p>
        </w:tc>
      </w:tr>
      <w:tr w:rsidR="00000000" w14:paraId="772D73EC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EF4B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rush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D0E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tempo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3833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start</w:t>
            </w:r>
          </w:p>
        </w:tc>
      </w:tr>
      <w:tr w:rsidR="00000000" w14:paraId="6761461C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5259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closure intonation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0BBB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pitch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D765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end</w:t>
            </w:r>
          </w:p>
        </w:tc>
      </w:tr>
      <w:tr w:rsidR="00000000" w14:paraId="550F5966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B98F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pitch reset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7C15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pitch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1651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start</w:t>
            </w:r>
          </w:p>
        </w:tc>
      </w:tr>
      <w:tr w:rsidR="00000000" w14:paraId="571215E4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5938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creak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A0E2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laryngeal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625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end</w:t>
            </w:r>
          </w:p>
        </w:tc>
      </w:tr>
      <w:tr w:rsidR="00000000" w14:paraId="75DDCEAF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EC2D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breath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4907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laryngeal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7C6A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start</w:t>
            </w:r>
          </w:p>
        </w:tc>
      </w:tr>
      <w:tr w:rsidR="00000000" w14:paraId="6651F951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F08B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tune gestalt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EE33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tune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D94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unit</w:t>
            </w:r>
          </w:p>
        </w:tc>
      </w:tr>
      <w:tr w:rsidR="00000000" w14:paraId="4470330F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67CC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isotony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CDA4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tune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E611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unit</w:t>
            </w:r>
          </w:p>
        </w:tc>
      </w:tr>
      <w:tr w:rsidR="00000000" w14:paraId="07C24071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38FC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turn start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0A50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turn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090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start</w:t>
            </w:r>
          </w:p>
        </w:tc>
      </w:tr>
      <w:tr w:rsidR="00000000" w14:paraId="291A8E65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EDBE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turn end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8321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turn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6AD7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end</w:t>
            </w:r>
          </w:p>
        </w:tc>
      </w:tr>
      <w:tr w:rsidR="00000000" w14:paraId="54D2BA10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5877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accent count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9D03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prosody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C9F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unit</w:t>
            </w:r>
          </w:p>
        </w:tc>
      </w:tr>
      <w:tr w:rsidR="00000000" w14:paraId="140A8F21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8D8C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register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0D90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prosody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3BF9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unit</w:t>
            </w:r>
          </w:p>
        </w:tc>
      </w:tr>
      <w:tr w:rsidR="00000000" w14:paraId="039FF4AD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1951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amplitude shift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184B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prosody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D804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unit</w:t>
            </w:r>
          </w:p>
        </w:tc>
      </w:tr>
      <w:tr w:rsidR="00000000" w14:paraId="508BD0B7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A372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truncation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2239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fluency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BC89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end</w:t>
            </w:r>
          </w:p>
        </w:tc>
      </w:tr>
      <w:tr w:rsidR="00000000" w14:paraId="1CACFA69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2DBF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juncture/assimilation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C6FC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segmental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8630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internal</w:t>
            </w:r>
          </w:p>
        </w:tc>
      </w:tr>
      <w:tr w:rsidR="00000000" w14:paraId="592F379E" w14:textId="77777777">
        <w:trPr>
          <w:divId w:val="2050452382"/>
        </w:trPr>
        <w:tc>
          <w:tcPr>
            <w:tcW w:w="2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F5E5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phonotactics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23C6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segmental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1DF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boundary</w:t>
            </w:r>
          </w:p>
        </w:tc>
      </w:tr>
    </w:tbl>
    <w:p w14:paraId="037597E5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>Notes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7475"/>
      </w:tblGrid>
      <w:tr w:rsidR="00000000" w14:paraId="22A5F965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0EA7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~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F622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Separation between different notes in the Notes field</w:t>
            </w:r>
          </w:p>
        </w:tc>
      </w:tr>
      <w:tr w:rsidR="00000000" w14:paraId="343C3CD7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D4F2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&lt;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1DB7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diachronically derived from / borrowed from</w:t>
            </w:r>
          </w:p>
        </w:tc>
      </w:tr>
      <w:tr w:rsidR="00000000" w14:paraId="7A53F9DA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6E63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CG: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9905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Comment from Carol Genetti (thesis advisor)</w:t>
            </w:r>
          </w:p>
        </w:tc>
      </w:tr>
      <w:tr w:rsidR="00000000" w14:paraId="049B2F85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517B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CMN: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49C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Comment from</w:t>
            </w:r>
            <w:r>
              <w:rPr>
                <w:rFonts w:ascii="Charis SIL" w:hAnsi="Charis SIL" w:cs="Charis SIL"/>
              </w:rPr>
              <w:t xml:space="preserve"> Carlos M. Nash (UCSB alum, previously worked on Ekegusii)</w:t>
            </w:r>
          </w:p>
        </w:tc>
      </w:tr>
      <w:tr w:rsidR="00000000" w14:paraId="76155E16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AB6F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DWH: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9FDA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Comment from Daniel W. Hieber</w:t>
            </w:r>
          </w:p>
        </w:tc>
      </w:tr>
      <w:tr w:rsidR="00000000" w14:paraId="1C4CDD19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717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GM: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7FB3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Comment from Gladys K. Machogu</w:t>
            </w:r>
          </w:p>
        </w:tc>
      </w:tr>
      <w:tr w:rsidR="00000000" w14:paraId="4C7B9F99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ACE7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KB: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E8E0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Comment from Kennedy M. Bosire</w:t>
            </w:r>
          </w:p>
        </w:tc>
      </w:tr>
      <w:tr w:rsidR="00000000" w14:paraId="78A478D0" w14:textId="77777777">
        <w:trPr>
          <w:divId w:val="1837454595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6907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[no initials]</w:t>
            </w:r>
          </w:p>
        </w:tc>
        <w:tc>
          <w:tcPr>
            <w:tcW w:w="7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1F86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Assumed to be from Daniel W. Hieber, but possibly reported from Kennedy or</w:t>
            </w:r>
            <w:r>
              <w:rPr>
                <w:rFonts w:ascii="Charis SIL" w:hAnsi="Charis SIL" w:cs="Charis SIL"/>
              </w:rPr>
              <w:t xml:space="preserve"> Gladys</w:t>
            </w:r>
          </w:p>
        </w:tc>
      </w:tr>
    </w:tbl>
    <w:p w14:paraId="58BBB022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 </w:t>
      </w:r>
    </w:p>
    <w:p w14:paraId="3360E9D6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>Phonemic</w:t>
      </w:r>
    </w:p>
    <w:p w14:paraId="27F77648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Do not include vocalisms and other prosodic/discourse features in the Phonemic tier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3"/>
        <w:gridCol w:w="4172"/>
      </w:tblGrid>
      <w:tr w:rsidR="00000000" w14:paraId="28247F57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1833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  <w:b/>
                <w:bCs/>
              </w:rPr>
              <w:t>&lt;Grapheme&gt;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2E33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/Phoneme/ (IPA), [Allophones]</w:t>
            </w:r>
          </w:p>
        </w:tc>
      </w:tr>
      <w:tr w:rsidR="00000000" w14:paraId="506EC095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600D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&lt;'&gt;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A7EC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/=/ (clitic boundary / contraction)</w:t>
            </w:r>
          </w:p>
        </w:tc>
      </w:tr>
      <w:tr w:rsidR="00000000" w14:paraId="5C1482DB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EEC9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 xml:space="preserve">&lt;á, é, </w:t>
            </w:r>
            <w:r>
              <w:rPr>
                <w:rFonts w:ascii="Andika" w:hAnsi="Andika" w:cs="Andika"/>
              </w:rPr>
              <w:t>ɛ́</w:t>
            </w:r>
            <w:r>
              <w:rPr>
                <w:rFonts w:ascii="Andika" w:hAnsi="Andika" w:cs="Andika"/>
              </w:rPr>
              <w:t xml:space="preserve">, í, ó, </w:t>
            </w:r>
            <w:r>
              <w:rPr>
                <w:rFonts w:ascii="Andika" w:hAnsi="Andika" w:cs="Andika"/>
              </w:rPr>
              <w:t>ɔ́</w:t>
            </w:r>
            <w:r>
              <w:rPr>
                <w:rFonts w:ascii="Andika" w:hAnsi="Andika" w:cs="Andika"/>
              </w:rPr>
              <w:t>, ú&gt;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86E1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H tone</w:t>
            </w:r>
          </w:p>
        </w:tc>
      </w:tr>
      <w:tr w:rsidR="00000000" w14:paraId="7BC1F590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CFA3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 xml:space="preserve">&lt;a, e, </w:t>
            </w:r>
            <w:r>
              <w:rPr>
                <w:rFonts w:ascii="Andika" w:hAnsi="Andika" w:cs="Andika"/>
              </w:rPr>
              <w:t>ɛ</w:t>
            </w:r>
            <w:r>
              <w:rPr>
                <w:rFonts w:ascii="Andika" w:hAnsi="Andika" w:cs="Andika"/>
              </w:rPr>
              <w:t xml:space="preserve">, i, o, </w:t>
            </w:r>
            <w:r>
              <w:rPr>
                <w:rFonts w:ascii="Andika" w:hAnsi="Andika" w:cs="Andika"/>
              </w:rPr>
              <w:t>ɔ</w:t>
            </w:r>
            <w:r>
              <w:rPr>
                <w:rFonts w:ascii="Andika" w:hAnsi="Andika" w:cs="Andika"/>
              </w:rPr>
              <w:t>, u&gt;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867C6" w14:textId="77777777" w:rsidR="00000000" w:rsidRDefault="00E511BC">
            <w:pPr>
              <w:pStyle w:val="NormalWeb"/>
              <w:spacing w:before="0" w:beforeAutospacing="0" w:after="0" w:afterAutospacing="0"/>
            </w:pPr>
            <w:r>
              <w:rPr>
                <w:rFonts w:ascii="Cambria Math" w:hAnsi="Cambria Math"/>
                <w:lang w:val=""/>
              </w:rPr>
              <w:t>∅</w:t>
            </w:r>
            <w:r>
              <w:rPr>
                <w:rFonts w:ascii="Charis SIL" w:hAnsi="Charis SIL" w:cs="Charis SIL"/>
              </w:rPr>
              <w:t xml:space="preserve"> </w:t>
            </w:r>
            <w:r>
              <w:rPr>
                <w:rFonts w:ascii="Charis SIL" w:hAnsi="Charis SIL" w:cs="Charis SIL"/>
              </w:rPr>
              <w:t>tone (privative)</w:t>
            </w:r>
          </w:p>
        </w:tc>
      </w:tr>
      <w:tr w:rsidR="00000000" w14:paraId="4689A42B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67EF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 xml:space="preserve">&lt;aa, ee, </w:t>
            </w:r>
            <w:r>
              <w:rPr>
                <w:rFonts w:ascii="Andika" w:hAnsi="Andika" w:cs="Andika"/>
              </w:rPr>
              <w:t>ɛɛ</w:t>
            </w:r>
            <w:r>
              <w:rPr>
                <w:rFonts w:ascii="Andika" w:hAnsi="Andika" w:cs="Andika"/>
              </w:rPr>
              <w:t xml:space="preserve">, ii, oo, </w:t>
            </w:r>
            <w:r>
              <w:rPr>
                <w:rFonts w:ascii="Andika" w:hAnsi="Andika" w:cs="Andika"/>
              </w:rPr>
              <w:t>ɔɔ</w:t>
            </w:r>
            <w:r>
              <w:rPr>
                <w:rFonts w:ascii="Andika" w:hAnsi="Andika" w:cs="Andika"/>
              </w:rPr>
              <w:t>, uu&gt;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181B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  <w:lang w:val=""/>
              </w:rPr>
            </w:pPr>
            <w:r>
              <w:rPr>
                <w:rFonts w:ascii="Charis SIL" w:hAnsi="Charis SIL" w:cs="Charis SIL"/>
                <w:lang w:val=""/>
              </w:rPr>
              <w:t>/V/ + /V/ (not /Vː/)</w:t>
            </w:r>
          </w:p>
        </w:tc>
      </w:tr>
      <w:tr w:rsidR="00000000" w14:paraId="3A2E541C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BCDE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&lt;a&gt;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7E1C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/a/ (not /</w:t>
            </w:r>
            <w:r>
              <w:rPr>
                <w:rFonts w:ascii="Charis SIL" w:hAnsi="Charis SIL" w:cs="Charis SIL"/>
              </w:rPr>
              <w:t>ɑ/)</w:t>
            </w:r>
          </w:p>
        </w:tc>
      </w:tr>
      <w:tr w:rsidR="00000000" w14:paraId="190F5524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797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&lt;aː&gt;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95BB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/aː/ (not /</w:t>
            </w:r>
            <w:r>
              <w:rPr>
                <w:rFonts w:ascii="Charis SIL" w:hAnsi="Charis SIL" w:cs="Charis SIL"/>
              </w:rPr>
              <w:t>ɑː/)</w:t>
            </w:r>
          </w:p>
        </w:tc>
      </w:tr>
      <w:tr w:rsidR="00000000" w14:paraId="37FC4951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216A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&lt;b&gt;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AF31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/β/, [b]</w:t>
            </w:r>
          </w:p>
        </w:tc>
      </w:tr>
      <w:tr w:rsidR="00000000" w14:paraId="376443A6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5765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&lt;ch&gt;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A30F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/t͡</w:t>
            </w:r>
            <w:r>
              <w:rPr>
                <w:rFonts w:ascii="Charis SIL" w:hAnsi="Charis SIL" w:cs="Charis SIL"/>
              </w:rPr>
              <w:t>ʃ</w:t>
            </w:r>
            <w:r>
              <w:rPr>
                <w:rFonts w:ascii="Charis SIL" w:hAnsi="Charis SIL" w:cs="Charis SIL"/>
              </w:rPr>
              <w:t>/</w:t>
            </w:r>
          </w:p>
        </w:tc>
      </w:tr>
      <w:tr w:rsidR="00000000" w14:paraId="1E23EFD6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16B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&lt;d&gt;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7408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/d/</w:t>
            </w:r>
          </w:p>
        </w:tc>
      </w:tr>
      <w:tr w:rsidR="00000000" w14:paraId="39EC5756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4A85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&lt;e&gt;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A723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/e/</w:t>
            </w:r>
          </w:p>
        </w:tc>
      </w:tr>
      <w:tr w:rsidR="00000000" w14:paraId="474831BC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F504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&lt;eː&gt;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FCC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/eː/</w:t>
            </w:r>
          </w:p>
        </w:tc>
      </w:tr>
      <w:tr w:rsidR="00000000" w14:paraId="2C8ABE2D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C6E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</w:t>
            </w:r>
            <w:r>
              <w:rPr>
                <w:rFonts w:ascii="Andika" w:hAnsi="Andika" w:cs="Andika"/>
              </w:rPr>
              <w:t>ɛ</w:t>
            </w:r>
            <w:r>
              <w:rPr>
                <w:rFonts w:ascii="Andika" w:hAnsi="Andika" w:cs="Andika"/>
              </w:rPr>
              <w:t>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42C7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ɛ</w:t>
            </w:r>
            <w:r>
              <w:rPr>
                <w:rFonts w:ascii="Charis SIL" w:hAnsi="Charis SIL" w:cs="Charis SIL"/>
              </w:rPr>
              <w:t>/</w:t>
            </w:r>
          </w:p>
        </w:tc>
      </w:tr>
      <w:tr w:rsidR="00000000" w14:paraId="2B6286A9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EA23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</w:t>
            </w:r>
            <w:r>
              <w:rPr>
                <w:rFonts w:ascii="Andika" w:hAnsi="Andika" w:cs="Andika"/>
              </w:rPr>
              <w:t>ɛ</w:t>
            </w:r>
            <w:r>
              <w:rPr>
                <w:rFonts w:ascii="Andika" w:hAnsi="Andika" w:cs="Andika"/>
              </w:rPr>
              <w:t>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2A22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ɛ</w:t>
            </w:r>
            <w:r>
              <w:rPr>
                <w:rFonts w:ascii="Charis SIL" w:hAnsi="Charis SIL" w:cs="Charis SIL"/>
              </w:rPr>
              <w:t>ː/</w:t>
            </w:r>
          </w:p>
        </w:tc>
      </w:tr>
      <w:tr w:rsidR="00000000" w14:paraId="0261C478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4BD7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&lt;g&gt;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631CF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ɣ</w:t>
            </w:r>
            <w:r>
              <w:rPr>
                <w:rFonts w:ascii="Charis SIL" w:hAnsi="Charis SIL" w:cs="Charis SIL"/>
              </w:rPr>
              <w:t>/, [g]</w:t>
            </w:r>
          </w:p>
        </w:tc>
      </w:tr>
      <w:tr w:rsidR="00000000" w14:paraId="27E9A0E7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AE32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&lt;i&gt;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8DB1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/i/</w:t>
            </w:r>
          </w:p>
        </w:tc>
      </w:tr>
      <w:tr w:rsidR="00000000" w14:paraId="4D47D5D3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E837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&lt;iː&gt;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5C23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/iː/</w:t>
            </w:r>
          </w:p>
        </w:tc>
      </w:tr>
      <w:tr w:rsidR="00000000" w14:paraId="3FAC17F6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2DB7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&lt;k&gt;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451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/k/</w:t>
            </w:r>
          </w:p>
        </w:tc>
      </w:tr>
      <w:tr w:rsidR="00000000" w14:paraId="7E1EA238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0105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&lt;m&gt;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F702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/m/</w:t>
            </w:r>
          </w:p>
        </w:tc>
      </w:tr>
      <w:tr w:rsidR="00000000" w14:paraId="7378135A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2299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&lt;n&gt;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176D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/n/, [ŋ]</w:t>
            </w:r>
          </w:p>
        </w:tc>
      </w:tr>
      <w:tr w:rsidR="00000000" w14:paraId="41E06620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B655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&lt;ngʼ&gt;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ADDE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/ŋ/</w:t>
            </w:r>
          </w:p>
        </w:tc>
      </w:tr>
      <w:tr w:rsidR="00000000" w14:paraId="54F0FEE5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AA6B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&lt;ny&gt;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B03E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ɲ</w:t>
            </w:r>
            <w:r>
              <w:rPr>
                <w:rFonts w:ascii="Charis SIL" w:hAnsi="Charis SIL" w:cs="Charis SIL"/>
              </w:rPr>
              <w:t>/</w:t>
            </w:r>
          </w:p>
        </w:tc>
      </w:tr>
      <w:tr w:rsidR="00000000" w14:paraId="3BF91014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F727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&lt;o&gt;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6AF2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/o/</w:t>
            </w:r>
          </w:p>
        </w:tc>
      </w:tr>
      <w:tr w:rsidR="00000000" w14:paraId="629070A2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A49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&lt;oː&gt;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9CA3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/oː/</w:t>
            </w:r>
          </w:p>
        </w:tc>
      </w:tr>
      <w:tr w:rsidR="00000000" w14:paraId="0A2CA89E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DD4F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</w:t>
            </w:r>
            <w:r>
              <w:rPr>
                <w:rFonts w:ascii="Andika" w:hAnsi="Andika" w:cs="Andika"/>
              </w:rPr>
              <w:t>ɔ</w:t>
            </w:r>
            <w:r>
              <w:rPr>
                <w:rFonts w:ascii="Andika" w:hAnsi="Andika" w:cs="Andika"/>
              </w:rPr>
              <w:t>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FC09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ɔ</w:t>
            </w:r>
            <w:r>
              <w:rPr>
                <w:rFonts w:ascii="Charis SIL" w:hAnsi="Charis SIL" w:cs="Charis SIL"/>
              </w:rPr>
              <w:t>/</w:t>
            </w:r>
          </w:p>
        </w:tc>
      </w:tr>
      <w:tr w:rsidR="00000000" w14:paraId="35EB0A89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D729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</w:t>
            </w:r>
            <w:r>
              <w:rPr>
                <w:rFonts w:ascii="Andika" w:hAnsi="Andika" w:cs="Andika"/>
              </w:rPr>
              <w:t>ɔ</w:t>
            </w:r>
            <w:r>
              <w:rPr>
                <w:rFonts w:ascii="Andika" w:hAnsi="Andika" w:cs="Andika"/>
              </w:rPr>
              <w:t>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2DA3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ɔ</w:t>
            </w:r>
            <w:r>
              <w:rPr>
                <w:rFonts w:ascii="Charis SIL" w:hAnsi="Charis SIL" w:cs="Charis SIL"/>
              </w:rPr>
              <w:t>ː/</w:t>
            </w:r>
          </w:p>
        </w:tc>
      </w:tr>
      <w:tr w:rsidR="00000000" w14:paraId="40388638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0025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&lt;p&gt;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6B8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/p/</w:t>
            </w:r>
          </w:p>
        </w:tc>
      </w:tr>
      <w:tr w:rsidR="00000000" w14:paraId="12436B05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1DA3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&lt;r&gt;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CB7C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</w:t>
            </w:r>
            <w:r>
              <w:rPr>
                <w:rFonts w:ascii="Charis SIL" w:hAnsi="Charis SIL" w:cs="Charis SIL"/>
              </w:rPr>
              <w:t>ɾ</w:t>
            </w:r>
            <w:r>
              <w:rPr>
                <w:rFonts w:ascii="Charis SIL" w:hAnsi="Charis SIL" w:cs="Charis SIL"/>
              </w:rPr>
              <w:t>/</w:t>
            </w:r>
          </w:p>
        </w:tc>
      </w:tr>
      <w:tr w:rsidR="00000000" w14:paraId="2D2966F9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D5FD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&lt;s&gt;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3218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/s/</w:t>
            </w:r>
          </w:p>
        </w:tc>
      </w:tr>
      <w:tr w:rsidR="00000000" w14:paraId="08478682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23C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&lt;t&gt;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8F0B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/t/</w:t>
            </w:r>
          </w:p>
        </w:tc>
      </w:tr>
      <w:tr w:rsidR="00000000" w14:paraId="79FC46FF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FDD87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&lt;u&gt;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255A5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/u/</w:t>
            </w:r>
          </w:p>
        </w:tc>
      </w:tr>
      <w:tr w:rsidR="00000000" w14:paraId="350F377D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9D5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&lt;uː&gt;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D2AC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/uː/</w:t>
            </w:r>
          </w:p>
        </w:tc>
      </w:tr>
      <w:tr w:rsidR="00000000" w14:paraId="045F28C7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0816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&lt;w&gt;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1928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/w/</w:t>
            </w:r>
          </w:p>
        </w:tc>
      </w:tr>
      <w:tr w:rsidR="00000000" w14:paraId="7BC8C0C7" w14:textId="77777777">
        <w:trPr>
          <w:divId w:val="834346909"/>
        </w:trPr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C04B4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Andika" w:hAnsi="Andika" w:cs="Andika"/>
              </w:rPr>
            </w:pPr>
            <w:r>
              <w:rPr>
                <w:rFonts w:ascii="Andika" w:hAnsi="Andika" w:cs="Andika"/>
              </w:rPr>
              <w:t>&lt;y&gt;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3FE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/j/</w:t>
            </w:r>
          </w:p>
        </w:tc>
      </w:tr>
    </w:tbl>
    <w:p w14:paraId="5F987FE9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color w:val="000000"/>
        </w:rPr>
        <w:t> </w:t>
      </w:r>
    </w:p>
    <w:p w14:paraId="787003F4" w14:textId="77777777" w:rsidR="00000000" w:rsidRDefault="00E511BC">
      <w:pPr>
        <w:pStyle w:val="NormalWeb"/>
        <w:spacing w:before="0" w:beforeAutospacing="0" w:after="0" w:afterAutospacing="0"/>
        <w:rPr>
          <w:rFonts w:ascii="Charis SIL" w:hAnsi="Charis SIL" w:cs="Charis SIL"/>
          <w:color w:val="000000"/>
        </w:rPr>
      </w:pPr>
      <w:r>
        <w:rPr>
          <w:rFonts w:ascii="Charis SIL" w:hAnsi="Charis SIL" w:cs="Charis SIL"/>
          <w:b/>
          <w:bCs/>
          <w:color w:val="000000"/>
        </w:rPr>
        <w:t>Phonetics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7207"/>
      </w:tblGrid>
      <w:tr w:rsidR="00000000" w14:paraId="1DB66DE4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4A09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Grapheme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107D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b/>
                <w:bCs/>
              </w:rPr>
              <w:t>Value</w:t>
            </w:r>
          </w:p>
        </w:tc>
      </w:tr>
      <w:tr w:rsidR="00000000" w14:paraId="319C9D11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292CD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…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6AD8B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the rest of the phrase has not been transcribed phonetically yet</w:t>
            </w:r>
          </w:p>
        </w:tc>
      </w:tr>
      <w:tr w:rsidR="00000000" w14:paraId="684BEB14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25A68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#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341B0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morpheme boundary</w:t>
            </w:r>
          </w:p>
        </w:tc>
      </w:tr>
      <w:tr w:rsidR="00000000" w14:paraId="53CEA038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65F1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=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9F23C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 xml:space="preserve">clitic </w:t>
            </w:r>
            <w:r>
              <w:rPr>
                <w:rFonts w:ascii="Charis SIL" w:hAnsi="Charis SIL" w:cs="Charis SIL"/>
              </w:rPr>
              <w:t>boundary</w:t>
            </w:r>
          </w:p>
        </w:tc>
      </w:tr>
      <w:tr w:rsidR="00000000" w14:paraId="7EE3A159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5591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Vː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0719E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non-predictable (prosodic/non-allophonic) phonetic lengthening</w:t>
            </w:r>
          </w:p>
        </w:tc>
      </w:tr>
      <w:tr w:rsidR="00000000" w14:paraId="67E37C38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1C332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V̰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A5CB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creaky vowel</w:t>
            </w:r>
          </w:p>
        </w:tc>
      </w:tr>
      <w:tr w:rsidR="00000000" w14:paraId="454B94CE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162D6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VV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97433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predictable (allophonic/non-prosodic) phonetic lengthening</w:t>
            </w:r>
          </w:p>
        </w:tc>
      </w:tr>
      <w:tr w:rsidR="00000000" w14:paraId="2E0622BD" w14:textId="77777777">
        <w:trPr>
          <w:divId w:val="931206530"/>
        </w:trPr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8793A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v́</w:t>
            </w:r>
          </w:p>
        </w:tc>
        <w:tc>
          <w:tcPr>
            <w:tcW w:w="7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F9079" w14:textId="77777777" w:rsidR="00000000" w:rsidRDefault="00E511BC">
            <w:pPr>
              <w:pStyle w:val="NormalWeb"/>
              <w:spacing w:before="0" w:beforeAutospacing="0" w:after="0" w:afterAutospacing="0"/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word-level H tone</w:t>
            </w:r>
          </w:p>
        </w:tc>
      </w:tr>
    </w:tbl>
    <w:p w14:paraId="3C6F69A7" w14:textId="77777777" w:rsidR="00000000" w:rsidRDefault="00E511BC">
      <w:pPr>
        <w:divId w:val="931206530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ika">
    <w:panose1 w:val="02000000000000000000"/>
    <w:charset w:val="00"/>
    <w:family w:val="auto"/>
    <w:pitch w:val="variable"/>
    <w:sig w:usb0="A00002FF" w:usb1="5200E1FF" w:usb2="02000029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577C"/>
    <w:multiLevelType w:val="multilevel"/>
    <w:tmpl w:val="E2C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11BC"/>
    <w:rsid w:val="00E5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C6779"/>
  <w15:chartTrackingRefBased/>
  <w15:docId w15:val="{7483DFF7-8833-41AA-A2DA-EA280A07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4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2</cp:revision>
  <dcterms:created xsi:type="dcterms:W3CDTF">2015-02-23T06:23:00Z</dcterms:created>
  <dcterms:modified xsi:type="dcterms:W3CDTF">2015-02-23T06:23:00Z</dcterms:modified>
</cp:coreProperties>
</file>