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71C00457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F41037">
        <w:rPr>
          <w:b/>
        </w:rPr>
        <w:t>2</w:t>
      </w:r>
      <w:r w:rsidR="00287B8E">
        <w:rPr>
          <w:b/>
        </w:rPr>
        <w:t>.</w:t>
      </w:r>
      <w:r w:rsidR="00855D07">
        <w:rPr>
          <w:b/>
        </w:rPr>
        <w:t>5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32F60711" w14:textId="77777777" w:rsidR="00763B19" w:rsidRDefault="00763B19" w:rsidP="001E525B"/>
    <w:p w14:paraId="2379F882" w14:textId="77777777" w:rsidR="00763B19" w:rsidRDefault="00763B19" w:rsidP="00287B8E">
      <w:pPr>
        <w:ind w:left="360"/>
      </w:pPr>
    </w:p>
    <w:p w14:paraId="193F6B32" w14:textId="607D36A2" w:rsidR="00763B19" w:rsidRDefault="00855D07" w:rsidP="00763B19">
      <w:r>
        <w:t>Compare the DOS of Si to GaAs for the follow two cases.</w:t>
      </w:r>
    </w:p>
    <w:p w14:paraId="28BD421D" w14:textId="77777777" w:rsidR="00855D07" w:rsidRPr="006817B6" w:rsidRDefault="00855D07" w:rsidP="00763B19">
      <w:bookmarkStart w:id="0" w:name="_GoBack"/>
      <w:bookmarkEnd w:id="0"/>
    </w:p>
    <w:p w14:paraId="471621E9" w14:textId="77777777" w:rsidR="00763B19" w:rsidRDefault="00763B19" w:rsidP="00763B19"/>
    <w:p w14:paraId="56FDA435" w14:textId="392DBBF2" w:rsidR="001E525B" w:rsidRPr="001E525B" w:rsidRDefault="00855D07" w:rsidP="006817B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Assume 3D electrons and assume </w:t>
      </w:r>
      <w:r w:rsidRPr="00855D07">
        <w:rPr>
          <w:b/>
          <w:position w:val="-12"/>
        </w:rPr>
        <w:object w:dxaOrig="1360" w:dyaOrig="400" w14:anchorId="1C6B9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8pt;height:20pt" o:ole="">
            <v:imagedata r:id="rId8" o:title=""/>
          </v:shape>
          <o:OLEObject Type="Embed" ProgID="Equation.DSMT4" ShapeID="_x0000_i1033" DrawAspect="Content" ObjectID="_1462390180" r:id="rId9"/>
        </w:object>
      </w:r>
      <w:r>
        <w:rPr>
          <w:b/>
        </w:rPr>
        <w:t xml:space="preserve"> for Si and </w:t>
      </w:r>
      <w:r w:rsidRPr="00855D07">
        <w:rPr>
          <w:b/>
          <w:position w:val="-12"/>
        </w:rPr>
        <w:object w:dxaOrig="1500" w:dyaOrig="400" w14:anchorId="01D4F399">
          <v:shape id="_x0000_i1037" type="#_x0000_t75" style="width:75pt;height:20pt" o:ole="">
            <v:imagedata r:id="rId10" o:title=""/>
          </v:shape>
          <o:OLEObject Type="Embed" ProgID="Equation.DSMT4" ShapeID="_x0000_i1037" DrawAspect="Content" ObjectID="_1462390181" r:id="rId11"/>
        </w:object>
      </w:r>
      <w:r>
        <w:rPr>
          <w:b/>
        </w:rPr>
        <w:t xml:space="preserve">for GaAs. What is the ratio </w:t>
      </w:r>
      <w:r w:rsidRPr="00855D07">
        <w:rPr>
          <w:b/>
          <w:position w:val="-14"/>
        </w:rPr>
        <w:object w:dxaOrig="1840" w:dyaOrig="420" w14:anchorId="68FEF332">
          <v:shape id="_x0000_i1050" type="#_x0000_t75" style="width:92pt;height:21pt" o:ole="">
            <v:imagedata r:id="rId12" o:title=""/>
          </v:shape>
          <o:OLEObject Type="Embed" ProgID="Equation.DSMT4" ShapeID="_x0000_i1050" DrawAspect="Content" ObjectID="_1462390182" r:id="rId13"/>
        </w:object>
      </w:r>
      <w:r>
        <w:rPr>
          <w:b/>
        </w:rPr>
        <w:t xml:space="preserve"> ?</w:t>
      </w:r>
    </w:p>
    <w:p w14:paraId="7247B568" w14:textId="77777777" w:rsidR="001E525B" w:rsidRPr="001E525B" w:rsidRDefault="001E525B" w:rsidP="001E525B">
      <w:pPr>
        <w:pStyle w:val="ListParagraph"/>
        <w:ind w:left="360"/>
        <w:rPr>
          <w:b/>
        </w:rPr>
      </w:pPr>
    </w:p>
    <w:p w14:paraId="36A4C6DE" w14:textId="77777777" w:rsidR="00570F34" w:rsidRDefault="00570F34" w:rsidP="00763B19"/>
    <w:p w14:paraId="21C68006" w14:textId="3A1C6CD2" w:rsidR="001E525B" w:rsidRPr="00330271" w:rsidRDefault="00330271" w:rsidP="00330271">
      <w:pPr>
        <w:ind w:left="360" w:hanging="360"/>
        <w:rPr>
          <w:b/>
        </w:rPr>
      </w:pPr>
      <w:r w:rsidRPr="00330271">
        <w:rPr>
          <w:b/>
        </w:rPr>
        <w:t>2)</w:t>
      </w:r>
      <w:r w:rsidRPr="00330271">
        <w:rPr>
          <w:b/>
        </w:rPr>
        <w:tab/>
      </w:r>
      <w:r w:rsidR="00855D07">
        <w:rPr>
          <w:b/>
        </w:rPr>
        <w:t xml:space="preserve">Repeat problem 1) for 2D electrons and assume </w:t>
      </w:r>
      <w:r w:rsidR="00855D07" w:rsidRPr="00855D07">
        <w:rPr>
          <w:b/>
          <w:position w:val="-12"/>
        </w:rPr>
        <w:object w:dxaOrig="1260" w:dyaOrig="400" w14:anchorId="30F62144">
          <v:shape id="_x0000_i1047" type="#_x0000_t75" style="width:63pt;height:20pt" o:ole="">
            <v:imagedata r:id="rId14" o:title=""/>
          </v:shape>
          <o:OLEObject Type="Embed" ProgID="Equation.DSMT4" ShapeID="_x0000_i1047" DrawAspect="Content" ObjectID="_1462390183" r:id="rId15"/>
        </w:object>
      </w:r>
      <w:r w:rsidR="00855D07">
        <w:rPr>
          <w:b/>
        </w:rPr>
        <w:t xml:space="preserve"> for Si and </w:t>
      </w:r>
      <w:r w:rsidR="00855D07" w:rsidRPr="00855D07">
        <w:rPr>
          <w:b/>
          <w:position w:val="-12"/>
        </w:rPr>
        <w:object w:dxaOrig="1500" w:dyaOrig="400" w14:anchorId="6D66F974">
          <v:shape id="_x0000_i1044" type="#_x0000_t75" style="width:75pt;height:20pt" o:ole="">
            <v:imagedata r:id="rId16" o:title=""/>
          </v:shape>
          <o:OLEObject Type="Embed" ProgID="Equation.DSMT4" ShapeID="_x0000_i1044" DrawAspect="Content" ObjectID="_1462390184" r:id="rId17"/>
        </w:object>
      </w:r>
      <w:r w:rsidR="00855D07">
        <w:rPr>
          <w:b/>
        </w:rPr>
        <w:t>for GaAs.</w:t>
      </w:r>
      <w:r w:rsidR="00855D07">
        <w:rPr>
          <w:b/>
        </w:rPr>
        <w:t xml:space="preserve"> </w:t>
      </w:r>
      <w:r w:rsidR="00855D07">
        <w:rPr>
          <w:b/>
        </w:rPr>
        <w:t xml:space="preserve">What is the ratio </w:t>
      </w:r>
      <w:r w:rsidR="00855D07" w:rsidRPr="00855D07">
        <w:rPr>
          <w:b/>
          <w:position w:val="-14"/>
        </w:rPr>
        <w:object w:dxaOrig="1840" w:dyaOrig="420" w14:anchorId="469AC24A">
          <v:shape id="_x0000_i1051" type="#_x0000_t75" style="width:92pt;height:21pt" o:ole="">
            <v:imagedata r:id="rId18" o:title=""/>
          </v:shape>
          <o:OLEObject Type="Embed" ProgID="Equation.DSMT4" ShapeID="_x0000_i1051" DrawAspect="Content" ObjectID="_1462390185" r:id="rId19"/>
        </w:object>
      </w:r>
      <w:r w:rsidR="00855D07">
        <w:rPr>
          <w:b/>
        </w:rPr>
        <w:t xml:space="preserve"> ?</w:t>
      </w:r>
    </w:p>
    <w:p w14:paraId="02A1A1E8" w14:textId="0A76BF28" w:rsidR="00582D91" w:rsidRDefault="00582D91" w:rsidP="001E525B"/>
    <w:p w14:paraId="0DCCFB18" w14:textId="77777777" w:rsidR="00582D91" w:rsidRDefault="00582D91" w:rsidP="00F41037"/>
    <w:p w14:paraId="005F04CB" w14:textId="58478E20" w:rsidR="00330271" w:rsidRPr="00CE2409" w:rsidRDefault="00330271" w:rsidP="00F41037">
      <w:r>
        <w:t>What do you conclude from this exercise?</w:t>
      </w:r>
    </w:p>
    <w:sectPr w:rsidR="00330271" w:rsidRPr="00CE2409" w:rsidSect="00BE0760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tlingmes New Roman P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D0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153957E4"/>
    <w:multiLevelType w:val="hybridMultilevel"/>
    <w:tmpl w:val="E96EB5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12"/>
  </w:num>
  <w:num w:numId="6">
    <w:abstractNumId w:val="13"/>
  </w:num>
  <w:num w:numId="7">
    <w:abstractNumId w:val="4"/>
  </w:num>
  <w:num w:numId="8">
    <w:abstractNumId w:val="9"/>
  </w:num>
  <w:num w:numId="9">
    <w:abstractNumId w:val="7"/>
  </w:num>
  <w:num w:numId="10">
    <w:abstractNumId w:val="6"/>
  </w:num>
  <w:num w:numId="11">
    <w:abstractNumId w:val="14"/>
  </w:num>
  <w:num w:numId="12">
    <w:abstractNumId w:val="10"/>
  </w:num>
  <w:num w:numId="13">
    <w:abstractNumId w:val="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E525B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30271"/>
    <w:rsid w:val="003565B1"/>
    <w:rsid w:val="0039362F"/>
    <w:rsid w:val="003C3220"/>
    <w:rsid w:val="003D4B86"/>
    <w:rsid w:val="0040658F"/>
    <w:rsid w:val="00415102"/>
    <w:rsid w:val="00460EFB"/>
    <w:rsid w:val="004D2493"/>
    <w:rsid w:val="00570F34"/>
    <w:rsid w:val="00582D91"/>
    <w:rsid w:val="005C1BB3"/>
    <w:rsid w:val="005E54CA"/>
    <w:rsid w:val="005F5830"/>
    <w:rsid w:val="005F6E71"/>
    <w:rsid w:val="006006E8"/>
    <w:rsid w:val="00675484"/>
    <w:rsid w:val="006817B6"/>
    <w:rsid w:val="006C234D"/>
    <w:rsid w:val="006E3F42"/>
    <w:rsid w:val="00720729"/>
    <w:rsid w:val="00763B19"/>
    <w:rsid w:val="007F51CF"/>
    <w:rsid w:val="00804A94"/>
    <w:rsid w:val="00826335"/>
    <w:rsid w:val="0084244C"/>
    <w:rsid w:val="00847DEC"/>
    <w:rsid w:val="00855D07"/>
    <w:rsid w:val="0088743D"/>
    <w:rsid w:val="008C6084"/>
    <w:rsid w:val="008D30D6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6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e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92</Words>
  <Characters>490</Characters>
  <Application>Microsoft Macintosh Word</Application>
  <DocSecurity>0</DocSecurity>
  <Lines>18</Lines>
  <Paragraphs>2</Paragraphs>
  <ScaleCrop>false</ScaleCrop>
  <Company>Purdue University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54</cp:revision>
  <dcterms:created xsi:type="dcterms:W3CDTF">2012-08-07T01:59:00Z</dcterms:created>
  <dcterms:modified xsi:type="dcterms:W3CDTF">2018-05-23T02:37:00Z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