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5FA24D4D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4A6876">
        <w:rPr>
          <w:b/>
        </w:rPr>
        <w:t>4</w:t>
      </w:r>
      <w:r w:rsidR="00287B8E">
        <w:rPr>
          <w:b/>
        </w:rPr>
        <w:t>.1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32F60711" w14:textId="77777777" w:rsidR="00763B19" w:rsidRDefault="00763B19" w:rsidP="00BB2D7E"/>
    <w:p w14:paraId="2379F882" w14:textId="77777777" w:rsidR="00763B19" w:rsidRDefault="00763B19" w:rsidP="00287B8E">
      <w:pPr>
        <w:ind w:left="360"/>
      </w:pPr>
    </w:p>
    <w:p w14:paraId="79801B40" w14:textId="098A274B" w:rsidR="00BB2D7E" w:rsidRDefault="00BB2D7E" w:rsidP="00BB2D7E">
      <w:pPr>
        <w:pStyle w:val="ListParagraph"/>
        <w:numPr>
          <w:ilvl w:val="0"/>
          <w:numId w:val="16"/>
        </w:numPr>
      </w:pPr>
      <w:r>
        <w:t xml:space="preserve">Assume a nanodevice at </w:t>
      </w:r>
      <w:r w:rsidRPr="00BB2D7E">
        <w:rPr>
          <w:i/>
        </w:rPr>
        <w:t>T</w:t>
      </w:r>
      <w:r>
        <w:t xml:space="preserve"> = 0 K with two contacts, one with a Fermi level, </w:t>
      </w:r>
      <w:r w:rsidRPr="00BB2D7E">
        <w:rPr>
          <w:position w:val="-12"/>
        </w:rPr>
        <w:object w:dxaOrig="400" w:dyaOrig="380" w14:anchorId="0AC20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9pt" o:ole="">
            <v:imagedata r:id="rId8" o:title=""/>
          </v:shape>
          <o:OLEObject Type="Embed" ProgID="Equation.DSMT4" ShapeID="_x0000_i1025" DrawAspect="Content" ObjectID="_1464121118" r:id="rId9"/>
        </w:object>
      </w:r>
      <w:r>
        <w:t xml:space="preserve">, and the other with a Fermi level of </w:t>
      </w:r>
      <w:r w:rsidRPr="00BB2D7E">
        <w:rPr>
          <w:position w:val="-12"/>
        </w:rPr>
        <w:object w:dxaOrig="420" w:dyaOrig="380" w14:anchorId="7EC8DFD7">
          <v:shape id="_x0000_i1026" type="#_x0000_t75" style="width:21pt;height:19pt" o:ole="">
            <v:imagedata r:id="rId10" o:title=""/>
          </v:shape>
          <o:OLEObject Type="Embed" ProgID="Equation.DSMT4" ShapeID="_x0000_i1026" DrawAspect="Content" ObjectID="_1464121119" r:id="rId11"/>
        </w:object>
      </w:r>
      <w:r>
        <w:t xml:space="preserve">, where </w:t>
      </w:r>
      <w:r w:rsidRPr="00BB2D7E">
        <w:rPr>
          <w:position w:val="-12"/>
        </w:rPr>
        <w:object w:dxaOrig="1000" w:dyaOrig="380" w14:anchorId="58A9185B">
          <v:shape id="_x0000_i1027" type="#_x0000_t75" style="width:50pt;height:19pt" o:ole="">
            <v:imagedata r:id="rId12" o:title=""/>
          </v:shape>
          <o:OLEObject Type="Embed" ProgID="Equation.DSMT4" ShapeID="_x0000_i1027" DrawAspect="Content" ObjectID="_1464121120" r:id="rId13"/>
        </w:object>
      </w:r>
      <w:r w:rsidR="00207C92">
        <w:t xml:space="preserve">. </w:t>
      </w:r>
      <w:bookmarkStart w:id="0" w:name="_GoBack"/>
      <w:bookmarkEnd w:id="0"/>
      <w:r>
        <w:t xml:space="preserve">What is the numerical value of </w:t>
      </w:r>
      <w:r w:rsidRPr="00BB2D7E">
        <w:rPr>
          <w:position w:val="-34"/>
        </w:rPr>
        <w:object w:dxaOrig="3400" w:dyaOrig="800" w14:anchorId="4AB57A5E">
          <v:shape id="_x0000_i1028" type="#_x0000_t75" style="width:170pt;height:40pt" o:ole="">
            <v:imagedata r:id="rId14" o:title=""/>
          </v:shape>
          <o:OLEObject Type="Embed" ProgID="Equation.DSMT4" ShapeID="_x0000_i1028" DrawAspect="Content" ObjectID="_1464121121" r:id="rId15"/>
        </w:object>
      </w:r>
      <w:r>
        <w:t xml:space="preserve"> ?</w:t>
      </w:r>
    </w:p>
    <w:p w14:paraId="2CBABF3A" w14:textId="77777777" w:rsidR="00BB2D7E" w:rsidRDefault="00BB2D7E" w:rsidP="00BB2D7E">
      <w:pPr>
        <w:pStyle w:val="ListParagraph"/>
      </w:pPr>
    </w:p>
    <w:p w14:paraId="3B444EB7" w14:textId="3CF6692C" w:rsidR="00B74C26" w:rsidRPr="00CE2409" w:rsidRDefault="00B74C26" w:rsidP="006C35CC">
      <w:pPr>
        <w:ind w:left="540" w:hanging="540"/>
      </w:pPr>
    </w:p>
    <w:sectPr w:rsidR="00B74C26" w:rsidRPr="00CE2409" w:rsidSect="00BE0760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7C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07C92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A6876"/>
    <w:rsid w:val="004D2493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B2D7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61</Words>
  <Characters>352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55</cp:revision>
  <dcterms:created xsi:type="dcterms:W3CDTF">2012-08-07T01:59:00Z</dcterms:created>
  <dcterms:modified xsi:type="dcterms:W3CDTF">2018-06-12T03:44:00Z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