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337E0" w14:textId="6195FB1D" w:rsidR="00D43844" w:rsidRDefault="00D43844" w:rsidP="00D43844">
      <w:pPr>
        <w:pStyle w:val="1"/>
        <w:rPr>
          <w:rFonts w:ascii="微软雅黑" w:eastAsia="微软雅黑" w:hAnsi="微软雅黑"/>
          <w:color w:val="18191C"/>
          <w:shd w:val="clear" w:color="auto" w:fill="FFFFFF"/>
        </w:rPr>
      </w:pPr>
      <w:r>
        <w:rPr>
          <w:rFonts w:ascii="微软雅黑" w:eastAsia="微软雅黑" w:hAnsi="微软雅黑" w:hint="eastAsia"/>
          <w:color w:val="18191C"/>
          <w:shd w:val="clear" w:color="auto" w:fill="FFFFFF"/>
        </w:rPr>
        <w:t>Primer on Semiconductor Fundamentals，Purdue</w:t>
      </w:r>
    </w:p>
    <w:p w14:paraId="7EA8BE1D" w14:textId="6BD52030" w:rsidR="00D43844" w:rsidRDefault="00D43844" w:rsidP="00D43844">
      <w:pPr>
        <w:pStyle w:val="2"/>
      </w:pPr>
      <w:r>
        <w:rPr>
          <w:rFonts w:hint="eastAsia"/>
        </w:rPr>
        <w:t>课程</w:t>
      </w:r>
    </w:p>
    <w:p w14:paraId="77873663" w14:textId="4008C814" w:rsidR="00D43844" w:rsidRDefault="00D43844" w:rsidP="00D43844">
      <w:pPr>
        <w:rPr>
          <w:shd w:val="clear" w:color="auto" w:fill="FFFFFF"/>
        </w:rPr>
      </w:pPr>
      <w:hyperlink r:id="rId6" w:history="1">
        <w:r w:rsidRPr="00234533">
          <w:rPr>
            <w:rStyle w:val="a5"/>
            <w:rFonts w:ascii="微软雅黑" w:eastAsia="微软雅黑" w:hAnsi="微软雅黑" w:hint="eastAsia"/>
            <w:shd w:val="clear" w:color="auto" w:fill="FFFFFF"/>
          </w:rPr>
          <w:t>https://www.youtube.com/playlist?list=PLtkeUZItwHK6BGDhR8VC4W2L7Cllm8A-t</w:t>
        </w:r>
      </w:hyperlink>
    </w:p>
    <w:p w14:paraId="11BEF0B2" w14:textId="7C9D35F5" w:rsidR="00D43844" w:rsidRDefault="00D43844" w:rsidP="00D43844">
      <w:pPr>
        <w:rPr>
          <w:shd w:val="clear" w:color="auto" w:fill="FFFFFF"/>
        </w:rPr>
      </w:pPr>
      <w:r>
        <w:rPr>
          <w:shd w:val="clear" w:color="auto" w:fill="FFFFFF"/>
        </w:rPr>
        <w:t>B</w:t>
      </w:r>
      <w:r>
        <w:rPr>
          <w:rFonts w:hint="eastAsia"/>
          <w:shd w:val="clear" w:color="auto" w:fill="FFFFFF"/>
        </w:rPr>
        <w:t>站搬运网址：</w:t>
      </w:r>
    </w:p>
    <w:p w14:paraId="4CF55C6C" w14:textId="635B3418" w:rsidR="00D43844" w:rsidRDefault="00D43844" w:rsidP="00D43844">
      <w:hyperlink r:id="rId7" w:history="1">
        <w:r w:rsidRPr="00234533">
          <w:rPr>
            <w:rStyle w:val="a5"/>
          </w:rPr>
          <w:t>https://www.bilibili.com/video/BV1ev411i7</w:t>
        </w:r>
        <w:r w:rsidRPr="00234533">
          <w:rPr>
            <w:rStyle w:val="a5"/>
          </w:rPr>
          <w:t>y</w:t>
        </w:r>
        <w:r w:rsidRPr="00234533">
          <w:rPr>
            <w:rStyle w:val="a5"/>
          </w:rPr>
          <w:t>G</w:t>
        </w:r>
      </w:hyperlink>
    </w:p>
    <w:p w14:paraId="0698CF36" w14:textId="77777777" w:rsidR="00D43844" w:rsidRDefault="00D43844" w:rsidP="00D43844"/>
    <w:p w14:paraId="0D0BFF37" w14:textId="204AABFC" w:rsidR="00C84356" w:rsidRPr="00C84356" w:rsidRDefault="00764EE3" w:rsidP="00C84356">
      <w:pPr>
        <w:pStyle w:val="2"/>
        <w:rPr>
          <w:rFonts w:hint="eastAsia"/>
        </w:rPr>
      </w:pPr>
      <w:r>
        <w:rPr>
          <w:rFonts w:hint="eastAsia"/>
        </w:rPr>
        <w:t>le</w:t>
      </w:r>
      <w:r>
        <w:t>sson 1.3 Miler Indices</w:t>
      </w:r>
    </w:p>
    <w:p w14:paraId="07CDCEFD" w14:textId="08BE74A9" w:rsidR="00764EE3" w:rsidRPr="00764EE3" w:rsidRDefault="00C84356" w:rsidP="00764EE3">
      <w:pPr>
        <w:pStyle w:val="3"/>
      </w:pPr>
      <w:r>
        <w:rPr>
          <w:rFonts w:hint="eastAsia"/>
        </w:rPr>
        <w:t>1</w:t>
      </w:r>
      <w:r>
        <w:t xml:space="preserve">.3.1 </w:t>
      </w:r>
      <w:r w:rsidR="00764EE3" w:rsidRPr="00764EE3">
        <w:rPr>
          <w:rFonts w:hint="eastAsia"/>
        </w:rPr>
        <w:t>词汇积累</w:t>
      </w:r>
    </w:p>
    <w:p w14:paraId="469E16F9" w14:textId="7459616A" w:rsidR="00764EE3" w:rsidRDefault="00764EE3" w:rsidP="00764EE3">
      <w:r>
        <w:t xml:space="preserve">intercepts </w:t>
      </w:r>
      <w:r>
        <w:rPr>
          <w:rFonts w:hint="eastAsia"/>
        </w:rPr>
        <w:t>截距</w:t>
      </w:r>
    </w:p>
    <w:p w14:paraId="6D55D2C8" w14:textId="3DBA32F3" w:rsidR="00764EE3" w:rsidRDefault="00565FF6" w:rsidP="00764EE3">
      <w:r>
        <w:rPr>
          <w:rFonts w:hint="eastAsia"/>
        </w:rPr>
        <w:t>e</w:t>
      </w:r>
      <w:r>
        <w:t xml:space="preserve">tching </w:t>
      </w:r>
      <w:r>
        <w:rPr>
          <w:rFonts w:hint="eastAsia"/>
        </w:rPr>
        <w:t>蚀刻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K</w:t>
      </w:r>
      <w:r>
        <w:t>OH</w:t>
      </w:r>
    </w:p>
    <w:p w14:paraId="3911F131" w14:textId="54D76307" w:rsidR="00764EE3" w:rsidRDefault="00D34FE5" w:rsidP="00465B43">
      <w:r>
        <w:rPr>
          <w:rFonts w:hint="eastAsia"/>
        </w:rPr>
        <w:t>squiggly</w:t>
      </w:r>
      <w:r>
        <w:t xml:space="preserve"> </w:t>
      </w:r>
      <w:r>
        <w:rPr>
          <w:rFonts w:hint="eastAsia"/>
        </w:rPr>
        <w:t>par</w:t>
      </w:r>
      <w:r>
        <w:t>entheses {}</w:t>
      </w:r>
      <w:r w:rsidR="00764EE3">
        <w:rPr>
          <w:rFonts w:hint="eastAsia"/>
        </w:rPr>
        <w:t>得到</w:t>
      </w:r>
      <w:r w:rsidR="00764EE3">
        <w:rPr>
          <w:rFonts w:hint="eastAsia"/>
        </w:rPr>
        <w:t>miller</w:t>
      </w:r>
      <w:r w:rsidR="00764EE3">
        <w:t xml:space="preserve"> </w:t>
      </w:r>
      <w:r w:rsidR="00764EE3">
        <w:rPr>
          <w:rFonts w:hint="eastAsia"/>
        </w:rPr>
        <w:t>indices</w:t>
      </w:r>
      <w:r w:rsidR="00764EE3">
        <w:rPr>
          <w:rFonts w:hint="eastAsia"/>
        </w:rPr>
        <w:t>的三个步骤：</w:t>
      </w:r>
    </w:p>
    <w:p w14:paraId="35595345" w14:textId="5B253D79" w:rsidR="00764EE3" w:rsidRDefault="00764EE3" w:rsidP="00764EE3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找到</w:t>
      </w:r>
      <w:r>
        <w:rPr>
          <w:rFonts w:hint="eastAsia"/>
        </w:rPr>
        <w:t>plane</w:t>
      </w:r>
      <w:r>
        <w:rPr>
          <w:rFonts w:hint="eastAsia"/>
        </w:rPr>
        <w:t>在</w:t>
      </w:r>
      <w:proofErr w:type="spellStart"/>
      <w:r>
        <w:rPr>
          <w:rFonts w:hint="eastAsia"/>
        </w:rPr>
        <w:t>x</w:t>
      </w:r>
      <w:r>
        <w:t>yz</w:t>
      </w:r>
      <w:proofErr w:type="spellEnd"/>
      <w:r>
        <w:rPr>
          <w:rFonts w:hint="eastAsia"/>
        </w:rPr>
        <w:t>的截距</w:t>
      </w:r>
    </w:p>
    <w:p w14:paraId="70F71DBA" w14:textId="07F3DFE8" w:rsidR="00764EE3" w:rsidRDefault="00764EE3" w:rsidP="00764EE3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invert</w:t>
      </w:r>
    </w:p>
    <w:p w14:paraId="31C7BACE" w14:textId="1B2FC697" w:rsidR="00764EE3" w:rsidRDefault="00764EE3" w:rsidP="00764EE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rationalize</w:t>
      </w:r>
    </w:p>
    <w:p w14:paraId="0EC6B528" w14:textId="24D18CE8" w:rsidR="00764EE3" w:rsidRDefault="00C84356" w:rsidP="00C84356">
      <w:pPr>
        <w:pStyle w:val="3"/>
      </w:pPr>
      <w:r>
        <w:rPr>
          <w:rFonts w:hint="eastAsia"/>
        </w:rPr>
        <w:t>1</w:t>
      </w:r>
      <w:r>
        <w:t>.3.2 Miller Indices</w:t>
      </w:r>
    </w:p>
    <w:p w14:paraId="0F30EDAE" w14:textId="5535288F" w:rsidR="00764EE3" w:rsidRDefault="00764EE3" w:rsidP="00764EE3">
      <w:r>
        <w:rPr>
          <w:rFonts w:hint="eastAsia"/>
        </w:rPr>
        <w:t>这是根据平面方程得到的：</w:t>
      </w:r>
    </w:p>
    <w:p w14:paraId="09F49DE0" w14:textId="7B822BF7" w:rsidR="00764EE3" w:rsidRDefault="00764EE3" w:rsidP="00764EE3">
      <w:r w:rsidRPr="00764EE3">
        <w:rPr>
          <w:position w:val="-23"/>
        </w:rPr>
        <w:object w:dxaOrig="1997" w:dyaOrig="576" w14:anchorId="20E7D7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99.7pt;height:28.6pt" o:ole="">
            <v:imagedata r:id="rId8" o:title=""/>
          </v:shape>
          <o:OLEObject Type="Embed" ProgID="Equation.AxMath" ShapeID="_x0000_i1038" DrawAspect="Content" ObjectID="_1763317312" r:id="rId9"/>
        </w:object>
      </w:r>
      <w:r>
        <w:t xml:space="preserve"> </w:t>
      </w:r>
      <w:r w:rsidRPr="00764EE3">
        <w:rPr>
          <w:position w:val="-10"/>
        </w:rPr>
        <w:object w:dxaOrig="327" w:dyaOrig="315" w14:anchorId="0A39FC26">
          <v:shape id="_x0000_i1036" type="#_x0000_t75" style="width:16.15pt;height:15.7pt" o:ole="">
            <v:imagedata r:id="rId10" o:title=""/>
          </v:shape>
          <o:OLEObject Type="Embed" ProgID="Equation.AxMath" ShapeID="_x0000_i1036" DrawAspect="Content" ObjectID="_1763317313" r:id="rId11"/>
        </w:object>
      </w:r>
      <w:r>
        <w:rPr>
          <w:rFonts w:hint="eastAsia"/>
        </w:rPr>
        <w:t>是</w:t>
      </w:r>
      <w:r>
        <w:rPr>
          <w:rFonts w:hint="eastAsia"/>
        </w:rPr>
        <w:t>x</w:t>
      </w:r>
      <w:r>
        <w:rPr>
          <w:rFonts w:hint="eastAsia"/>
        </w:rPr>
        <w:t>轴的截距</w:t>
      </w:r>
      <w:r>
        <w:rPr>
          <w:rFonts w:hint="eastAsia"/>
        </w:rPr>
        <w:t xml:space="preserve"> des</w:t>
      </w:r>
      <w:r>
        <w:t>cribe with the number :</w:t>
      </w:r>
      <w:r w:rsidRPr="00764EE3">
        <w:t xml:space="preserve"> </w:t>
      </w:r>
      <w:r w:rsidRPr="002E2675">
        <w:rPr>
          <w:position w:val="-23"/>
        </w:rPr>
        <w:object w:dxaOrig="1602" w:dyaOrig="576" w14:anchorId="60FF5B66">
          <v:shape id="_x0000_i1041" type="#_x0000_t75" style="width:80.3pt;height:28.6pt" o:ole="">
            <v:imagedata r:id="rId12" o:title=""/>
          </v:shape>
          <o:OLEObject Type="Embed" ProgID="Equation.AxMath" ShapeID="_x0000_i1041" DrawAspect="Content" ObjectID="_1763317314" r:id="rId13"/>
        </w:object>
      </w:r>
      <w:r w:rsidR="00293AA3">
        <w:t xml:space="preserve"> </w:t>
      </w:r>
      <w:r w:rsidR="00293AA3">
        <w:rPr>
          <w:rFonts w:hint="eastAsia"/>
        </w:rPr>
        <w:t>注意现在我们以晶格间距为单位进行操作，所以</w:t>
      </w:r>
      <w:r w:rsidR="00293AA3">
        <w:rPr>
          <w:rFonts w:hint="eastAsia"/>
        </w:rPr>
        <w:t xml:space="preserve"> </w:t>
      </w:r>
      <w:r w:rsidR="00293AA3">
        <w:t xml:space="preserve">equivalence to: </w:t>
      </w:r>
      <w:r w:rsidR="00293AA3" w:rsidRPr="002E2675">
        <w:rPr>
          <w:position w:val="-23"/>
        </w:rPr>
        <w:object w:dxaOrig="2280" w:dyaOrig="576" w14:anchorId="4BB950FC">
          <v:shape id="_x0000_i1044" type="#_x0000_t75" style="width:114pt;height:28.6pt" o:ole="">
            <v:imagedata r:id="rId14" o:title=""/>
          </v:shape>
          <o:OLEObject Type="Embed" ProgID="Equation.AxMath" ShapeID="_x0000_i1044" DrawAspect="Content" ObjectID="_1763317315" r:id="rId15"/>
        </w:object>
      </w:r>
    </w:p>
    <w:p w14:paraId="356249B0" w14:textId="0FAB05F8" w:rsidR="00293AA3" w:rsidRDefault="00293AA3" w:rsidP="00764EE3">
      <w:r>
        <w:rPr>
          <w:noProof/>
        </w:rPr>
        <w:drawing>
          <wp:inline distT="0" distB="0" distL="0" distR="0" wp14:anchorId="2F10A7E7" wp14:editId="5B354FB5">
            <wp:extent cx="2832809" cy="1616970"/>
            <wp:effectExtent l="0" t="0" r="5715" b="2540"/>
            <wp:docPr id="434271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1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596" cy="162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DD45" w14:textId="77777777" w:rsidR="00293AA3" w:rsidRDefault="00293AA3" w:rsidP="00764EE3"/>
    <w:p w14:paraId="546AAB3F" w14:textId="44236EE0" w:rsidR="00565FF6" w:rsidRDefault="00565FF6" w:rsidP="00565FF6">
      <w:pPr>
        <w:rPr>
          <w:color w:val="FF0000"/>
        </w:rPr>
      </w:pPr>
      <w:r>
        <w:rPr>
          <w:noProof/>
        </w:rPr>
        <w:drawing>
          <wp:inline distT="0" distB="0" distL="0" distR="0" wp14:anchorId="04601462" wp14:editId="6ECB4E20">
            <wp:extent cx="2607468" cy="1519237"/>
            <wp:effectExtent l="0" t="0" r="2540" b="5080"/>
            <wp:docPr id="887163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63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112" cy="152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65FF6">
        <w:rPr>
          <w:rFonts w:hint="eastAsia"/>
          <w:color w:val="FF0000"/>
        </w:rPr>
        <w:t>这个求平面法向的方法我需要再复习一下</w:t>
      </w:r>
    </w:p>
    <w:p w14:paraId="75AA0FEB" w14:textId="1831A555" w:rsidR="00D34FE5" w:rsidRDefault="00D34FE5">
      <w:pPr>
        <w:widowControl/>
        <w:jc w:val="left"/>
      </w:pPr>
      <w:r>
        <w:br w:type="page"/>
      </w:r>
    </w:p>
    <w:p w14:paraId="43A06434" w14:textId="2EAAEC6E" w:rsidR="00D34FE5" w:rsidRDefault="00465B43" w:rsidP="00565FF6">
      <w:r>
        <w:rPr>
          <w:noProof/>
        </w:rPr>
        <w:lastRenderedPageBreak/>
        <w:drawing>
          <wp:inline distT="0" distB="0" distL="0" distR="0" wp14:anchorId="6E3D0702" wp14:editId="64B3BC8A">
            <wp:extent cx="3124052" cy="1800225"/>
            <wp:effectExtent l="0" t="0" r="635" b="0"/>
            <wp:docPr id="1160214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14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7363" cy="180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9977" w14:textId="77777777" w:rsidR="00D34FE5" w:rsidRDefault="00D34FE5" w:rsidP="00565FF6"/>
    <w:p w14:paraId="0F656D09" w14:textId="34476A47" w:rsidR="00D34FE5" w:rsidRDefault="00C84356" w:rsidP="00C84356">
      <w:pPr>
        <w:pStyle w:val="2"/>
      </w:pPr>
      <w:r>
        <w:t>Lesson 1.4 Properties of common semiconductors</w:t>
      </w:r>
    </w:p>
    <w:p w14:paraId="490E8CDA" w14:textId="372AF39A" w:rsidR="00C84356" w:rsidRDefault="00C84356" w:rsidP="00C84356">
      <w:pPr>
        <w:pStyle w:val="3"/>
      </w:pPr>
      <w:r>
        <w:rPr>
          <w:rFonts w:hint="eastAsia"/>
        </w:rPr>
        <w:t>T</w:t>
      </w:r>
      <w:r>
        <w:t xml:space="preserve">wo key numbers </w:t>
      </w:r>
    </w:p>
    <w:p w14:paraId="3962AA3D" w14:textId="424AEA3E" w:rsidR="00C84356" w:rsidRDefault="002C0429" w:rsidP="00C84356">
      <w:r>
        <w:rPr>
          <w:noProof/>
        </w:rPr>
        <w:drawing>
          <wp:inline distT="0" distB="0" distL="0" distR="0" wp14:anchorId="4F092DC8" wp14:editId="0DB2A15C">
            <wp:extent cx="3180750" cy="1604963"/>
            <wp:effectExtent l="0" t="0" r="635" b="0"/>
            <wp:docPr id="1619433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33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2919" cy="16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1B83" w14:textId="461E0A32" w:rsidR="002C0429" w:rsidRDefault="00745614" w:rsidP="00745614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为什么是</w:t>
      </w:r>
      <w:r>
        <w:rPr>
          <w:rFonts w:hint="eastAsia"/>
        </w:rPr>
        <w:t>Si</w:t>
      </w:r>
    </w:p>
    <w:p w14:paraId="26BDF271" w14:textId="5784B9F2" w:rsidR="00745614" w:rsidRDefault="00745614" w:rsidP="00745614">
      <w:r>
        <w:rPr>
          <w:rFonts w:hint="eastAsia"/>
        </w:rPr>
        <w:t>首先</w:t>
      </w:r>
      <w:r>
        <w:rPr>
          <w:rFonts w:hint="eastAsia"/>
        </w:rPr>
        <w:t xml:space="preserve"> it</w:t>
      </w:r>
      <w:r>
        <w:t>’s not because it has the best electronic properties (</w:t>
      </w:r>
      <w:r w:rsidRPr="00745614">
        <w:rPr>
          <w:rFonts w:hint="eastAsia"/>
          <w:color w:val="FF0000"/>
        </w:rPr>
        <w:t>这个电子性能指的是什么？</w:t>
      </w:r>
      <w:r>
        <w:t>)</w:t>
      </w:r>
    </w:p>
    <w:p w14:paraId="446A7769" w14:textId="4F77CA70" w:rsidR="00745614" w:rsidRDefault="00745614" w:rsidP="00745614">
      <w:pPr>
        <w:rPr>
          <w:rFonts w:hint="eastAsia"/>
        </w:rPr>
      </w:pPr>
      <w:r>
        <w:rPr>
          <w:rFonts w:hint="eastAsia"/>
        </w:rPr>
        <w:t>因为：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i</w:t>
      </w:r>
      <w:r>
        <w:rPr>
          <w:rFonts w:hint="eastAsia"/>
        </w:rPr>
        <w:t>具有一些性质</w:t>
      </w:r>
      <w:r>
        <w:rPr>
          <w:rFonts w:hint="eastAsia"/>
        </w:rPr>
        <w:t xml:space="preserve"> </w:t>
      </w:r>
      <w:r>
        <w:rPr>
          <w:rFonts w:hint="eastAsia"/>
        </w:rPr>
        <w:t>容易使用和制造。</w:t>
      </w:r>
    </w:p>
    <w:p w14:paraId="21D18F66" w14:textId="091E2181" w:rsidR="00745614" w:rsidRDefault="0075060F" w:rsidP="0075060F">
      <w:pPr>
        <w:pStyle w:val="3"/>
      </w:pP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</w:t>
      </w:r>
      <w:r>
        <w:t>combination</w:t>
      </w:r>
    </w:p>
    <w:p w14:paraId="13F9A229" w14:textId="2F75FF3D" w:rsidR="0075060F" w:rsidRDefault="0075060F" w:rsidP="00745614">
      <w:r>
        <w:rPr>
          <w:noProof/>
        </w:rPr>
        <w:drawing>
          <wp:anchor distT="0" distB="0" distL="114300" distR="114300" simplePos="0" relativeHeight="251658240" behindDoc="0" locked="0" layoutInCell="1" allowOverlap="1" wp14:anchorId="163A0E35" wp14:editId="51EDC2A9">
            <wp:simplePos x="0" y="0"/>
            <wp:positionH relativeFrom="column">
              <wp:posOffset>0</wp:posOffset>
            </wp:positionH>
            <wp:positionV relativeFrom="paragraph">
              <wp:posOffset>41593</wp:posOffset>
            </wp:positionV>
            <wp:extent cx="3753167" cy="2096767"/>
            <wp:effectExtent l="0" t="0" r="0" b="0"/>
            <wp:wrapTopAndBottom/>
            <wp:docPr id="299443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437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67" cy="2096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7A8DA" w14:textId="090C5F73" w:rsidR="0075060F" w:rsidRDefault="0075060F" w:rsidP="0075060F">
      <w:pPr>
        <w:pStyle w:val="3"/>
      </w:pPr>
      <w:r>
        <w:t>SUMMARY</w:t>
      </w:r>
    </w:p>
    <w:p w14:paraId="04564D02" w14:textId="7FD59E51" w:rsidR="0075060F" w:rsidRDefault="0075060F" w:rsidP="0075060F">
      <w:r>
        <w:rPr>
          <w:rFonts w:hint="eastAsia"/>
        </w:rPr>
        <w:t>当谈到半导体的时候，要想到两个重要的参数。</w:t>
      </w:r>
      <w:r>
        <w:rPr>
          <w:rFonts w:hint="eastAsia"/>
        </w:rPr>
        <w:t xml:space="preserve"> </w:t>
      </w:r>
      <w:r>
        <w:t xml:space="preserve">Bandgap </w:t>
      </w:r>
      <w:r>
        <w:rPr>
          <w:rFonts w:hint="eastAsia"/>
        </w:rPr>
        <w:t>是</w:t>
      </w:r>
      <w:r w:rsidR="00773310">
        <w:rPr>
          <w:rFonts w:hint="eastAsia"/>
        </w:rPr>
        <w:t>多少？</w:t>
      </w:r>
      <w:r w:rsidR="00773310">
        <w:rPr>
          <w:rFonts w:hint="eastAsia"/>
        </w:rPr>
        <w:t xml:space="preserve"> </w:t>
      </w:r>
      <w:r w:rsidR="00773310">
        <w:t xml:space="preserve">Intrinsic carrier concentration </w:t>
      </w:r>
      <w:r w:rsidR="00773310">
        <w:rPr>
          <w:rFonts w:hint="eastAsia"/>
        </w:rPr>
        <w:t>是多少？</w:t>
      </w:r>
    </w:p>
    <w:p w14:paraId="6B798496" w14:textId="647D8DA4" w:rsidR="00473188" w:rsidRDefault="00473188" w:rsidP="00473188">
      <w:pPr>
        <w:pStyle w:val="2"/>
      </w:pPr>
      <w:r>
        <w:lastRenderedPageBreak/>
        <w:t>Lecture 1.5 free carrier in semiconductor</w:t>
      </w:r>
    </w:p>
    <w:p w14:paraId="3BAE4683" w14:textId="67695E45" w:rsidR="00473188" w:rsidRDefault="00197E84" w:rsidP="00473188">
      <w:pPr>
        <w:pStyle w:val="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578BDE" wp14:editId="50525B7A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4700905" cy="2619375"/>
            <wp:effectExtent l="0" t="0" r="4445" b="9525"/>
            <wp:wrapTopAndBottom/>
            <wp:docPr id="97463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328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3188">
        <w:t>Effective mass</w:t>
      </w:r>
    </w:p>
    <w:p w14:paraId="2D0C90A0" w14:textId="77777777" w:rsidR="00197E84" w:rsidRDefault="00197E84" w:rsidP="00197E84"/>
    <w:p w14:paraId="03DDCEBC" w14:textId="7ECF1643" w:rsidR="00197E84" w:rsidRDefault="006F4346" w:rsidP="006F4346">
      <w:pPr>
        <w:pStyle w:val="3"/>
      </w:pPr>
      <w:r>
        <w:t xml:space="preserve">Direct and indirect </w:t>
      </w:r>
    </w:p>
    <w:p w14:paraId="313DC5A6" w14:textId="20FB6109" w:rsidR="006F4346" w:rsidRPr="006F4346" w:rsidRDefault="006F4346" w:rsidP="006F4346">
      <w:pPr>
        <w:rPr>
          <w:rFonts w:hint="eastAsia"/>
        </w:rPr>
      </w:pPr>
      <w:r>
        <w:rPr>
          <w:noProof/>
        </w:rPr>
        <w:drawing>
          <wp:inline distT="0" distB="0" distL="0" distR="0" wp14:anchorId="66C65B0E" wp14:editId="3970158B">
            <wp:extent cx="4482677" cy="2611397"/>
            <wp:effectExtent l="0" t="0" r="0" b="0"/>
            <wp:docPr id="1803907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7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968" cy="26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76CD" w14:textId="189C38BF" w:rsidR="00E91A3C" w:rsidRDefault="00E91A3C" w:rsidP="00E91A3C">
      <w:r>
        <w:rPr>
          <w:rFonts w:hint="eastAsia"/>
        </w:rPr>
        <w:t>两</w:t>
      </w:r>
      <w:r>
        <w:rPr>
          <w:rFonts w:hint="eastAsia"/>
        </w:rPr>
        <w:t>个动量一样</w:t>
      </w:r>
      <w:r>
        <w:rPr>
          <w:rFonts w:hint="eastAsia"/>
        </w:rPr>
        <w:t xml:space="preserve"> </w:t>
      </w:r>
      <w:r>
        <w:t xml:space="preserve">recombine </w:t>
      </w:r>
      <w:r>
        <w:rPr>
          <w:rFonts w:hint="eastAsia"/>
        </w:rPr>
        <w:t>产生</w:t>
      </w:r>
      <w:r>
        <w:rPr>
          <w:rFonts w:hint="eastAsia"/>
        </w:rPr>
        <w:t>光子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proofErr w:type="spellStart"/>
      <w:r>
        <w:t>GeAs</w:t>
      </w:r>
      <w:proofErr w:type="spellEnd"/>
    </w:p>
    <w:p w14:paraId="57511C08" w14:textId="77777777" w:rsidR="006F4346" w:rsidRDefault="006F4346" w:rsidP="006F4346">
      <w:pPr>
        <w:rPr>
          <w:rFonts w:hint="eastAsia"/>
        </w:rPr>
      </w:pPr>
    </w:p>
    <w:p w14:paraId="39152DCD" w14:textId="29BE8544" w:rsidR="006F4346" w:rsidRDefault="006F4346" w:rsidP="006F4346">
      <w:r>
        <w:rPr>
          <w:noProof/>
        </w:rPr>
        <w:drawing>
          <wp:anchor distT="0" distB="0" distL="114300" distR="114300" simplePos="0" relativeHeight="251660288" behindDoc="0" locked="0" layoutInCell="1" allowOverlap="1" wp14:anchorId="445F4550" wp14:editId="6E365A59">
            <wp:simplePos x="0" y="0"/>
            <wp:positionH relativeFrom="column">
              <wp:posOffset>0</wp:posOffset>
            </wp:positionH>
            <wp:positionV relativeFrom="paragraph">
              <wp:posOffset>91863</wp:posOffset>
            </wp:positionV>
            <wp:extent cx="3841826" cy="2188145"/>
            <wp:effectExtent l="0" t="0" r="6350" b="3175"/>
            <wp:wrapTopAndBottom/>
            <wp:docPr id="1376166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6624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826" cy="218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两个动量不一样</w:t>
      </w:r>
      <w:r w:rsidR="00E91A3C">
        <w:rPr>
          <w:rFonts w:hint="eastAsia"/>
        </w:rPr>
        <w:t xml:space="preserve"> </w:t>
      </w:r>
      <w:r w:rsidR="00E91A3C">
        <w:t xml:space="preserve">recombine </w:t>
      </w:r>
      <w:r w:rsidR="00E91A3C">
        <w:rPr>
          <w:rFonts w:hint="eastAsia"/>
        </w:rPr>
        <w:t>产生热</w:t>
      </w:r>
      <w:r w:rsidR="00E91A3C">
        <w:rPr>
          <w:rFonts w:hint="eastAsia"/>
        </w:rPr>
        <w:t xml:space="preserve"> </w:t>
      </w:r>
      <w:r w:rsidR="00E91A3C">
        <w:rPr>
          <w:rFonts w:hint="eastAsia"/>
        </w:rPr>
        <w:t>比如</w:t>
      </w:r>
      <w:r w:rsidR="00E91A3C">
        <w:rPr>
          <w:rFonts w:hint="eastAsia"/>
        </w:rPr>
        <w:t>S</w:t>
      </w:r>
      <w:r w:rsidR="00E91A3C">
        <w:t>i</w:t>
      </w:r>
    </w:p>
    <w:p w14:paraId="382FE9EC" w14:textId="2C4DB71D" w:rsidR="006F4346" w:rsidRDefault="00E91A3C" w:rsidP="00E91A3C">
      <w:pPr>
        <w:pStyle w:val="2"/>
      </w:pPr>
      <w:r>
        <w:lastRenderedPageBreak/>
        <w:t>Lecture 1.6 doping</w:t>
      </w:r>
    </w:p>
    <w:p w14:paraId="393DEF07" w14:textId="77777777" w:rsidR="003D2DE6" w:rsidRDefault="003D2DE6" w:rsidP="006F4346">
      <w:r>
        <w:t>Phosphorus</w:t>
      </w:r>
      <w:r>
        <w:rPr>
          <w:rFonts w:hint="eastAsia"/>
        </w:rPr>
        <w:t>磷</w:t>
      </w:r>
    </w:p>
    <w:p w14:paraId="542D7034" w14:textId="1F7CC99C" w:rsidR="006F4346" w:rsidRDefault="003D2DE6" w:rsidP="006F4346">
      <w:r>
        <w:t xml:space="preserve">Arsenic </w:t>
      </w:r>
      <w:r>
        <w:rPr>
          <w:rFonts w:hint="eastAsia"/>
        </w:rPr>
        <w:t>砷</w:t>
      </w:r>
    </w:p>
    <w:p w14:paraId="72AC2074" w14:textId="77777777" w:rsidR="003D2DE6" w:rsidRDefault="003D2DE6" w:rsidP="006F4346">
      <w:pPr>
        <w:rPr>
          <w:rFonts w:hint="eastAsia"/>
        </w:rPr>
      </w:pPr>
    </w:p>
    <w:p w14:paraId="57558CEA" w14:textId="3341629B" w:rsidR="003D2DE6" w:rsidRDefault="003D2DE6" w:rsidP="002E3D08">
      <w:pPr>
        <w:pStyle w:val="3"/>
      </w:pPr>
      <w:r>
        <w:rPr>
          <w:rFonts w:hint="eastAsia"/>
        </w:rPr>
        <w:t>N</w:t>
      </w:r>
      <w:r>
        <w:t>-</w:t>
      </w:r>
      <w:r>
        <w:rPr>
          <w:rFonts w:hint="eastAsia"/>
        </w:rPr>
        <w:t>typ</w:t>
      </w:r>
      <w:r>
        <w:t>e doping and P-type doping</w:t>
      </w:r>
    </w:p>
    <w:p w14:paraId="6FDF0720" w14:textId="65D8F54B" w:rsidR="003D2DE6" w:rsidRDefault="002E3D08" w:rsidP="006F4346">
      <w:r>
        <w:rPr>
          <w:noProof/>
        </w:rPr>
        <w:drawing>
          <wp:inline distT="0" distB="0" distL="0" distR="0" wp14:anchorId="4F472532" wp14:editId="73D249CD">
            <wp:extent cx="4166019" cy="2157046"/>
            <wp:effectExtent l="0" t="0" r="6350" b="0"/>
            <wp:docPr id="863481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18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5470" cy="216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FA38" w14:textId="77777777" w:rsidR="002E3D08" w:rsidRDefault="002E3D08" w:rsidP="006F4346"/>
    <w:p w14:paraId="364BE4AC" w14:textId="269332CF" w:rsidR="002E3D08" w:rsidRDefault="002E3D08" w:rsidP="006F4346">
      <w:r>
        <w:rPr>
          <w:noProof/>
        </w:rPr>
        <w:drawing>
          <wp:inline distT="0" distB="0" distL="0" distR="0" wp14:anchorId="7810ED03" wp14:editId="639556D6">
            <wp:extent cx="3997569" cy="2332234"/>
            <wp:effectExtent l="0" t="0" r="3175" b="0"/>
            <wp:docPr id="1342953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536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276" cy="233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4A06" w14:textId="77777777" w:rsidR="002E3D08" w:rsidRDefault="002E3D08" w:rsidP="006F4346">
      <w:pPr>
        <w:rPr>
          <w:rFonts w:hint="eastAsia"/>
        </w:rPr>
      </w:pPr>
    </w:p>
    <w:p w14:paraId="09977EA1" w14:textId="514B5BE6" w:rsidR="002E3D08" w:rsidRDefault="00653230" w:rsidP="006F4346">
      <w:r>
        <w:rPr>
          <w:noProof/>
        </w:rPr>
        <w:drawing>
          <wp:inline distT="0" distB="0" distL="0" distR="0" wp14:anchorId="70000B2E" wp14:editId="37B4260A">
            <wp:extent cx="4009292" cy="2457061"/>
            <wp:effectExtent l="0" t="0" r="0" b="635"/>
            <wp:docPr id="657290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05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6628" cy="246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E17A" w14:textId="77777777" w:rsidR="00653230" w:rsidRDefault="00653230" w:rsidP="006F4346"/>
    <w:p w14:paraId="6AE4A480" w14:textId="4AAF8C17" w:rsidR="00653230" w:rsidRDefault="00653230" w:rsidP="006F4346">
      <w:r>
        <w:t>P is positive</w:t>
      </w:r>
      <w:r w:rsidR="002D3D73">
        <w:t xml:space="preserve">   </w:t>
      </w:r>
      <w:r>
        <w:t xml:space="preserve"> N is negative </w:t>
      </w:r>
    </w:p>
    <w:p w14:paraId="19C45E1A" w14:textId="0EED6E29" w:rsidR="00653230" w:rsidRDefault="002D3D73" w:rsidP="006F4346">
      <w:r>
        <w:rPr>
          <w:noProof/>
        </w:rPr>
        <w:lastRenderedPageBreak/>
        <w:drawing>
          <wp:inline distT="0" distB="0" distL="0" distR="0" wp14:anchorId="45A7E5BF" wp14:editId="3C65735A">
            <wp:extent cx="3994503" cy="2473569"/>
            <wp:effectExtent l="0" t="0" r="6350" b="3175"/>
            <wp:docPr id="795532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324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2349" cy="24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DD44" w14:textId="77777777" w:rsidR="002D3D73" w:rsidRDefault="002D3D73" w:rsidP="006F4346"/>
    <w:p w14:paraId="343B5F76" w14:textId="4594BF10" w:rsidR="002D3D73" w:rsidRDefault="00D96830" w:rsidP="00D96830">
      <w:pPr>
        <w:pStyle w:val="3"/>
      </w:pPr>
      <w:r>
        <w:t>How does the carrier concentration vary with T?</w:t>
      </w:r>
    </w:p>
    <w:p w14:paraId="5F5D66D8" w14:textId="7A89BDE7" w:rsidR="00D743DD" w:rsidRDefault="00D743DD" w:rsidP="007F3E36">
      <w:r>
        <w:rPr>
          <w:noProof/>
        </w:rPr>
        <w:drawing>
          <wp:inline distT="0" distB="0" distL="0" distR="0" wp14:anchorId="2F4FE2B8" wp14:editId="38BFC13F">
            <wp:extent cx="4928565" cy="2831123"/>
            <wp:effectExtent l="0" t="0" r="5715" b="7620"/>
            <wp:docPr id="1283854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545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0398" cy="28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E19C" w14:textId="41545BD2" w:rsidR="00D743DD" w:rsidRDefault="007F3E36" w:rsidP="007F3E36">
      <w:pPr>
        <w:pStyle w:val="2"/>
      </w:pPr>
      <w:r>
        <w:t>Recap of Unit 1</w:t>
      </w:r>
    </w:p>
    <w:p w14:paraId="3F9319AD" w14:textId="198258BA" w:rsidR="007F3E36" w:rsidRDefault="00E57539" w:rsidP="007F3E36">
      <w:r>
        <w:t xml:space="preserve">T= 0 K 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 xml:space="preserve">valence band </w:t>
      </w:r>
      <w:r>
        <w:rPr>
          <w:rFonts w:hint="eastAsia"/>
        </w:rPr>
        <w:t>充满了电子</w:t>
      </w:r>
    </w:p>
    <w:p w14:paraId="53DBA0CE" w14:textId="77777777" w:rsidR="00C17FE3" w:rsidRDefault="00C17FE3" w:rsidP="007F3E36"/>
    <w:p w14:paraId="54A9D951" w14:textId="3FD5B81D" w:rsidR="00C17FE3" w:rsidRDefault="00E2243E" w:rsidP="007F3E36">
      <w:r>
        <w:t>E</w:t>
      </w:r>
      <w:r>
        <w:rPr>
          <w:rFonts w:hint="eastAsia"/>
        </w:rPr>
        <w:t>xtrinsic</w:t>
      </w:r>
      <w:r>
        <w:t xml:space="preserve"> </w:t>
      </w:r>
      <w:r>
        <w:rPr>
          <w:rFonts w:hint="eastAsia"/>
        </w:rPr>
        <w:t>外源</w:t>
      </w:r>
    </w:p>
    <w:p w14:paraId="55201CFD" w14:textId="2CCE908D" w:rsidR="00E2243E" w:rsidRPr="007F3E36" w:rsidRDefault="00E2243E" w:rsidP="007F3E36">
      <w:pPr>
        <w:rPr>
          <w:rFonts w:hint="eastAsia"/>
        </w:rPr>
      </w:pPr>
      <w:r>
        <w:t>I</w:t>
      </w:r>
      <w:r>
        <w:rPr>
          <w:rFonts w:hint="eastAsia"/>
        </w:rPr>
        <w:t>ntrinsic</w:t>
      </w:r>
      <w:r>
        <w:t xml:space="preserve"> </w:t>
      </w:r>
      <w:r>
        <w:rPr>
          <w:rFonts w:hint="eastAsia"/>
        </w:rPr>
        <w:t>内禀</w:t>
      </w:r>
    </w:p>
    <w:sectPr w:rsidR="00E2243E" w:rsidRPr="007F3E36" w:rsidSect="003105A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46E30"/>
    <w:multiLevelType w:val="multilevel"/>
    <w:tmpl w:val="B96601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9932661"/>
    <w:multiLevelType w:val="hybridMultilevel"/>
    <w:tmpl w:val="EA74F004"/>
    <w:lvl w:ilvl="0" w:tplc="646C1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1210CE0"/>
    <w:multiLevelType w:val="hybridMultilevel"/>
    <w:tmpl w:val="D0D07B6C"/>
    <w:lvl w:ilvl="0" w:tplc="83586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59013166">
    <w:abstractNumId w:val="0"/>
  </w:num>
  <w:num w:numId="2" w16cid:durableId="1966502357">
    <w:abstractNumId w:val="2"/>
  </w:num>
  <w:num w:numId="3" w16cid:durableId="10373178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E33"/>
    <w:rsid w:val="00114733"/>
    <w:rsid w:val="00197E84"/>
    <w:rsid w:val="00293AA3"/>
    <w:rsid w:val="002C0429"/>
    <w:rsid w:val="002D3D73"/>
    <w:rsid w:val="002E3D08"/>
    <w:rsid w:val="003105A1"/>
    <w:rsid w:val="003D2DE6"/>
    <w:rsid w:val="003F71C6"/>
    <w:rsid w:val="00425D5F"/>
    <w:rsid w:val="00450D69"/>
    <w:rsid w:val="00465B43"/>
    <w:rsid w:val="00473188"/>
    <w:rsid w:val="004A44D1"/>
    <w:rsid w:val="004F2871"/>
    <w:rsid w:val="00565FF6"/>
    <w:rsid w:val="00643FC5"/>
    <w:rsid w:val="00653230"/>
    <w:rsid w:val="006C74BD"/>
    <w:rsid w:val="006E1362"/>
    <w:rsid w:val="006F4346"/>
    <w:rsid w:val="00735938"/>
    <w:rsid w:val="00745614"/>
    <w:rsid w:val="0075060F"/>
    <w:rsid w:val="00764EE3"/>
    <w:rsid w:val="00773310"/>
    <w:rsid w:val="00794028"/>
    <w:rsid w:val="007A2ED8"/>
    <w:rsid w:val="007F3509"/>
    <w:rsid w:val="007F3E36"/>
    <w:rsid w:val="009605AA"/>
    <w:rsid w:val="00B50AF9"/>
    <w:rsid w:val="00C17FE3"/>
    <w:rsid w:val="00C84356"/>
    <w:rsid w:val="00D34FE5"/>
    <w:rsid w:val="00D43844"/>
    <w:rsid w:val="00D743DD"/>
    <w:rsid w:val="00D96830"/>
    <w:rsid w:val="00E2243E"/>
    <w:rsid w:val="00E57539"/>
    <w:rsid w:val="00E91A3C"/>
    <w:rsid w:val="00F46E33"/>
    <w:rsid w:val="00F577DE"/>
    <w:rsid w:val="00FE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B47EA"/>
  <w15:chartTrackingRefBased/>
  <w15:docId w15:val="{D092C5C7-288C-47FD-8724-3C7518015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05A1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6C74BD"/>
    <w:pPr>
      <w:keepNext/>
      <w:keepLines/>
      <w:spacing w:before="340" w:after="330" w:line="240" w:lineRule="exact"/>
      <w:jc w:val="left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4356"/>
    <w:pPr>
      <w:keepNext/>
      <w:keepLines/>
      <w:spacing w:before="260" w:after="260"/>
      <w:jc w:val="left"/>
      <w:outlineLvl w:val="1"/>
    </w:pPr>
    <w:rPr>
      <w:rFonts w:eastAsia="黑体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4EE3"/>
    <w:pPr>
      <w:keepNext/>
      <w:keepLines/>
      <w:spacing w:before="260" w:after="260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3105A1"/>
    <w:pPr>
      <w:widowControl w:val="0"/>
      <w:jc w:val="both"/>
    </w:pPr>
    <w:rPr>
      <w:rFonts w:ascii="Times New Roman" w:eastAsia="宋体" w:hAnsi="Times New Roman"/>
    </w:rPr>
  </w:style>
  <w:style w:type="character" w:customStyle="1" w:styleId="10">
    <w:name w:val="标题 1 字符"/>
    <w:basedOn w:val="a0"/>
    <w:link w:val="1"/>
    <w:uiPriority w:val="9"/>
    <w:rsid w:val="006C74BD"/>
    <w:rPr>
      <w:rFonts w:ascii="Times New Roman" w:eastAsia="黑体" w:hAnsi="Times New Roman"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C84356"/>
    <w:rPr>
      <w:rFonts w:ascii="Times New Roman" w:eastAsia="黑体" w:hAnsi="Times New Roman" w:cstheme="majorBidi"/>
      <w:b/>
      <w:bCs/>
      <w:sz w:val="24"/>
      <w:szCs w:val="32"/>
    </w:rPr>
  </w:style>
  <w:style w:type="paragraph" w:styleId="a4">
    <w:name w:val="List Paragraph"/>
    <w:basedOn w:val="a"/>
    <w:uiPriority w:val="34"/>
    <w:qFormat/>
    <w:rsid w:val="003105A1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64EE3"/>
    <w:rPr>
      <w:rFonts w:ascii="Times New Roman" w:eastAsia="黑体" w:hAnsi="Times New Roman"/>
      <w:b/>
      <w:bCs/>
      <w:szCs w:val="32"/>
    </w:rPr>
  </w:style>
  <w:style w:type="character" w:styleId="a5">
    <w:name w:val="Hyperlink"/>
    <w:basedOn w:val="a0"/>
    <w:uiPriority w:val="99"/>
    <w:unhideWhenUsed/>
    <w:rsid w:val="007F350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350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F3509"/>
    <w:rPr>
      <w:color w:val="954F72" w:themeColor="followedHyperlink"/>
      <w:u w:val="single"/>
    </w:rPr>
  </w:style>
  <w:style w:type="paragraph" w:styleId="a8">
    <w:name w:val="Subtitle"/>
    <w:basedOn w:val="a"/>
    <w:next w:val="a"/>
    <w:link w:val="a9"/>
    <w:uiPriority w:val="11"/>
    <w:qFormat/>
    <w:rsid w:val="00764EE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764EE3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www.bilibili.com/video/BV1ev411i7yG" TargetMode="Externa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playlist?list=PLtkeUZItwHK6BGDhR8VC4W2L7Cllm8A-t" TargetMode="External"/><Relationship Id="rId11" Type="http://schemas.openxmlformats.org/officeDocument/2006/relationships/oleObject" Target="embeddings/oleObject2.bin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wmf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5AE6DF-5303-4880-9E20-5F25A0A2A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5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Tianye Zhang</dc:creator>
  <cp:keywords/>
  <dc:description/>
  <cp:lastModifiedBy>Tianye Zhang</cp:lastModifiedBy>
  <cp:revision>68</cp:revision>
  <dcterms:created xsi:type="dcterms:W3CDTF">2023-11-20T09:42:00Z</dcterms:created>
  <dcterms:modified xsi:type="dcterms:W3CDTF">2023-12-05T13:34:00Z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