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7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11125200</wp:posOffset>
            </wp:positionH>
            <wp:positionV relativeFrom="topMargin">
              <wp:posOffset>10464800</wp:posOffset>
            </wp:positionV>
            <wp:extent cx="431800" cy="381000"/>
            <wp:wrapNone/>
            <wp:docPr id="10034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9776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化学试题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唐代陆羽《茶经</w:t>
      </w:r>
      <w:r>
        <w:rPr>
          <w:rFonts w:ascii="Times New Roman" w:eastAsia="Times New Roman" w:hAnsi="Times New Roman" w:cs="Times New Roman"/>
          <w:color w:val="auto"/>
        </w:rPr>
        <w:t>·</w:t>
      </w:r>
      <w:r>
        <w:rPr>
          <w:rFonts w:ascii="宋体" w:eastAsia="宋体" w:hAnsi="宋体" w:cs="宋体"/>
          <w:color w:val="auto"/>
        </w:rPr>
        <w:t>三之造》中记载茶叶制作过程：</w:t>
      </w:r>
      <w:r>
        <w:rPr>
          <w:rFonts w:ascii="Times New Roman" w:eastAsia="Times New Roman" w:hAnsi="Times New Roman" w:cs="Times New Roman"/>
          <w:color w:val="auto"/>
        </w:rPr>
        <w:t>“</w:t>
      </w:r>
      <w:r>
        <w:rPr>
          <w:rFonts w:ascii="宋体" w:eastAsia="宋体" w:hAnsi="宋体" w:cs="宋体"/>
          <w:color w:val="auto"/>
        </w:rPr>
        <w:t>晴采之，蒸之，捣之，拍之，焙之，穿之，封之，茶之干矣</w:t>
      </w:r>
      <w:r>
        <w:rPr>
          <w:rFonts w:ascii="Times New Roman" w:eastAsia="Times New Roman" w:hAnsi="Times New Roman" w:cs="Times New Roman"/>
          <w:color w:val="auto"/>
        </w:rPr>
        <w:t>”</w:t>
      </w:r>
      <w:r>
        <w:rPr>
          <w:rFonts w:ascii="宋体" w:eastAsia="宋体" w:hAnsi="宋体" w:cs="宋体"/>
          <w:color w:val="auto"/>
        </w:rPr>
        <w:t>。以下操作中最</w:t>
      </w:r>
      <w:r>
        <w:rPr>
          <w:rFonts w:ascii="宋体" w:eastAsia="宋体" w:hAnsi="宋体" w:cs="宋体"/>
          <w:color w:val="auto"/>
          <w:em w:val="dot"/>
        </w:rPr>
        <w:t>不</w:t>
      </w:r>
      <w:r>
        <w:rPr>
          <w:rFonts w:ascii="宋体" w:eastAsia="宋体" w:hAnsi="宋体" w:cs="宋体"/>
          <w:color w:val="auto"/>
        </w:rPr>
        <w:t>可能引起化学变化的是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rPr>
          <w:rFonts w:ascii="宋体" w:eastAsia="宋体" w:hAnsi="宋体" w:cs="宋体"/>
          <w:color w:val="auto"/>
        </w:rPr>
        <w:t>蒸</w:t>
      </w:r>
      <w:r w:rsidRPr="00BE1BCD" w:rsidR="00FC5860">
        <w:tab/>
      </w:r>
      <w:r w:rsidRPr="00BE1BCD" w:rsidR="00FC5860">
        <w:t xml:space="preserve">B. </w:t>
      </w:r>
      <w:r>
        <w:rPr>
          <w:rFonts w:ascii="宋体" w:eastAsia="宋体" w:hAnsi="宋体" w:cs="宋体"/>
          <w:color w:val="auto"/>
        </w:rPr>
        <w:t>捣</w:t>
      </w:r>
      <w:r w:rsidRPr="00BE1BCD" w:rsidR="00FC5860">
        <w:tab/>
      </w:r>
      <w:r w:rsidRPr="00BE1BCD" w:rsidR="00FC5860">
        <w:t xml:space="preserve">C. </w:t>
      </w:r>
      <w:r>
        <w:rPr>
          <w:rFonts w:ascii="宋体" w:eastAsia="宋体" w:hAnsi="宋体" w:cs="宋体"/>
          <w:color w:val="auto"/>
        </w:rPr>
        <w:t>焙</w:t>
      </w:r>
      <w:r w:rsidRPr="00BE1BCD" w:rsidR="00FC5860">
        <w:tab/>
      </w:r>
      <w:r w:rsidRPr="00BE1BCD" w:rsidR="00FC5860">
        <w:t xml:space="preserve">D. </w:t>
      </w:r>
      <w:r>
        <w:rPr>
          <w:rFonts w:ascii="宋体" w:eastAsia="宋体" w:hAnsi="宋体" w:cs="宋体"/>
          <w:color w:val="auto"/>
        </w:rPr>
        <w:t>封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晴采之，蒸之，捣之，拍之，焙之，穿之，封之，茶之干矣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的含义是晴好的天气时采摘茶叶，经过蒸青、捣泥、拍压、烘焙、穿孔、装袋等工序后，才能制造出优质的茶叶。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蒸青，这样做出的茶去掉了生腥的草味，加热引起颜色的变化，有新物质产生，故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不符；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捣泥压榨，去汁压饼，让茶叶的苦涩味大大降低，可能引起物质的变化，故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不符；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烘焙加热可能引起物质分解、氧化等，故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不符；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封装，保持干燥、防止氧化，最</w:t>
      </w:r>
      <w:r>
        <w:rPr>
          <w:rFonts w:ascii="宋体" w:eastAsia="宋体" w:hAnsi="宋体" w:cs="宋体"/>
          <w:color w:val="000000"/>
          <w:em w:val="dot"/>
        </w:rPr>
        <w:t>不</w:t>
      </w:r>
      <w:r>
        <w:rPr>
          <w:rFonts w:ascii="宋体" w:eastAsia="宋体" w:hAnsi="宋体" w:cs="宋体"/>
          <w:color w:val="000000"/>
        </w:rPr>
        <w:t>可能引起化学变化，故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符合；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抗癌药物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54.9pt;height:13.9pt" o:oleicon="f" o:ole="">
            <v:imagedata r:id="rId6" o:title="eqId201eeaf7425eeb470385389a5c4d7aac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000000"/>
        </w:rPr>
        <w:t>的结构如图。关于该药物的说法</w:t>
      </w:r>
      <w:r>
        <w:rPr>
          <w:rFonts w:ascii="宋体" w:eastAsia="宋体" w:hAnsi="宋体" w:cs="宋体"/>
          <w:color w:val="000000"/>
          <w:em w:val="dot"/>
        </w:rPr>
        <w:t>错误</w:t>
      </w:r>
      <w:r>
        <w:rPr>
          <w:rFonts w:ascii="宋体" w:eastAsia="宋体" w:hAnsi="宋体" w:cs="宋体"/>
          <w:color w:val="000000"/>
        </w:rPr>
        <w:t>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19275" cy="72390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648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能发生水解反应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含有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个手性碳原子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能使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9pt;height:18pt" o:oleicon="f" o:ole="">
            <v:imagedata r:id="rId9" o:title="eqId3acc489af36e00b1965f0f01bb557e66"/>
          </v:shape>
          <o:OLEObject Type="Embed" ProgID="Equation.DSMT4" ShapeID="_x0000_i1026" DrawAspect="Content" ObjectID="_2" r:id="rId10"/>
        </w:object>
      </w:r>
      <w:r>
        <w:rPr>
          <w:rFonts w:ascii="宋体" w:eastAsia="宋体" w:hAnsi="宋体" w:cs="宋体"/>
          <w:color w:val="000000"/>
        </w:rPr>
        <w:t>的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27pt;height:18pt" o:oleicon="f" o:ole="">
            <v:imagedata r:id="rId11" o:title="eqIdfa0b800f39df5ac9491cea4d5dc1aa1c"/>
          </v:shape>
          <o:OLEObject Type="Embed" ProgID="Equation.DSMT4" ShapeID="_x0000_i1027" DrawAspect="Content" ObjectID="_3" r:id="rId12"/>
        </w:object>
      </w:r>
      <w:r>
        <w:rPr>
          <w:rFonts w:ascii="宋体" w:eastAsia="宋体" w:hAnsi="宋体" w:cs="宋体"/>
          <w:color w:val="000000"/>
        </w:rPr>
        <w:t>溶液褪色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碳原子杂化方式有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8pt;height:18pt" o:oleicon="f" o:ole="">
            <v:imagedata r:id="rId13" o:title="eqIde6a7f012ce92bb29997d4ff95f8ac64b"/>
          </v:shape>
          <o:OLEObject Type="Embed" ProgID="Equation.DSMT4" ShapeID="_x0000_i1028" DrawAspect="Content" ObjectID="_4" r:id="rId14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8pt;height:18pt" o:oleicon="f" o:ole="">
            <v:imagedata r:id="rId15" o:title="eqId4d44f86dbf656505802193c21eb44bf4"/>
          </v:shape>
          <o:OLEObject Type="Embed" ProgID="Equation.DSMT4" ShapeID="_x0000_i1029" DrawAspect="Content" ObjectID="_5" r:id="rId1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．分子中有肽键，因此在酸或碱存在并加热条件下可以水解，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正确；</w:t>
      </w:r>
      <w:r>
        <w:rPr>
          <w:rFonts w:ascii="Times New Roman" w:eastAsia="Times New Roman" w:hAnsi="Times New Roman" w:cs="Times New Roman"/>
          <w:color w:val="000000"/>
        </w:rPr>
        <w:t xml:space="preserve">                                              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．</w:t>
      </w:r>
      <w:r>
        <w:rPr>
          <w:color w:val="000000"/>
        </w:rPr>
        <w:drawing>
          <wp:inline>
            <wp:extent cx="1657350" cy="65722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429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标注</w:t>
      </w:r>
      <w:r>
        <w:rPr>
          <w:rFonts w:ascii="Times New Roman" w:eastAsia="Times New Roman" w:hAnsi="Times New Roman" w:cs="Times New Roman"/>
          <w:color w:val="000000"/>
        </w:rPr>
        <w:t>*</w:t>
      </w:r>
      <w:r>
        <w:rPr>
          <w:rFonts w:ascii="宋体" w:eastAsia="宋体" w:hAnsi="宋体" w:cs="宋体"/>
          <w:color w:val="000000"/>
        </w:rPr>
        <w:t>这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个碳原子各连有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个各不相同的原子或原子团，因此为手性碳原子，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．分子中含有碳碳双键，因此能使能使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9pt;height:18pt" o:oleicon="f" o:ole="">
            <v:imagedata r:id="rId9" o:title="eqId3acc489af36e00b1965f0f01bb557e66"/>
          </v:shape>
          <o:OLEObject Type="Embed" ProgID="Equation.DSMT4" ShapeID="_x0000_i1030" DrawAspect="Content" ObjectID="_6" r:id="rId18"/>
        </w:object>
      </w:r>
      <w:r>
        <w:rPr>
          <w:rFonts w:ascii="宋体" w:eastAsia="宋体" w:hAnsi="宋体" w:cs="宋体"/>
          <w:color w:val="000000"/>
        </w:rPr>
        <w:t>的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27pt;height:18pt" o:oleicon="f" o:ole="">
            <v:imagedata r:id="rId11" o:title="eqIdfa0b800f39df5ac9491cea4d5dc1aa1c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color w:val="000000"/>
        </w:rPr>
        <w:t>溶液褪色，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正确；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．分子中双键碳原子为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8pt;height:18pt" o:oleicon="f" o:ole="">
            <v:imagedata r:id="rId13" o:title="eqIde6a7f012ce92bb29997d4ff95f8ac64b"/>
          </v:shape>
          <o:OLEObject Type="Embed" ProgID="Equation.DSMT4" ShapeID="_x0000_i1032" DrawAspect="Content" ObjectID="_8" r:id="rId20"/>
        </w:object>
      </w:r>
      <w:r>
        <w:rPr>
          <w:rFonts w:ascii="宋体" w:eastAsia="宋体" w:hAnsi="宋体" w:cs="宋体"/>
          <w:color w:val="000000"/>
        </w:rPr>
        <w:t>杂化，饱和碳原子为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18pt;height:18pt" o:oleicon="f" o:ole="">
            <v:imagedata r:id="rId15" o:title="eqId4d44f86dbf656505802193c21eb44bf4"/>
          </v:shape>
          <o:OLEObject Type="Embed" ProgID="Equation.DSMT4" ShapeID="_x0000_i1033" DrawAspect="Content" ObjectID="_9" r:id="rId21"/>
        </w:object>
      </w:r>
      <w:r>
        <w:rPr>
          <w:rFonts w:ascii="宋体" w:eastAsia="宋体" w:hAnsi="宋体" w:cs="宋体"/>
          <w:color w:val="000000"/>
        </w:rPr>
        <w:t>杂化，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正确；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  <w:sz w:val="21"/>
        </w:rPr>
        <w:t>第</w:t>
      </w:r>
      <w:r>
        <w:rPr>
          <w:rFonts w:ascii="Times New Roman" w:eastAsia="Times New Roman" w:hAnsi="Times New Roman" w:cs="Times New Roman"/>
          <w:color w:val="000000"/>
          <w:sz w:val="21"/>
        </w:rPr>
        <w:t>3</w:t>
      </w:r>
      <w:r>
        <w:rPr>
          <w:rFonts w:ascii="宋体" w:eastAsia="宋体" w:hAnsi="宋体" w:cs="宋体"/>
          <w:color w:val="000000"/>
          <w:sz w:val="21"/>
        </w:rPr>
        <w:t>题暂未征集到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某含锰着色剂的化学式为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65.6pt;height:18.2pt" o:oleicon="f" o:ole="">
            <v:imagedata r:id="rId22" o:title="eqId4e0ac61215ebb1007731d0537742daaa"/>
          </v:shape>
          <o:OLEObject Type="Embed" ProgID="Equation.DSMT4" ShapeID="_x0000_i1034" DrawAspect="Content" ObjectID="_10" r:id="rId23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Q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Z</w:t>
      </w:r>
      <w:r>
        <w:rPr>
          <w:rFonts w:ascii="宋体" w:eastAsia="宋体" w:hAnsi="宋体" w:cs="宋体"/>
          <w:color w:val="000000"/>
        </w:rPr>
        <w:t>为原子序数依次增大的短周期元素，其中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25.65pt;height:18.9pt" o:oleicon="f" o:ole="">
            <v:imagedata r:id="rId24" o:title="eqId643fb362b7c362ce4849fe3b9a34c358"/>
          </v:shape>
          <o:OLEObject Type="Embed" ProgID="Equation.DSMT4" ShapeID="_x0000_i1035" DrawAspect="Content" ObjectID="_11" r:id="rId25"/>
        </w:object>
      </w:r>
      <w:r>
        <w:rPr>
          <w:rFonts w:ascii="宋体" w:eastAsia="宋体" w:hAnsi="宋体" w:cs="宋体"/>
          <w:color w:val="000000"/>
        </w:rPr>
        <w:t>具有正四面体空间结构，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32.1pt;height:18.9pt" o:oleicon="f" o:ole="">
            <v:imagedata r:id="rId26" o:title="eqId300c1c9b8f4bfcc0387b87eb4b5ec6ab"/>
          </v:shape>
          <o:OLEObject Type="Embed" ProgID="Equation.DSMT4" ShapeID="_x0000_i1036" DrawAspect="Content" ObjectID="_12" r:id="rId27"/>
        </w:object>
      </w:r>
      <w:r>
        <w:rPr>
          <w:rFonts w:ascii="宋体" w:eastAsia="宋体" w:hAnsi="宋体" w:cs="宋体"/>
          <w:color w:val="000000"/>
        </w:rPr>
        <w:t>结构如图所示。下列说法正确的是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52550" cy="7620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465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键角：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59.15pt;height:18.9pt" o:oleicon="f" o:ole="">
            <v:imagedata r:id="rId29" o:title="eqIdab5ee95b775f56eb6f28581c0a06cdc9"/>
          </v:shape>
          <o:OLEObject Type="Embed" ProgID="Equation.DSMT4" ShapeID="_x0000_i1037" DrawAspect="Content" ObjectID="_13" r:id="rId3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简单氢化物沸点：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42.05pt;height:16.05pt" o:oleicon="f" o:ole="">
            <v:imagedata r:id="rId31" o:title="eqId6cc8926a6bad784554e15c4b495bbfd8"/>
          </v:shape>
          <o:OLEObject Type="Embed" ProgID="Equation.DSMT4" ShapeID="_x0000_i1038" DrawAspect="Content" ObjectID="_14" r:id="rId32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第一电离能：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62.75pt;height:16.05pt" o:oleicon="f" o:ole="">
            <v:imagedata r:id="rId33" o:title="eqId3679b5949ebfd54cab38813175fce695"/>
          </v:shape>
          <o:OLEObject Type="Embed" ProgID="Equation.DSMT4" ShapeID="_x0000_i1039" DrawAspect="Content" ObjectID="_15" r:id="rId3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最高价氧化物对应的水化物酸性：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32.25pt;height:12.75pt" o:oleicon="f" o:ole="">
            <v:imagedata r:id="rId35" o:title="eqId24b4863c7fb9e31cf698a38929dab124"/>
          </v:shape>
          <o:OLEObject Type="Embed" ProgID="Equation.DSMT4" ShapeID="_x0000_i1040" DrawAspect="Content" ObjectID="_16" r:id="rId3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由题意，</w:t>
      </w:r>
      <w:r>
        <w:rPr>
          <w:rFonts w:ascii="Times New Roman" w:eastAsia="Times New Roman" w:hAnsi="Times New Roman" w:cs="Times New Roman"/>
          <w:color w:val="000000"/>
        </w:rPr>
        <w:t>Y、X、Q、Z</w:t>
      </w:r>
      <w:r>
        <w:rPr>
          <w:rFonts w:ascii="宋体" w:eastAsia="宋体" w:hAnsi="宋体" w:cs="宋体"/>
          <w:color w:val="000000"/>
        </w:rPr>
        <w:t>为原子序数依次增大的短周期元素，</w:t>
      </w:r>
      <w:r>
        <w:rPr>
          <w:rFonts w:ascii="Times New Roman" w:eastAsia="Times New Roman" w:hAnsi="Times New Roman" w:cs="Times New Roman"/>
          <w:color w:val="000000"/>
        </w:rPr>
        <w:t>其中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25.65pt;height:18.9pt" o:oleicon="f" o:ole="">
            <v:imagedata r:id="rId24" o:title="eqId643fb362b7c362ce4849fe3b9a34c358"/>
          </v:shape>
          <o:OLEObject Type="Embed" ProgID="Equation.DSMT4" ShapeID="_x0000_i1041" DrawAspect="Content" ObjectID="_17" r:id="rId37"/>
        </w:object>
      </w:r>
      <w:r>
        <w:rPr>
          <w:rFonts w:ascii="宋体" w:eastAsia="宋体" w:hAnsi="宋体" w:cs="宋体"/>
          <w:color w:val="000000"/>
        </w:rPr>
        <w:t>具有正四面体空间结构，可知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25.65pt;height:18.9pt" o:oleicon="f" o:ole="">
            <v:imagedata r:id="rId24" o:title="eqId643fb362b7c362ce4849fe3b9a34c358"/>
          </v:shape>
          <o:OLEObject Type="Embed" ProgID="Equation.DSMT4" ShapeID="_x0000_i1042" DrawAspect="Content" ObjectID="_18" r:id="rId38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26.25pt;height:18.75pt" o:oleicon="f" o:ole="">
            <v:imagedata r:id="rId39" o:title="eqId22b84c78dae7945c7893ab4125a05ab5"/>
          </v:shape>
          <o:OLEObject Type="Embed" ProgID="Equation.DSMT4" ShapeID="_x0000_i1043" DrawAspect="Content" ObjectID="_19" r:id="rId40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；同时分析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2.1pt;height:18.9pt" o:oleicon="f" o:ole="">
            <v:imagedata r:id="rId26" o:title="eqId300c1c9b8f4bfcc0387b87eb4b5ec6ab"/>
          </v:shape>
          <o:OLEObject Type="Embed" ProgID="Equation.DSMT4" ShapeID="_x0000_i1044" DrawAspect="Content" ObjectID="_20" r:id="rId41"/>
        </w:object>
      </w:r>
      <w:r>
        <w:rPr>
          <w:rFonts w:ascii="宋体" w:eastAsia="宋体" w:hAnsi="宋体" w:cs="宋体"/>
          <w:color w:val="000000"/>
        </w:rPr>
        <w:t>结构，可知</w:t>
      </w:r>
      <w:r>
        <w:rPr>
          <w:rFonts w:ascii="Times New Roman" w:eastAsia="Times New Roman" w:hAnsi="Times New Roman" w:cs="Times New Roman"/>
          <w:color w:val="000000"/>
        </w:rPr>
        <w:t>Q</w:t>
      </w:r>
      <w:r>
        <w:rPr>
          <w:rFonts w:ascii="宋体" w:eastAsia="宋体" w:hAnsi="宋体" w:cs="宋体"/>
          <w:color w:val="000000"/>
        </w:rPr>
        <w:t>正常情况应该成两根键，</w:t>
      </w:r>
      <w:r>
        <w:rPr>
          <w:rFonts w:ascii="Times New Roman" w:eastAsia="Times New Roman" w:hAnsi="Times New Roman" w:cs="Times New Roman"/>
          <w:color w:val="000000"/>
        </w:rPr>
        <w:t>Q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ⅥA</w:t>
      </w:r>
      <w:r>
        <w:rPr>
          <w:rFonts w:ascii="宋体" w:eastAsia="宋体" w:hAnsi="宋体" w:cs="宋体"/>
          <w:color w:val="000000"/>
        </w:rPr>
        <w:t>的元素，同时</w:t>
      </w:r>
      <w:r>
        <w:rPr>
          <w:rFonts w:ascii="Times New Roman" w:eastAsia="Times New Roman" w:hAnsi="Times New Roman" w:cs="Times New Roman"/>
          <w:color w:val="000000"/>
        </w:rPr>
        <w:t>Z</w:t>
      </w:r>
      <w:r>
        <w:rPr>
          <w:rFonts w:ascii="宋体" w:eastAsia="宋体" w:hAnsi="宋体" w:cs="宋体"/>
          <w:color w:val="000000"/>
        </w:rPr>
        <w:t>也成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根键，</w:t>
      </w:r>
      <w:r>
        <w:rPr>
          <w:rFonts w:ascii="Times New Roman" w:eastAsia="Times New Roman" w:hAnsi="Times New Roman" w:cs="Times New Roman"/>
          <w:color w:val="000000"/>
        </w:rPr>
        <w:t>Z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ⅤA</w:t>
      </w:r>
      <w:r>
        <w:rPr>
          <w:rFonts w:ascii="宋体" w:eastAsia="宋体" w:hAnsi="宋体" w:cs="宋体"/>
          <w:color w:val="000000"/>
        </w:rPr>
        <w:t>的元素，故</w:t>
      </w:r>
      <w:r>
        <w:rPr>
          <w:rFonts w:ascii="Times New Roman" w:eastAsia="Times New Roman" w:hAnsi="Times New Roman" w:cs="Times New Roman"/>
          <w:color w:val="000000"/>
        </w:rPr>
        <w:t>Q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宋体" w:eastAsia="宋体" w:hAnsi="宋体" w:cs="宋体"/>
          <w:color w:val="000000"/>
        </w:rPr>
        <w:t>,</w:t>
      </w:r>
      <w:r>
        <w:rPr>
          <w:rFonts w:ascii="Times New Roman" w:eastAsia="Times New Roman" w:hAnsi="Times New Roman" w:cs="Times New Roman"/>
          <w:color w:val="000000"/>
        </w:rPr>
        <w:t>Z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．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24.95pt;height:17.9pt" o:oleicon="f" o:ole="">
            <v:imagedata r:id="rId42" o:title="eqId1163bc05a73653778b05c45aed88addc"/>
          </v:shape>
          <o:OLEObject Type="Embed" ProgID="Equation.DSMT4" ShapeID="_x0000_i1045" DrawAspect="Content" ObjectID="_21" r:id="rId43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26.25pt;height:18.75pt" o:oleicon="f" o:ole="">
            <v:imagedata r:id="rId39" o:title="eqId22b84c78dae7945c7893ab4125a05ab5"/>
          </v:shape>
          <o:OLEObject Type="Embed" ProgID="Equation.DSMT4" ShapeID="_x0000_i1046" DrawAspect="Content" ObjectID="_22" r:id="rId44"/>
        </w:object>
      </w:r>
      <w:r>
        <w:rPr>
          <w:rFonts w:ascii="宋体" w:eastAsia="宋体" w:hAnsi="宋体" w:cs="宋体"/>
          <w:color w:val="000000"/>
        </w:rPr>
        <w:t>都是</w:t>
      </w:r>
      <w:r>
        <w:rPr>
          <w:rFonts w:ascii="Times New Roman" w:eastAsia="Times New Roman" w:hAnsi="Times New Roman" w:cs="Times New Roman"/>
          <w:color w:val="000000"/>
        </w:rPr>
        <w:t>sp</w:t>
      </w:r>
      <w:r>
        <w:rPr>
          <w:color w:val="000000"/>
          <w:vertAlign w:val="superscript"/>
        </w:rPr>
        <w:t>3</w:t>
      </w:r>
      <w:r>
        <w:rPr>
          <w:rFonts w:ascii="宋体" w:eastAsia="宋体" w:hAnsi="宋体" w:cs="宋体"/>
          <w:color w:val="000000"/>
        </w:rPr>
        <w:t>杂化，但是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4.95pt;height:17.9pt" o:oleicon="f" o:ole="">
            <v:imagedata r:id="rId42" o:title="eqId1163bc05a73653778b05c45aed88addc"/>
          </v:shape>
          <o:OLEObject Type="Embed" ProgID="Equation.DSMT4" ShapeID="_x0000_i1047" DrawAspect="Content" ObjectID="_23" r:id="rId45"/>
        </w:object>
      </w:r>
      <w:r>
        <w:rPr>
          <w:rFonts w:ascii="宋体" w:eastAsia="宋体" w:hAnsi="宋体" w:cs="宋体"/>
          <w:color w:val="000000"/>
        </w:rPr>
        <w:t>中有一对孤电子对，孤电子对对成键电子对的排斥作用更大，在一个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24.95pt;height:17.9pt" o:oleicon="f" o:ole="">
            <v:imagedata r:id="rId42" o:title="eqId1163bc05a73653778b05c45aed88addc"/>
          </v:shape>
          <o:OLEObject Type="Embed" ProgID="Equation.DSMT4" ShapeID="_x0000_i1048" DrawAspect="Content" ObjectID="_24" r:id="rId46"/>
        </w:object>
      </w:r>
      <w:r>
        <w:rPr>
          <w:rFonts w:ascii="宋体" w:eastAsia="宋体" w:hAnsi="宋体" w:cs="宋体"/>
          <w:color w:val="000000"/>
        </w:rPr>
        <w:t>是三角锥形结构，而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26.25pt;height:18.75pt" o:oleicon="f" o:ole="">
            <v:imagedata r:id="rId39" o:title="eqId22b84c78dae7945c7893ab4125a05ab5"/>
          </v:shape>
          <o:OLEObject Type="Embed" ProgID="Equation.DSMT4" ShapeID="_x0000_i1049" DrawAspect="Content" ObjectID="_25" r:id="rId47"/>
        </w:object>
      </w:r>
      <w:r>
        <w:rPr>
          <w:rFonts w:ascii="宋体" w:eastAsia="宋体" w:hAnsi="宋体" w:cs="宋体"/>
          <w:color w:val="000000"/>
        </w:rPr>
        <w:t>是正四面体结构，故键角：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24.95pt;height:17.9pt" o:oleicon="f" o:ole="">
            <v:imagedata r:id="rId42" o:title="eqId1163bc05a73653778b05c45aed88addc"/>
          </v:shape>
          <o:OLEObject Type="Embed" ProgID="Equation.DSMT4" ShapeID="_x0000_i1050" DrawAspect="Content" ObjectID="_26" r:id="rId48"/>
        </w:object>
      </w:r>
      <w:r>
        <w:rPr>
          <w:rFonts w:ascii="宋体" w:eastAsia="宋体" w:hAnsi="宋体" w:cs="宋体"/>
          <w:color w:val="000000"/>
        </w:rPr>
        <w:t>＜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26.25pt;height:18.75pt" o:oleicon="f" o:ole="">
            <v:imagedata r:id="rId39" o:title="eqId22b84c78dae7945c7893ab4125a05ab5"/>
          </v:shape>
          <o:OLEObject Type="Embed" ProgID="Equation.DSMT4" ShapeID="_x0000_i1051" DrawAspect="Content" ObjectID="_27" r:id="rId49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Times New Roman" w:eastAsia="Times New Roman" w:hAnsi="Times New Roman" w:cs="Times New Roman"/>
          <w:color w:val="000000"/>
        </w:rPr>
        <w:t>X、Q、Z</w:t>
      </w:r>
      <w:r>
        <w:rPr>
          <w:rFonts w:ascii="宋体" w:eastAsia="宋体" w:hAnsi="宋体" w:cs="宋体"/>
          <w:color w:val="000000"/>
        </w:rPr>
        <w:t>分别为</w:t>
      </w:r>
      <w:r>
        <w:rPr>
          <w:rFonts w:ascii="Times New Roman" w:eastAsia="Times New Roman" w:hAnsi="Times New Roman" w:cs="Times New Roman"/>
          <w:color w:val="000000"/>
        </w:rPr>
        <w:t>N、O、P</w:t>
      </w:r>
      <w:r>
        <w:rPr>
          <w:rFonts w:ascii="宋体" w:eastAsia="宋体" w:hAnsi="宋体" w:cs="宋体"/>
          <w:color w:val="000000"/>
        </w:rPr>
        <w:t>，沸点顺序为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89.25pt;height:18pt" o:oleicon="f" o:ole="">
            <v:imagedata r:id="rId50" o:title="eqIdc383b7097f77c5f530e6e610e9310f09"/>
          </v:shape>
          <o:OLEObject Type="Embed" ProgID="Equation.DSMT4" ShapeID="_x0000_i1052" DrawAspect="Content" ObjectID="_28" r:id="rId51"/>
        </w:object>
      </w:r>
      <w:r>
        <w:rPr>
          <w:rFonts w:ascii="宋体" w:eastAsia="宋体" w:hAnsi="宋体" w:cs="宋体"/>
          <w:color w:val="000000"/>
        </w:rPr>
        <w:t>,正确顺序为</w:t>
      </w:r>
      <w:r>
        <w:rPr>
          <w:rFonts w:ascii="Times New Roman" w:eastAsia="Times New Roman" w:hAnsi="Times New Roman" w:cs="Times New Roman"/>
          <w:color w:val="000000"/>
        </w:rPr>
        <w:t>Q＞X＞Z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错误;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．同主族元素从上到下第一电离能减小，同周期从左到右第一电离能有增大的趋势，故第一电离能：</w:t>
      </w:r>
      <w:r>
        <w:rPr>
          <w:rFonts w:ascii="Times New Roman" w:eastAsia="Times New Roman" w:hAnsi="Times New Roman" w:cs="Times New Roman"/>
          <w:color w:val="000000"/>
        </w:rPr>
        <w:t>N＞O＞Mn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;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Times New Roman" w:eastAsia="Times New Roman" w:hAnsi="Times New Roman" w:cs="Times New Roman"/>
          <w:color w:val="000000"/>
        </w:rPr>
        <w:t>Z</w:t>
      </w:r>
      <w:r>
        <w:rPr>
          <w:rFonts w:ascii="宋体" w:eastAsia="宋体" w:hAnsi="宋体" w:cs="宋体"/>
          <w:color w:val="000000"/>
        </w:rPr>
        <w:t>的最高价氧化物对应的水化物为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52" o:title="eqId150233e94dd194e1769cb84f1c4fdc71"/>
          </v:shape>
          <o:OLEObject Type="Embed" ProgID="Equation.DSMT4" ShapeID="_x0000_i1053" DrawAspect="Content" ObjectID="_29" r:id="rId53"/>
        </w:object>
      </w:r>
      <w:r>
        <w:rPr>
          <w:rFonts w:ascii="Times New Roman" w:eastAsia="Times New Roman" w:hAnsi="Times New Roman" w:cs="Times New Roman"/>
          <w:color w:val="000000"/>
        </w:rPr>
        <w:t>,X</w:t>
      </w:r>
      <w:r>
        <w:rPr>
          <w:rFonts w:ascii="宋体" w:eastAsia="宋体" w:hAnsi="宋体" w:cs="宋体"/>
          <w:color w:val="000000"/>
        </w:rPr>
        <w:t>最高价氧化物对应的水化物为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32.9pt;height:18.3pt" o:oleicon="f" o:ole="">
            <v:imagedata r:id="rId54" o:title="eqId14353a38204376d0c45212ff20e540dd"/>
          </v:shape>
          <o:OLEObject Type="Embed" ProgID="Equation.DSMT4" ShapeID="_x0000_i1054" DrawAspect="Content" ObjectID="_30" r:id="rId55"/>
        </w:object>
      </w:r>
      <w:r>
        <w:rPr>
          <w:rFonts w:ascii="宋体" w:eastAsia="宋体" w:hAnsi="宋体" w:cs="宋体"/>
          <w:color w:val="000000"/>
        </w:rPr>
        <w:t>,前者为中强酸而后者为强酸，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我国新一代载人飞船使用的绿色推进剂硝酸羟胺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93.05pt;height:21.4pt" o:oleicon="f" o:ole="">
            <v:imagedata r:id="rId56" o:title="eqId4cd2255817cb6538347a3b393af3df48"/>
          </v:shape>
          <o:OLEObject Type="Embed" ProgID="Equation.DSMT4" ShapeID="_x0000_i1055" DrawAspect="Content" ObjectID="_31" r:id="rId57"/>
        </w:object>
      </w:r>
      <w:r>
        <w:rPr>
          <w:rFonts w:ascii="宋体" w:eastAsia="宋体" w:hAnsi="宋体" w:cs="宋体"/>
          <w:color w:val="000000"/>
        </w:rPr>
        <w:t>在催化剂作用下可完全分解为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46pt;height:16pt" o:oleicon="f" o:ole="">
            <v:imagedata r:id="rId58" o:title="eqIdd96e55eea682b4f62b525fb3684b40a1"/>
          </v:shape>
          <o:OLEObject Type="Embed" ProgID="Equation.DSMT4" ShapeID="_x0000_i1056" DrawAspect="Content" ObjectID="_32" r:id="rId59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15.75pt;height:18pt" o:oleicon="f" o:ole="">
            <v:imagedata r:id="rId60" o:title="eqId1e762a80c1216318892c2155bef79681"/>
          </v:shape>
          <o:OLEObject Type="Embed" ProgID="Equation.DSMT4" ShapeID="_x0000_i1057" DrawAspect="Content" ObjectID="_33" r:id="rId61"/>
        </w:object>
      </w:r>
      <w:r>
        <w:rPr>
          <w:rFonts w:ascii="宋体" w:eastAsia="宋体" w:hAnsi="宋体" w:cs="宋体"/>
          <w:color w:val="000000"/>
        </w:rPr>
        <w:t>。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9pt;height:18pt" o:oleicon="f" o:ole="">
            <v:imagedata r:id="rId62" o:title="eqId0bbbfc69cfd78a89c450bdb65076e431"/>
          </v:shape>
          <o:OLEObject Type="Embed" ProgID="Equation.DSMT4" ShapeID="_x0000_i1058" DrawAspect="Content" ObjectID="_34" r:id="rId63"/>
        </w:object>
      </w:r>
      <w:r>
        <w:rPr>
          <w:rFonts w:ascii="宋体" w:eastAsia="宋体" w:hAnsi="宋体" w:cs="宋体"/>
          <w:color w:val="000000"/>
        </w:rPr>
        <w:t>为阿伏加德罗常数的值，下列说法正确的是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89.1pt;height:21.4pt" o:oleicon="f" o:ole="">
            <v:imagedata r:id="rId64" o:title="eqIdb728ed2fd5bc466fab39a1b94ec95e69"/>
          </v:shape>
          <o:OLEObject Type="Embed" ProgID="Equation.DSMT4" ShapeID="_x0000_i1059" DrawAspect="Content" ObjectID="_35" r:id="rId65"/>
        </w:object>
      </w:r>
      <w:r>
        <w:rPr>
          <w:rFonts w:ascii="宋体" w:eastAsia="宋体" w:hAnsi="宋体" w:cs="宋体"/>
          <w:color w:val="000000"/>
        </w:rPr>
        <w:t>含有的质子数为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31.8pt;height:18.4pt" o:oleicon="f" o:ole="">
            <v:imagedata r:id="rId66" o:title="eqId36ec9a9db91fbf76419eb560acf6443a"/>
          </v:shape>
          <o:OLEObject Type="Embed" ProgID="Equation.DSMT4" ShapeID="_x0000_i1060" DrawAspect="Content" ObjectID="_36" r:id="rId6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1.75pt;height:15.6pt" o:oleicon="f" o:ole="">
            <v:imagedata r:id="rId68" o:title="eqId02954adc179149abe47590df8ec4f33d"/>
          </v:shape>
          <o:OLEObject Type="Embed" ProgID="Equation.DSMT4" ShapeID="_x0000_i1061" DrawAspect="Content" ObjectID="_37" r:id="rId69"/>
        </w:object>
      </w:r>
      <w:r>
        <w:rPr>
          <w:rFonts w:ascii="宋体" w:eastAsia="宋体" w:hAnsi="宋体" w:cs="宋体"/>
          <w:color w:val="000000"/>
        </w:rPr>
        <w:t>固态硝酸羟胺含有的离子数为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70" o:title="eqId2b3a6881e7abe2b2a5893f5534bed90f"/>
          </v:shape>
          <o:OLEObject Type="Embed" ProgID="Equation.DSMT4" ShapeID="_x0000_i1062" DrawAspect="Content" ObjectID="_38" r:id="rId7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36.75pt;height:14.25pt" o:oleicon="f" o:ole="">
            <v:imagedata r:id="rId72" o:title="eqIdbf85b5804bc3aec84d3734d42729cfa3"/>
          </v:shape>
          <o:OLEObject Type="Embed" ProgID="Equation.DSMT4" ShapeID="_x0000_i1063" DrawAspect="Content" ObjectID="_39" r:id="rId73"/>
        </w:object>
      </w:r>
      <w:r>
        <w:rPr>
          <w:rFonts w:ascii="宋体" w:eastAsia="宋体" w:hAnsi="宋体" w:cs="宋体"/>
          <w:color w:val="000000"/>
        </w:rPr>
        <w:t>硝酸羟胺含有的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41pt;height:13.9pt" o:oleicon="f" o:ole="">
            <v:imagedata r:id="rId74" o:title="eqIdd284c7b98fec443184535ea13487d5a0"/>
          </v:shape>
          <o:OLEObject Type="Embed" ProgID="Equation.DSMT4" ShapeID="_x0000_i1064" DrawAspect="Content" ObjectID="_40" r:id="rId75"/>
        </w:object>
      </w:r>
      <w:r>
        <w:rPr>
          <w:rFonts w:ascii="宋体" w:eastAsia="宋体" w:hAnsi="宋体" w:cs="宋体"/>
          <w:color w:val="000000"/>
        </w:rPr>
        <w:t>键数为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24.3pt;height:18.4pt" o:oleicon="f" o:ole="">
            <v:imagedata r:id="rId76" o:title="eqId130f4b35588c26b3f74e5739211096c8"/>
          </v:shape>
          <o:OLEObject Type="Embed" ProgID="Equation.DSMT4" ShapeID="_x0000_i1065" DrawAspect="Content" ObjectID="_41" r:id="rId7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硝酸羟胺分解产生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44.25pt;height:18pt" o:oleicon="f" o:ole="">
            <v:imagedata r:id="rId78" o:title="eqId0ee469fdc7aafe879ce57794bbbe9ae9"/>
          </v:shape>
          <o:OLEObject Type="Embed" ProgID="Equation.DSMT4" ShapeID="_x0000_i1066" DrawAspect="Content" ObjectID="_42" r:id="rId79"/>
        </w:objec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已折算为标况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的同时，生成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5.75pt;height:18pt" o:oleicon="f" o:ole="">
            <v:imagedata r:id="rId60" o:title="eqId1e762a80c1216318892c2155bef79681"/>
          </v:shape>
          <o:OLEObject Type="Embed" ProgID="Equation.DSMT4" ShapeID="_x0000_i1067" DrawAspect="Content" ObjectID="_43" r:id="rId80"/>
        </w:object>
      </w:r>
      <w:r>
        <w:rPr>
          <w:rFonts w:ascii="宋体" w:eastAsia="宋体" w:hAnsi="宋体" w:cs="宋体"/>
          <w:color w:val="000000"/>
        </w:rPr>
        <w:t>分子数为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9pt;height:18pt" o:oleicon="f" o:ole="">
            <v:imagedata r:id="rId62" o:title="eqId0bbbfc69cfd78a89c450bdb65076e431"/>
          </v:shape>
          <o:OLEObject Type="Embed" ProgID="Equation.DSMT4" ShapeID="_x0000_i1068" DrawAspect="Content" ObjectID="_44" r:id="rId8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．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89.1pt;height:21.4pt" o:oleicon="f" o:ole="">
            <v:imagedata r:id="rId64" o:title="eqIdb728ed2fd5bc466fab39a1b94ec95e69"/>
          </v:shape>
          <o:OLEObject Type="Embed" ProgID="Equation.DSMT4" ShapeID="_x0000_i1069" DrawAspect="Content" ObjectID="_45" r:id="rId82"/>
        </w:object>
      </w:r>
      <w:r>
        <w:rPr>
          <w:rFonts w:ascii="宋体" w:eastAsia="宋体" w:hAnsi="宋体" w:cs="宋体"/>
          <w:color w:val="000000"/>
        </w:rPr>
        <w:t>含有的质子数为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82pt;height:19pt" o:oleicon="f" o:ole="">
            <v:imagedata r:id="rId83" o:title="eqIdb765f9b977db98c78ed503ee3354f818"/>
          </v:shape>
          <o:OLEObject Type="Embed" ProgID="Equation.DSMT4" ShapeID="_x0000_i1070" DrawAspect="Content" ObjectID="_46" r:id="rId84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错误；</w:t>
      </w:r>
      <w:r>
        <w:rPr>
          <w:rFonts w:ascii="Times New Roman" w:eastAsia="Times New Roman" w:hAnsi="Times New Roman" w:cs="Times New Roman"/>
          <w:color w:val="000000"/>
        </w:rPr>
        <w:t xml:space="preserve">                                              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．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21.75pt;height:15.6pt" o:oleicon="f" o:ole="">
            <v:imagedata r:id="rId68" o:title="eqId02954adc179149abe47590df8ec4f33d"/>
          </v:shape>
          <o:OLEObject Type="Embed" ProgID="Equation.DSMT4" ShapeID="_x0000_i1071" DrawAspect="Content" ObjectID="_47" r:id="rId85"/>
        </w:object>
      </w:r>
      <w:r>
        <w:rPr>
          <w:rFonts w:ascii="宋体" w:eastAsia="宋体" w:hAnsi="宋体" w:cs="宋体"/>
          <w:color w:val="000000"/>
        </w:rPr>
        <w:t>固态硝酸羟胺含有的离子数为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48pt;height:33pt" o:oleicon="f" o:ole="">
            <v:imagedata r:id="rId86" o:title="eqIdb1ea237a495602124cc78d3446157caa"/>
          </v:shape>
          <o:OLEObject Type="Embed" ProgID="Equation.DSMT4" ShapeID="_x0000_i1072" DrawAspect="Content" ObjectID="_48" r:id="rId87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．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36.75pt;height:14.25pt" o:oleicon="f" o:ole="">
            <v:imagedata r:id="rId72" o:title="eqIdbf85b5804bc3aec84d3734d42729cfa3"/>
          </v:shape>
          <o:OLEObject Type="Embed" ProgID="Equation.DSMT4" ShapeID="_x0000_i1073" DrawAspect="Content" ObjectID="_49" r:id="rId88"/>
        </w:object>
      </w:r>
      <w:r>
        <w:rPr>
          <w:rFonts w:ascii="宋体" w:eastAsia="宋体" w:hAnsi="宋体" w:cs="宋体"/>
          <w:color w:val="000000"/>
        </w:rPr>
        <w:t>硝酸羟胺含有的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41pt;height:13.9pt" o:oleicon="f" o:ole="">
            <v:imagedata r:id="rId74" o:title="eqIdd284c7b98fec443184535ea13487d5a0"/>
          </v:shape>
          <o:OLEObject Type="Embed" ProgID="Equation.DSMT4" ShapeID="_x0000_i1074" DrawAspect="Content" ObjectID="_50" r:id="rId89"/>
        </w:object>
      </w:r>
      <w:r>
        <w:rPr>
          <w:rFonts w:ascii="宋体" w:eastAsia="宋体" w:hAnsi="宋体" w:cs="宋体"/>
          <w:color w:val="000000"/>
        </w:rPr>
        <w:t>键数为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27pt;height:19pt" o:oleicon="f" o:ole="">
            <v:imagedata r:id="rId90" o:title="eqId998e5dadd3bbc9b10f2cce5073789b98"/>
          </v:shape>
          <o:OLEObject Type="Embed" ProgID="Equation.DSMT4" ShapeID="_x0000_i1075" DrawAspect="Content" ObjectID="_51" r:id="rId91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正确；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．根据题意硝酸羟胺分解的化学方程式为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97pt;height:22pt" o:oleicon="f" o:ole="">
            <v:imagedata r:id="rId92" o:title="eqId4eaf4b9ce11f033948bedf8ee546ca27"/>
          </v:shape>
          <o:OLEObject Type="Embed" ProgID="Equation.DSMT4" ShapeID="_x0000_i1076" DrawAspect="Content" ObjectID="_52" r:id="rId93"/>
        </w:object>
      </w:r>
      <w:r>
        <w:rPr>
          <w:rFonts w:ascii="宋体" w:eastAsia="宋体" w:hAnsi="宋体" w:cs="宋体"/>
          <w:color w:val="000000"/>
        </w:rPr>
        <w:t>，根据计量系数关系可知硝酸羟胺分解产生标况下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44.25pt;height:18pt" o:oleicon="f" o:ole="">
            <v:imagedata r:id="rId78" o:title="eqId0ee469fdc7aafe879ce57794bbbe9ae9"/>
          </v:shape>
          <o:OLEObject Type="Embed" ProgID="Equation.DSMT4" ShapeID="_x0000_i1077" DrawAspect="Content" ObjectID="_53" r:id="rId94"/>
        </w:object>
      </w:r>
      <w:r>
        <w:rPr>
          <w:rFonts w:ascii="宋体" w:eastAsia="宋体" w:hAnsi="宋体" w:cs="宋体"/>
          <w:color w:val="000000"/>
        </w:rPr>
        <w:t>，同时生成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5.75pt;height:18pt" o:oleicon="f" o:ole="">
            <v:imagedata r:id="rId60" o:title="eqId1e762a80c1216318892c2155bef79681"/>
          </v:shape>
          <o:OLEObject Type="Embed" ProgID="Equation.DSMT4" ShapeID="_x0000_i1078" DrawAspect="Content" ObjectID="_54" r:id="rId95"/>
        </w:object>
      </w:r>
      <w:r>
        <w:rPr>
          <w:rFonts w:ascii="宋体" w:eastAsia="宋体" w:hAnsi="宋体" w:cs="宋体"/>
          <w:color w:val="000000"/>
        </w:rPr>
        <w:t>分子数为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70" o:title="eqId2b3a6881e7abe2b2a5893f5534bed90f"/>
          </v:shape>
          <o:OLEObject Type="Embed" ProgID="Equation.DSMT4" ShapeID="_x0000_i1079" DrawAspect="Content" ObjectID="_55" r:id="rId96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错误；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稀有气体氙的氟化物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36.7pt;height:20.3pt" o:oleicon="f" o:ole="">
            <v:imagedata r:id="rId97" o:title="eqIdf56203e4d9c8978e4a196150e0219708"/>
          </v:shape>
          <o:OLEObject Type="Embed" ProgID="Equation.DSMT4" ShapeID="_x0000_i1080" DrawAspect="Content" ObjectID="_56" r:id="rId98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99" o:title="eqIdce93086f0133444d40743d654cba1c55"/>
          </v:shape>
          <o:OLEObject Type="Embed" ProgID="Equation.DSMT4" ShapeID="_x0000_i1081" DrawAspect="Content" ObjectID="_57" r:id="rId100"/>
        </w:object>
      </w:r>
      <w:r>
        <w:rPr>
          <w:rFonts w:ascii="宋体" w:eastAsia="宋体" w:hAnsi="宋体" w:cs="宋体"/>
          <w:color w:val="000000"/>
        </w:rPr>
        <w:t>溶液反应剧烈，与水反应则较为温和，反应式如下：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15"/>
        <w:gridCol w:w="1325"/>
      </w:tblGrid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与水反应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与</w:t>
            </w:r>
            <w:r>
              <w:object>
                <v:shape id="_x0000_i1082" type="#_x0000_t75" alt="学科网(www.zxxk.com)--教育资源门户，提供试卷、教案、课件、论文、素材以及各类教学资源下载，还有大量而丰富的教学相关资讯！" style="width:36pt;height:14.25pt" o:oleicon="f" o:ole="">
                  <v:imagedata r:id="rId99" o:title="eqIdce93086f0133444d40743d654cba1c55"/>
                </v:shape>
                <o:OLEObject Type="Embed" ProgID="Equation.DSMT4" ShapeID="_x0000_i1082" DrawAspect="Content" ObjectID="_58" r:id="rId101"/>
              </w:object>
            </w:r>
            <w:r>
              <w:rPr>
                <w:rFonts w:ascii="宋体" w:eastAsia="宋体" w:hAnsi="宋体" w:cs="宋体"/>
                <w:color w:val="000000"/>
              </w:rPr>
              <w:t>溶液反应</w: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宋体" w:eastAsia="宋体" w:hAnsi="宋体" w:cs="宋体"/>
                <w:color w:val="000000"/>
              </w:rPr>
              <w:t>．</w:t>
            </w:r>
            <w:r>
              <w:object>
                <v:shape id="_x0000_i1083" type="#_x0000_t75" alt="学科网(www.zxxk.com)--教育资源门户，提供试卷、教案、课件、论文、素材以及各类教学资源下载，还有大量而丰富的教学相关资讯！" style="width:177.85pt;height:18.9pt" o:oleicon="f" o:ole="">
                  <v:imagedata r:id="rId102" o:title="eqIde89ac61b2026a98bdcd7ad7e5dd575d5"/>
                </v:shape>
                <o:OLEObject Type="Embed" ProgID="Equation.DSMT4" ShapeID="_x0000_i1083" DrawAspect="Content" ObjectID="_59" r:id="rId10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>
              <w:rPr>
                <w:rFonts w:ascii="宋体" w:eastAsia="宋体" w:hAnsi="宋体" w:cs="宋体"/>
                <w:color w:val="000000"/>
              </w:rPr>
              <w:t>．</w:t>
            </w:r>
            <w:r>
              <w:object>
                <v:shape id="_x0000_i1084" type="#_x0000_t75" alt="学科网(www.zxxk.com)--教育资源门户，提供试卷、教案、课件、论文、素材以及各类教学资源下载，还有大量而丰富的教学相关资讯！" style="width:214.95pt;height:18.9pt" o:oleicon="f" o:ole="">
                  <v:imagedata r:id="rId104" o:title="eqIda1c4414377704d800bfe14f947f747f9"/>
                </v:shape>
                <o:OLEObject Type="Embed" ProgID="Equation.DSMT4" ShapeID="_x0000_i1084" DrawAspect="Content" ObjectID="_60" r:id="rId105"/>
              </w:objec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</w:t>
            </w:r>
            <w:r>
              <w:rPr>
                <w:rFonts w:ascii="宋体" w:eastAsia="宋体" w:hAnsi="宋体" w:cs="宋体"/>
                <w:color w:val="000000"/>
              </w:rPr>
              <w:t>．</w:t>
            </w:r>
            <w:r>
              <w:object>
                <v:shape id="_x0000_i1085" type="#_x0000_t75" alt="学科网(www.zxxk.com)--教育资源门户，提供试卷、教案、课件、论文、素材以及各类教学资源下载，还有大量而丰富的教学相关资讯！" style="width:136.85pt;height:18.2pt" o:oleicon="f" o:ole="">
                  <v:imagedata r:id="rId106" o:title="eqIdbf3ec3ce87b87b7a2dfa494708273778"/>
                </v:shape>
                <o:OLEObject Type="Embed" ProgID="Equation.DSMT4" ShapeID="_x0000_i1085" DrawAspect="Content" ObjectID="_61" r:id="rId107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iv</w:t>
            </w:r>
            <w:r>
              <w:rPr>
                <w:rFonts w:ascii="宋体" w:eastAsia="宋体" w:hAnsi="宋体" w:cs="宋体"/>
                <w:color w:val="000000"/>
              </w:rPr>
              <w:t>．</w:t>
            </w:r>
            <w:r>
              <w:object>
                <v:shape id="_x0000_i1086" type="#_x0000_t75" alt="学科网(www.zxxk.com)--教育资源门户，提供试卷、教案、课件、论文、素材以及各类教学资源下载，还有大量而丰富的教学相关资讯！" style="width:125.1pt;height:18.9pt" o:oleicon="f" o:ole="">
                  <v:imagedata r:id="rId108" o:title="eqId2db99ba4f003d0122c9c21ba47ee84fb"/>
                </v:shape>
                <o:OLEObject Type="Embed" ProgID="Equation.DSMT4" ShapeID="_x0000_i1086" DrawAspect="Content" ObjectID="_62" r:id="rId109"/>
              </w:object>
            </w:r>
            <w:r>
              <w:object>
                <v:shape id="_x0000_i1087" type="#_x0000_t75" alt="学科网(www.zxxk.com)--教育资源门户，提供试卷、教案、课件、论文、素材以及各类教学资源下载，还有大量而丰富的教学相关资讯！" style="width:197.8pt;height:18.9pt" o:oleicon="f" o:ole="">
                  <v:imagedata r:id="rId110" o:title="eqId4ade95b5a10db039e93818318122ba84"/>
                </v:shape>
                <o:OLEObject Type="Embed" ProgID="Equation.DSMT4" ShapeID="_x0000_i1087" DrawAspect="Content" ObjectID="_63" r:id="rId111"/>
              </w:objec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下列说法</w:t>
      </w:r>
      <w:r>
        <w:rPr>
          <w:rFonts w:ascii="宋体" w:eastAsia="宋体" w:hAnsi="宋体" w:cs="宋体"/>
          <w:color w:val="000000"/>
          <w:em w:val="dot"/>
        </w:rPr>
        <w:t>错误</w:t>
      </w:r>
      <w:r>
        <w:rPr>
          <w:rFonts w:ascii="宋体" w:eastAsia="宋体" w:hAnsi="宋体" w:cs="宋体"/>
          <w:color w:val="000000"/>
        </w:rPr>
        <w:t>的是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29.95pt;height:17.9pt" o:oleicon="f" o:ole="">
            <v:imagedata r:id="rId112" o:title="eqIdf2ec7d0767a397f26950462aa7be4e3e"/>
          </v:shape>
          <o:OLEObject Type="Embed" ProgID="Equation.DSMT4" ShapeID="_x0000_i1088" DrawAspect="Content" ObjectID="_64" r:id="rId113"/>
        </w:object>
      </w:r>
      <w:r>
        <w:rPr>
          <w:rFonts w:ascii="宋体" w:eastAsia="宋体" w:hAnsi="宋体" w:cs="宋体"/>
          <w:color w:val="000000"/>
        </w:rPr>
        <w:t>具有平面三角形结构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28.3pt;height:13.9pt" o:oleicon="f" o:ole="">
            <v:imagedata r:id="rId114" o:title="eqIde4e38f492eda9905b962dfbfc36feef0"/>
          </v:shape>
          <o:OLEObject Type="Embed" ProgID="Equation.DSMT4" ShapeID="_x0000_i1089" DrawAspect="Content" ObjectID="_65" r:id="rId115"/>
        </w:object>
      </w:r>
      <w:r>
        <w:rPr>
          <w:rFonts w:ascii="宋体" w:eastAsia="宋体" w:hAnsi="宋体" w:cs="宋体"/>
          <w:color w:val="000000"/>
        </w:rPr>
        <w:t>的还原性比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28.3pt;height:21.6pt" o:oleicon="f" o:ole="">
            <v:imagedata r:id="rId116" o:title="eqId98183b7becdd0efb6fe8f57cdcbce983"/>
          </v:shape>
          <o:OLEObject Type="Embed" ProgID="Equation.DSMT4" ShapeID="_x0000_i1090" DrawAspect="Content" ObjectID="_66" r:id="rId117"/>
        </w:object>
      </w:r>
      <w:r>
        <w:rPr>
          <w:rFonts w:ascii="宋体" w:eastAsia="宋体" w:hAnsi="宋体" w:cs="宋体"/>
          <w:color w:val="000000"/>
        </w:rPr>
        <w:t>强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反应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～</w:t>
      </w:r>
      <w:r>
        <w:rPr>
          <w:rFonts w:ascii="Times New Roman" w:eastAsia="Times New Roman" w:hAnsi="Times New Roman" w:cs="Times New Roman"/>
          <w:color w:val="000000"/>
        </w:rPr>
        <w:t>iv</w:t>
      </w:r>
      <w:r>
        <w:rPr>
          <w:rFonts w:ascii="宋体" w:eastAsia="宋体" w:hAnsi="宋体" w:cs="宋体"/>
          <w:color w:val="000000"/>
        </w:rPr>
        <w:t>中有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个氧化还原反应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反应</w:t>
      </w:r>
      <w:r>
        <w:rPr>
          <w:rFonts w:ascii="Times New Roman" w:eastAsia="Times New Roman" w:hAnsi="Times New Roman" w:cs="Times New Roman"/>
          <w:color w:val="000000"/>
        </w:rPr>
        <w:t>iv</w:t>
      </w:r>
      <w:r>
        <w:rPr>
          <w:rFonts w:ascii="宋体" w:eastAsia="宋体" w:hAnsi="宋体" w:cs="宋体"/>
          <w:color w:val="000000"/>
        </w:rPr>
        <w:t>每生成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118" o:title="eqIdb92e5c97c21074b889a05e7228faab65"/>
          </v:shape>
          <o:OLEObject Type="Embed" ProgID="Equation.DSMT4" ShapeID="_x0000_i1091" DrawAspect="Content" ObjectID="_67" r:id="rId119"/>
        </w:object>
      </w:r>
      <w:r>
        <w:rPr>
          <w:rFonts w:ascii="宋体" w:eastAsia="宋体" w:hAnsi="宋体" w:cs="宋体"/>
          <w:color w:val="000000"/>
        </w:rPr>
        <w:t>，转移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28.35pt;height:13.8pt" o:oleicon="f" o:ole="">
            <v:imagedata r:id="rId120" o:title="eqId779bd758cc24b24758e41227bfd651b6"/>
          </v:shape>
          <o:OLEObject Type="Embed" ProgID="Equation.DSMT4" ShapeID="_x0000_i1092" DrawAspect="Content" ObjectID="_68" r:id="rId121"/>
        </w:object>
      </w:r>
      <w:r>
        <w:rPr>
          <w:rFonts w:ascii="宋体" w:eastAsia="宋体" w:hAnsi="宋体" w:cs="宋体"/>
          <w:color w:val="000000"/>
        </w:rPr>
        <w:t>电子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eastAsia="Times New Roman" w:hAnsi="Times New Roman" w:cs="Times New Roman"/>
          <w:color w:val="000000"/>
        </w:rPr>
        <w:t>A．Xe</w:t>
      </w:r>
      <w:r>
        <w:rPr>
          <w:rFonts w:ascii="宋体" w:eastAsia="宋体" w:hAnsi="宋体" w:cs="宋体"/>
          <w:color w:val="000000"/>
        </w:rPr>
        <w:t>原子以</w:t>
      </w:r>
      <w:r>
        <w:rPr>
          <w:rFonts w:ascii="Times New Roman" w:eastAsia="Times New Roman" w:hAnsi="Times New Roman" w:cs="Times New Roman"/>
          <w:color w:val="000000"/>
        </w:rPr>
        <w:t>sp3</w:t>
      </w:r>
      <w:r>
        <w:rPr>
          <w:rFonts w:ascii="宋体" w:eastAsia="宋体" w:hAnsi="宋体" w:cs="宋体"/>
          <w:color w:val="000000"/>
        </w:rPr>
        <w:t>杂化轨道成键</w: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29.95pt;height:17.9pt" o:oleicon="f" o:ole="">
            <v:imagedata r:id="rId112" o:title="eqIdf2ec7d0767a397f26950462aa7be4e3e"/>
          </v:shape>
          <o:OLEObject Type="Embed" ProgID="Equation.DSMT4" ShapeID="_x0000_i1093" DrawAspect="Content" ObjectID="_69" r:id="rId122"/>
        </w:object>
      </w:r>
      <w:r>
        <w:rPr>
          <w:rFonts w:ascii="宋体" w:eastAsia="宋体" w:hAnsi="宋体" w:cs="宋体"/>
          <w:color w:val="000000"/>
        </w:rPr>
        <w:t>分子为三角锥形分子，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．由</w:t>
      </w:r>
      <w:r>
        <w:rPr>
          <w:rFonts w:ascii="Times New Roman" w:eastAsia="Times New Roman" w:hAnsi="Times New Roman" w:cs="Times New Roman"/>
          <w:color w:val="000000"/>
        </w:rPr>
        <w:t>iii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iv</w:t>
      </w:r>
      <w:r>
        <w:rPr>
          <w:rFonts w:ascii="宋体" w:eastAsia="宋体" w:hAnsi="宋体" w:cs="宋体"/>
          <w:color w:val="000000"/>
        </w:rPr>
        <w:t>两组实验对比可知，在氢氧化钠溶液中，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26.85pt;height:18.25pt" o:oleicon="f" o:ole="">
            <v:imagedata r:id="rId123" o:title="eqIdb4d801426d1fb17a5ab46a556c1f0ce2"/>
          </v:shape>
          <o:OLEObject Type="Embed" ProgID="Equation.DSMT4" ShapeID="_x0000_i1094" DrawAspect="Content" ObjectID="_70" r:id="rId124"/>
        </w:object>
      </w:r>
      <w:r>
        <w:rPr>
          <w:rFonts w:ascii="宋体" w:eastAsia="宋体" w:hAnsi="宋体" w:cs="宋体"/>
          <w:color w:val="000000"/>
        </w:rPr>
        <w:t>可以发生还原反应，而在水中则发生非氧化还原反应，故可知：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28.3pt;height:13.9pt" o:oleicon="f" o:ole="">
            <v:imagedata r:id="rId114" o:title="eqIde4e38f492eda9905b962dfbfc36feef0"/>
          </v:shape>
          <o:OLEObject Type="Embed" ProgID="Equation.DSMT4" ShapeID="_x0000_i1095" DrawAspect="Content" ObjectID="_71" r:id="rId125"/>
        </w:object>
      </w:r>
      <w:r>
        <w:rPr>
          <w:rFonts w:ascii="宋体" w:eastAsia="宋体" w:hAnsi="宋体" w:cs="宋体"/>
          <w:color w:val="000000"/>
        </w:rPr>
        <w:t>的还原性比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28.3pt;height:21.6pt" o:oleicon="f" o:ole="">
            <v:imagedata r:id="rId116" o:title="eqId98183b7becdd0efb6fe8f57cdcbce983"/>
          </v:shape>
          <o:OLEObject Type="Embed" ProgID="Equation.DSMT4" ShapeID="_x0000_i1096" DrawAspect="Content" ObjectID="_72" r:id="rId126"/>
        </w:object>
      </w:r>
      <w:r>
        <w:rPr>
          <w:rFonts w:ascii="宋体" w:eastAsia="宋体" w:hAnsi="宋体" w:cs="宋体"/>
          <w:color w:val="000000"/>
        </w:rPr>
        <w:t>强，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Times New Roman" w:eastAsia="Times New Roman" w:hAnsi="Times New Roman" w:cs="Times New Roman"/>
          <w:color w:val="000000"/>
        </w:rPr>
        <w:t>、iv</w:t>
      </w:r>
      <w:r>
        <w:rPr>
          <w:rFonts w:ascii="宋体" w:eastAsia="宋体" w:hAnsi="宋体" w:cs="宋体"/>
          <w:color w:val="000000"/>
        </w:rPr>
        <w:t>三组化学反应均为氧化还原反应，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．分析</w:t>
      </w:r>
      <w:r>
        <w:rPr>
          <w:rFonts w:ascii="Times New Roman" w:eastAsia="Times New Roman" w:hAnsi="Times New Roman" w:cs="Times New Roman"/>
          <w:color w:val="000000"/>
        </w:rPr>
        <w:t>iv</w:t>
      </w:r>
      <w:r>
        <w:rPr>
          <w:rFonts w:ascii="宋体" w:eastAsia="宋体" w:hAnsi="宋体" w:cs="宋体"/>
          <w:color w:val="000000"/>
        </w:rPr>
        <w:t>可知，每生成一个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6pt;height:18pt" o:oleicon="f" o:ole="">
            <v:imagedata r:id="rId127" o:title="eqId7fa4e407156124daed6d1d94dbb26e29"/>
          </v:shape>
          <o:OLEObject Type="Embed" ProgID="Equation.DSMT4" ShapeID="_x0000_i1097" DrawAspect="Content" ObjectID="_73" r:id="rId128"/>
        </w:object>
      </w:r>
      <w:r>
        <w:rPr>
          <w:rFonts w:ascii="宋体" w:eastAsia="宋体" w:hAnsi="宋体" w:cs="宋体"/>
          <w:color w:val="000000"/>
        </w:rPr>
        <w:t>，整个反应转移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个电子，故每生成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118" o:title="eqIdb92e5c97c21074b889a05e7228faab65"/>
          </v:shape>
          <o:OLEObject Type="Embed" ProgID="Equation.DSMT4" ShapeID="_x0000_i1098" DrawAspect="Content" ObjectID="_74" r:id="rId129"/>
        </w:object>
      </w:r>
      <w:r>
        <w:rPr>
          <w:rFonts w:ascii="宋体" w:eastAsia="宋体" w:hAnsi="宋体" w:cs="宋体"/>
          <w:color w:val="000000"/>
        </w:rPr>
        <w:t>，转移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28.35pt;height:13.8pt" o:oleicon="f" o:ole="">
            <v:imagedata r:id="rId120" o:title="eqId779bd758cc24b24758e41227bfd651b6"/>
          </v:shape>
          <o:OLEObject Type="Embed" ProgID="Equation.DSMT4" ShapeID="_x0000_i1099" DrawAspect="Content" ObjectID="_75" r:id="rId130"/>
        </w:object>
      </w:r>
      <w:r>
        <w:rPr>
          <w:rFonts w:ascii="宋体" w:eastAsia="宋体" w:hAnsi="宋体" w:cs="宋体"/>
          <w:color w:val="000000"/>
        </w:rPr>
        <w:t>电子，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从炼钢粉尘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主要含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in;height:18.2pt" o:oleicon="f" o:ole="">
            <v:imagedata r:id="rId131" o:title="eqIdc718ac133b40d8bb632ec945dedd6b4a"/>
          </v:shape>
          <o:OLEObject Type="Embed" ProgID="Equation.DSMT4" ShapeID="_x0000_i1100" DrawAspect="Content" ObjectID="_76" r:id="rId132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133" o:title="eqId95b4cd60d8ddc7eabbe39ebd3671c33b"/>
          </v:shape>
          <o:OLEObject Type="Embed" ProgID="Equation.DSMT4" ShapeID="_x0000_i1101" DrawAspect="Content" ObjectID="_77" r:id="rId134"/>
        </w:objec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中提取锌的流程如下：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676650" cy="106680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804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盐浸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过程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133" o:title="eqId95b4cd60d8ddc7eabbe39ebd3671c33b"/>
          </v:shape>
          <o:OLEObject Type="Embed" ProgID="Equation.DSMT4" ShapeID="_x0000_i1102" DrawAspect="Content" ObjectID="_78" r:id="rId136"/>
        </w:object>
      </w:r>
      <w:r>
        <w:rPr>
          <w:rFonts w:ascii="宋体" w:eastAsia="宋体" w:hAnsi="宋体" w:cs="宋体"/>
          <w:color w:val="000000"/>
        </w:rPr>
        <w:t>转化为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75pt;height:24pt" o:oleicon="f" o:ole="">
            <v:imagedata r:id="rId137" o:title="eqId476130f450232b48f8668fc1423d80dd"/>
          </v:shape>
          <o:OLEObject Type="Embed" ProgID="Equation.DSMT4" ShapeID="_x0000_i1103" DrawAspect="Content" ObjectID="_79" r:id="rId138"/>
        </w:object>
      </w:r>
      <w:r>
        <w:rPr>
          <w:rFonts w:ascii="宋体" w:eastAsia="宋体" w:hAnsi="宋体" w:cs="宋体"/>
          <w:color w:val="000000"/>
        </w:rPr>
        <w:t>，并有少量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139" o:title="eqId53f76c716b2947251bc5385f9f910aab"/>
          </v:shape>
          <o:OLEObject Type="Embed" ProgID="Equation.DSMT4" ShapeID="_x0000_i1104" DrawAspect="Content" ObjectID="_80" r:id="rId140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23.75pt;height:16.3pt" o:oleicon="f" o:ole="">
            <v:imagedata r:id="rId141" o:title="eqIdad60241600751443a89557c09ced8b5c"/>
          </v:shape>
          <o:OLEObject Type="Embed" ProgID="Equation.DSMT4" ShapeID="_x0000_i1105" DrawAspect="Content" ObjectID="_81" r:id="rId142"/>
        </w:object>
      </w:r>
      <w:r>
        <w:rPr>
          <w:rFonts w:ascii="宋体" w:eastAsia="宋体" w:hAnsi="宋体" w:cs="宋体"/>
          <w:color w:val="000000"/>
        </w:rPr>
        <w:t>浸出。下列说法错误的是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盐浸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过程若浸液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9pt;height:16pt" o:oleicon="f" o:ole="">
            <v:imagedata r:id="rId143" o:title="eqId1066e53bf79a3cdff7ec2934bd09e272"/>
          </v:shape>
          <o:OLEObject Type="Embed" ProgID="Equation.DSMT4" ShapeID="_x0000_i1106" DrawAspect="Content" ObjectID="_82" r:id="rId144"/>
        </w:object>
      </w:r>
      <w:r>
        <w:rPr>
          <w:rFonts w:ascii="宋体" w:eastAsia="宋体" w:hAnsi="宋体" w:cs="宋体"/>
          <w:color w:val="000000"/>
        </w:rPr>
        <w:t>下降，需补充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24.75pt;height:18pt" o:oleicon="f" o:ole="">
            <v:imagedata r:id="rId145" o:title="eqIddbe2066525aa0616cf44d051d57bf713"/>
          </v:shape>
          <o:OLEObject Type="Embed" ProgID="Equation.DSMT4" ShapeID="_x0000_i1107" DrawAspect="Content" ObjectID="_83" r:id="rId14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滤渣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的主要成分为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45.75pt;height:18pt" o:oleicon="f" o:ole="">
            <v:imagedata r:id="rId147" o:title="eqIdb276b45f940e8047807bd91f7978bec8"/>
          </v:shape>
          <o:OLEObject Type="Embed" ProgID="Equation.DSMT4" ShapeID="_x0000_i1108" DrawAspect="Content" ObjectID="_84" r:id="rId14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沉锌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过程发生反应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247.7pt;height:23.5pt" o:oleicon="f" o:ole="">
            <v:imagedata r:id="rId149" o:title="eqIddf5ea39fbb4012446e20f16baff6ff3f"/>
          </v:shape>
          <o:OLEObject Type="Embed" ProgID="Equation.DSMT4" ShapeID="_x0000_i1109" DrawAspect="Content" ObjectID="_85" r:id="rId15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应合理控制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51" o:title="eqIdbafc7035cd9d57b19e2f42f4cc61b2d1"/>
          </v:shape>
          <o:OLEObject Type="Embed" ProgID="Equation.DSMT4" ShapeID="_x0000_i1110" DrawAspect="Content" ObjectID="_86" r:id="rId152"/>
        </w:object>
      </w:r>
      <w:r>
        <w:rPr>
          <w:rFonts w:ascii="宋体" w:eastAsia="宋体" w:hAnsi="宋体" w:cs="宋体"/>
          <w:color w:val="000000"/>
        </w:rPr>
        <w:t>用量，以便滤液循环使用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盐浸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过程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133" o:title="eqId95b4cd60d8ddc7eabbe39ebd3671c33b"/>
          </v:shape>
          <o:OLEObject Type="Embed" ProgID="Equation.DSMT4" ShapeID="_x0000_i1111" DrawAspect="Content" ObjectID="_87" r:id="rId153"/>
        </w:object>
      </w:r>
      <w:r>
        <w:rPr>
          <w:rFonts w:ascii="宋体" w:eastAsia="宋体" w:hAnsi="宋体" w:cs="宋体"/>
          <w:color w:val="000000"/>
        </w:rPr>
        <w:t>转化为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66pt;height:21.75pt" o:oleicon="f" o:ole="">
            <v:imagedata r:id="rId154" o:title="eqIdbb5b864b9e16abb296cf83c9b69dd3b3"/>
          </v:shape>
          <o:OLEObject Type="Embed" ProgID="Equation.DSMT4" ShapeID="_x0000_i1112" DrawAspect="Content" ObjectID="_88" r:id="rId155"/>
        </w:object>
      </w:r>
      <w:r>
        <w:rPr>
          <w:rFonts w:ascii="宋体" w:eastAsia="宋体" w:hAnsi="宋体" w:cs="宋体"/>
          <w:color w:val="000000"/>
        </w:rPr>
        <w:t>，发生反应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203.85pt;height:21.95pt" o:oleicon="f" o:ole="">
            <v:imagedata r:id="rId156" o:title="eqId171fb625f26a5db75dae19622b1593d0"/>
          </v:shape>
          <o:OLEObject Type="Embed" ProgID="Equation.DSMT4" ShapeID="_x0000_i1113" DrawAspect="Content" ObjectID="_89" r:id="rId157"/>
        </w:object>
      </w:r>
      <w:r>
        <w:rPr>
          <w:rFonts w:ascii="宋体" w:eastAsia="宋体" w:hAnsi="宋体" w:cs="宋体"/>
          <w:color w:val="000000"/>
        </w:rPr>
        <w:t>，根据题中信息可知，</w:t>
      </w:r>
      <w:r>
        <w:rPr>
          <w:rFonts w:ascii="Times New Roman" w:eastAsia="Times New Roman" w:hAnsi="Times New Roman" w:cs="Times New Roman"/>
          <w:color w:val="000000"/>
        </w:rPr>
        <w:t>Fe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Fe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eastAsia="宋体" w:hAnsi="宋体" w:cs="宋体"/>
          <w:color w:val="000000"/>
        </w:rPr>
        <w:t>只有少量溶解，通入空气氧化后</w:t>
      </w:r>
      <w:r>
        <w:rPr>
          <w:rFonts w:ascii="Times New Roman" w:eastAsia="Times New Roman" w:hAnsi="Times New Roman" w:cs="Times New Roman"/>
          <w:color w:val="000000"/>
        </w:rPr>
        <w:t>Fe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2+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Fe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3+</w:t>
      </w:r>
      <w:r>
        <w:rPr>
          <w:rFonts w:ascii="宋体" w:eastAsia="宋体" w:hAnsi="宋体" w:cs="宋体"/>
          <w:color w:val="000000"/>
        </w:rPr>
        <w:t>转化为</w:t>
      </w:r>
      <w:r>
        <w:rPr>
          <w:rFonts w:ascii="Times New Roman" w:eastAsia="Times New Roman" w:hAnsi="Times New Roman" w:cs="Times New Roman"/>
          <w:color w:val="000000"/>
        </w:rPr>
        <w:t>Fe(OH)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eastAsia="宋体" w:hAnsi="宋体" w:cs="宋体"/>
          <w:color w:val="000000"/>
        </w:rPr>
        <w:t>；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沉锌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过程发生反应为：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247.7pt;height:23.5pt" o:oleicon="f" o:ole="">
            <v:imagedata r:id="rId149" o:title="eqIddf5ea39fbb4012446e20f16baff6ff3f"/>
          </v:shape>
          <o:OLEObject Type="Embed" ProgID="Equation.DSMT4" ShapeID="_x0000_i1114" DrawAspect="Content" ObjectID="_90" r:id="rId158"/>
        </w:object>
      </w:r>
      <w:r>
        <w:rPr>
          <w:rFonts w:ascii="宋体" w:eastAsia="宋体" w:hAnsi="宋体" w:cs="宋体"/>
          <w:color w:val="000000"/>
        </w:rPr>
        <w:t>，经洗涤干燥后得到产物</w:t>
      </w:r>
      <w:r>
        <w:rPr>
          <w:rFonts w:ascii="Times New Roman" w:eastAsia="Times New Roman" w:hAnsi="Times New Roman" w:cs="Times New Roman"/>
          <w:color w:val="000000"/>
        </w:rPr>
        <w:t>ZnS</w:t>
      </w:r>
      <w:r>
        <w:rPr>
          <w:rFonts w:ascii="宋体" w:eastAsia="宋体" w:hAnsi="宋体" w:cs="宋体"/>
          <w:color w:val="000000"/>
        </w:rPr>
        <w:t>及滤液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36.7pt;height:18.35pt" o:oleicon="f" o:ole="">
            <v:imagedata r:id="rId159" o:title="eqId648b45686eba2e2cb73251542a27e54a"/>
          </v:shape>
          <o:OLEObject Type="Embed" ProgID="Equation.DSMT4" ShapeID="_x0000_i1115" DrawAspect="Content" ObjectID="_91" r:id="rId160"/>
        </w:objec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盐浸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过程中消耗氨气，浸液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9pt;height:16pt" o:oleicon="f" o:ole="">
            <v:imagedata r:id="rId143" o:title="eqId1066e53bf79a3cdff7ec2934bd09e272"/>
          </v:shape>
          <o:OLEObject Type="Embed" ProgID="Equation.DSMT4" ShapeID="_x0000_i1116" DrawAspect="Content" ObjectID="_92" r:id="rId161"/>
        </w:object>
      </w:r>
      <w:r>
        <w:rPr>
          <w:rFonts w:ascii="宋体" w:eastAsia="宋体" w:hAnsi="宋体" w:cs="宋体"/>
          <w:color w:val="000000"/>
        </w:rPr>
        <w:t>下降，需补充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24.75pt;height:18pt" o:oleicon="f" o:ole="">
            <v:imagedata r:id="rId145" o:title="eqIddbe2066525aa0616cf44d051d57bf713"/>
          </v:shape>
          <o:OLEObject Type="Embed" ProgID="Equation.DSMT4" ShapeID="_x0000_i1117" DrawAspect="Content" ObjectID="_93" r:id="rId162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．由分析可知，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滤渣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的主要成分为</w:t>
      </w:r>
      <w:r>
        <w:rPr>
          <w:rFonts w:ascii="Times New Roman" w:eastAsia="Times New Roman" w:hAnsi="Times New Roman" w:cs="Times New Roman"/>
          <w:color w:val="000000"/>
        </w:rPr>
        <w:t>Fe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Fe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eastAsia="宋体" w:hAnsi="宋体" w:cs="宋体"/>
          <w:color w:val="000000"/>
        </w:rPr>
        <w:t>，只含少量的</w:t>
      </w:r>
      <w:r>
        <w:rPr>
          <w:rFonts w:ascii="Times New Roman" w:eastAsia="Times New Roman" w:hAnsi="Times New Roman" w:cs="Times New Roman"/>
          <w:color w:val="000000"/>
        </w:rPr>
        <w:t>Fe(OH)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沉锌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过程发生反应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247.7pt;height:23.5pt" o:oleicon="f" o:ole="">
            <v:imagedata r:id="rId149" o:title="eqIddf5ea39fbb4012446e20f16baff6ff3f"/>
          </v:shape>
          <o:OLEObject Type="Embed" ProgID="Equation.DSMT4" ShapeID="_x0000_i1118" DrawAspect="Content" ObjectID="_94" r:id="rId163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．应合理控制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51" o:title="eqIdbafc7035cd9d57b19e2f42f4cc61b2d1"/>
          </v:shape>
          <o:OLEObject Type="Embed" ProgID="Equation.DSMT4" ShapeID="_x0000_i1119" DrawAspect="Content" ObjectID="_95" r:id="rId164"/>
        </w:object>
      </w:r>
      <w:r>
        <w:rPr>
          <w:rFonts w:ascii="宋体" w:eastAsia="宋体" w:hAnsi="宋体" w:cs="宋体"/>
          <w:color w:val="000000"/>
        </w:rPr>
        <w:t>用量，以便滤液循环使用，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从苯甲醛和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165" o:title="eqIdf935c5e4a76d7b3eadc6b1438c8ba252"/>
          </v:shape>
          <o:OLEObject Type="Embed" ProgID="Equation.DSMT4" ShapeID="_x0000_i1120" DrawAspect="Content" ObjectID="_96" r:id="rId166"/>
        </w:object>
      </w:r>
      <w:r>
        <w:rPr>
          <w:rFonts w:ascii="宋体" w:eastAsia="宋体" w:hAnsi="宋体" w:cs="宋体"/>
          <w:color w:val="000000"/>
        </w:rPr>
        <w:t>溶液反应后的混合液中分离出苯甲醇和苯甲酸的过程如下：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833438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4705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83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已知甲基叔丁基醚的密度为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57.05pt;height:18.35pt" o:oleicon="f" o:ole="">
            <v:imagedata r:id="rId168" o:title="eqIda80141d11f2b12902931dbcbd5c7405d"/>
          </v:shape>
          <o:OLEObject Type="Embed" ProgID="Equation.DSMT4" ShapeID="_x0000_i1121" DrawAspect="Content" ObjectID="_97" r:id="rId169"/>
        </w:object>
      </w:r>
      <w:r>
        <w:rPr>
          <w:rFonts w:ascii="宋体" w:eastAsia="宋体" w:hAnsi="宋体" w:cs="宋体"/>
          <w:color w:val="000000"/>
        </w:rPr>
        <w:t>。下列说法</w:t>
      </w:r>
      <w:r>
        <w:rPr>
          <w:rFonts w:ascii="宋体" w:eastAsia="宋体" w:hAnsi="宋体" w:cs="宋体"/>
          <w:color w:val="000000"/>
          <w:em w:val="dot"/>
        </w:rPr>
        <w:t>错误</w:t>
      </w:r>
      <w:r>
        <w:rPr>
          <w:rFonts w:ascii="宋体" w:eastAsia="宋体" w:hAnsi="宋体" w:cs="宋体"/>
          <w:color w:val="000000"/>
        </w:rPr>
        <w:t>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萃取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过程需振荡、放气、静置分层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有机层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从分液漏斗上口倒出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操作</w:t>
      </w:r>
      <w:r>
        <w:rPr>
          <w:rFonts w:ascii="Times New Roman" w:eastAsia="Times New Roman" w:hAnsi="Times New Roman" w:cs="Times New Roman"/>
          <w:color w:val="000000"/>
        </w:rPr>
        <w:t>X”</w:t>
      </w:r>
      <w:r>
        <w:rPr>
          <w:rFonts w:ascii="宋体" w:eastAsia="宋体" w:hAnsi="宋体" w:cs="宋体"/>
          <w:color w:val="000000"/>
        </w:rPr>
        <w:t>为蒸馏，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试剂</w:t>
      </w:r>
      <w:r>
        <w:rPr>
          <w:rFonts w:ascii="Times New Roman" w:eastAsia="Times New Roman" w:hAnsi="Times New Roman" w:cs="Times New Roman"/>
          <w:color w:val="000000"/>
        </w:rPr>
        <w:t>Y”</w:t>
      </w:r>
      <w:r>
        <w:rPr>
          <w:rFonts w:ascii="宋体" w:eastAsia="宋体" w:hAnsi="宋体" w:cs="宋体"/>
          <w:color w:val="000000"/>
        </w:rPr>
        <w:t>可选用盐酸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洗涤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苯甲酸，用乙醇的效果比用蒸馏水好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苯甲醛和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165" o:title="eqIdf935c5e4a76d7b3eadc6b1438c8ba252"/>
          </v:shape>
          <o:OLEObject Type="Embed" ProgID="Equation.DSMT4" ShapeID="_x0000_i1122" DrawAspect="Content" ObjectID="_98" r:id="rId170"/>
        </w:object>
      </w:r>
      <w:r>
        <w:rPr>
          <w:rFonts w:ascii="宋体" w:eastAsia="宋体" w:hAnsi="宋体" w:cs="宋体"/>
          <w:color w:val="000000"/>
        </w:rPr>
        <w:t>溶液反应后的混合液中主要是生成的苯甲醇和苯甲酸钾，加甲基叔丁基醚萃取、分液后，苯甲醇留在有机层中，加水洗涤、加硫酸镁干燥、过滤，再用蒸馏的方法将苯甲醇分离出来；而萃取、分液后所得水层主要是苯甲酸钾，要加酸将其转化为苯甲酸，然后经过结晶、过滤、洗涤、干燥得苯甲酸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萃取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过程需振荡、放气、静置分层，故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．甲基叔丁基醚的密度为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57.05pt;height:18.35pt" o:oleicon="f" o:ole="">
            <v:imagedata r:id="rId168" o:title="eqIda80141d11f2b12902931dbcbd5c7405d"/>
          </v:shape>
          <o:OLEObject Type="Embed" ProgID="Equation.DSMT4" ShapeID="_x0000_i1123" DrawAspect="Content" ObjectID="_99" r:id="rId171"/>
        </w:object>
      </w:r>
      <w:r>
        <w:rPr>
          <w:rFonts w:ascii="宋体" w:eastAsia="宋体" w:hAnsi="宋体" w:cs="宋体"/>
          <w:color w:val="000000"/>
        </w:rPr>
        <w:t>，密度比水小，所以要从分液漏斗上口倒出，故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操作</w:t>
      </w:r>
      <w:r>
        <w:rPr>
          <w:rFonts w:ascii="Times New Roman" w:eastAsia="Times New Roman" w:hAnsi="Times New Roman" w:cs="Times New Roman"/>
          <w:color w:val="000000"/>
        </w:rPr>
        <w:t>X”</w:t>
      </w:r>
      <w:r>
        <w:rPr>
          <w:rFonts w:ascii="宋体" w:eastAsia="宋体" w:hAnsi="宋体" w:cs="宋体"/>
          <w:color w:val="000000"/>
        </w:rPr>
        <w:t>是将苯甲醇从有机物中分离出来，可以利用沸点不同用蒸馏的方法将其分离出来；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试剂</w:t>
      </w:r>
      <w:r>
        <w:rPr>
          <w:rFonts w:ascii="Times New Roman" w:eastAsia="Times New Roman" w:hAnsi="Times New Roman" w:cs="Times New Roman"/>
          <w:color w:val="000000"/>
        </w:rPr>
        <w:t>Y”</w:t>
      </w:r>
      <w:r>
        <w:rPr>
          <w:rFonts w:ascii="宋体" w:eastAsia="宋体" w:hAnsi="宋体" w:cs="宋体"/>
          <w:color w:val="000000"/>
        </w:rPr>
        <w:t>的作用是将苯甲酸钾转化为苯甲酸，所以可选用盐酸，故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．苯甲酸在乙醇中溶解度大于其在水中溶解度，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洗涤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苯甲酸，用蒸馏水的效果比用乙醇好，故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D。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一种可在较高温下安全快充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768437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9369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铝</w:t>
      </w:r>
      <w:r>
        <w:rPr>
          <w:rFonts w:ascii="宋体" w:eastAsia="宋体" w:hAnsi="宋体" w:cs="宋体"/>
          <w:color w:val="000000"/>
        </w:rPr>
        <w:t>硫电池的工作原理如图，电解质为熔融氯铝酸盐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61pt;height:14pt" o:oleicon="f" o:ole="">
            <v:imagedata r:id="rId173" o:title="eqId81023efb103f5f35f39b7d072142cfd5"/>
          </v:shape>
          <o:OLEObject Type="Embed" ProgID="Equation.DSMT4" ShapeID="_x0000_i1124" DrawAspect="Content" ObjectID="_100" r:id="rId174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7.55pt;height:15.65pt" o:oleicon="f" o:ole="">
            <v:imagedata r:id="rId175" o:title="eqId2803bfe51a41a74f4fa6215f7fa0958b"/>
          </v:shape>
          <o:OLEObject Type="Embed" ProgID="Equation.DSMT4" ShapeID="_x0000_i1125" DrawAspect="Content" ObjectID="_101" r:id="rId176"/>
        </w:object>
      </w:r>
      <w:r>
        <w:rPr>
          <w:rFonts w:ascii="宋体" w:eastAsia="宋体" w:hAnsi="宋体" w:cs="宋体"/>
          <w:color w:val="000000"/>
        </w:rPr>
        <w:t>形成熔点为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21.75pt;height:13.5pt" o:oleicon="f" o:ole="">
            <v:imagedata r:id="rId177" o:title="eqIdf78bbb69e22eb84badb0638f4d83fe62"/>
          </v:shape>
          <o:OLEObject Type="Embed" ProgID="Equation.DSMT4" ShapeID="_x0000_i1126" DrawAspect="Content" ObjectID="_102" r:id="rId178"/>
        </w:object>
      </w:r>
      <w:r>
        <w:rPr>
          <w:rFonts w:ascii="宋体" w:eastAsia="宋体" w:hAnsi="宋体" w:cs="宋体"/>
          <w:color w:val="000000"/>
        </w:rPr>
        <w:t>的共熔物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，其中氯铝酸根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90.9pt;height:21.4pt" o:oleicon="f" o:ole="">
            <v:imagedata r:id="rId179" o:title="eqIde85e27fb5c7a457c59bce9386aa19812"/>
          </v:shape>
          <o:OLEObject Type="Embed" ProgID="Equation.DSMT4" ShapeID="_x0000_i1127" DrawAspect="Content" ObjectID="_103" r:id="rId180"/>
        </w:object>
      </w:r>
      <w:r>
        <w:rPr>
          <w:rFonts w:ascii="宋体" w:eastAsia="宋体" w:hAnsi="宋体" w:cs="宋体"/>
          <w:color w:val="000000"/>
        </w:rPr>
        <w:t>起到结合或释放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21.9pt;height:14.4pt" o:oleicon="f" o:ole="">
            <v:imagedata r:id="rId181" o:title="eqId60fcaacd207ab36fd57a93173cc31447"/>
          </v:shape>
          <o:OLEObject Type="Embed" ProgID="Equation.DSMT4" ShapeID="_x0000_i1128" DrawAspect="Content" ObjectID="_104" r:id="rId182"/>
        </w:object>
      </w:r>
      <w:r>
        <w:rPr>
          <w:rFonts w:ascii="宋体" w:eastAsia="宋体" w:hAnsi="宋体" w:cs="宋体"/>
          <w:color w:val="000000"/>
        </w:rPr>
        <w:t>的作用。电池总反应：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30.1pt;height:24.6pt" o:oleicon="f" o:ole="">
            <v:imagedata r:id="rId183" o:title="eqId69b33114985b628b86beb680bd694975"/>
          </v:shape>
          <o:OLEObject Type="Embed" ProgID="Equation.DSMT4" ShapeID="_x0000_i1129" DrawAspect="Content" ObjectID="_105" r:id="rId184"/>
        </w:object>
      </w:r>
      <w:r>
        <w:rPr>
          <w:rFonts w:ascii="宋体" w:eastAsia="宋体" w:hAnsi="宋体" w:cs="宋体"/>
          <w:color w:val="000000"/>
        </w:rPr>
        <w:t>。下列说法</w:t>
      </w:r>
      <w:r>
        <w:rPr>
          <w:rFonts w:ascii="宋体" w:eastAsia="宋体" w:hAnsi="宋体" w:cs="宋体"/>
          <w:color w:val="000000"/>
          <w:em w:val="dot"/>
        </w:rPr>
        <w:t>错误</w:t>
      </w:r>
      <w:r>
        <w:rPr>
          <w:rFonts w:ascii="宋体" w:eastAsia="宋体" w:hAnsi="宋体" w:cs="宋体"/>
          <w:color w:val="000000"/>
        </w:rPr>
        <w:t>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24075" cy="125730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463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45.6pt;height:18.9pt" o:oleicon="f" o:ole="">
            <v:imagedata r:id="rId186" o:title="eqId9f96e4b7daf0bea8e4936369407835a9"/>
          </v:shape>
          <o:OLEObject Type="Embed" ProgID="Equation.DSMT4" ShapeID="_x0000_i1130" DrawAspect="Content" ObjectID="_106" r:id="rId187"/>
        </w:object>
      </w:r>
      <w:r>
        <w:rPr>
          <w:rFonts w:ascii="宋体" w:eastAsia="宋体" w:hAnsi="宋体" w:cs="宋体"/>
          <w:color w:val="000000"/>
        </w:rPr>
        <w:t>含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5.75pt;height:13.5pt" o:oleicon="f" o:ole="">
            <v:imagedata r:id="rId188" o:title="eqId6a5100283e9749989fc026d483f06938"/>
          </v:shape>
          <o:OLEObject Type="Embed" ProgID="Equation.DSMT4" ShapeID="_x0000_i1131" DrawAspect="Content" ObjectID="_107" r:id="rId189"/>
        </w:object>
      </w:r>
      <w:r>
        <w:rPr>
          <w:rFonts w:ascii="宋体" w:eastAsia="宋体" w:hAnsi="宋体" w:cs="宋体"/>
          <w:color w:val="000000"/>
        </w:rPr>
        <w:t>个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190" o:title="eqIdd91ff5b88bdc2c35182870d5614cee7f"/>
          </v:shape>
          <o:OLEObject Type="Embed" ProgID="Equation.DSMT4" ShapeID="_x0000_i1132" DrawAspect="Content" ObjectID="_108" r:id="rId191"/>
        </w:object>
      </w:r>
      <w:r>
        <w:rPr>
          <w:rFonts w:ascii="宋体" w:eastAsia="宋体" w:hAnsi="宋体" w:cs="宋体"/>
          <w:color w:val="000000"/>
        </w:rPr>
        <w:t>键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45.6pt;height:18.9pt" o:oleicon="f" o:ole="">
            <v:imagedata r:id="rId186" o:title="eqId9f96e4b7daf0bea8e4936369407835a9"/>
          </v:shape>
          <o:OLEObject Type="Embed" ProgID="Equation.DSMT4" ShapeID="_x0000_i1133" DrawAspect="Content" ObjectID="_109" r:id="rId192"/>
        </w:object>
      </w:r>
      <w:r>
        <w:rPr>
          <w:rFonts w:ascii="宋体" w:eastAsia="宋体" w:hAnsi="宋体" w:cs="宋体"/>
          <w:color w:val="000000"/>
        </w:rPr>
        <w:t>中同时连接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5.75pt;height:12.75pt" o:oleicon="f" o:ole="">
            <v:imagedata r:id="rId193" o:title="eqId909fc6ee5998dc6da434bed770af6020"/>
          </v:shape>
          <o:OLEObject Type="Embed" ProgID="Equation.DSMT4" ShapeID="_x0000_i1134" DrawAspect="Content" ObjectID="_110" r:id="rId194"/>
        </w:object>
      </w:r>
      <w:r>
        <w:rPr>
          <w:rFonts w:ascii="宋体" w:eastAsia="宋体" w:hAnsi="宋体" w:cs="宋体"/>
          <w:color w:val="000000"/>
        </w:rPr>
        <w:t>原子的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5pt;height:14.25pt" o:oleicon="f" o:ole="">
            <v:imagedata r:id="rId195" o:title="eqId0718efffa328c4c677660fa0d6e1a82a"/>
          </v:shape>
          <o:OLEObject Type="Embed" ProgID="Equation.DSMT4" ShapeID="_x0000_i1135" DrawAspect="Content" ObjectID="_111" r:id="rId196"/>
        </w:object>
      </w:r>
      <w:r>
        <w:rPr>
          <w:rFonts w:ascii="宋体" w:eastAsia="宋体" w:hAnsi="宋体" w:cs="宋体"/>
          <w:color w:val="000000"/>
        </w:rPr>
        <w:t>原子有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33.75pt;height:20.25pt" o:oleicon="f" o:ole="">
            <v:imagedata r:id="rId197" o:title="eqId3fb7854d33251b6d11f086f3af8b365c"/>
          </v:shape>
          <o:OLEObject Type="Embed" ProgID="Equation.DSMT4" ShapeID="_x0000_i1136" DrawAspect="Content" ObjectID="_112" r:id="rId198"/>
        </w:object>
      </w:r>
      <w:r>
        <w:rPr>
          <w:rFonts w:ascii="宋体" w:eastAsia="宋体" w:hAnsi="宋体" w:cs="宋体"/>
          <w:color w:val="000000"/>
        </w:rPr>
        <w:t>个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充电时，再生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38.25pt;height:14.25pt" o:oleicon="f" o:ole="">
            <v:imagedata r:id="rId199" o:title="eqId2c715f0f56f3d130bc0d09163b33d764"/>
          </v:shape>
          <o:OLEObject Type="Embed" ProgID="Equation.DSMT4" ShapeID="_x0000_i1137" DrawAspect="Content" ObjectID="_113" r:id="rId200"/>
        </w:object>
      </w:r>
      <w:r>
        <w:rPr>
          <w:rFonts w:ascii="宋体" w:eastAsia="宋体" w:hAnsi="宋体" w:cs="宋体"/>
          <w:color w:val="000000"/>
        </w:rPr>
        <w:t>单质至少转移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7.55pt;height:14.55pt" o:oleicon="f" o:ole="">
            <v:imagedata r:id="rId201" o:title="eqId1bccbb91d69f182b88d5852f10319e4c"/>
          </v:shape>
          <o:OLEObject Type="Embed" ProgID="Equation.DSMT4" ShapeID="_x0000_i1138" DrawAspect="Content" ObjectID="_114" r:id="rId202"/>
        </w:object>
      </w:r>
      <w:r>
        <w:rPr>
          <w:rFonts w:ascii="宋体" w:eastAsia="宋体" w:hAnsi="宋体" w:cs="宋体"/>
          <w:color w:val="000000"/>
        </w:rPr>
        <w:t>电子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放电时间越长，负极附近熔融盐中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值小的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45.6pt;height:18.9pt" o:oleicon="f" o:ole="">
            <v:imagedata r:id="rId186" o:title="eqId9f96e4b7daf0bea8e4936369407835a9"/>
          </v:shape>
          <o:OLEObject Type="Embed" ProgID="Equation.DSMT4" ShapeID="_x0000_i1139" DrawAspect="Content" ObjectID="_115" r:id="rId203"/>
        </w:object>
      </w:r>
      <w:r>
        <w:rPr>
          <w:rFonts w:ascii="宋体" w:eastAsia="宋体" w:hAnsi="宋体" w:cs="宋体"/>
          <w:color w:val="000000"/>
        </w:rPr>
        <w:t>浓度越高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放电时铝失去电子生成铝离子做负极，硫单质得到电子做正极，充电时铝离子得到电子生成铝发生在阴极，硫离子失去电子生成硫单质发生在阳极，依此解题。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．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45.6pt;height:18.9pt" o:oleicon="f" o:ole="">
            <v:imagedata r:id="rId186" o:title="eqId9f96e4b7daf0bea8e4936369407835a9"/>
          </v:shape>
          <o:OLEObject Type="Embed" ProgID="Equation.DSMT4" ShapeID="_x0000_i1140" DrawAspect="Content" ObjectID="_116" r:id="rId204"/>
        </w:object>
      </w:r>
      <w:r>
        <w:rPr>
          <w:rFonts w:ascii="宋体" w:eastAsia="宋体" w:hAnsi="宋体" w:cs="宋体"/>
          <w:color w:val="000000"/>
        </w:rPr>
        <w:t>的结构为</w:t>
      </w:r>
      <w:r>
        <w:rPr>
          <w:color w:val="000000"/>
        </w:rPr>
        <w:drawing>
          <wp:inline>
            <wp:extent cx="2686050" cy="83820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0679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，所以含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5.75pt;height:13.5pt" o:oleicon="f" o:ole="">
            <v:imagedata r:id="rId188" o:title="eqId6a5100283e9749989fc026d483f06938"/>
          </v:shape>
          <o:OLEObject Type="Embed" ProgID="Equation.DSMT4" ShapeID="_x0000_i1141" DrawAspect="Content" ObjectID="_117" r:id="rId206"/>
        </w:object>
      </w:r>
      <w:r>
        <w:rPr>
          <w:rFonts w:ascii="宋体" w:eastAsia="宋体" w:hAnsi="宋体" w:cs="宋体"/>
          <w:color w:val="000000"/>
        </w:rPr>
        <w:t>个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190" o:title="eqIdd91ff5b88bdc2c35182870d5614cee7f"/>
          </v:shape>
          <o:OLEObject Type="Embed" ProgID="Equation.DSMT4" ShapeID="_x0000_i1142" DrawAspect="Content" ObjectID="_118" r:id="rId207"/>
        </w:object>
      </w:r>
      <w:r>
        <w:rPr>
          <w:rFonts w:ascii="宋体" w:eastAsia="宋体" w:hAnsi="宋体" w:cs="宋体"/>
          <w:color w:val="000000"/>
        </w:rPr>
        <w:t>键，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．由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45.6pt;height:18.9pt" o:oleicon="f" o:ole="">
            <v:imagedata r:id="rId186" o:title="eqId9f96e4b7daf0bea8e4936369407835a9"/>
          </v:shape>
          <o:OLEObject Type="Embed" ProgID="Equation.DSMT4" ShapeID="_x0000_i1143" DrawAspect="Content" ObjectID="_119" r:id="rId208"/>
        </w:object>
      </w:r>
      <w:r>
        <w:rPr>
          <w:rFonts w:ascii="宋体" w:eastAsia="宋体" w:hAnsi="宋体" w:cs="宋体"/>
          <w:color w:val="000000"/>
        </w:rPr>
        <w:t>的结构可知同时连接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5.75pt;height:12.75pt" o:oleicon="f" o:ole="">
            <v:imagedata r:id="rId193" o:title="eqId909fc6ee5998dc6da434bed770af6020"/>
          </v:shape>
          <o:OLEObject Type="Embed" ProgID="Equation.DSMT4" ShapeID="_x0000_i1144" DrawAspect="Content" ObjectID="_120" r:id="rId209"/>
        </w:object>
      </w:r>
      <w:r>
        <w:rPr>
          <w:rFonts w:ascii="宋体" w:eastAsia="宋体" w:hAnsi="宋体" w:cs="宋体"/>
          <w:color w:val="000000"/>
        </w:rPr>
        <w:t>原子的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5pt;height:14.25pt" o:oleicon="f" o:ole="">
            <v:imagedata r:id="rId195" o:title="eqId0718efffa328c4c677660fa0d6e1a82a"/>
          </v:shape>
          <o:OLEObject Type="Embed" ProgID="Equation.DSMT4" ShapeID="_x0000_i1145" DrawAspect="Content" ObjectID="_121" r:id="rId210"/>
        </w:object>
      </w:r>
      <w:r>
        <w:rPr>
          <w:rFonts w:ascii="宋体" w:eastAsia="宋体" w:hAnsi="宋体" w:cs="宋体"/>
          <w:color w:val="000000"/>
        </w:rPr>
        <w:t>原子有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33.75pt;height:20.25pt" o:oleicon="f" o:ole="">
            <v:imagedata r:id="rId197" o:title="eqId3fb7854d33251b6d11f086f3af8b365c"/>
          </v:shape>
          <o:OLEObject Type="Embed" ProgID="Equation.DSMT4" ShapeID="_x0000_i1146" DrawAspect="Content" ObjectID="_122" r:id="rId211"/>
        </w:object>
      </w:r>
      <w:r>
        <w:rPr>
          <w:rFonts w:ascii="宋体" w:eastAsia="宋体" w:hAnsi="宋体" w:cs="宋体"/>
          <w:color w:val="000000"/>
        </w:rPr>
        <w:t>个，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．由总反应可知充电时，再生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38.25pt;height:14.25pt" o:oleicon="f" o:ole="">
            <v:imagedata r:id="rId199" o:title="eqId2c715f0f56f3d130bc0d09163b33d764"/>
          </v:shape>
          <o:OLEObject Type="Embed" ProgID="Equation.DSMT4" ShapeID="_x0000_i1147" DrawAspect="Content" ObjectID="_123" r:id="rId212"/>
        </w:object>
      </w:r>
      <w:r>
        <w:rPr>
          <w:rFonts w:ascii="宋体" w:eastAsia="宋体" w:hAnsi="宋体" w:cs="宋体"/>
          <w:color w:val="000000"/>
        </w:rPr>
        <w:t>单质需由铝离子得到电子生成，所以至少转移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27.55pt;height:14.55pt" o:oleicon="f" o:ole="">
            <v:imagedata r:id="rId201" o:title="eqId1bccbb91d69f182b88d5852f10319e4c"/>
          </v:shape>
          <o:OLEObject Type="Embed" ProgID="Equation.DSMT4" ShapeID="_x0000_i1148" DrawAspect="Content" ObjectID="_124" r:id="rId213"/>
        </w:object>
      </w:r>
      <w:r>
        <w:rPr>
          <w:rFonts w:ascii="宋体" w:eastAsia="宋体" w:hAnsi="宋体" w:cs="宋体"/>
          <w:color w:val="000000"/>
        </w:rPr>
        <w:t>电子，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．由总反应可知放电时间越长，负极铝失去电子生成的铝离子越多所以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值大的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45.6pt;height:18.9pt" o:oleicon="f" o:ole="">
            <v:imagedata r:id="rId186" o:title="eqId9f96e4b7daf0bea8e4936369407835a9"/>
          </v:shape>
          <o:OLEObject Type="Embed" ProgID="Equation.DSMT4" ShapeID="_x0000_i1149" DrawAspect="Content" ObjectID="_125" r:id="rId214"/>
        </w:object>
      </w:r>
      <w:r>
        <w:rPr>
          <w:rFonts w:ascii="宋体" w:eastAsia="宋体" w:hAnsi="宋体" w:cs="宋体"/>
          <w:color w:val="000000"/>
        </w:rPr>
        <w:t>浓度越高，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错误；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4.95pt;height:13.95pt;mso-position-horizontal-relative:page;mso-position-vertical-relative:page" o:oleicon="f" o:ole="">
            <v:imagedata r:id="rId215" o:title="eqId6c7889f265b1bac6f19624eb93f5dbdc"/>
          </v:shape>
          <o:OLEObject Type="Embed" ProgID="Equation.DSMT4" ShapeID="_x0000_i1150" DrawAspect="Content" ObjectID="_126" r:id="rId216"/>
        </w:object>
      </w:r>
      <w:r>
        <w:rPr>
          <w:rFonts w:ascii="宋体" w:eastAsia="宋体" w:hAnsi="宋体" w:cs="宋体"/>
          <w:color w:val="000000"/>
        </w:rPr>
        <w:t>时，某二元酸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34.55pt;height:20pt" o:oleicon="f" o:ole="">
            <v:imagedata r:id="rId217" o:title="eqIdb010ee439c8afd8849d26dc9f0d5ce3a"/>
          </v:shape>
          <o:OLEObject Type="Embed" ProgID="Equation.DSMT4" ShapeID="_x0000_i1151" DrawAspect="Content" ObjectID="_127" r:id="rId218"/>
        </w:object>
      </w:r>
      <w:r>
        <w:rPr>
          <w:rFonts w:ascii="宋体" w:eastAsia="宋体" w:hAnsi="宋体" w:cs="宋体"/>
          <w:color w:val="000000"/>
        </w:rPr>
        <w:t>的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60.25pt;height:18.9pt" o:oleicon="f" o:ole="">
            <v:imagedata r:id="rId219" o:title="eqId93bb2480f4b478576b908ba1b8478b31"/>
          </v:shape>
          <o:OLEObject Type="Embed" ProgID="Equation.DSMT4" ShapeID="_x0000_i1152" DrawAspect="Content" ObjectID="_128" r:id="rId22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60.6pt;height:18.9pt" o:oleicon="f" o:ole="">
            <v:imagedata r:id="rId221" o:title="eqId1b902f8b2caca6fc32fc1e7195236de8"/>
          </v:shape>
          <o:OLEObject Type="Embed" ProgID="Equation.DSMT4" ShapeID="_x0000_i1153" DrawAspect="Content" ObjectID="_129" r:id="rId222"/>
        </w:object>
      </w:r>
      <w:r>
        <w:rPr>
          <w:rFonts w:ascii="宋体" w:eastAsia="宋体" w:hAnsi="宋体" w:cs="宋体"/>
          <w:color w:val="000000"/>
        </w:rPr>
        <w:t>。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88.05pt;height:16.05pt" o:oleicon="f" o:ole="">
            <v:imagedata r:id="rId223" o:title="eqId7fac7f8edf07222c793a56192dfba595"/>
          </v:shape>
          <o:OLEObject Type="Embed" ProgID="Equation.DSMT4" ShapeID="_x0000_i1154" DrawAspect="Content" ObjectID="_130" r:id="rId224"/>
        </w:object>
      </w:r>
      <w:r>
        <w:rPr>
          <w:rFonts w:ascii="宋体" w:eastAsia="宋体" w:hAnsi="宋体" w:cs="宋体"/>
          <w:color w:val="000000"/>
        </w:rPr>
        <w:t>溶液稀释过程中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147.2pt;height:21.4pt" o:oleicon="f" o:ole="">
            <v:imagedata r:id="rId225" o:title="eqIdafb2ae308d010be9fb2a8ce536ac931e"/>
          </v:shape>
          <o:OLEObject Type="Embed" ProgID="Equation.DSMT4" ShapeID="_x0000_i1155" DrawAspect="Content" ObjectID="_131" r:id="rId226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47.4pt;height:21.4pt" o:oleicon="f" o:ole="">
            <v:imagedata r:id="rId227" o:title="eqId22c7864a6b6ababda8b0c0fd706a4dfc"/>
          </v:shape>
          <o:OLEObject Type="Embed" ProgID="Equation.DSMT4" ShapeID="_x0000_i1156" DrawAspect="Content" ObjectID="_132" r:id="rId228"/>
        </w:object>
      </w:r>
      <w:r>
        <w:rPr>
          <w:rFonts w:ascii="宋体" w:eastAsia="宋体" w:hAnsi="宋体" w:cs="宋体"/>
          <w:color w:val="000000"/>
        </w:rPr>
        <w:t>的关系如图所示。已知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141.85pt;height:21.4pt" o:oleicon="f" o:ole="">
            <v:imagedata r:id="rId229" o:title="eqId1eb062f531f9869bf718483dbe36f186"/>
          </v:shape>
          <o:OLEObject Type="Embed" ProgID="Equation.DSMT4" ShapeID="_x0000_i1157" DrawAspect="Content" ObjectID="_133" r:id="rId230"/>
        </w:object>
      </w:r>
      <w:r>
        <w:rPr>
          <w:rFonts w:ascii="宋体" w:eastAsia="宋体" w:hAnsi="宋体" w:cs="宋体"/>
          <w:color w:val="000000"/>
        </w:rPr>
        <w:t>的分布系数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92.5pt;height:42.05pt" o:oleicon="f" o:ole="">
            <v:imagedata r:id="rId231" o:title="eqIdc811515371deeab33dcbdc1d46eabc6b"/>
          </v:shape>
          <o:OLEObject Type="Embed" ProgID="Equation.DSMT4" ShapeID="_x0000_i1158" DrawAspect="Content" ObjectID="_134" r:id="rId232"/>
        </w:object>
      </w:r>
      <w:r>
        <w:rPr>
          <w:rFonts w:ascii="宋体" w:eastAsia="宋体" w:hAnsi="宋体" w:cs="宋体"/>
          <w:color w:val="000000"/>
        </w:rPr>
        <w:t>。下列说法</w:t>
      </w:r>
      <w:r>
        <w:rPr>
          <w:rFonts w:ascii="宋体" w:eastAsia="宋体" w:hAnsi="宋体" w:cs="宋体"/>
          <w:color w:val="000000"/>
          <w:em w:val="dot"/>
        </w:rPr>
        <w:t>错误</w:t>
      </w:r>
      <w:r>
        <w:rPr>
          <w:rFonts w:ascii="宋体" w:eastAsia="宋体" w:hAnsi="宋体" w:cs="宋体"/>
          <w:color w:val="000000"/>
        </w:rPr>
        <w:t>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781300" cy="2238375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801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曲线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44.9pt;height:21.95pt" o:oleicon="f" o:ole="">
            <v:imagedata r:id="rId234" o:title="eqIdcafca6345c1dc71728e46b1d47cce318"/>
          </v:shape>
          <o:OLEObject Type="Embed" ProgID="Equation.DSMT4" ShapeID="_x0000_i1159" DrawAspect="Content" ObjectID="_135" r:id="rId235"/>
        </w:object>
      </w:r>
      <w:r>
        <w:rPr>
          <w:rFonts w:ascii="宋体" w:eastAsia="宋体" w:hAnsi="宋体" w:cs="宋体"/>
          <w:color w:val="000000"/>
        </w:rPr>
        <w:t>的变化曲线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点：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51.7pt;height:16.05pt" o:oleicon="f" o:ole="">
            <v:imagedata r:id="rId236" o:title="eqIde6a2b5d9f98aa92758e716aa81173320"/>
          </v:shape>
          <o:OLEObject Type="Embed" ProgID="Equation.DSMT4" ShapeID="_x0000_i1160" DrawAspect="Content" ObjectID="_136" r:id="rId237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点：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147.2pt;height:21.4pt" o:oleicon="f" o:ole="">
            <v:imagedata r:id="rId238" o:title="eqId8e37dd5da16071e5d7c1473482b4fb92"/>
          </v:shape>
          <o:OLEObject Type="Embed" ProgID="Equation.DSMT4" ShapeID="_x0000_i1161" DrawAspect="Content" ObjectID="_137" r:id="rId23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点：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187pt;height:22.05pt" o:oleicon="f" o:ole="">
            <v:imagedata r:id="rId240" o:title="eqIddd7e484ee0fd9e0974360f6527c7e979"/>
          </v:shape>
          <o:OLEObject Type="Embed" ProgID="Equation.DSMT4" ShapeID="_x0000_i1162" DrawAspect="Content" ObjectID="_138" r:id="rId24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88.05pt;height:16.05pt" o:oleicon="f" o:ole="">
            <v:imagedata r:id="rId223" o:title="eqId7fac7f8edf07222c793a56192dfba595"/>
          </v:shape>
          <o:OLEObject Type="Embed" ProgID="Equation.DSMT4" ShapeID="_x0000_i1163" DrawAspect="Content" ObjectID="_139" r:id="rId242"/>
        </w:object>
      </w:r>
      <w:r>
        <w:rPr>
          <w:rFonts w:ascii="宋体" w:eastAsia="宋体" w:hAnsi="宋体" w:cs="宋体"/>
          <w:color w:val="000000"/>
        </w:rPr>
        <w:t>溶液稀释过程中，随着水的加入，因存在电离平衡</w:t>
      </w:r>
      <w:r>
        <w:rPr>
          <w:rFonts w:ascii="Times New Roman" w:eastAsia="Times New Roman" w:hAnsi="Times New Roman" w:cs="Times New Roman"/>
          <w:color w:val="000000"/>
        </w:rPr>
        <w:t>HA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17.75pt;height:13.95pt" o:oleicon="f" o:ole="">
            <v:imagedata r:id="rId243" o:title="eqIdde4ac184aef047428370bf877105fa50"/>
          </v:shape>
          <o:OLEObject Type="Embed" ProgID="Equation.DSMT4" ShapeID="_x0000_i1164" DrawAspect="Content" ObjectID="_140" r:id="rId244"/>
        </w:objec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color w:val="000000"/>
          <w:vertAlign w:val="superscript"/>
        </w:rPr>
        <w:t>+</w:t>
      </w:r>
      <w:r>
        <w:rPr>
          <w:rFonts w:ascii="Times New Roman" w:eastAsia="Times New Roman" w:hAnsi="Times New Roman" w:cs="Times New Roman"/>
          <w:color w:val="000000"/>
        </w:rPr>
        <w:t>+A</w:t>
      </w:r>
      <w:r>
        <w:rPr>
          <w:rFonts w:ascii="宋体" w:eastAsia="宋体" w:hAnsi="宋体" w:cs="宋体"/>
          <w:color w:val="000000"/>
        </w:rPr>
        <w:t>和水解平衡</w:t>
      </w:r>
      <w:r>
        <w:rPr>
          <w:rFonts w:ascii="Times New Roman" w:eastAsia="Times New Roman" w:hAnsi="Times New Roman" w:cs="Times New Roman"/>
          <w:color w:val="000000"/>
        </w:rPr>
        <w:t>HA</w:t>
      </w:r>
      <w:r>
        <w:rPr>
          <w:rFonts w:ascii="Times New Roman" w:eastAsia="Times New Roman" w:hAnsi="Times New Roman" w:cs="Times New Roman"/>
          <w:color w:val="000000"/>
        </w:rPr>
        <w:t>+H</w:t>
      </w:r>
      <w:r>
        <w:rPr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17.75pt;height:13.95pt" o:oleicon="f" o:ole="">
            <v:imagedata r:id="rId243" o:title="eqIdde4ac184aef047428370bf877105fa50"/>
          </v:shape>
          <o:OLEObject Type="Embed" ProgID="Equation.DSMT4" ShapeID="_x0000_i1165" DrawAspect="Content" ObjectID="_141" r:id="rId245"/>
        </w:object>
      </w:r>
      <w:r>
        <w:rPr>
          <w:rFonts w:ascii="Times New Roman" w:eastAsia="Times New Roman" w:hAnsi="Times New Roman" w:cs="Times New Roman"/>
          <w:color w:val="000000"/>
        </w:rPr>
        <w:t>OH</w:t>
      </w:r>
      <w:r>
        <w:rPr>
          <w:rFonts w:ascii="Times New Roman" w:eastAsia="Times New Roman" w:hAnsi="Times New Roman" w:cs="Times New Roman"/>
          <w:color w:val="000000"/>
        </w:rPr>
        <w:t>+H</w:t>
      </w:r>
      <w:r>
        <w:rPr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HA</w:t>
      </w:r>
      <w:r>
        <w:rPr>
          <w:rFonts w:ascii="宋体" w:eastAsia="宋体" w:hAnsi="宋体" w:cs="宋体"/>
          <w:color w:val="000000"/>
        </w:rPr>
        <w:t>的分布系数先保持不变后减小，曲线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44.9pt;height:21.95pt" o:oleicon="f" o:ole="">
            <v:imagedata r:id="rId234" o:title="eqIdcafca6345c1dc71728e46b1d47cce318"/>
          </v:shape>
          <o:OLEObject Type="Embed" ProgID="Equation.DSMT4" ShapeID="_x0000_i1166" DrawAspect="Content" ObjectID="_142" r:id="rId246"/>
        </w:object>
      </w:r>
      <w:r>
        <w:rPr>
          <w:rFonts w:ascii="宋体" w:eastAsia="宋体" w:hAnsi="宋体" w:cs="宋体"/>
          <w:color w:val="000000"/>
        </w:rPr>
        <w:t>的变化曲线，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47.4pt;height:21.4pt" o:oleicon="f" o:ole="">
            <v:imagedata r:id="rId227" o:title="eqId22c7864a6b6ababda8b0c0fd706a4dfc"/>
          </v:shape>
          <o:OLEObject Type="Embed" ProgID="Equation.DSMT4" ShapeID="_x0000_i1167" DrawAspect="Content" ObjectID="_143" r:id="rId247"/>
        </w:object>
      </w:r>
      <w:r>
        <w:rPr>
          <w:rFonts w:ascii="宋体" w:eastAsia="宋体" w:hAnsi="宋体" w:cs="宋体"/>
          <w:color w:val="000000"/>
        </w:rPr>
        <w:t>的增大，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39.75pt;height:21.75pt" o:oleicon="f" o:ole="">
            <v:imagedata r:id="rId248" o:title="eqId2c58f81d5bff1d7f9b33242d403b68f6"/>
          </v:shape>
          <o:OLEObject Type="Embed" ProgID="Equation.DSMT4" ShapeID="_x0000_i1168" DrawAspect="Content" ObjectID="_144" r:id="rId249"/>
        </w:object>
      </w:r>
      <w:r>
        <w:rPr>
          <w:rFonts w:ascii="宋体" w:eastAsia="宋体" w:hAnsi="宋体" w:cs="宋体"/>
          <w:color w:val="000000"/>
        </w:rPr>
        <w:t>减小，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40.2pt;height:21.95pt" o:oleicon="f" o:ole="">
            <v:imagedata r:id="rId250" o:title="eqId68ab0985407fa72721348c3bbe991583"/>
          </v:shape>
          <o:OLEObject Type="Embed" ProgID="Equation.DSMT4" ShapeID="_x0000_i1169" DrawAspect="Content" ObjectID="_145" r:id="rId251"/>
        </w:object>
      </w:r>
      <w:r>
        <w:rPr>
          <w:rFonts w:ascii="宋体" w:eastAsia="宋体" w:hAnsi="宋体" w:cs="宋体"/>
          <w:color w:val="000000"/>
        </w:rPr>
        <w:t>增大明显，故曲线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40.2pt;height:21.95pt" o:oleicon="f" o:ole="">
            <v:imagedata r:id="rId250" o:title="eqId68ab0985407fa72721348c3bbe991583"/>
          </v:shape>
          <o:OLEObject Type="Embed" ProgID="Equation.DSMT4" ShapeID="_x0000_i1170" DrawAspect="Content" ObjectID="_146" r:id="rId252"/>
        </w:object>
      </w:r>
      <w:r>
        <w:rPr>
          <w:rFonts w:ascii="宋体" w:eastAsia="宋体" w:hAnsi="宋体" w:cs="宋体"/>
          <w:color w:val="000000"/>
        </w:rPr>
        <w:t>的变化曲线，则曲线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43.8pt;height:19.8pt" o:oleicon="f" o:ole="">
            <v:imagedata r:id="rId253" o:title="eqId1255c8e16128da12b93ed29f3b829aeb"/>
          </v:shape>
          <o:OLEObject Type="Embed" ProgID="Equation.DSMT4" ShapeID="_x0000_i1171" DrawAspect="Content" ObjectID="_147" r:id="rId254"/>
        </w:object>
      </w:r>
      <w:r>
        <w:rPr>
          <w:rFonts w:ascii="宋体" w:eastAsia="宋体" w:hAnsi="宋体" w:cs="宋体"/>
          <w:color w:val="000000"/>
        </w:rPr>
        <w:t>的变化曲线；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．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88.05pt;height:16.05pt" o:oleicon="f" o:ole="">
            <v:imagedata r:id="rId223" o:title="eqId7fac7f8edf07222c793a56192dfba595"/>
          </v:shape>
          <o:OLEObject Type="Embed" ProgID="Equation.DSMT4" ShapeID="_x0000_i1172" DrawAspect="Content" ObjectID="_148" r:id="rId255"/>
        </w:object>
      </w:r>
      <w:r>
        <w:rPr>
          <w:rFonts w:ascii="宋体" w:eastAsia="宋体" w:hAnsi="宋体" w:cs="宋体"/>
          <w:color w:val="000000"/>
        </w:rPr>
        <w:t>溶液稀释过程中，随着水的加入，因存在电离平衡</w:t>
      </w:r>
      <w:r>
        <w:rPr>
          <w:rFonts w:ascii="Times New Roman" w:eastAsia="Times New Roman" w:hAnsi="Times New Roman" w:cs="Times New Roman"/>
          <w:color w:val="000000"/>
        </w:rPr>
        <w:t>HA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17.75pt;height:13.95pt" o:oleicon="f" o:ole="">
            <v:imagedata r:id="rId243" o:title="eqIdde4ac184aef047428370bf877105fa50"/>
          </v:shape>
          <o:OLEObject Type="Embed" ProgID="Equation.DSMT4" ShapeID="_x0000_i1173" DrawAspect="Content" ObjectID="_149" r:id="rId256"/>
        </w:objec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color w:val="000000"/>
          <w:vertAlign w:val="superscript"/>
        </w:rPr>
        <w:t>+</w:t>
      </w:r>
      <w:r>
        <w:rPr>
          <w:rFonts w:ascii="Times New Roman" w:eastAsia="Times New Roman" w:hAnsi="Times New Roman" w:cs="Times New Roman"/>
          <w:color w:val="000000"/>
        </w:rPr>
        <w:t>+A</w:t>
      </w:r>
      <w:r>
        <w:rPr>
          <w:rFonts w:ascii="宋体" w:eastAsia="宋体" w:hAnsi="宋体" w:cs="宋体"/>
          <w:color w:val="000000"/>
        </w:rPr>
        <w:t>和水解平衡</w:t>
      </w:r>
      <w:r>
        <w:rPr>
          <w:rFonts w:ascii="Times New Roman" w:eastAsia="Times New Roman" w:hAnsi="Times New Roman" w:cs="Times New Roman"/>
          <w:color w:val="000000"/>
        </w:rPr>
        <w:t>HA</w:t>
      </w:r>
      <w:r>
        <w:rPr>
          <w:rFonts w:ascii="Times New Roman" w:eastAsia="Times New Roman" w:hAnsi="Times New Roman" w:cs="Times New Roman"/>
          <w:color w:val="000000"/>
        </w:rPr>
        <w:t>+H</w:t>
      </w:r>
      <w:r>
        <w:rPr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17.75pt;height:13.95pt" o:oleicon="f" o:ole="">
            <v:imagedata r:id="rId243" o:title="eqIdde4ac184aef047428370bf877105fa50"/>
          </v:shape>
          <o:OLEObject Type="Embed" ProgID="Equation.DSMT4" ShapeID="_x0000_i1174" DrawAspect="Content" ObjectID="_150" r:id="rId257"/>
        </w:object>
      </w:r>
      <w:r>
        <w:rPr>
          <w:rFonts w:ascii="Times New Roman" w:eastAsia="Times New Roman" w:hAnsi="Times New Roman" w:cs="Times New Roman"/>
          <w:color w:val="000000"/>
        </w:rPr>
        <w:t>OH</w:t>
      </w:r>
      <w:r>
        <w:rPr>
          <w:rFonts w:ascii="Times New Roman" w:eastAsia="Times New Roman" w:hAnsi="Times New Roman" w:cs="Times New Roman"/>
          <w:color w:val="000000"/>
        </w:rPr>
        <w:t>+H</w:t>
      </w:r>
      <w:r>
        <w:rPr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HA</w:t>
      </w:r>
      <w:r>
        <w:rPr>
          <w:rFonts w:ascii="宋体" w:eastAsia="宋体" w:hAnsi="宋体" w:cs="宋体"/>
          <w:color w:val="000000"/>
        </w:rPr>
        <w:t>的分布系数开始时变化不大且保持较大，故曲线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44.9pt;height:21.95pt" o:oleicon="f" o:ole="">
            <v:imagedata r:id="rId234" o:title="eqIdcafca6345c1dc71728e46b1d47cce318"/>
          </v:shape>
          <o:OLEObject Type="Embed" ProgID="Equation.DSMT4" ShapeID="_x0000_i1175" DrawAspect="Content" ObjectID="_151" r:id="rId258"/>
        </w:object>
      </w:r>
      <w:r>
        <w:rPr>
          <w:rFonts w:ascii="宋体" w:eastAsia="宋体" w:hAnsi="宋体" w:cs="宋体"/>
          <w:color w:val="000000"/>
        </w:rPr>
        <w:t>的变化曲线，选项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点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47.4pt;height:21.4pt" o:oleicon="f" o:ole="">
            <v:imagedata r:id="rId227" o:title="eqId22c7864a6b6ababda8b0c0fd706a4dfc"/>
          </v:shape>
          <o:OLEObject Type="Embed" ProgID="Equation.DSMT4" ShapeID="_x0000_i1176" DrawAspect="Content" ObjectID="_152" r:id="rId259"/>
        </w:object>
      </w:r>
      <w:r>
        <w:rPr>
          <w:rFonts w:ascii="Times New Roman" w:eastAsia="Times New Roman" w:hAnsi="Times New Roman" w:cs="Times New Roman"/>
          <w:color w:val="000000"/>
        </w:rPr>
        <w:t>=1.0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39.75pt;height:21.75pt" o:oleicon="f" o:ole="">
            <v:imagedata r:id="rId248" o:title="eqId2c58f81d5bff1d7f9b33242d403b68f6"/>
          </v:shape>
          <o:OLEObject Type="Embed" ProgID="Equation.DSMT4" ShapeID="_x0000_i1177" DrawAspect="Content" ObjectID="_153" r:id="rId260"/>
        </w:object>
      </w:r>
      <w:r>
        <w:rPr>
          <w:rFonts w:ascii="Times New Roman" w:eastAsia="Times New Roman" w:hAnsi="Times New Roman" w:cs="Times New Roman"/>
          <w:color w:val="000000"/>
        </w:rPr>
        <w:t>=0.1mol/L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44.9pt;height:21.95pt" o:oleicon="f" o:ole="">
            <v:imagedata r:id="rId234" o:title="eqIdcafca6345c1dc71728e46b1d47cce318"/>
          </v:shape>
          <o:OLEObject Type="Embed" ProgID="Equation.DSMT4" ShapeID="_x0000_i1178" DrawAspect="Content" ObjectID="_154" r:id="rId261"/>
        </w:object>
      </w:r>
      <w:r>
        <w:rPr>
          <w:rFonts w:ascii="Times New Roman" w:eastAsia="Times New Roman" w:hAnsi="Times New Roman" w:cs="Times New Roman"/>
          <w:color w:val="000000"/>
        </w:rPr>
        <w:t>=0.70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43.8pt;height:19.8pt" o:oleicon="f" o:ole="">
            <v:imagedata r:id="rId253" o:title="eqId1255c8e16128da12b93ed29f3b829aeb"/>
          </v:shape>
          <o:OLEObject Type="Embed" ProgID="Equation.DSMT4" ShapeID="_x0000_i1179" DrawAspect="Content" ObjectID="_155" r:id="rId262"/>
        </w:objec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40.2pt;height:21.95pt" o:oleicon="f" o:ole="">
            <v:imagedata r:id="rId250" o:title="eqId68ab0985407fa72721348c3bbe991583"/>
          </v:shape>
          <o:OLEObject Type="Embed" ProgID="Equation.DSMT4" ShapeID="_x0000_i1180" DrawAspect="Content" ObjectID="_156" r:id="rId263"/>
        </w:object>
      </w:r>
      <w:r>
        <w:rPr>
          <w:rFonts w:ascii="Times New Roman" w:eastAsia="Times New Roman" w:hAnsi="Times New Roman" w:cs="Times New Roman"/>
          <w:color w:val="000000"/>
        </w:rPr>
        <w:t>=0.15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142.2pt;height:42.6pt" o:oleicon="f" o:ole="">
            <v:imagedata r:id="rId264" o:title="eqIdfce980b64f98c5e205beb4f01b475a3d"/>
          </v:shape>
          <o:OLEObject Type="Embed" ProgID="Equation.DSMT4" ShapeID="_x0000_i1181" DrawAspect="Content" ObjectID="_157" r:id="rId2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106.2pt;height:31.2pt" o:oleicon="f" o:ole="">
            <v:imagedata r:id="rId266" o:title="eqId3f0ff4e864b2a8f64ef385386fa88075"/>
          </v:shape>
          <o:OLEObject Type="Embed" ProgID="Equation.DSMT4" ShapeID="_x0000_i1182" DrawAspect="Content" ObjectID="_158" r:id="rId2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51.6pt;height:16.2pt" o:oleicon="f" o:ole="">
            <v:imagedata r:id="rId268" o:title="eqId7a0d19c34065386c6b8531dcc1fc5457"/>
          </v:shape>
          <o:OLEObject Type="Embed" ProgID="Equation.DSMT4" ShapeID="_x0000_i1183" DrawAspect="Content" ObjectID="_159" r:id="rId269"/>
        </w:object>
      </w:r>
      <w:r>
        <w:rPr>
          <w:rFonts w:ascii="宋体" w:eastAsia="宋体" w:hAnsi="宋体" w:cs="宋体"/>
          <w:color w:val="000000"/>
        </w:rPr>
        <w:t>，选项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点</w:t>
      </w:r>
      <w:r>
        <w:rPr>
          <w:rFonts w:ascii="Times New Roman" w:eastAsia="Times New Roman" w:hAnsi="Times New Roman" w:cs="Times New Roman"/>
          <w:color w:val="000000"/>
          <w:position w:val="-22"/>
        </w:rPr>
        <w:drawing>
          <wp:inline>
            <wp:extent cx="50800" cy="88900"/>
            <wp:docPr id="8768437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39969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44.9pt;height:21.95pt" o:oleicon="f" o:ole="">
            <v:imagedata r:id="rId234" o:title="eqIdcafca6345c1dc71728e46b1d47cce318"/>
          </v:shape>
          <o:OLEObject Type="Embed" ProgID="Equation.DSMT4" ShapeID="_x0000_i1184" DrawAspect="Content" ObjectID="_160" r:id="rId271"/>
        </w:object>
      </w:r>
      <w:r>
        <w:rPr>
          <w:rFonts w:ascii="Times New Roman" w:eastAsia="Times New Roman" w:hAnsi="Times New Roman" w:cs="Times New Roman"/>
          <w:color w:val="000000"/>
        </w:rPr>
        <w:t>=0.70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43.8pt;height:19.8pt" o:oleicon="f" o:ole="">
            <v:imagedata r:id="rId253" o:title="eqId1255c8e16128da12b93ed29f3b829aeb"/>
          </v:shape>
          <o:OLEObject Type="Embed" ProgID="Equation.DSMT4" ShapeID="_x0000_i1185" DrawAspect="Content" ObjectID="_161" r:id="rId272"/>
        </w:objec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40.2pt;height:21.95pt" o:oleicon="f" o:ole="">
            <v:imagedata r:id="rId250" o:title="eqId68ab0985407fa72721348c3bbe991583"/>
          </v:shape>
          <o:OLEObject Type="Embed" ProgID="Equation.DSMT4" ShapeID="_x0000_i1186" DrawAspect="Content" ObjectID="_162" r:id="rId273"/>
        </w:object>
      </w:r>
      <w:r>
        <w:rPr>
          <w:rFonts w:ascii="Times New Roman" w:eastAsia="Times New Roman" w:hAnsi="Times New Roman" w:cs="Times New Roman"/>
          <w:color w:val="000000"/>
        </w:rPr>
        <w:t>=0.15</w: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42.75pt;height:20.25pt" o:oleicon="f" o:ole="">
            <v:imagedata r:id="rId274" o:title="eqId7f8058d27f4669497362042891c42425"/>
          </v:shape>
          <o:OLEObject Type="Embed" ProgID="Equation.DSMT4" ShapeID="_x0000_i1187" DrawAspect="Content" ObjectID="_163" r:id="rId275"/>
        </w:objec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38.25pt;height:21.75pt" o:oleicon="f" o:ole="">
            <v:imagedata r:id="rId276" o:title="eqId9acd2c6a3d7db14790c6b9cccfa80a47"/>
          </v:shape>
          <o:OLEObject Type="Embed" ProgID="Equation.DSMT4" ShapeID="_x0000_i1188" DrawAspect="Content" ObjectID="_164" r:id="rId277"/>
        </w:object>
      </w:r>
      <w:r>
        <w:rPr>
          <w:rFonts w:ascii="宋体" w:eastAsia="宋体" w:hAnsi="宋体" w:cs="宋体"/>
          <w:color w:val="000000"/>
        </w:rPr>
        <w:t>，根据物料守恒有，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184.8pt;height:22.2pt" o:oleicon="f" o:ole="">
            <v:imagedata r:id="rId278" o:title="eqIdc0e6e0a15b97c01801b983f15a34d96e"/>
          </v:shape>
          <o:OLEObject Type="Embed" ProgID="Equation.DSMT4" ShapeID="_x0000_i1189" DrawAspect="Content" ObjectID="_165" r:id="rId279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147.2pt;height:21.4pt" o:oleicon="f" o:ole="">
            <v:imagedata r:id="rId238" o:title="eqId8e37dd5da16071e5d7c1473482b4fb92"/>
          </v:shape>
          <o:OLEObject Type="Embed" ProgID="Equation.DSMT4" ShapeID="_x0000_i1190" DrawAspect="Content" ObjectID="_166" r:id="rId280"/>
        </w:object>
      </w:r>
      <w:r>
        <w:rPr>
          <w:rFonts w:ascii="宋体" w:eastAsia="宋体" w:hAnsi="宋体" w:cs="宋体"/>
          <w:color w:val="000000"/>
        </w:rPr>
        <w:t>，选项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点：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44.9pt;height:21.95pt" o:oleicon="f" o:ole="">
            <v:imagedata r:id="rId234" o:title="eqIdcafca6345c1dc71728e46b1d47cce318"/>
          </v:shape>
          <o:OLEObject Type="Embed" ProgID="Equation.DSMT4" ShapeID="_x0000_i1191" DrawAspect="Content" ObjectID="_167" r:id="rId281"/>
        </w:objec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39.75pt;height:21.75pt" o:oleicon="f" o:ole="">
            <v:imagedata r:id="rId282" o:title="eqIdbd407baec8725ff84d952d469c7fcfe5"/>
          </v:shape>
          <o:OLEObject Type="Embed" ProgID="Equation.DSMT4" ShapeID="_x0000_i1192" DrawAspect="Content" ObjectID="_168" r:id="rId283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88.8pt;height:22.2pt" o:oleicon="f" o:ole="">
            <v:imagedata r:id="rId284" o:title="eqId0c7b0b708d01010df1e08457bc1f426c"/>
          </v:shape>
          <o:OLEObject Type="Embed" ProgID="Equation.DSMT4" ShapeID="_x0000_i1193" DrawAspect="Content" ObjectID="_169" r:id="rId285"/>
        </w:object>
      </w:r>
      <w:r>
        <w:rPr>
          <w:rFonts w:ascii="宋体" w:eastAsia="宋体" w:hAnsi="宋体" w:cs="宋体"/>
          <w:color w:val="000000"/>
        </w:rPr>
        <w:t>根据电荷守恒有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233.4pt;height:22.2pt" o:oleicon="f" o:ole="">
            <v:imagedata r:id="rId286" o:title="eqId1b1a9e7c5683e9d642b2a1fab2412d09"/>
          </v:shape>
          <o:OLEObject Type="Embed" ProgID="Equation.DSMT4" ShapeID="_x0000_i1194" DrawAspect="Content" ObjectID="_170" r:id="rId287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187pt;height:22.05pt" o:oleicon="f" o:ole="">
            <v:imagedata r:id="rId240" o:title="eqIddd7e484ee0fd9e0974360f6527c7e979"/>
          </v:shape>
          <o:OLEObject Type="Embed" ProgID="Equation.DSMT4" ShapeID="_x0000_i1195" DrawAspect="Content" ObjectID="_171" r:id="rId288"/>
        </w:object>
      </w:r>
      <w:r>
        <w:rPr>
          <w:rFonts w:ascii="宋体" w:eastAsia="宋体" w:hAnsi="宋体" w:cs="宋体"/>
          <w:color w:val="000000"/>
        </w:rPr>
        <w:t>，选项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答案选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白合金是铜钴矿冶炼过程的中间产物，一种从白合金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主要含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135.45pt;height:18.2pt" o:oleicon="f" o:ole="">
            <v:imagedata r:id="rId289" o:title="eqId69acec82bb55299ac6c670cdff0f5492"/>
          </v:shape>
          <o:OLEObject Type="Embed" ProgID="Equation.DSMT4" ShapeID="_x0000_i1196" DrawAspect="Content" ObjectID="_172" r:id="rId290"/>
        </w:object>
      </w:r>
      <w:r>
        <w:rPr>
          <w:rFonts w:ascii="宋体" w:eastAsia="宋体" w:hAnsi="宋体" w:cs="宋体"/>
          <w:color w:val="000000"/>
        </w:rPr>
        <w:t>及少量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26pt;height:18pt" o:oleicon="f" o:ole="">
            <v:imagedata r:id="rId291" o:title="eqIdb29e5890a882a946f99eb379b94801b1"/>
          </v:shape>
          <o:OLEObject Type="Embed" ProgID="Equation.DSMT4" ShapeID="_x0000_i1197" DrawAspect="Content" ObjectID="_173" r:id="rId292"/>
        </w:objec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中分离回收金属的流程如下：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524375" cy="1181100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77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酸浸</w:t>
      </w:r>
      <w:r>
        <w:rPr>
          <w:rFonts w:ascii="Times New Roman" w:eastAsia="Times New Roman" w:hAnsi="Times New Roman" w:cs="Times New Roman"/>
          <w:color w:val="000000"/>
        </w:rPr>
        <w:t xml:space="preserve"> 1”</w:t>
      </w:r>
      <w:r>
        <w:rPr>
          <w:rFonts w:ascii="宋体" w:eastAsia="宋体" w:hAnsi="宋体" w:cs="宋体"/>
          <w:color w:val="000000"/>
        </w:rPr>
        <w:t>中，可以加快化学反应速率的措施有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（任写其中一种），</w:t>
      </w:r>
      <w:r>
        <w:rPr>
          <w:rFonts w:ascii="Times New Roman" w:eastAsia="Times New Roman" w:hAnsi="Times New Roman" w:cs="Times New Roman"/>
          <w:color w:val="000000"/>
        </w:rPr>
        <w:t xml:space="preserve">CoO </w:t>
      </w:r>
      <w:r>
        <w:rPr>
          <w:rFonts w:ascii="宋体" w:eastAsia="宋体" w:hAnsi="宋体" w:cs="宋体"/>
          <w:color w:val="000000"/>
        </w:rPr>
        <w:t>发生反应的离子方程式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焙烧</w:t>
      </w:r>
      <w:r>
        <w:rPr>
          <w:rFonts w:ascii="Times New Roman" w:eastAsia="Times New Roman" w:hAnsi="Times New Roman" w:cs="Times New Roman"/>
          <w:color w:val="000000"/>
        </w:rPr>
        <w:t>1”</w:t>
      </w:r>
      <w:r>
        <w:rPr>
          <w:rFonts w:ascii="宋体" w:eastAsia="宋体" w:hAnsi="宋体" w:cs="宋体"/>
          <w:color w:val="000000"/>
        </w:rPr>
        <w:t>中，晶体</w:t>
      </w:r>
      <w:r>
        <w:rPr>
          <w:rFonts w:ascii="Times New Roman" w:eastAsia="Times New Roman" w:hAnsi="Times New Roman" w:cs="Times New Roman"/>
          <w:color w:val="000000"/>
        </w:rPr>
        <w:t>[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90.2pt;height:20.3pt" o:oleicon="f" o:ole="">
            <v:imagedata r:id="rId294" o:title="eqId5314bc7a686545ef6b60460789fbbdb9"/>
          </v:shape>
          <o:OLEObject Type="Embed" ProgID="Equation.DSMT4" ShapeID="_x0000_i1198" DrawAspect="Content" ObjectID="_174" r:id="rId295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1in;height:18.2pt" o:oleicon="f" o:ole="">
            <v:imagedata r:id="rId296" o:title="eqIde4c45d7b3400d8ae7576e243a27ee2cd"/>
          </v:shape>
          <o:OLEObject Type="Embed" ProgID="Equation.DSMT4" ShapeID="_x0000_i1199" DrawAspect="Content" ObjectID="_175" r:id="rId297"/>
        </w:object>
      </w:r>
      <w:r>
        <w:rPr>
          <w:rFonts w:ascii="Times New Roman" w:eastAsia="Times New Roman" w:hAnsi="Times New Roman" w:cs="Times New Roman"/>
          <w:color w:val="000000"/>
        </w:rPr>
        <w:t>]</w:t>
      </w:r>
      <w:r>
        <w:rPr>
          <w:rFonts w:ascii="宋体" w:eastAsia="宋体" w:hAnsi="宋体" w:cs="宋体"/>
          <w:color w:val="000000"/>
        </w:rPr>
        <w:t>总质量随温度升高的变化情况如下：</w:t>
      </w:r>
    </w:p>
    <w:tbl>
      <w:tblPr>
        <w:tblStyle w:val="TableNormal"/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497"/>
        <w:gridCol w:w="1246"/>
        <w:gridCol w:w="1246"/>
        <w:gridCol w:w="1246"/>
        <w:gridCol w:w="1246"/>
      </w:tblGrid>
      <w:tr>
        <w:tblPrEx>
          <w:tblW w:w="750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温度区间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/℃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200" type="#_x0000_t75" alt="学科网(www.zxxk.com)--教育资源门户，提供试卷、教案、课件、论文、素材以及各类教学资源下载，还有大量而丰富的教学相关资讯！" style="width:31pt;height:13.9pt" o:oleicon="f" o:ole="">
                  <v:imagedata r:id="rId298" o:title="eqIdb9ef2f5f86a02410d761e6a032477795"/>
                </v:shape>
                <o:OLEObject Type="Embed" ProgID="Equation.DSMT4" ShapeID="_x0000_i1200" DrawAspect="Content" ObjectID="_176" r:id="rId29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201" type="#_x0000_t75" alt="学科网(www.zxxk.com)--教育资源门户，提供试卷、教案、课件、论文、素材以及各类教学资源下载，还有大量而丰富的教学相关资讯！" style="width:51.7pt;height:13.9pt" o:oleicon="f" o:ole="">
                  <v:imagedata r:id="rId300" o:title="eqId4edc7b4208893c91033bf717d43ca91a"/>
                </v:shape>
                <o:OLEObject Type="Embed" ProgID="Equation.DSMT4" ShapeID="_x0000_i1201" DrawAspect="Content" ObjectID="_177" r:id="rId30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202" type="#_x0000_t75" alt="学科网(www.zxxk.com)--教育资源门户，提供试卷、教案、课件、论文、素材以及各类教学资源下载，还有大量而丰富的教学相关资讯！" style="width:50.95pt;height:13.9pt" o:oleicon="f" o:ole="">
                  <v:imagedata r:id="rId302" o:title="eqIde1746179a355d81e514f6655d52bb999"/>
                </v:shape>
                <o:OLEObject Type="Embed" ProgID="Equation.DSMT4" ShapeID="_x0000_i1202" DrawAspect="Content" ObjectID="_178" r:id="rId30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203" type="#_x0000_t75" alt="学科网(www.zxxk.com)--教育资源门户，提供试卷、教案、课件、论文、素材以及各类教学资源下载，还有大量而丰富的教学相关资讯！" style="width:51.7pt;height:13.9pt" o:oleicon="f" o:ole="">
                  <v:imagedata r:id="rId304" o:title="eqId9407b255afd3b3b5c379abc97094a9ad"/>
                </v:shape>
                <o:OLEObject Type="Embed" ProgID="Equation.DSMT4" ShapeID="_x0000_i1203" DrawAspect="Content" ObjectID="_179" r:id="rId305"/>
              </w:object>
            </w:r>
          </w:p>
        </w:tc>
      </w:tr>
      <w:tr>
        <w:tblPrEx>
          <w:tblW w:w="750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晶体总质量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变小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不变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变小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不变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①升温至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32.4pt;height:14.4pt" o:oleicon="f" o:ole="">
            <v:imagedata r:id="rId306" o:title="eqId9fc8fd087df76c08ec3c0debd169935f"/>
          </v:shape>
          <o:OLEObject Type="Embed" ProgID="Equation.DSMT4" ShapeID="_x0000_i1204" DrawAspect="Content" ObjectID="_180" r:id="rId307"/>
        </w:object>
      </w:r>
      <w:r>
        <w:rPr>
          <w:rFonts w:ascii="宋体" w:eastAsia="宋体" w:hAnsi="宋体" w:cs="宋体"/>
          <w:color w:val="000000"/>
        </w:rPr>
        <w:t>过程中，晶体总质量变小的原因是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60.6pt;height:13.9pt" o:oleicon="f" o:ole="">
            <v:imagedata r:id="rId308" o:title="eqId2d3b08598788312dc0f29bf69eab008e"/>
          </v:shape>
          <o:OLEObject Type="Embed" ProgID="Equation.DSMT4" ShapeID="_x0000_i1205" DrawAspect="Content" ObjectID="_181" r:id="rId309"/>
        </w:object>
      </w:r>
      <w:r>
        <w:rPr>
          <w:rFonts w:ascii="宋体" w:eastAsia="宋体" w:hAnsi="宋体" w:cs="宋体"/>
          <w:color w:val="000000"/>
        </w:rPr>
        <w:t>发生分解的物质是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填化学式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②为有效分离铁、钴元素，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焙烧</w:t>
      </w:r>
      <w:r>
        <w:rPr>
          <w:rFonts w:ascii="Times New Roman" w:eastAsia="Times New Roman" w:hAnsi="Times New Roman" w:cs="Times New Roman"/>
          <w:color w:val="000000"/>
        </w:rPr>
        <w:t>1”</w:t>
      </w:r>
      <w:r>
        <w:rPr>
          <w:rFonts w:ascii="宋体" w:eastAsia="宋体" w:hAnsi="宋体" w:cs="宋体"/>
          <w:color w:val="000000"/>
        </w:rPr>
        <w:t>的温度应控制为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℃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24.95pt;height:13.95pt;mso-position-horizontal-relative:page;mso-position-vertical-relative:page" o:oleicon="f" o:ole="">
            <v:imagedata r:id="rId215" o:title="eqId6c7889f265b1bac6f19624eb93f5dbdc"/>
          </v:shape>
          <o:OLEObject Type="Embed" ProgID="Equation.DSMT4" ShapeID="_x0000_i1206" DrawAspect="Content" ObjectID="_182" r:id="rId31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132.25pt;height:20.3pt" o:oleicon="f" o:ole="">
            <v:imagedata r:id="rId311" o:title="eqIde732c3b6df6958a3107fd7a0824e0975"/>
          </v:shape>
          <o:OLEObject Type="Embed" ProgID="Equation.DSMT4" ShapeID="_x0000_i1207" DrawAspect="Content" ObjectID="_183" r:id="rId312"/>
        </w:object>
      </w:r>
      <w:r>
        <w:rPr>
          <w:rFonts w:ascii="宋体" w:eastAsia="宋体" w:hAnsi="宋体" w:cs="宋体"/>
          <w:color w:val="000000"/>
        </w:rPr>
        <w:t>的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152.55pt;height:18.9pt" o:oleicon="f" o:ole="">
            <v:imagedata r:id="rId313" o:title="eqIda98d6c326a1f61de1c8331bf9ffed461"/>
          </v:shape>
          <o:OLEObject Type="Embed" ProgID="Equation.DSMT4" ShapeID="_x0000_i1208" DrawAspect="Content" ObjectID="_184" r:id="rId314"/>
        </w:object>
      </w:r>
      <w:r>
        <w:rPr>
          <w:rFonts w:ascii="宋体" w:eastAsia="宋体" w:hAnsi="宋体" w:cs="宋体"/>
          <w:color w:val="000000"/>
        </w:rPr>
        <w:t>。反应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194.15pt;height:18.85pt" o:oleicon="f" o:ole="">
            <v:imagedata r:id="rId315" o:title="eqIdc44c7783aad575edfec590820fa8b251"/>
          </v:shape>
          <o:OLEObject Type="Embed" ProgID="Equation.DSMT4" ShapeID="_x0000_i1209" DrawAspect="Content" ObjectID="_185" r:id="rId316"/>
        </w:object>
      </w:r>
      <w:r>
        <w:rPr>
          <w:rFonts w:ascii="宋体" w:eastAsia="宋体" w:hAnsi="宋体" w:cs="宋体"/>
          <w:color w:val="000000"/>
        </w:rPr>
        <w:t>的平衡常数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18.75pt;height:12.75pt" o:oleicon="f" o:ole="">
            <v:imagedata r:id="rId317" o:title="eqIdbe67926dcdcae9406c284c19b51258b9"/>
          </v:shape>
          <o:OLEObject Type="Embed" ProgID="Equation.DSMT4" ShapeID="_x0000_i1210" DrawAspect="Content" ObjectID="_186" r:id="rId318"/>
        </w:objec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列出计算式即可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。经计算可判断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24.2pt;height:13.95pt" o:oleicon="f" o:ole="">
            <v:imagedata r:id="rId319" o:title="eqIdd50bfc755b1f86ecf83b88f13fde5d30"/>
          </v:shape>
          <o:OLEObject Type="Embed" ProgID="Equation.DSMT4" ShapeID="_x0000_i1211" DrawAspect="Content" ObjectID="_187" r:id="rId320"/>
        </w:object>
      </w:r>
      <w:r>
        <w:rPr>
          <w:rFonts w:ascii="宋体" w:eastAsia="宋体" w:hAnsi="宋体" w:cs="宋体"/>
          <w:color w:val="000000"/>
        </w:rPr>
        <w:t>难溶于稀硫酸。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II.</w:t>
      </w:r>
      <w:r>
        <w:rPr>
          <w:rFonts w:ascii="宋体" w:eastAsia="宋体" w:hAnsi="宋体" w:cs="宋体"/>
          <w:color w:val="000000"/>
        </w:rPr>
        <w:t>铜的硫化物结构多样。天然硫化铜俗称铜蓝，其晶胞结构如图。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66875" cy="3209925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555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基态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26.25pt;height:15.75pt" o:oleicon="f" o:ole="">
            <v:imagedata r:id="rId322" o:title="eqId57c6fcd9b28370717ce7ee07a572138f"/>
          </v:shape>
          <o:OLEObject Type="Embed" ProgID="Equation.DSMT4" ShapeID="_x0000_i1212" DrawAspect="Content" ObjectID="_188" r:id="rId323"/>
        </w:object>
      </w:r>
      <w:r>
        <w:rPr>
          <w:rFonts w:ascii="宋体" w:eastAsia="宋体" w:hAnsi="宋体" w:cs="宋体"/>
          <w:color w:val="000000"/>
        </w:rPr>
        <w:t>的价电子排布式为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晶胞中含有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个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123.7pt;height:21.4pt" o:oleicon="f" o:ole="">
            <v:imagedata r:id="rId324" o:title="eqIdbc50ffd5229f0e3d688c3f0c774a1d93"/>
          </v:shape>
          <o:OLEObject Type="Embed" ProgID="Equation.DSMT4" ShapeID="_x0000_i1213" DrawAspect="Content" ObjectID="_189" r:id="rId325"/>
        </w:objec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。晶体中微粒间作用力有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填标号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．氢键</w:t>
      </w:r>
      <w:r>
        <w:rPr>
          <w:rFonts w:ascii="Times New Roman" w:eastAsia="Times New Roman" w:hAnsi="Times New Roman" w:cs="Times New Roman"/>
          <w:color w:val="000000"/>
        </w:rPr>
        <w:t xml:space="preserve">    b</w:t>
      </w:r>
      <w:r>
        <w:rPr>
          <w:rFonts w:ascii="宋体" w:eastAsia="宋体" w:hAnsi="宋体" w:cs="宋体"/>
          <w:color w:val="000000"/>
        </w:rPr>
        <w:t>．离子键</w:t>
      </w:r>
      <w:r>
        <w:rPr>
          <w:rFonts w:ascii="Times New Roman" w:eastAsia="Times New Roman" w:hAnsi="Times New Roman" w:cs="Times New Roman"/>
          <w:color w:val="000000"/>
        </w:rPr>
        <w:t xml:space="preserve">    c</w:t>
      </w:r>
      <w:r>
        <w:rPr>
          <w:rFonts w:ascii="宋体" w:eastAsia="宋体" w:hAnsi="宋体" w:cs="宋体"/>
          <w:color w:val="000000"/>
        </w:rPr>
        <w:t>．共价键</w:t>
      </w:r>
      <w:r>
        <w:rPr>
          <w:rFonts w:ascii="Times New Roman" w:eastAsia="Times New Roman" w:hAnsi="Times New Roman" w:cs="Times New Roman"/>
          <w:color w:val="000000"/>
        </w:rPr>
        <w:t xml:space="preserve">    d</w:t>
      </w:r>
      <w:r>
        <w:rPr>
          <w:rFonts w:ascii="宋体" w:eastAsia="宋体" w:hAnsi="宋体" w:cs="宋体"/>
          <w:color w:val="000000"/>
        </w:rPr>
        <w:t>．金属键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（6）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焙烧</w:t>
      </w:r>
      <w:r>
        <w:rPr>
          <w:rFonts w:ascii="Times New Roman" w:eastAsia="Times New Roman" w:hAnsi="Times New Roman" w:cs="Times New Roman"/>
          <w:color w:val="000000"/>
        </w:rPr>
        <w:t>2”</w:t>
      </w:r>
      <w:r>
        <w:rPr>
          <w:rFonts w:ascii="宋体" w:eastAsia="宋体" w:hAnsi="宋体" w:cs="宋体"/>
          <w:color w:val="000000"/>
        </w:rPr>
        <w:t>中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28.2pt;height:17.85pt" o:oleicon="f" o:ole="">
            <v:imagedata r:id="rId326" o:title="eqId5006a11492e6dd0a85f6605b63ef9d8d"/>
          </v:shape>
          <o:OLEObject Type="Embed" ProgID="Equation.DSMT4" ShapeID="_x0000_i1214" DrawAspect="Content" ObjectID="_190" r:id="rId327"/>
        </w:object>
      </w:r>
      <w:r>
        <w:rPr>
          <w:rFonts w:ascii="宋体" w:eastAsia="宋体" w:hAnsi="宋体" w:cs="宋体"/>
          <w:color w:val="000000"/>
        </w:rPr>
        <w:t>发生反应的化学方程式为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；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滤渣</w:t>
      </w:r>
      <w:r>
        <w:rPr>
          <w:rFonts w:ascii="Times New Roman" w:eastAsia="Times New Roman" w:hAnsi="Times New Roman" w:cs="Times New Roman"/>
          <w:color w:val="000000"/>
        </w:rPr>
        <w:t>2”</w:t>
      </w:r>
      <w:r>
        <w:rPr>
          <w:rFonts w:ascii="宋体" w:eastAsia="宋体" w:hAnsi="宋体" w:cs="宋体"/>
          <w:color w:val="000000"/>
        </w:rPr>
        <w:t>是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填化学式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color w:val="000000"/>
        </w:rPr>
        <w:t xml:space="preserve">    ①. </w:t>
      </w:r>
      <w:r>
        <w:rPr>
          <w:rFonts w:ascii="宋体" w:eastAsia="宋体" w:hAnsi="宋体" w:cs="宋体"/>
          <w:color w:val="000000"/>
        </w:rPr>
        <w:t>粉碎白合金、搅拌、适当升温、适当增大稀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328" o:title="eqIddabf3433f95b16485024c4eede9f2a50"/>
          </v:shape>
          <o:OLEObject Type="Embed" ProgID="Equation.DSMT4" ShapeID="_x0000_i1215" DrawAspect="Content" ObjectID="_191" r:id="rId329"/>
        </w:object>
      </w:r>
      <w:r>
        <w:rPr>
          <w:rFonts w:ascii="宋体" w:eastAsia="宋体" w:hAnsi="宋体" w:cs="宋体"/>
          <w:color w:val="000000"/>
        </w:rPr>
        <w:t>浓度等</w:t>
      </w:r>
      <w:r>
        <w:rPr>
          <w:color w:val="000000"/>
        </w:rPr>
        <w:t xml:space="preserve">    ②. 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126.2pt;height:18.9pt" o:oleicon="f" o:ole="">
            <v:imagedata r:id="rId330" o:title="eqIda21bd71f7bb805f7d63aa8076755dfda"/>
          </v:shape>
          <o:OLEObject Type="Embed" ProgID="Equation.DSMT4" ShapeID="_x0000_i1216" DrawAspect="Content" ObjectID="_192" r:id="rId331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color w:val="000000"/>
        </w:rPr>
        <w:t xml:space="preserve">    ①. </w:t>
      </w:r>
      <w:r>
        <w:rPr>
          <w:rFonts w:ascii="宋体" w:eastAsia="宋体" w:hAnsi="宋体" w:cs="宋体"/>
          <w:color w:val="000000"/>
        </w:rPr>
        <w:t>失去结晶水</w:t>
      </w:r>
      <w:r>
        <w:rPr>
          <w:color w:val="000000"/>
        </w:rPr>
        <w:t xml:space="preserve">    ②. 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55pt;height:19.7pt" o:oleicon="f" o:ole="">
            <v:imagedata r:id="rId332" o:title="eqId69513f9e9a1e8b791ad558337a32d8a1"/>
          </v:shape>
          <o:OLEObject Type="Embed" ProgID="Equation.DSMT4" ShapeID="_x0000_i1217" DrawAspect="Content" ObjectID="_193" r:id="rId333"/>
        </w:object>
      </w:r>
      <w:r>
        <w:rPr>
          <w:color w:val="000000"/>
        </w:rPr>
        <w:t xml:space="preserve">    ③. 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70.95pt;height:13.9pt" o:oleicon="f" o:ole="">
            <v:imagedata r:id="rId334" o:title="eqId88040a9ace5e79053e16c9c6f47d6182"/>
          </v:shape>
          <o:OLEObject Type="Embed" ProgID="Equation.DSMT4" ShapeID="_x0000_i1218" DrawAspect="Content" ObjectID="_194" r:id="rId335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51pt;height:36pt" o:oleicon="f" o:ole="">
            <v:imagedata r:id="rId336" o:title="eqIdcd99b8f23dc302b164a8efe0dd80288c"/>
          </v:shape>
          <o:OLEObject Type="Embed" ProgID="Equation.DSMT4" ShapeID="_x0000_i1219" DrawAspect="Content" ObjectID="_195" r:id="rId337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101.95pt;height:32.8pt" o:oleicon="f" o:ole="">
            <v:imagedata r:id="rId338" o:title="eqId64a797644cea6856d8459cc5fa14c325"/>
          </v:shape>
          <o:OLEObject Type="Embed" ProgID="Equation.DSMT4" ShapeID="_x0000_i1220" DrawAspect="Content" ObjectID="_196" r:id="rId339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84.85pt;height:18.2pt" o:oleicon="f" o:ole="">
            <v:imagedata r:id="rId340" o:title="eqIdd728ce00f00308f221f67e2e5ad3abb3"/>
          </v:shape>
          <o:OLEObject Type="Embed" ProgID="Equation.DSMT4" ShapeID="_x0000_i1221" DrawAspect="Content" ObjectID="_197" r:id="rId341"/>
        </w:object>
      </w:r>
      <w:r>
        <w:rPr>
          <w:rFonts w:ascii="宋体" w:eastAsia="宋体" w:hAnsi="宋体" w:cs="宋体"/>
          <w:color w:val="000000"/>
        </w:rPr>
        <w:t>之间任一数字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18.75pt;height:15.75pt" o:oleicon="f" o:ole="">
            <v:imagedata r:id="rId342" o:title="eqId6b5e59a19fc3ec30bd76f0d041409cd6"/>
          </v:shape>
          <o:OLEObject Type="Embed" ProgID="Equation.DSMT4" ShapeID="_x0000_i1222" DrawAspect="Content" ObjectID="_198" r:id="rId343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color w:val="000000"/>
        </w:rPr>
        <w:t xml:space="preserve">    ①. </w:t>
      </w:r>
      <w:r>
        <w:rPr>
          <w:color w:val="000000"/>
        </w:rPr>
        <w:t>2</w:t>
      </w:r>
      <w:r>
        <w:rPr>
          <w:color w:val="000000"/>
        </w:rPr>
        <w:t xml:space="preserve">    ②. </w:t>
      </w:r>
      <w:r>
        <w:rPr>
          <w:color w:val="000000"/>
        </w:rPr>
        <w:t>2:1</w:t>
      </w:r>
      <w:r>
        <w:rPr>
          <w:color w:val="000000"/>
        </w:rPr>
        <w:t xml:space="preserve">    ③. </w:t>
      </w:r>
      <w:r>
        <w:rPr>
          <w:rFonts w:ascii="Times New Roman" w:eastAsia="Times New Roman" w:hAnsi="Times New Roman" w:cs="Times New Roman"/>
          <w:color w:val="000000"/>
        </w:rPr>
        <w:t>bc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（6）</w:t>
      </w:r>
      <w:r>
        <w:rPr>
          <w:color w:val="000000"/>
        </w:rPr>
        <w:t xml:space="preserve">    ①. 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130.1pt;height:18.9pt" o:oleicon="f" o:ole="">
            <v:imagedata r:id="rId344" o:title="eqIdb51f45b1e407852473bb217d36d6c296"/>
          </v:shape>
          <o:OLEObject Type="Embed" ProgID="Equation.DSMT4" ShapeID="_x0000_i1223" DrawAspect="Content" ObjectID="_199" r:id="rId345"/>
        </w:object>
      </w:r>
      <w:r>
        <w:rPr>
          <w:color w:val="000000"/>
        </w:rPr>
        <w:t xml:space="preserve">    ②. 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26pt;height:18pt" o:oleicon="f" o:ole="">
            <v:imagedata r:id="rId291" o:title="eqIdb29e5890a882a946f99eb379b94801b1"/>
          </v:shape>
          <o:OLEObject Type="Embed" ProgID="Equation.DSMT4" ShapeID="_x0000_i1224" DrawAspect="Content" ObjectID="_200" r:id="rId34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白合金经过稀硫酸酸浸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后得到滤液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（其中含有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color w:val="000000"/>
          <w:vertAlign w:val="superscript"/>
        </w:rPr>
        <w:t>2+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Fe</w:t>
      </w:r>
      <w:r>
        <w:rPr>
          <w:color w:val="000000"/>
          <w:vertAlign w:val="superscript"/>
        </w:rPr>
        <w:t>2+</w: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24.75pt;height:18.75pt" o:oleicon="f" o:ole="">
            <v:imagedata r:id="rId347" o:title="eqIdab99bd860a56f751c5de02855acc6968"/>
          </v:shape>
          <o:OLEObject Type="Embed" ProgID="Equation.DSMT4" ShapeID="_x0000_i1225" DrawAspect="Content" ObjectID="_201" r:id="rId348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Fe</w:t>
      </w:r>
      <w:r>
        <w:rPr>
          <w:color w:val="000000"/>
          <w:vertAlign w:val="superscript"/>
        </w:rPr>
        <w:t>3+</w:t>
      </w:r>
      <w:r>
        <w:rPr>
          <w:rFonts w:ascii="宋体" w:eastAsia="宋体" w:hAnsi="宋体" w:cs="宋体"/>
          <w:color w:val="000000"/>
        </w:rPr>
        <w:t>）以及滤渣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SiO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Cu</w:t>
      </w:r>
      <w:r>
        <w:rPr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CuS</w:t>
      </w:r>
      <w:r>
        <w:rPr>
          <w:rFonts w:ascii="宋体" w:eastAsia="宋体" w:hAnsi="宋体" w:cs="宋体"/>
          <w:color w:val="000000"/>
        </w:rPr>
        <w:t>），滤液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经结晶后得到硫酸铁以及硫酸钴的晶体，焙烧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和水浸后得到硫酸钴溶液以及三氧化二铁；滤渣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经空气焙烧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后得到氧化铜，加入稀硫酸后得到</w:t>
      </w:r>
      <w:r>
        <w:rPr>
          <w:rFonts w:ascii="Times New Roman" w:eastAsia="Times New Roman" w:hAnsi="Times New Roman" w:cs="Times New Roman"/>
          <w:color w:val="000000"/>
        </w:rPr>
        <w:t>CuSO</w:t>
      </w:r>
      <w:r>
        <w:rPr>
          <w:color w:val="000000"/>
          <w:vertAlign w:val="subscript"/>
        </w:rPr>
        <w:t>4</w:t>
      </w:r>
      <w:r>
        <w:rPr>
          <w:rFonts w:ascii="宋体" w:eastAsia="宋体" w:hAnsi="宋体" w:cs="宋体"/>
          <w:color w:val="000000"/>
        </w:rPr>
        <w:t>溶液以及滤渣</w:t>
      </w:r>
      <w:r>
        <w:rPr>
          <w:rFonts w:ascii="Times New Roman" w:eastAsia="Times New Roman" w:hAnsi="Times New Roman" w:cs="Times New Roman"/>
          <w:color w:val="000000"/>
        </w:rPr>
        <w:t>2 SiO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酸浸</w:t>
      </w:r>
      <w:r>
        <w:rPr>
          <w:rFonts w:ascii="Times New Roman" w:eastAsia="Times New Roman" w:hAnsi="Times New Roman" w:cs="Times New Roman"/>
          <w:color w:val="000000"/>
        </w:rPr>
        <w:t xml:space="preserve"> 1”</w:t>
      </w:r>
      <w:r>
        <w:rPr>
          <w:rFonts w:ascii="宋体" w:eastAsia="宋体" w:hAnsi="宋体" w:cs="宋体"/>
          <w:color w:val="000000"/>
        </w:rPr>
        <w:t>中，可以加快化学反应速率的措施有：粉碎白合金、搅拌、适当升温、适当增大稀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328" o:title="eqIddabf3433f95b16485024c4eede9f2a50"/>
          </v:shape>
          <o:OLEObject Type="Embed" ProgID="Equation.DSMT4" ShapeID="_x0000_i1226" DrawAspect="Content" ObjectID="_202" r:id="rId349"/>
        </w:object>
      </w:r>
      <w:r>
        <w:rPr>
          <w:rFonts w:ascii="宋体" w:eastAsia="宋体" w:hAnsi="宋体" w:cs="宋体"/>
          <w:color w:val="000000"/>
        </w:rPr>
        <w:t>浓度等（任写一条即可），</w:t>
      </w:r>
      <w:r>
        <w:rPr>
          <w:rFonts w:ascii="Times New Roman" w:eastAsia="Times New Roman" w:hAnsi="Times New Roman" w:cs="Times New Roman"/>
          <w:color w:val="000000"/>
        </w:rPr>
        <w:t xml:space="preserve">CoO </w:t>
      </w:r>
      <w:r>
        <w:rPr>
          <w:rFonts w:ascii="宋体" w:eastAsia="宋体" w:hAnsi="宋体" w:cs="宋体"/>
          <w:color w:val="000000"/>
        </w:rPr>
        <w:t>发生反应的离子方程式为：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113.25pt;height:18.75pt" o:oleicon="f" o:ole="">
            <v:imagedata r:id="rId350" o:title="eqIdf798adb6a6af07c41239a3c6e963a4b1"/>
          </v:shape>
          <o:OLEObject Type="Embed" ProgID="Equation.DSMT4" ShapeID="_x0000_i1227" DrawAspect="Content" ObjectID="_203" r:id="rId35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①由图可知，升温至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32.4pt;height:14.4pt" o:oleicon="f" o:ole="">
            <v:imagedata r:id="rId306" o:title="eqId9fc8fd087df76c08ec3c0debd169935f"/>
          </v:shape>
          <o:OLEObject Type="Embed" ProgID="Equation.DSMT4" ShapeID="_x0000_i1228" DrawAspect="Content" ObjectID="_204" r:id="rId352"/>
        </w:object>
      </w:r>
      <w:r>
        <w:rPr>
          <w:rFonts w:ascii="宋体" w:eastAsia="宋体" w:hAnsi="宋体" w:cs="宋体"/>
          <w:color w:val="000000"/>
        </w:rPr>
        <w:t>过程中，晶体总质量变小的原因是二者失去结晶水；</w:t>
      </w:r>
      <w:r>
        <w:rPr>
          <w:rFonts w:ascii="Times New Roman" w:eastAsia="Times New Roman" w:hAnsi="Times New Roman" w:cs="Times New Roman"/>
          <w:color w:val="000000"/>
        </w:rPr>
        <w:t>227~566</w:t>
      </w:r>
      <w:r>
        <w:rPr>
          <w:rFonts w:ascii="宋体" w:eastAsia="宋体" w:hAnsi="宋体" w:cs="宋体"/>
          <w:color w:val="000000"/>
        </w:rPr>
        <w:t>℃质量不变，而后</w:t>
      </w:r>
      <w:r>
        <w:rPr>
          <w:rFonts w:ascii="Times New Roman" w:eastAsia="Times New Roman" w:hAnsi="Times New Roman" w:cs="Times New Roman"/>
          <w:color w:val="000000"/>
        </w:rPr>
        <w:t>566~600℃</w:t>
      </w:r>
      <w:r>
        <w:rPr>
          <w:rFonts w:ascii="宋体" w:eastAsia="宋体" w:hAnsi="宋体" w:cs="宋体"/>
          <w:color w:val="000000"/>
        </w:rPr>
        <w:t>质量再次减小，说明此时硫酸铁分解；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②为有效分离铁、钴元素，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焙烧</w:t>
      </w:r>
      <w:r>
        <w:rPr>
          <w:rFonts w:ascii="Times New Roman" w:eastAsia="Times New Roman" w:hAnsi="Times New Roman" w:cs="Times New Roman"/>
          <w:color w:val="000000"/>
        </w:rPr>
        <w:t>1”</w:t>
      </w:r>
      <w:r>
        <w:rPr>
          <w:rFonts w:ascii="宋体" w:eastAsia="宋体" w:hAnsi="宋体" w:cs="宋体"/>
          <w:color w:val="000000"/>
        </w:rPr>
        <w:t>的温度应控制为</w:t>
      </w:r>
      <w:r>
        <w:rPr>
          <w:rFonts w:ascii="Times New Roman" w:eastAsia="Times New Roman" w:hAnsi="Times New Roman" w:cs="Times New Roman"/>
          <w:color w:val="000000"/>
        </w:rPr>
        <w:t>600~630℃</w:t>
      </w:r>
      <w:r>
        <w:rPr>
          <w:rFonts w:ascii="宋体" w:eastAsia="宋体" w:hAnsi="宋体" w:cs="宋体"/>
          <w:color w:val="000000"/>
        </w:rPr>
        <w:t>，此时硫酸铁已全部分解；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194.15pt;height:18.85pt" o:oleicon="f" o:ole="">
            <v:imagedata r:id="rId315" o:title="eqIdc44c7783aad575edfec590820fa8b251"/>
          </v:shape>
          <o:OLEObject Type="Embed" ProgID="Equation.DSMT4" ShapeID="_x0000_i1229" DrawAspect="Content" ObjectID="_205" r:id="rId353"/>
        </w:object>
      </w:r>
      <w:r>
        <w:rPr>
          <w:rFonts w:ascii="宋体" w:eastAsia="宋体" w:hAnsi="宋体" w:cs="宋体"/>
          <w:color w:val="000000"/>
        </w:rPr>
        <w:t>的平衡常数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149pt;height:36pt" o:oleicon="f" o:ole="">
            <v:imagedata r:id="rId354" o:title="eqId337c3673a49cedaada1ee5bd9bd4e64b"/>
          </v:shape>
          <o:OLEObject Type="Embed" ProgID="Equation.DSMT4" ShapeID="_x0000_i1230" DrawAspect="Content" ObjectID="_206" r:id="rId355"/>
        </w:objec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101.95pt;height:32.8pt" o:oleicon="f" o:ole="">
            <v:imagedata r:id="rId338" o:title="eqId64a797644cea6856d8459cc5fa14c325"/>
          </v:shape>
          <o:OLEObject Type="Embed" ProgID="Equation.DSMT4" ShapeID="_x0000_i1231" DrawAspect="Content" ObjectID="_207" r:id="rId35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【小问4详解】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基态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26.05pt;height:16.1pt" o:oleicon="f" o:ole="">
            <v:imagedata r:id="rId357" o:title="eqId45f9ccaa958180f1235f97211a786350"/>
          </v:shape>
          <o:OLEObject Type="Embed" ProgID="Equation.DSMT4" ShapeID="_x0000_i1232" DrawAspect="Content" ObjectID="_208" r:id="rId358"/>
        </w:object>
      </w:r>
      <w:r>
        <w:rPr>
          <w:rFonts w:ascii="宋体" w:eastAsia="宋体" w:hAnsi="宋体" w:cs="宋体"/>
          <w:color w:val="000000"/>
        </w:rPr>
        <w:t>的价电子排布式为</w:t>
      </w:r>
      <w:r>
        <w:rPr>
          <w:rFonts w:ascii="Times New Roman" w:eastAsia="Times New Roman" w:hAnsi="Times New Roman" w:cs="Times New Roman"/>
          <w:color w:val="000000"/>
        </w:rPr>
        <w:t>3d</w:t>
      </w:r>
      <w:r>
        <w:rPr>
          <w:color w:val="000000"/>
          <w:vertAlign w:val="superscript"/>
        </w:rPr>
        <w:t>9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【小问5详解】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由俯视图可知，俯视图处于顶点位置的S可能处于晶胞顶点或者棱上，结合晶胞图形可知该S处于棱上，且该S实际存在形式为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18pt;height:18.75pt" o:oleicon="f" o:ole="">
            <v:imagedata r:id="rId359" o:title="eqId730900da9f42b6cf9718d636e0955171"/>
          </v:shape>
          <o:OLEObject Type="Embed" ProgID="Equation.DSMT4" ShapeID="_x0000_i1233" DrawAspect="Content" ObjectID="_209" r:id="rId360"/>
        </w:object>
      </w:r>
      <w:r>
        <w:rPr>
          <w:color w:val="000000"/>
        </w:rPr>
        <w:t>，个数为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51.75pt;height:45pt" o:oleicon="f" o:ole="">
            <v:imagedata r:id="rId361" o:title="eqId525510e39a9d08d798be278840efd29b"/>
          </v:shape>
          <o:OLEObject Type="Embed" ProgID="Equation.DSMT4" ShapeID="_x0000_i1234" DrawAspect="Content" ObjectID="_210" r:id="rId362"/>
        </w:object>
      </w:r>
      <w:r>
        <w:rPr>
          <w:color w:val="000000"/>
        </w:rPr>
        <w:t>；俯视图处于面点位置的S可能处于晶胞体内或者面心上，结合晶胞图形可知该S处于体内，且该S实际存在形式为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18pt;height:15.75pt" o:oleicon="f" o:ole="">
            <v:imagedata r:id="rId363" o:title="eqIdbff2c47fa4bde64c445fd5aced213ab1"/>
          </v:shape>
          <o:OLEObject Type="Embed" ProgID="Equation.DSMT4" ShapeID="_x0000_i1235" DrawAspect="Content" ObjectID="_211" r:id="rId364"/>
        </w:object>
      </w:r>
      <w:r>
        <w:rPr>
          <w:color w:val="000000"/>
        </w:rPr>
        <w:t>，个数为2个，因此晶胞中S的总价态为2×(</w:t>
      </w:r>
      <w:r>
        <w:rPr>
          <w:color w:val="000000"/>
        </w:rPr>
        <w:t>2)+2×(</w:t>
      </w:r>
      <w:r>
        <w:rPr>
          <w:color w:val="000000"/>
        </w:rPr>
        <w:t>2)=</w:t>
      </w:r>
      <w:r>
        <w:rPr>
          <w:color w:val="000000"/>
        </w:rPr>
        <w:t>8，由晶胞可知Cu位于晶胞内部，则晶胞中Cu的总个数为6个，设Cu</w:t>
      </w:r>
      <w:r>
        <w:rPr>
          <w:color w:val="000000"/>
          <w:vertAlign w:val="superscript"/>
        </w:rPr>
        <w:t>+</w:t>
      </w:r>
      <w:r>
        <w:rPr>
          <w:color w:val="000000"/>
        </w:rPr>
        <w:t>的个数为x，Cu</w:t>
      </w:r>
      <w:r>
        <w:rPr>
          <w:color w:val="000000"/>
          <w:vertAlign w:val="superscript"/>
        </w:rPr>
        <w:t>2+</w:t>
      </w:r>
      <w:r>
        <w:rPr>
          <w:color w:val="000000"/>
        </w:rPr>
        <w:t>的个数为y，则x+y=6，x+2y=+8，联立二式子解得x=4，y=2，故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104.25pt;height:21.75pt" o:oleicon="f" o:ole="">
            <v:imagedata r:id="rId365" o:title="eqIdaef6a0d9daacddbb2fdac0b2a0242824"/>
          </v:shape>
          <o:OLEObject Type="Embed" ProgID="Equation.DSMT4" ShapeID="_x0000_i1236" DrawAspect="Content" ObjectID="_212" r:id="rId366"/>
        </w:object>
      </w:r>
      <w:r>
        <w:rPr>
          <w:rFonts w:ascii="Times New Roman" w:eastAsia="Times New Roman" w:hAnsi="Times New Roman" w:cs="Times New Roman"/>
          <w:color w:val="000000"/>
        </w:rPr>
        <w:t>2:1</w:t>
      </w:r>
      <w:r>
        <w:rPr>
          <w:rFonts w:ascii="宋体" w:eastAsia="宋体" w:hAnsi="宋体" w:cs="宋体"/>
          <w:color w:val="000000"/>
        </w:rPr>
        <w:t>；晶体中微粒间作用力有离子键及共价键；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【小问6详解】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焙烧</w:t>
      </w:r>
      <w:r>
        <w:rPr>
          <w:rFonts w:ascii="Times New Roman" w:eastAsia="Times New Roman" w:hAnsi="Times New Roman" w:cs="Times New Roman"/>
          <w:color w:val="000000"/>
        </w:rPr>
        <w:t>2”</w:t>
      </w:r>
      <w:r>
        <w:rPr>
          <w:rFonts w:ascii="宋体" w:eastAsia="宋体" w:hAnsi="宋体" w:cs="宋体"/>
          <w:color w:val="000000"/>
        </w:rPr>
        <w:t>中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28.2pt;height:17.85pt" o:oleicon="f" o:ole="">
            <v:imagedata r:id="rId326" o:title="eqId5006a11492e6dd0a85f6605b63ef9d8d"/>
          </v:shape>
          <o:OLEObject Type="Embed" ProgID="Equation.DSMT4" ShapeID="_x0000_i1237" DrawAspect="Content" ObjectID="_213" r:id="rId367"/>
        </w:object>
      </w:r>
      <w:r>
        <w:rPr>
          <w:rFonts w:ascii="宋体" w:eastAsia="宋体" w:hAnsi="宋体" w:cs="宋体"/>
          <w:color w:val="000000"/>
        </w:rPr>
        <w:t>发生反应的化学方程式为：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130.1pt;height:18.9pt" o:oleicon="f" o:ole="">
            <v:imagedata r:id="rId344" o:title="eqIdb51f45b1e407852473bb217d36d6c296"/>
          </v:shape>
          <o:OLEObject Type="Embed" ProgID="Equation.DSMT4" ShapeID="_x0000_i1238" DrawAspect="Content" ObjectID="_214" r:id="rId368"/>
        </w:object>
      </w:r>
      <w:r>
        <w:rPr>
          <w:rFonts w:ascii="宋体" w:eastAsia="宋体" w:hAnsi="宋体" w:cs="宋体"/>
          <w:color w:val="000000"/>
        </w:rPr>
        <w:t>，由分析可知，滤渣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SiO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某研究小组以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29.9pt;height:18.35pt" o:oleicon="f" o:ole="">
            <v:imagedata r:id="rId369" o:title="eqId788eaf057c2b96ec53d2cac6a6a8cb83"/>
          </v:shape>
          <o:OLEObject Type="Embed" ProgID="Equation.DSMT4" ShapeID="_x0000_i1239" DrawAspect="Content" ObjectID="_215" r:id="rId370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8768437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218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原料制备新型耐热材料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372" o:title="eqIdd98330b92df6feb4c7455a4436e92fa0"/>
          </v:shape>
          <o:OLEObject Type="Embed" ProgID="Equation.DSMT4" ShapeID="_x0000_i1240" DrawAspect="Content" ObjectID="_216" r:id="rId373"/>
        </w:objec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步骤一：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29.9pt;height:18.35pt" o:oleicon="f" o:ole="">
            <v:imagedata r:id="rId369" o:title="eqId788eaf057c2b96ec53d2cac6a6a8cb83"/>
          </v:shape>
          <o:OLEObject Type="Embed" ProgID="Equation.DSMT4" ShapeID="_x0000_i1241" DrawAspect="Content" ObjectID="_217" r:id="rId374"/>
        </w:object>
      </w:r>
      <w:r>
        <w:rPr>
          <w:rFonts w:ascii="宋体" w:eastAsia="宋体" w:hAnsi="宋体" w:cs="宋体"/>
          <w:color w:val="000000"/>
        </w:rPr>
        <w:t>水解制备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27pt;height:18pt" o:oleicon="f" o:ole="">
            <v:imagedata r:id="rId375" o:title="eqIda514d343660159732a5051502d79a65d"/>
          </v:shape>
          <o:OLEObject Type="Embed" ProgID="Equation.DSMT4" ShapeID="_x0000_i1242" DrawAspect="Content" ObjectID="_218" r:id="rId376"/>
        </w:objec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实验装置如图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，夹持装置省略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：滴入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29.9pt;height:18.35pt" o:oleicon="f" o:ole="">
            <v:imagedata r:id="rId369" o:title="eqId788eaf057c2b96ec53d2cac6a6a8cb83"/>
          </v:shape>
          <o:OLEObject Type="Embed" ProgID="Equation.DSMT4" ShapeID="_x0000_i1243" DrawAspect="Content" ObjectID="_219" r:id="rId377"/>
        </w:object>
      </w:r>
      <w:r>
        <w:rPr>
          <w:rFonts w:ascii="宋体" w:eastAsia="宋体" w:hAnsi="宋体" w:cs="宋体"/>
          <w:color w:val="000000"/>
        </w:rPr>
        <w:t>，边搅拌边加热，使混合液升温至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25.15pt;height:14pt" o:oleicon="f" o:ole="">
            <v:imagedata r:id="rId378" o:title="eqId2fe598c18c47c34ed9d1d188e807a406"/>
          </v:shape>
          <o:OLEObject Type="Embed" ProgID="Equation.DSMT4" ShapeID="_x0000_i1244" DrawAspect="Content" ObjectID="_220" r:id="rId379"/>
        </w:object>
      </w:r>
      <w:r>
        <w:rPr>
          <w:rFonts w:ascii="宋体" w:eastAsia="宋体" w:hAnsi="宋体" w:cs="宋体"/>
          <w:color w:val="000000"/>
        </w:rPr>
        <w:t>，保温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小时。离心分离白色沉淀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62.25pt;height:18pt" o:oleicon="f" o:ole="">
            <v:imagedata r:id="rId380" o:title="eqIdb9bc62318e844fae960d7a39386196ee"/>
          </v:shape>
          <o:OLEObject Type="Embed" ProgID="Equation.DSMT4" ShapeID="_x0000_i1245" DrawAspect="Content" ObjectID="_221" r:id="rId381"/>
        </w:object>
      </w:r>
      <w:r>
        <w:rPr>
          <w:rFonts w:ascii="宋体" w:eastAsia="宋体" w:hAnsi="宋体" w:cs="宋体"/>
          <w:color w:val="000000"/>
        </w:rPr>
        <w:t>并洗涤，煅烧制得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27pt;height:18pt" o:oleicon="f" o:ole="">
            <v:imagedata r:id="rId375" o:title="eqIda514d343660159732a5051502d79a65d"/>
          </v:shape>
          <o:OLEObject Type="Embed" ProgID="Equation.DSMT4" ShapeID="_x0000_i1246" DrawAspect="Content" ObjectID="_222" r:id="rId382"/>
        </w:objec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00225" cy="1990725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1448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装置</w:t>
      </w:r>
      <w:r>
        <w:rPr>
          <w:rFonts w:ascii="Times New Roman" w:eastAsia="Times New Roman" w:hAnsi="Times New Roman" w:cs="Times New Roman"/>
          <w:color w:val="000000"/>
        </w:rPr>
        <w:t xml:space="preserve"> A </w:t>
      </w:r>
      <w:r>
        <w:rPr>
          <w:rFonts w:ascii="宋体" w:eastAsia="宋体" w:hAnsi="宋体" w:cs="宋体"/>
          <w:color w:val="000000"/>
        </w:rPr>
        <w:t>中冷凝水的入口为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（填</w:t>
      </w:r>
      <w:r>
        <w:rPr>
          <w:rFonts w:ascii="Times New Roman" w:eastAsia="Times New Roman" w:hAnsi="Times New Roman" w:cs="Times New Roman"/>
          <w:color w:val="000000"/>
        </w:rPr>
        <w:t>“a”</w:t>
      </w:r>
      <w:r>
        <w:rPr>
          <w:rFonts w:ascii="宋体" w:eastAsia="宋体" w:hAnsi="宋体" w:cs="宋体"/>
          <w:color w:val="000000"/>
        </w:rPr>
        <w:t>或</w:t>
      </w:r>
      <w:r>
        <w:rPr>
          <w:rFonts w:ascii="Times New Roman" w:eastAsia="Times New Roman" w:hAnsi="Times New Roman" w:cs="Times New Roman"/>
          <w:color w:val="000000"/>
        </w:rPr>
        <w:t>“b”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三颈烧瓶中预置的稀盐酸可抑制胶体形成、促进白色沉淀生成。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29.9pt;height:18.35pt" o:oleicon="f" o:ole="">
            <v:imagedata r:id="rId369" o:title="eqId788eaf057c2b96ec53d2cac6a6a8cb83"/>
          </v:shape>
          <o:OLEObject Type="Embed" ProgID="Equation.DSMT4" ShapeID="_x0000_i1247" DrawAspect="Content" ObjectID="_223" r:id="rId384"/>
        </w:object>
      </w:r>
      <w:r>
        <w:rPr>
          <w:rFonts w:ascii="宋体" w:eastAsia="宋体" w:hAnsi="宋体" w:cs="宋体"/>
          <w:color w:val="000000"/>
        </w:rPr>
        <w:t>水解生成的胶体主要成分为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填化学式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判断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62.25pt;height:18pt" o:oleicon="f" o:ole="">
            <v:imagedata r:id="rId380" o:title="eqIdb9bc62318e844fae960d7a39386196ee"/>
          </v:shape>
          <o:OLEObject Type="Embed" ProgID="Equation.DSMT4" ShapeID="_x0000_i1248" DrawAspect="Content" ObjectID="_224" r:id="rId385"/>
        </w:object>
      </w:r>
      <w:r>
        <w:rPr>
          <w:rFonts w:ascii="宋体" w:eastAsia="宋体" w:hAnsi="宋体" w:cs="宋体"/>
          <w:color w:val="000000"/>
        </w:rPr>
        <w:t>沉淀是否洗涤干净，可使用的检验试剂有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步骤二：由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27pt;height:18pt" o:oleicon="f" o:ole="">
            <v:imagedata r:id="rId375" o:title="eqIda514d343660159732a5051502d79a65d"/>
          </v:shape>
          <o:OLEObject Type="Embed" ProgID="Equation.DSMT4" ShapeID="_x0000_i1249" DrawAspect="Content" ObjectID="_225" r:id="rId386"/>
        </w:object>
      </w:r>
      <w:r>
        <w:rPr>
          <w:rFonts w:ascii="宋体" w:eastAsia="宋体" w:hAnsi="宋体" w:cs="宋体"/>
          <w:color w:val="000000"/>
        </w:rPr>
        <w:t>制备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372" o:title="eqIdd98330b92df6feb4c7455a4436e92fa0"/>
          </v:shape>
          <o:OLEObject Type="Embed" ProgID="Equation.DSMT4" ShapeID="_x0000_i1250" DrawAspect="Content" ObjectID="_226" r:id="rId387"/>
        </w:object>
      </w:r>
      <w:r>
        <w:rPr>
          <w:rFonts w:ascii="宋体" w:eastAsia="宋体" w:hAnsi="宋体" w:cs="宋体"/>
          <w:color w:val="000000"/>
        </w:rPr>
        <w:t>并测定产率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实验装置如下图，夹持装置省略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724275" cy="2352675"/>
            <wp:docPr id="10002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5910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装置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中试剂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装置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中反应生成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47.75pt;height:18.2pt" o:oleicon="f" o:ole="">
            <v:imagedata r:id="rId389" o:title="eqIdec045e2c20f6402f08d3ebc856c7e698"/>
          </v:shape>
          <o:OLEObject Type="Embed" ProgID="Equation.DSMT4" ShapeID="_x0000_i1251" DrawAspect="Content" ObjectID="_227" r:id="rId390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26pt;height:18pt" o:oleicon="f" o:ole="">
            <v:imagedata r:id="rId391" o:title="eqId6e9b0547b553bc0c6d94299341006c14"/>
          </v:shape>
          <o:OLEObject Type="Embed" ProgID="Equation.DSMT4" ShapeID="_x0000_i1252" DrawAspect="Content" ObjectID="_228" r:id="rId392"/>
        </w:object>
      </w:r>
      <w:r>
        <w:rPr>
          <w:rFonts w:ascii="宋体" w:eastAsia="宋体" w:hAnsi="宋体" w:cs="宋体"/>
          <w:color w:val="000000"/>
        </w:rPr>
        <w:t>，该反应的化学方程式为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（6）</w:t>
      </w:r>
      <w:r>
        <w:rPr>
          <w:rFonts w:ascii="宋体" w:eastAsia="宋体" w:hAnsi="宋体" w:cs="宋体"/>
          <w:color w:val="000000"/>
        </w:rPr>
        <w:t>装置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宋体" w:eastAsia="宋体" w:hAnsi="宋体" w:cs="宋体"/>
          <w:color w:val="000000"/>
        </w:rPr>
        <w:t>的作用是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（7）</w:t>
      </w:r>
      <w:r>
        <w:rPr>
          <w:rFonts w:ascii="宋体" w:eastAsia="宋体" w:hAnsi="宋体" w:cs="宋体"/>
          <w:color w:val="000000"/>
        </w:rPr>
        <w:t>实验中部分操作如下：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．反应前，称取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60.25pt;height:18.2pt" o:oleicon="f" o:ole="">
            <v:imagedata r:id="rId393" o:title="eqIdf1f9bb707db55070694930c663d3c4d5"/>
          </v:shape>
          <o:OLEObject Type="Embed" ProgID="Equation.DSMT4" ShapeID="_x0000_i1253" DrawAspect="Content" ObjectID="_229" r:id="rId394"/>
        </w:object>
      </w:r>
      <w:r>
        <w:rPr>
          <w:rFonts w:ascii="宋体" w:eastAsia="宋体" w:hAnsi="宋体" w:cs="宋体"/>
          <w:color w:val="000000"/>
        </w:rPr>
        <w:t>样品；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．打开装置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中恒压滴液漏斗旋塞；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．关闭装置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中恒压滴液漏斗旋塞；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．打开管式炉加热开关，加热至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395" o:title="eqIdb707d5add315ab2bb6c9c8187521284b"/>
          </v:shape>
          <o:OLEObject Type="Embed" ProgID="Equation.DSMT4" ShapeID="_x0000_i1254" DrawAspect="Content" ObjectID="_230" r:id="rId396"/>
        </w:object>
      </w:r>
      <w:r>
        <w:rPr>
          <w:rFonts w:ascii="宋体" w:eastAsia="宋体" w:hAnsi="宋体" w:cs="宋体"/>
          <w:color w:val="000000"/>
        </w:rPr>
        <w:t>左右；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宋体" w:eastAsia="宋体" w:hAnsi="宋体" w:cs="宋体"/>
          <w:color w:val="000000"/>
        </w:rPr>
        <w:t>．关闭管式炉加热开关，待装置冷却；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</w:t>
      </w:r>
      <w:r>
        <w:rPr>
          <w:rFonts w:ascii="宋体" w:eastAsia="宋体" w:hAnsi="宋体" w:cs="宋体"/>
          <w:color w:val="000000"/>
        </w:rPr>
        <w:t>．反应后，称得瓷舟中固体质量为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397" o:title="eqId868e3950cc154363e93fa3f4d423072b"/>
          </v:shape>
          <o:OLEObject Type="Embed" ProgID="Equation.DSMT4" ShapeID="_x0000_i1255" DrawAspect="Content" ObjectID="_231" r:id="rId398"/>
        </w:objec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①正确的操作顺序为：</w:t>
      </w:r>
      <w:r>
        <w:rPr>
          <w:rFonts w:ascii="Times New Roman" w:eastAsia="Times New Roman" w:hAnsi="Times New Roman" w:cs="Times New Roman"/>
          <w:color w:val="000000"/>
        </w:rPr>
        <w:t>a→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→f(</w:t>
      </w:r>
      <w:r>
        <w:rPr>
          <w:rFonts w:ascii="宋体" w:eastAsia="宋体" w:hAnsi="宋体" w:cs="宋体"/>
          <w:color w:val="000000"/>
        </w:rPr>
        <w:t>填标号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372" o:title="eqIdd98330b92df6feb4c7455a4436e92fa0"/>
          </v:shape>
          <o:OLEObject Type="Embed" ProgID="Equation.DSMT4" ShapeID="_x0000_i1256" DrawAspect="Content" ObjectID="_232" r:id="rId399"/>
        </w:object>
      </w:r>
      <w:r>
        <w:rPr>
          <w:rFonts w:ascii="宋体" w:eastAsia="宋体" w:hAnsi="宋体" w:cs="宋体"/>
          <w:color w:val="000000"/>
        </w:rPr>
        <w:t>的产率为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44.1pt;height:17.9pt" o:oleicon="f" o:ole="">
            <v:imagedata r:id="rId400" o:title="eqId2cde9715bc2173d3a5c7276d32d44bba"/>
          </v:shape>
          <o:OLEObject Type="Embed" ProgID="Equation.DSMT4" ShapeID="_x0000_i1257" DrawAspect="Content" ObjectID="_233" r:id="rId401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402" o:title="eqId6138a3eeb2a8554d086ded9e268c6ec9"/>
          </v:shape>
          <o:OLEObject Type="Embed" ProgID="Equation.DSMT4" ShapeID="_x0000_i1258" DrawAspect="Content" ObjectID="_234" r:id="rId403"/>
        </w:objec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81.25pt;height:18.2pt" o:oleicon="f" o:ole="">
            <v:imagedata r:id="rId404" o:title="eqId9c58b940e658b7c90770d62bd36a9a18"/>
          </v:shape>
          <o:OLEObject Type="Embed" ProgID="Equation.DSMT4" ShapeID="_x0000_i1259" DrawAspect="Content" ObjectID="_235" r:id="rId405"/>
        </w:object>
      </w:r>
      <w:r>
        <w:rPr>
          <w:rFonts w:ascii="宋体" w:eastAsia="宋体" w:hAnsi="宋体" w:cs="宋体"/>
          <w:color w:val="000000"/>
        </w:rPr>
        <w:t>、硝酸银、酸化的硝酸银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碱石灰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或生石灰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114.05pt;height:16.05pt" o:oleicon="f" o:ole="">
            <v:imagedata r:id="rId406" o:title="eqIdff0cc6a6c1f9ab9c7a62d82d65db732a"/>
          </v:shape>
          <o:OLEObject Type="Embed" ProgID="Equation.DSMT4" ShapeID="_x0000_i1260" DrawAspect="Content" ObjectID="_236" r:id="rId407"/>
        </w:object>
      </w:r>
      <w:r>
        <w:rPr>
          <w:rFonts w:ascii="宋体" w:eastAsia="宋体" w:hAnsi="宋体" w:cs="宋体"/>
          <w:color w:val="000000"/>
        </w:rPr>
        <w:t>以及这些物质的组合均可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（5）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197.1pt;height:33.85pt" o:oleicon="f" o:ole="">
            <v:imagedata r:id="rId408" o:title="eqId8260f7739ac9d9a963f1e54fe88aad79"/>
          </v:shape>
          <o:OLEObject Type="Embed" ProgID="Equation.DSMT4" ShapeID="_x0000_i1261" DrawAspect="Content" ObjectID="_237" r:id="rId409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（6）</w:t>
      </w:r>
      <w:r>
        <w:rPr>
          <w:rFonts w:ascii="宋体" w:eastAsia="宋体" w:hAnsi="宋体" w:cs="宋体"/>
          <w:color w:val="000000"/>
        </w:rPr>
        <w:t>吸收氨气与水</w:t>
      </w:r>
      <w:r>
        <w:rPr>
          <w:color w:val="000000"/>
        </w:rPr>
        <w:t xml:space="preserve">    </w:t>
      </w:r>
      <w:r>
        <w:rPr>
          <w:color w:val="000000"/>
        </w:rPr>
        <w:t>（7）</w:t>
      </w:r>
      <w:r>
        <w:rPr>
          <w:color w:val="000000"/>
        </w:rPr>
        <w:t xml:space="preserve">    ①. </w:t>
      </w:r>
      <w:r>
        <w:rPr>
          <w:rFonts w:ascii="Times New Roman" w:eastAsia="Times New Roman" w:hAnsi="Times New Roman" w:cs="Times New Roman"/>
          <w:color w:val="000000"/>
        </w:rPr>
        <w:t>bdec</w:t>
      </w:r>
      <w:r>
        <w:rPr>
          <w:color w:val="000000"/>
        </w:rPr>
        <w:t xml:space="preserve">    ②. </w:t>
      </w:r>
      <w:r>
        <w:rPr>
          <w:rFonts w:ascii="Times New Roman" w:eastAsia="Times New Roman" w:hAnsi="Times New Roman" w:cs="Times New Roman"/>
          <w:color w:val="000000"/>
        </w:rPr>
        <w:t>80.0%</w:t>
      </w:r>
      <w:r>
        <w:rPr>
          <w:rFonts w:ascii="宋体" w:eastAsia="宋体" w:hAnsi="宋体" w:cs="宋体"/>
          <w:color w:val="000000"/>
        </w:rPr>
        <w:t>或</w:t>
      </w:r>
      <w:r>
        <w:rPr>
          <w:rFonts w:ascii="Times New Roman" w:eastAsia="Times New Roman" w:hAnsi="Times New Roman" w:cs="Times New Roman"/>
          <w:color w:val="000000"/>
        </w:rPr>
        <w:t>80%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0.8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稀盐酸可抑制胶体形成、促进白色沉淀生成，向盐酸中滴入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29.9pt;height:18.35pt" o:oleicon="f" o:ole="">
            <v:imagedata r:id="rId369" o:title="eqId788eaf057c2b96ec53d2cac6a6a8cb83"/>
          </v:shape>
          <o:OLEObject Type="Embed" ProgID="Equation.DSMT4" ShapeID="_x0000_i1262" DrawAspect="Content" ObjectID="_238" r:id="rId410"/>
        </w:object>
      </w:r>
      <w:r>
        <w:rPr>
          <w:rFonts w:ascii="宋体" w:eastAsia="宋体" w:hAnsi="宋体" w:cs="宋体"/>
          <w:color w:val="000000"/>
        </w:rPr>
        <w:t>，搅拌并加热，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29.9pt;height:18.35pt" o:oleicon="f" o:ole="">
            <v:imagedata r:id="rId369" o:title="eqId788eaf057c2b96ec53d2cac6a6a8cb83"/>
          </v:shape>
          <o:OLEObject Type="Embed" ProgID="Equation.DSMT4" ShapeID="_x0000_i1263" DrawAspect="Content" ObjectID="_239" r:id="rId411"/>
        </w:object>
      </w:r>
      <w:r>
        <w:rPr>
          <w:rFonts w:ascii="宋体" w:eastAsia="宋体" w:hAnsi="宋体" w:cs="宋体"/>
          <w:color w:val="000000"/>
        </w:rPr>
        <w:t>在盐酸中水解生成白色沉淀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62.25pt;height:18pt" o:oleicon="f" o:ole="">
            <v:imagedata r:id="rId380" o:title="eqIdb9bc62318e844fae960d7a39386196ee"/>
          </v:shape>
          <o:OLEObject Type="Embed" ProgID="Equation.DSMT4" ShapeID="_x0000_i1264" DrawAspect="Content" ObjectID="_240" r:id="rId412"/>
        </w:object>
      </w:r>
      <w:r>
        <w:rPr>
          <w:rFonts w:ascii="宋体" w:eastAsia="宋体" w:hAnsi="宋体" w:cs="宋体"/>
          <w:color w:val="000000"/>
        </w:rPr>
        <w:t>，将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62.25pt;height:18pt" o:oleicon="f" o:ole="">
            <v:imagedata r:id="rId380" o:title="eqIdb9bc62318e844fae960d7a39386196ee"/>
          </v:shape>
          <o:OLEObject Type="Embed" ProgID="Equation.DSMT4" ShapeID="_x0000_i1265" DrawAspect="Content" ObjectID="_241" r:id="rId413"/>
        </w:object>
      </w:r>
      <w:r>
        <w:rPr>
          <w:rFonts w:ascii="宋体" w:eastAsia="宋体" w:hAnsi="宋体" w:cs="宋体"/>
          <w:color w:val="000000"/>
        </w:rPr>
        <w:t>洗涤，煅烧制得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27pt;height:18pt" o:oleicon="f" o:ole="">
            <v:imagedata r:id="rId375" o:title="eqIda514d343660159732a5051502d79a65d"/>
          </v:shape>
          <o:OLEObject Type="Embed" ProgID="Equation.DSMT4" ShapeID="_x0000_i1266" DrawAspect="Content" ObjectID="_242" r:id="rId414"/>
        </w:object>
      </w:r>
      <w:r>
        <w:rPr>
          <w:rFonts w:ascii="宋体" w:eastAsia="宋体" w:hAnsi="宋体" w:cs="宋体"/>
          <w:color w:val="000000"/>
        </w:rPr>
        <w:t>，装置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中利用浓氨水和生石灰反应制备</w:t>
      </w:r>
      <w:r>
        <w:rPr>
          <w:rFonts w:ascii="Times New Roman" w:eastAsia="Times New Roman" w:hAnsi="Times New Roman" w:cs="Times New Roman"/>
          <w:color w:val="000000"/>
        </w:rPr>
        <w:t>NH</w:t>
      </w:r>
      <w:r>
        <w:rPr>
          <w:color w:val="000000"/>
          <w:vertAlign w:val="subscript"/>
        </w:rPr>
        <w:t>3</w:t>
      </w:r>
      <w:r>
        <w:rPr>
          <w:rFonts w:ascii="宋体" w:eastAsia="宋体" w:hAnsi="宋体" w:cs="宋体"/>
          <w:color w:val="000000"/>
        </w:rPr>
        <w:t>，利用装置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除去</w:t>
      </w:r>
      <w:r>
        <w:rPr>
          <w:rFonts w:ascii="Times New Roman" w:eastAsia="Times New Roman" w:hAnsi="Times New Roman" w:cs="Times New Roman"/>
          <w:color w:val="000000"/>
        </w:rPr>
        <w:t>NH</w:t>
      </w:r>
      <w:r>
        <w:rPr>
          <w:color w:val="000000"/>
          <w:vertAlign w:val="subscript"/>
        </w:rPr>
        <w:t>3</w:t>
      </w:r>
      <w:r>
        <w:rPr>
          <w:rFonts w:ascii="宋体" w:eastAsia="宋体" w:hAnsi="宋体" w:cs="宋体"/>
          <w:color w:val="000000"/>
        </w:rPr>
        <w:t>中的水蒸气，则试剂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可以是碱石灰，装置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中，</w:t>
      </w:r>
      <w:r>
        <w:rPr>
          <w:rFonts w:ascii="Times New Roman" w:eastAsia="Times New Roman" w:hAnsi="Times New Roman" w:cs="Times New Roman"/>
          <w:color w:val="000000"/>
        </w:rPr>
        <w:t>NH</w:t>
      </w:r>
      <w:r>
        <w:rPr>
          <w:color w:val="000000"/>
          <w:vertAlign w:val="subscript"/>
        </w:rPr>
        <w:t>3</w: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27pt;height:18pt" o:oleicon="f" o:ole="">
            <v:imagedata r:id="rId375" o:title="eqIda514d343660159732a5051502d79a65d"/>
          </v:shape>
          <o:OLEObject Type="Embed" ProgID="Equation.DSMT4" ShapeID="_x0000_i1267" DrawAspect="Content" ObjectID="_243" r:id="rId415"/>
        </w:objec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color w:val="000000"/>
        </w:rPr>
        <w:t>800℃</w:t>
      </w:r>
      <w:r>
        <w:rPr>
          <w:rFonts w:ascii="宋体" w:eastAsia="宋体" w:hAnsi="宋体" w:cs="宋体"/>
          <w:color w:val="000000"/>
        </w:rPr>
        <w:t>下反应生成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47.75pt;height:18.2pt" o:oleicon="f" o:ole="">
            <v:imagedata r:id="rId389" o:title="eqIdec045e2c20f6402f08d3ebc856c7e698"/>
          </v:shape>
          <o:OLEObject Type="Embed" ProgID="Equation.DSMT4" ShapeID="_x0000_i1268" DrawAspect="Content" ObjectID="_244" r:id="rId416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26pt;height:18pt" o:oleicon="f" o:ole="">
            <v:imagedata r:id="rId391" o:title="eqId6e9b0547b553bc0c6d94299341006c14"/>
          </v:shape>
          <o:OLEObject Type="Embed" ProgID="Equation.DSMT4" ShapeID="_x0000_i1269" DrawAspect="Content" ObjectID="_245" r:id="rId417"/>
        </w:object>
      </w:r>
      <w:r>
        <w:rPr>
          <w:rFonts w:ascii="宋体" w:eastAsia="宋体" w:hAnsi="宋体" w:cs="宋体"/>
          <w:color w:val="000000"/>
        </w:rPr>
        <w:t>，化学方程式为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197.1pt;height:33.85pt" o:oleicon="f" o:ole="">
            <v:imagedata r:id="rId408" o:title="eqId8260f7739ac9d9a963f1e54fe88aad79"/>
          </v:shape>
          <o:OLEObject Type="Embed" ProgID="Equation.DSMT4" ShapeID="_x0000_i1270" DrawAspect="Content" ObjectID="_246" r:id="rId418"/>
        </w:object>
      </w:r>
      <w:r>
        <w:rPr>
          <w:rFonts w:ascii="宋体" w:eastAsia="宋体" w:hAnsi="宋体" w:cs="宋体"/>
          <w:color w:val="000000"/>
        </w:rPr>
        <w:t>，装置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宋体" w:eastAsia="宋体" w:hAnsi="宋体" w:cs="宋体"/>
          <w:color w:val="000000"/>
        </w:rPr>
        <w:t>中装有</w:t>
      </w:r>
      <w:r>
        <w:rPr>
          <w:rFonts w:ascii="Times New Roman" w:eastAsia="Times New Roman" w:hAnsi="Times New Roman" w:cs="Times New Roman"/>
          <w:color w:val="000000"/>
        </w:rPr>
        <w:t>CaCl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，可以吸收生成的水蒸气及过量的</w:t>
      </w:r>
      <w:r>
        <w:rPr>
          <w:rFonts w:ascii="Times New Roman" w:eastAsia="Times New Roman" w:hAnsi="Times New Roman" w:cs="Times New Roman"/>
          <w:color w:val="000000"/>
        </w:rPr>
        <w:t>NH</w:t>
      </w:r>
      <w:r>
        <w:rPr>
          <w:color w:val="000000"/>
          <w:vertAlign w:val="subscript"/>
        </w:rPr>
        <w:t>3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装置</w:t>
      </w:r>
      <w:r>
        <w:rPr>
          <w:rFonts w:ascii="Times New Roman" w:eastAsia="Times New Roman" w:hAnsi="Times New Roman" w:cs="Times New Roman"/>
          <w:color w:val="000000"/>
        </w:rPr>
        <w:t xml:space="preserve"> A </w:t>
      </w:r>
      <w:r>
        <w:rPr>
          <w:rFonts w:ascii="宋体" w:eastAsia="宋体" w:hAnsi="宋体" w:cs="宋体"/>
          <w:color w:val="000000"/>
        </w:rPr>
        <w:t>中冷凝水应从下口进上口出，则冷凝水的入口为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29.9pt;height:18.35pt" o:oleicon="f" o:ole="">
            <v:imagedata r:id="rId369" o:title="eqId788eaf057c2b96ec53d2cac6a6a8cb83"/>
          </v:shape>
          <o:OLEObject Type="Embed" ProgID="Equation.DSMT4" ShapeID="_x0000_i1271" DrawAspect="Content" ObjectID="_247" r:id="rId419"/>
        </w:object>
      </w:r>
      <w:r>
        <w:rPr>
          <w:rFonts w:ascii="宋体" w:eastAsia="宋体" w:hAnsi="宋体" w:cs="宋体"/>
          <w:color w:val="000000"/>
        </w:rPr>
        <w:t>水解生成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420" o:title="eqId80223dc6988d9bf55a773c5fde0a2553"/>
          </v:shape>
          <o:OLEObject Type="Embed" ProgID="Equation.DSMT4" ShapeID="_x0000_i1272" DrawAspect="Content" ObjectID="_248" r:id="rId4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29.9pt;height:18.35pt" o:oleicon="f" o:ole="">
            <v:imagedata r:id="rId369" o:title="eqId788eaf057c2b96ec53d2cac6a6a8cb83"/>
          </v:shape>
          <o:OLEObject Type="Embed" ProgID="Equation.DSMT4" ShapeID="_x0000_i1273" DrawAspect="Content" ObjectID="_249" r:id="rId422"/>
        </w:object>
      </w:r>
      <w:r>
        <w:rPr>
          <w:rFonts w:ascii="宋体" w:eastAsia="宋体" w:hAnsi="宋体" w:cs="宋体"/>
          <w:color w:val="000000"/>
        </w:rPr>
        <w:t>水解生成的胶体主要成分为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420" o:title="eqId80223dc6988d9bf55a773c5fde0a2553"/>
          </v:shape>
          <o:OLEObject Type="Embed" ProgID="Equation.DSMT4" ShapeID="_x0000_i1274" DrawAspect="Content" ObjectID="_250" r:id="rId42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62.25pt;height:18pt" o:oleicon="f" o:ole="">
            <v:imagedata r:id="rId380" o:title="eqIdb9bc62318e844fae960d7a39386196ee"/>
          </v:shape>
          <o:OLEObject Type="Embed" ProgID="Equation.DSMT4" ShapeID="_x0000_i1275" DrawAspect="Content" ObjectID="_251" r:id="rId424"/>
        </w:object>
      </w:r>
      <w:r>
        <w:rPr>
          <w:rFonts w:ascii="宋体" w:eastAsia="宋体" w:hAnsi="宋体" w:cs="宋体"/>
          <w:color w:val="000000"/>
        </w:rPr>
        <w:t>沉淀中含有少量的</w:t>
      </w:r>
      <w:r>
        <w:rPr>
          <w:rFonts w:ascii="Times New Roman" w:eastAsia="Times New Roman" w:hAnsi="Times New Roman" w:cs="Times New Roman"/>
          <w:color w:val="000000"/>
        </w:rPr>
        <w:t>Cl</w:t>
      </w:r>
      <w:r>
        <w:rPr>
          <w:rFonts w:ascii="宋体" w:eastAsia="宋体" w:hAnsi="宋体" w:cs="宋体"/>
          <w:color w:val="000000"/>
        </w:rPr>
        <w:t>杂质，判断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62.25pt;height:18pt" o:oleicon="f" o:ole="">
            <v:imagedata r:id="rId380" o:title="eqIdb9bc62318e844fae960d7a39386196ee"/>
          </v:shape>
          <o:OLEObject Type="Embed" ProgID="Equation.DSMT4" ShapeID="_x0000_i1276" DrawAspect="Content" ObjectID="_252" r:id="rId425"/>
        </w:object>
      </w:r>
      <w:r>
        <w:rPr>
          <w:rFonts w:ascii="宋体" w:eastAsia="宋体" w:hAnsi="宋体" w:cs="宋体"/>
          <w:color w:val="000000"/>
        </w:rPr>
        <w:t>沉淀是否洗涤干净，只需检验洗涤液中是否含有</w:t>
      </w:r>
      <w:r>
        <w:rPr>
          <w:rFonts w:ascii="Times New Roman" w:eastAsia="Times New Roman" w:hAnsi="Times New Roman" w:cs="Times New Roman"/>
          <w:color w:val="000000"/>
        </w:rPr>
        <w:t>Cl</w:t>
      </w:r>
      <w:r>
        <w:rPr>
          <w:rFonts w:ascii="宋体" w:eastAsia="宋体" w:hAnsi="宋体" w:cs="宋体"/>
          <w:color w:val="000000"/>
        </w:rPr>
        <w:t>，若最后一次洗涤液中不含</w:t>
      </w:r>
      <w:r>
        <w:rPr>
          <w:rFonts w:ascii="Times New Roman" w:eastAsia="Times New Roman" w:hAnsi="Times New Roman" w:cs="Times New Roman"/>
          <w:color w:val="000000"/>
        </w:rPr>
        <w:t>Cl</w:t>
      </w:r>
      <w:r>
        <w:rPr>
          <w:rFonts w:ascii="宋体" w:eastAsia="宋体" w:hAnsi="宋体" w:cs="宋体"/>
          <w:color w:val="000000"/>
        </w:rPr>
        <w:t>，则证明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62.25pt;height:18pt" o:oleicon="f" o:ole="">
            <v:imagedata r:id="rId380" o:title="eqIdb9bc62318e844fae960d7a39386196ee"/>
          </v:shape>
          <o:OLEObject Type="Embed" ProgID="Equation.DSMT4" ShapeID="_x0000_i1277" DrawAspect="Content" ObjectID="_253" r:id="rId426"/>
        </w:object>
      </w:r>
      <w:r>
        <w:rPr>
          <w:rFonts w:ascii="宋体" w:eastAsia="宋体" w:hAnsi="宋体" w:cs="宋体"/>
          <w:color w:val="000000"/>
        </w:rPr>
        <w:t>沉淀清洗干净，检验</w:t>
      </w:r>
      <w:r>
        <w:rPr>
          <w:rFonts w:ascii="Times New Roman" w:eastAsia="Times New Roman" w:hAnsi="Times New Roman" w:cs="Times New Roman"/>
          <w:color w:val="000000"/>
        </w:rPr>
        <w:t>Cl</w:t>
      </w:r>
      <w:r>
        <w:rPr>
          <w:rFonts w:ascii="宋体" w:eastAsia="宋体" w:hAnsi="宋体" w:cs="宋体"/>
          <w:color w:val="000000"/>
        </w:rPr>
        <w:t>，应选用的试剂是硝酸酸化的</w:t>
      </w:r>
      <w:r>
        <w:rPr>
          <w:rFonts w:ascii="Times New Roman" w:eastAsia="Times New Roman" w:hAnsi="Times New Roman" w:cs="Times New Roman"/>
          <w:color w:val="000000"/>
        </w:rPr>
        <w:t>AgNO</w:t>
      </w:r>
      <w:r>
        <w:rPr>
          <w:color w:val="000000"/>
          <w:vertAlign w:val="subscript"/>
        </w:rPr>
        <w:t>3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【小问4详解】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由分析可知，装置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中试剂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为碱石灰；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【小问5详解】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由分析可知，该反应的化学方程式为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197.1pt;height:33.85pt" o:oleicon="f" o:ole="">
            <v:imagedata r:id="rId408" o:title="eqId8260f7739ac9d9a963f1e54fe88aad79"/>
          </v:shape>
          <o:OLEObject Type="Embed" ProgID="Equation.DSMT4" ShapeID="_x0000_i1278" DrawAspect="Content" ObjectID="_254" r:id="rId42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【小问6详解】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由分析可知，装置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宋体" w:eastAsia="宋体" w:hAnsi="宋体" w:cs="宋体"/>
          <w:color w:val="000000"/>
        </w:rPr>
        <w:t>的作用是吸收氨气与水；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【小问7详解】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①该实验应先称取一定量的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27pt;height:18pt" o:oleicon="f" o:ole="">
            <v:imagedata r:id="rId375" o:title="eqIda514d343660159732a5051502d79a65d"/>
          </v:shape>
          <o:OLEObject Type="Embed" ProgID="Equation.DSMT4" ShapeID="_x0000_i1279" DrawAspect="Content" ObjectID="_255" r:id="rId428"/>
        </w:object>
      </w:r>
      <w:r>
        <w:rPr>
          <w:rFonts w:ascii="宋体" w:eastAsia="宋体" w:hAnsi="宋体" w:cs="宋体"/>
          <w:color w:val="000000"/>
        </w:rPr>
        <w:t>固体，将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27pt;height:18pt" o:oleicon="f" o:ole="">
            <v:imagedata r:id="rId375" o:title="eqIda514d343660159732a5051502d79a65d"/>
          </v:shape>
          <o:OLEObject Type="Embed" ProgID="Equation.DSMT4" ShapeID="_x0000_i1280" DrawAspect="Content" ObjectID="_256" r:id="rId429"/>
        </w:object>
      </w:r>
      <w:r>
        <w:rPr>
          <w:rFonts w:ascii="宋体" w:eastAsia="宋体" w:hAnsi="宋体" w:cs="宋体"/>
          <w:color w:val="000000"/>
        </w:rPr>
        <w:t>放入管式炉中，提前通入</w:t>
      </w:r>
      <w:r>
        <w:rPr>
          <w:rFonts w:ascii="Times New Roman" w:eastAsia="Times New Roman" w:hAnsi="Times New Roman" w:cs="Times New Roman"/>
          <w:color w:val="000000"/>
        </w:rPr>
        <w:t>NH</w:t>
      </w:r>
      <w:r>
        <w:rPr>
          <w:color w:val="000000"/>
          <w:vertAlign w:val="subscript"/>
        </w:rPr>
        <w:t>3</w:t>
      </w:r>
      <w:r>
        <w:rPr>
          <w:rFonts w:ascii="宋体" w:eastAsia="宋体" w:hAnsi="宋体" w:cs="宋体"/>
          <w:color w:val="000000"/>
        </w:rPr>
        <w:t>排出管式炉中空气后再进行加热，当反应结束后，应先停止加热，待冷却至室温后再停止通入</w:t>
      </w:r>
      <w:r>
        <w:rPr>
          <w:rFonts w:ascii="Times New Roman" w:eastAsia="Times New Roman" w:hAnsi="Times New Roman" w:cs="Times New Roman"/>
          <w:color w:val="000000"/>
        </w:rPr>
        <w:t>NH</w:t>
      </w:r>
      <w:r>
        <w:rPr>
          <w:color w:val="000000"/>
          <w:vertAlign w:val="subscript"/>
        </w:rPr>
        <w:t>3</w:t>
      </w:r>
      <w:r>
        <w:rPr>
          <w:rFonts w:ascii="宋体" w:eastAsia="宋体" w:hAnsi="宋体" w:cs="宋体"/>
          <w:color w:val="000000"/>
        </w:rPr>
        <w:t>，则正确的实验操作步骤为</w:t>
      </w:r>
      <w:r>
        <w:rPr>
          <w:rFonts w:ascii="Times New Roman" w:eastAsia="Times New Roman" w:hAnsi="Times New Roman" w:cs="Times New Roman"/>
          <w:color w:val="000000"/>
        </w:rPr>
        <w:t>abdecf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60.25pt;height:18.2pt" o:oleicon="f" o:ole="">
            <v:imagedata r:id="rId393" o:title="eqIdf1f9bb707db55070694930c663d3c4d5"/>
          </v:shape>
          <o:OLEObject Type="Embed" ProgID="Equation.DSMT4" ShapeID="_x0000_i1281" DrawAspect="Content" ObjectID="_257" r:id="rId430"/>
        </w:object>
      </w:r>
      <w:r>
        <w:rPr>
          <w:rFonts w:ascii="宋体" w:eastAsia="宋体" w:hAnsi="宋体" w:cs="宋体"/>
          <w:color w:val="000000"/>
        </w:rPr>
        <w:t>的物质的量为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93pt;height:33pt" o:oleicon="f" o:ole="">
            <v:imagedata r:id="rId431" o:title="eqIdd235b1fc527de07aea0e274ea264a5c9"/>
          </v:shape>
          <o:OLEObject Type="Embed" ProgID="Equation.DSMT4" ShapeID="_x0000_i1282" DrawAspect="Content" ObjectID="_258" r:id="rId432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TiN</w:t>
      </w:r>
      <w:r>
        <w:rPr>
          <w:rFonts w:ascii="宋体" w:eastAsia="宋体" w:hAnsi="宋体" w:cs="宋体"/>
          <w:color w:val="000000"/>
        </w:rPr>
        <w:t>的理论产量为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126.15pt;height:16.15pt" o:oleicon="f" o:ole="">
            <v:imagedata r:id="rId433" o:title="eqIdd2880aaecc71742b9aad33909921041e"/>
          </v:shape>
          <o:OLEObject Type="Embed" ProgID="Equation.DSMT4" ShapeID="_x0000_i1283" DrawAspect="Content" ObjectID="_259" r:id="rId434"/>
        </w:object>
      </w:r>
      <w:r>
        <w:rPr>
          <w:rFonts w:ascii="宋体" w:eastAsia="宋体" w:hAnsi="宋体" w:cs="宋体"/>
          <w:color w:val="000000"/>
        </w:rPr>
        <w:t>，反应后剩余固体质量为</w:t>
      </w:r>
      <w:r>
        <w:rPr>
          <w:rFonts w:ascii="Times New Roman" w:eastAsia="Times New Roman" w:hAnsi="Times New Roman" w:cs="Times New Roman"/>
          <w:color w:val="000000"/>
        </w:rPr>
        <w:t>0.656g</w:t>
      </w:r>
      <w:r>
        <w:rPr>
          <w:rFonts w:ascii="宋体" w:eastAsia="宋体" w:hAnsi="宋体" w:cs="宋体"/>
          <w:color w:val="000000"/>
        </w:rPr>
        <w:t>，则固体质量减少质量为</w:t>
      </w:r>
      <w:r>
        <w:rPr>
          <w:rFonts w:ascii="Times New Roman" w:eastAsia="Times New Roman" w:hAnsi="Times New Roman" w:cs="Times New Roman"/>
          <w:color w:val="000000"/>
        </w:rPr>
        <w:t>0.800g</w:t>
      </w:r>
      <w:r>
        <w:rPr>
          <w:rFonts w:ascii="Times New Roman" w:eastAsia="Times New Roman" w:hAnsi="Times New Roman" w:cs="Times New Roman"/>
          <w:color w:val="000000"/>
        </w:rPr>
        <w:t>0.656g=0.144g</w:t>
      </w:r>
      <w:r>
        <w:rPr>
          <w:rFonts w:ascii="宋体" w:eastAsia="宋体" w:hAnsi="宋体" w:cs="宋体"/>
          <w:color w:val="000000"/>
        </w:rPr>
        <w:t>，根据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306.75pt;height:33.75pt" o:oleicon="f" o:ole="">
            <v:imagedata r:id="rId435" o:title="eqId758e25dcd08be00a907ab668697a77c8"/>
          </v:shape>
          <o:OLEObject Type="Embed" ProgID="Equation.DSMT4" ShapeID="_x0000_i1284" DrawAspect="Content" ObjectID="_260" r:id="rId436"/>
        </w:object>
      </w:r>
      <w:r>
        <w:rPr>
          <w:color w:val="000000"/>
        </w:rPr>
        <w:t>，则TiN的实际产量=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122.25pt;height:30.75pt" o:oleicon="f" o:ole="">
            <v:imagedata r:id="rId437" o:title="eqIdac46b38c5a66311c88fe9cff47c341ed"/>
          </v:shape>
          <o:OLEObject Type="Embed" ProgID="Equation.DSMT4" ShapeID="_x0000_i1285" DrawAspect="Content" ObjectID="_261" r:id="rId438"/>
        </w:object>
      </w:r>
      <w:r>
        <w:rPr>
          <w:color w:val="000000"/>
        </w:rPr>
        <w:t>，</w:t>
      </w:r>
      <w:r>
        <w:rPr>
          <w:rFonts w:ascii="宋体" w:eastAsia="宋体" w:hAnsi="宋体" w:cs="宋体"/>
          <w:color w:val="000000"/>
        </w:rPr>
        <w:t>则</w:t>
      </w:r>
      <w:r>
        <w:rPr>
          <w:rFonts w:ascii="Times New Roman" w:eastAsia="Times New Roman" w:hAnsi="Times New Roman" w:cs="Times New Roman"/>
          <w:color w:val="000000"/>
        </w:rPr>
        <w:t>TiN</w:t>
      </w:r>
      <w:r>
        <w:rPr>
          <w:rFonts w:ascii="宋体" w:eastAsia="宋体" w:hAnsi="宋体" w:cs="宋体"/>
          <w:color w:val="000000"/>
        </w:rPr>
        <w:t>产率为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108.85pt;height:32.85pt" o:oleicon="f" o:ole="">
            <v:imagedata r:id="rId439" o:title="eqIdd1ea4aba8e8bbd4e8338ea6db121eeee"/>
          </v:shape>
          <o:OLEObject Type="Embed" ProgID="Equation.DSMT4" ShapeID="_x0000_i1286" DrawAspect="Content" ObjectID="_262" r:id="rId440"/>
        </w:objec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探究甲醇对丙烷制丙烯的影响。丙烷制烯烃过程主要发生的反应有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．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394pt;height:19.95pt" o:oleicon="f" o:ole="">
            <v:imagedata r:id="rId441" o:title="eqId3ebe795de7c84c3074a68c9b60ee24e3"/>
          </v:shape>
          <o:OLEObject Type="Embed" ProgID="Equation.DSMT4" ShapeID="_x0000_i1287" DrawAspect="Content" ObjectID="_263" r:id="rId44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．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399.4pt;height:19.95pt" o:oleicon="f" o:ole="">
            <v:imagedata r:id="rId443" o:title="eqId7590ff3189251a9db3c905db3370c99c"/>
          </v:shape>
          <o:OLEObject Type="Embed" ProgID="Equation.DSMT4" ShapeID="_x0000_i1288" DrawAspect="Content" ObjectID="_264" r:id="rId44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ⅲ</w:t>
      </w:r>
      <w:r>
        <w:rPr>
          <w:rFonts w:ascii="宋体" w:eastAsia="宋体" w:hAnsi="宋体" w:cs="宋体"/>
          <w:color w:val="000000"/>
        </w:rPr>
        <w:t>．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408pt;height:19.95pt" o:oleicon="f" o:ole="">
            <v:imagedata r:id="rId445" o:title="eqId2fdd78aba99582b8701b58caf9b221a2"/>
          </v:shape>
          <o:OLEObject Type="Embed" ProgID="Equation.DSMT4" ShapeID="_x0000_i1289" DrawAspect="Content" ObjectID="_265" r:id="rId44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已知：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17.05pt;height:19.15pt" o:oleicon="f" o:ole="">
            <v:imagedata r:id="rId447" o:title="eqIdfebe6ae46e15c2df1772464535e1ce23"/>
          </v:shape>
          <o:OLEObject Type="Embed" ProgID="Equation.DSMT4" ShapeID="_x0000_i1290" DrawAspect="Content" ObjectID="_266" r:id="rId448"/>
        </w:object>
      </w:r>
      <w:r>
        <w:rPr>
          <w:rFonts w:ascii="宋体" w:eastAsia="宋体" w:hAnsi="宋体" w:cs="宋体"/>
          <w:color w:val="000000"/>
        </w:rPr>
        <w:t>为用气体分压表示的平衡常数，分压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rFonts w:ascii="宋体" w:eastAsia="宋体" w:hAnsi="宋体" w:cs="宋体"/>
          <w:color w:val="000000"/>
        </w:rPr>
        <w:t>物质的量分数</w:t>
      </w:r>
      <w:r>
        <w:rPr>
          <w:rFonts w:ascii="Times New Roman" w:eastAsia="Times New Roman" w:hAnsi="Times New Roman" w:cs="Times New Roman"/>
          <w:color w:val="000000"/>
        </w:rPr>
        <w:t>×</w:t>
      </w:r>
      <w:r>
        <w:rPr>
          <w:rFonts w:ascii="宋体" w:eastAsia="宋体" w:hAnsi="宋体" w:cs="宋体"/>
          <w:color w:val="000000"/>
        </w:rPr>
        <w:t>总压。在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67pt;height:13.9pt" o:oleicon="f" o:ole="">
            <v:imagedata r:id="rId449" o:title="eqIda074e558843805db9689ddd658daa37a"/>
          </v:shape>
          <o:OLEObject Type="Embed" ProgID="Equation.DSMT4" ShapeID="_x0000_i1291" DrawAspect="Content" ObjectID="_267" r:id="rId450"/>
        </w:object>
      </w:r>
      <w:r>
        <w:rPr>
          <w:rFonts w:ascii="宋体" w:eastAsia="宋体" w:hAnsi="宋体" w:cs="宋体"/>
          <w:color w:val="000000"/>
        </w:rPr>
        <w:t>下，丙烷单独进料时，平衡体系中各组分的体积分数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451" o:title="eqId6581916f5a65edfea257c804efee007e"/>
          </v:shape>
          <o:OLEObject Type="Embed" ProgID="Equation.DSMT4" ShapeID="_x0000_i1292" DrawAspect="Content" ObjectID="_268" r:id="rId452"/>
        </w:object>
      </w:r>
      <w:r>
        <w:rPr>
          <w:rFonts w:ascii="宋体" w:eastAsia="宋体" w:hAnsi="宋体" w:cs="宋体"/>
          <w:color w:val="000000"/>
        </w:rPr>
        <w:t>见下表。</w:t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427"/>
        <w:gridCol w:w="1176"/>
        <w:gridCol w:w="1176"/>
        <w:gridCol w:w="1176"/>
        <w:gridCol w:w="1176"/>
        <w:gridCol w:w="1176"/>
      </w:tblGrid>
      <w:tr>
        <w:tblPrEx>
          <w:tblW w:w="832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物质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丙烯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乙烯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甲烷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丙烷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氢气</w:t>
            </w:r>
          </w:p>
        </w:tc>
      </w:tr>
      <w:tr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体积分数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(%)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23.7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55.2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比较反应自发进行（</w:t>
      </w:r>
      <w:r>
        <w:rPr>
          <w:rFonts w:ascii="Times New Roman" w:eastAsia="Times New Roman" w:hAnsi="Times New Roman" w:cs="Times New Roman"/>
          <w:color w:val="000000"/>
        </w:rPr>
        <w:t>∆G=∆H</w:t>
      </w:r>
      <w:r>
        <w:rPr>
          <w:rFonts w:ascii="Times New Roman" w:eastAsia="Times New Roman" w:hAnsi="Times New Roman" w:cs="Times New Roman"/>
          <w:color w:val="000000"/>
        </w:rPr>
        <w:t>T∆S</w:t>
      </w:r>
      <w:r>
        <w:rPr>
          <w:rFonts w:ascii="宋体" w:eastAsia="宋体" w:hAnsi="宋体" w:cs="宋体"/>
          <w:color w:val="000000"/>
        </w:rPr>
        <w:t>＜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）的最低温度，反应</w:t>
      </w:r>
      <w:r>
        <w:rPr>
          <w:rFonts w:ascii="Times New Roman" w:eastAsia="Times New Roman" w:hAnsi="Times New Roman" w:cs="Times New Roman"/>
          <w:color w:val="000000"/>
        </w:rPr>
        <w:t xml:space="preserve"> ⅰ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反应</w:t>
      </w:r>
      <w:r>
        <w:rPr>
          <w:rFonts w:ascii="Times New Roman" w:eastAsia="Times New Roman" w:hAnsi="Times New Roman" w:cs="Times New Roman"/>
          <w:color w:val="000000"/>
        </w:rPr>
        <w:t xml:space="preserve"> ⅱ</w:t>
      </w:r>
      <w:r>
        <w:rPr>
          <w:rFonts w:ascii="宋体" w:eastAsia="宋体" w:hAnsi="宋体" w:cs="宋体"/>
          <w:color w:val="000000"/>
        </w:rPr>
        <w:t>（填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＞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或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＜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在该温度下，</w:t>
      </w:r>
      <w:r>
        <w:rPr>
          <w:rFonts w:ascii="Times New Roman" w:eastAsia="Times New Roman" w:hAnsi="Times New Roman" w:cs="Times New Roman"/>
          <w:color w:val="000000"/>
        </w:rPr>
        <w:t>Kp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远大于</w:t>
      </w:r>
      <w:r>
        <w:rPr>
          <w:rFonts w:ascii="Times New Roman" w:eastAsia="Times New Roman" w:hAnsi="Times New Roman" w:cs="Times New Roman"/>
          <w:color w:val="000000"/>
        </w:rPr>
        <w:t xml:space="preserve"> Kp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，但</w:t>
      </w:r>
      <w:r>
        <w:rPr>
          <w:rFonts w:ascii="Times New Roman" w:eastAsia="Times New Roman" w:hAnsi="Times New Roman" w:cs="Times New Roman"/>
          <w:color w:val="000000"/>
        </w:rPr>
        <w:t>φ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6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φ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相差不大，说明反应</w:t>
      </w:r>
      <w:r>
        <w:rPr>
          <w:rFonts w:ascii="Times New Roman" w:eastAsia="Times New Roman" w:hAnsi="Times New Roman" w:cs="Times New Roman"/>
          <w:color w:val="000000"/>
        </w:rPr>
        <w:t xml:space="preserve"> ⅲ </w:t>
      </w:r>
      <w:r>
        <w:rPr>
          <w:rFonts w:ascii="宋体" w:eastAsia="宋体" w:hAnsi="宋体" w:cs="宋体"/>
          <w:color w:val="000000"/>
        </w:rPr>
        <w:t>的正向进行有利于反应</w:t>
      </w:r>
      <w:r>
        <w:rPr>
          <w:rFonts w:ascii="Times New Roman" w:eastAsia="Times New Roman" w:hAnsi="Times New Roman" w:cs="Times New Roman"/>
          <w:color w:val="000000"/>
        </w:rPr>
        <w:t xml:space="preserve"> ⅰ </w:t>
      </w:r>
      <w:r>
        <w:rPr>
          <w:rFonts w:ascii="宋体" w:eastAsia="宋体" w:hAnsi="宋体" w:cs="宋体"/>
          <w:color w:val="000000"/>
        </w:rPr>
        <w:t>的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反应和反应</w:t>
      </w:r>
      <w:r>
        <w:rPr>
          <w:rFonts w:ascii="Times New Roman" w:eastAsia="Times New Roman" w:hAnsi="Times New Roman" w:cs="Times New Roman"/>
          <w:color w:val="000000"/>
        </w:rPr>
        <w:t xml:space="preserve"> ⅱ </w:t>
      </w:r>
      <w:r>
        <w:rPr>
          <w:rFonts w:ascii="宋体" w:eastAsia="宋体" w:hAnsi="宋体" w:cs="宋体"/>
          <w:color w:val="000000"/>
        </w:rPr>
        <w:t>的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反应（填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正向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或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逆向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②</w:t>
      </w:r>
      <w:r>
        <w:rPr>
          <w:rFonts w:ascii="宋体" w:eastAsia="宋体" w:hAnsi="宋体" w:cs="宋体"/>
          <w:color w:val="000000"/>
        </w:rPr>
        <w:t>从初始投料到达到平衡，反应</w:t>
      </w:r>
      <w:r>
        <w:rPr>
          <w:rFonts w:ascii="Times New Roman" w:eastAsia="Times New Roman" w:hAnsi="Times New Roman" w:cs="Times New Roman"/>
          <w:color w:val="000000"/>
        </w:rPr>
        <w:t xml:space="preserve"> ⅰ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 xml:space="preserve">ⅲ </w:t>
      </w:r>
      <w:r>
        <w:rPr>
          <w:rFonts w:ascii="宋体" w:eastAsia="宋体" w:hAnsi="宋体" w:cs="宋体"/>
          <w:color w:val="000000"/>
        </w:rPr>
        <w:t>的丙烷消耗的平均速率从大到小的顺序为：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③</w:t>
      </w:r>
      <w:r>
        <w:rPr>
          <w:rFonts w:ascii="宋体" w:eastAsia="宋体" w:hAnsi="宋体" w:cs="宋体"/>
          <w:color w:val="000000"/>
        </w:rPr>
        <w:t>平衡体系中检测不到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17pt;height:18pt" o:oleicon="f" o:ole="">
            <v:imagedata r:id="rId453" o:title="eqId7644a7769a5fa1bdab46cc0b2dee2861"/>
          </v:shape>
          <o:OLEObject Type="Embed" ProgID="Equation.DSMT4" ShapeID="_x0000_i1293" DrawAspect="Content" ObjectID="_269" r:id="rId454"/>
        </w:object>
      </w:r>
      <w:r>
        <w:rPr>
          <w:rFonts w:ascii="宋体" w:eastAsia="宋体" w:hAnsi="宋体" w:cs="宋体"/>
          <w:color w:val="000000"/>
        </w:rPr>
        <w:t>，可认为存在反应：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185pt;height:18.9pt" o:oleicon="f" o:ole="">
            <v:imagedata r:id="rId455" o:title="eqId858311ce426469446b9ba40787f21e53"/>
          </v:shape>
          <o:OLEObject Type="Embed" ProgID="Equation.DSMT4" ShapeID="_x0000_i1294" DrawAspect="Content" ObjectID="_270" r:id="rId456"/>
        </w:object>
      </w:r>
      <w:r>
        <w:rPr>
          <w:rFonts w:ascii="宋体" w:eastAsia="宋体" w:hAnsi="宋体" w:cs="宋体"/>
          <w:color w:val="000000"/>
        </w:rPr>
        <w:t>，下列相关说法正确的是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填标号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．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64.85pt;height:19.95pt" o:oleicon="f" o:ole="">
            <v:imagedata r:id="rId457" o:title="eqIda3b51aa598b2e16328eeb06bb192e211"/>
          </v:shape>
          <o:OLEObject Type="Embed" ProgID="Equation.DSMT4" ShapeID="_x0000_i1295" DrawAspect="Content" ObjectID="_271" r:id="rId45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．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169.65pt;height:32.8pt" o:oleicon="f" o:ole="">
            <v:imagedata r:id="rId459" o:title="eqId2e47d62ea5d4d7af6366910053c1b309"/>
          </v:shape>
          <o:OLEObject Type="Embed" ProgID="Equation.DSMT4" ShapeID="_x0000_i1296" DrawAspect="Content" ObjectID="_272" r:id="rId46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．使用催化剂，可提高丙烯的平衡产率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．平衡后再通入少量丙烷，可提高丙烯的体积分数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④</w:t>
      </w:r>
      <w:r>
        <w:rPr>
          <w:rFonts w:ascii="宋体" w:eastAsia="宋体" w:hAnsi="宋体" w:cs="宋体"/>
          <w:color w:val="000000"/>
        </w:rPr>
        <w:t>由表中数据推算：丙烯选择性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114.05pt;height:37.05pt" o:oleicon="f" o:ole="">
            <v:imagedata r:id="rId461" o:title="eqId58b266e38d1125a4dfcb967072d4817e"/>
          </v:shape>
          <o:OLEObject Type="Embed" ProgID="Equation.DSMT4" ShapeID="_x0000_i1297" DrawAspect="Content" ObjectID="_273" r:id="rId462"/>
        </w:objec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列出计算式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丙烷甲醇共进料时，还发生反应：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ⅳ</w:t>
      </w:r>
      <w:r>
        <w:rPr>
          <w:rFonts w:ascii="宋体" w:eastAsia="宋体" w:hAnsi="宋体" w:cs="宋体"/>
          <w:color w:val="000000"/>
        </w:rPr>
        <w:t>．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250.95pt;height:18.9pt" o:oleicon="f" o:ole="">
            <v:imagedata r:id="rId463" o:title="eqIdd76594f6c5eea9d1204d1217e83f80d4"/>
          </v:shape>
          <o:OLEObject Type="Embed" ProgID="Equation.DSMT4" ShapeID="_x0000_i1298" DrawAspect="Content" ObjectID="_274" r:id="rId46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67pt;height:13.9pt" o:oleicon="f" o:ole="">
            <v:imagedata r:id="rId449" o:title="eqIda074e558843805db9689ddd658daa37a"/>
          </v:shape>
          <o:OLEObject Type="Embed" ProgID="Equation.DSMT4" ShapeID="_x0000_i1299" DrawAspect="Content" ObjectID="_275" r:id="rId465"/>
        </w:object>
      </w:r>
      <w:r>
        <w:rPr>
          <w:rFonts w:ascii="宋体" w:eastAsia="宋体" w:hAnsi="宋体" w:cs="宋体"/>
          <w:color w:val="000000"/>
        </w:rPr>
        <w:t>下，平衡体系中各组分体积分数与进料比的关系如图所示。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552700" cy="1438275"/>
            <wp:docPr id="10002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572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6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进料比</w:t>
      </w:r>
      <w:r>
        <w:rPr>
          <w:rFonts w:ascii="Times New Roman" w:eastAsia="Times New Roman" w:hAnsi="Times New Roman" w:cs="Times New Roman"/>
          <w:color w:val="000000"/>
        </w:rPr>
        <w:t>n(</w:t>
      </w:r>
      <w:r>
        <w:rPr>
          <w:rFonts w:ascii="宋体" w:eastAsia="宋体" w:hAnsi="宋体" w:cs="宋体"/>
          <w:color w:val="000000"/>
        </w:rPr>
        <w:t>丙烷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21.05pt;height:10.7pt" o:oleicon="f" o:ole="">
            <v:imagedata r:id="rId467" o:title="eqIda9c2cb4ea1d6808d7d8cf7c2ccfe2dc6"/>
          </v:shape>
          <o:OLEObject Type="Embed" ProgID="Equation.DSMT4" ShapeID="_x0000_i1300" DrawAspect="Content" ObjectID="_276" r:id="rId468"/>
        </w:objec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甲醇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15pt;height:12pt" o:oleicon="f" o:ole="">
            <v:imagedata r:id="rId469" o:title="eqIdf90bae886c8ab958aa4c693bf8e0627d"/>
          </v:shape>
          <o:OLEObject Type="Embed" ProgID="Equation.DSMT4" ShapeID="_x0000_i1301" DrawAspect="Content" ObjectID="_277" r:id="rId470"/>
        </w:object>
      </w:r>
      <w:r>
        <w:rPr>
          <w:rFonts w:ascii="宋体" w:eastAsia="宋体" w:hAnsi="宋体" w:cs="宋体"/>
          <w:color w:val="000000"/>
        </w:rPr>
        <w:t>时，体系总反应：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240.25pt;height:18.2pt" o:oleicon="f" o:ole="">
            <v:imagedata r:id="rId471" o:title="eqId01796dd655033885a044c3483f598de0"/>
          </v:shape>
          <o:OLEObject Type="Embed" ProgID="Equation.DSMT4" ShapeID="_x0000_i1302" DrawAspect="Content" ObjectID="_278" r:id="rId472"/>
        </w:object>
      </w:r>
      <w:r>
        <w:rPr>
          <w:color w:val="000000"/>
        </w:rPr>
        <w:t>_______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42.75pt;height:15pt" o:oleicon="f" o:ole="">
            <v:imagedata r:id="rId473" o:title="eqIda4b2a6bc4b5ef80a57a78c144749392c"/>
          </v:shape>
          <o:OLEObject Type="Embed" ProgID="Equation.DSMT4" ShapeID="_x0000_i1303" DrawAspect="Content" ObjectID="_279" r:id="rId47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②</w:t>
      </w:r>
      <w:r>
        <w:rPr>
          <w:rFonts w:ascii="宋体" w:eastAsia="宋体" w:hAnsi="宋体" w:cs="宋体"/>
          <w:color w:val="000000"/>
        </w:rPr>
        <w:t>随着甲醇投料增加，平衡体系中丙烯的体积分数降低的原因是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＞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color w:val="000000"/>
        </w:rPr>
        <w:t xml:space="preserve">    ①. </w:t>
      </w:r>
      <w:r>
        <w:rPr>
          <w:rFonts w:ascii="宋体" w:eastAsia="宋体" w:hAnsi="宋体" w:cs="宋体"/>
          <w:color w:val="000000"/>
        </w:rPr>
        <w:t>正向</w:t>
      </w:r>
      <w:r>
        <w:rPr>
          <w:color w:val="000000"/>
        </w:rPr>
        <w:t xml:space="preserve">    ②. </w:t>
      </w:r>
      <w:r>
        <w:rPr>
          <w:rFonts w:ascii="宋体" w:eastAsia="宋体" w:hAnsi="宋体" w:cs="宋体"/>
          <w:color w:val="000000"/>
        </w:rPr>
        <w:t>逆向</w:t>
      </w:r>
      <w:r>
        <w:rPr>
          <w:color w:val="000000"/>
        </w:rPr>
        <w:t xml:space="preserve">    ③. 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＞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＞</w:t>
      </w:r>
      <w:r>
        <w:rPr>
          <w:rFonts w:ascii="Times New Roman" w:eastAsia="Times New Roman" w:hAnsi="Times New Roman" w:cs="Times New Roman"/>
          <w:color w:val="000000"/>
        </w:rPr>
        <w:t>ⅲ</w:t>
      </w:r>
      <w:r>
        <w:rPr>
          <w:color w:val="000000"/>
        </w:rPr>
        <w:t xml:space="preserve">    ④. </w:t>
      </w:r>
      <w:r>
        <w:rPr>
          <w:rFonts w:ascii="Times New Roman" w:eastAsia="Times New Roman" w:hAnsi="Times New Roman" w:cs="Times New Roman"/>
          <w:color w:val="000000"/>
        </w:rPr>
        <w:t>ab</w:t>
      </w:r>
      <w:r>
        <w:rPr>
          <w:color w:val="000000"/>
        </w:rPr>
        <w:t xml:space="preserve">    ⑤. 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198.75pt;height:45.75pt" o:oleicon="f" o:ole="">
            <v:imagedata r:id="rId475" o:title="eqId888b6d44c6c64128f12693ce79acfd38"/>
          </v:shape>
          <o:OLEObject Type="Embed" ProgID="Equation.DSMT4" ShapeID="_x0000_i1304" DrawAspect="Content" ObjectID="_280" r:id="rId476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color w:val="000000"/>
        </w:rPr>
        <w:t xml:space="preserve">    ①. </w:t>
      </w:r>
      <w:r>
        <w:rPr>
          <w:rFonts w:ascii="Times New Roman" w:eastAsia="Times New Roman" w:hAnsi="Times New Roman" w:cs="Times New Roman"/>
          <w:color w:val="000000"/>
        </w:rPr>
        <w:t>29</w:t>
      </w:r>
      <w:r>
        <w:rPr>
          <w:color w:val="000000"/>
        </w:rPr>
        <w:t xml:space="preserve">    ②. </w:t>
      </w:r>
      <w:r>
        <w:rPr>
          <w:color w:val="000000"/>
        </w:rPr>
        <w:t>甲醇投料增加，氢气增多，导致反应1逆移，则丙烯体积分数降低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color w:val="000000"/>
          <w:vertAlign w:val="subscript"/>
        </w:rPr>
        <w:t>p</w:t>
      </w:r>
      <w:r>
        <w:rPr>
          <w:rFonts w:ascii="宋体" w:eastAsia="宋体" w:hAnsi="宋体" w:cs="宋体"/>
          <w:color w:val="000000"/>
        </w:rPr>
        <w:t>为用气体分压表示的平衡常数，分压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rFonts w:ascii="宋体" w:eastAsia="宋体" w:hAnsi="宋体" w:cs="宋体"/>
          <w:color w:val="000000"/>
        </w:rPr>
        <w:t>物质的量分数</w:t>
      </w:r>
      <w:r>
        <w:rPr>
          <w:rFonts w:ascii="Times New Roman" w:eastAsia="Times New Roman" w:hAnsi="Times New Roman" w:cs="Times New Roman"/>
          <w:color w:val="000000"/>
        </w:rPr>
        <w:t>×</w:t>
      </w:r>
      <w:r>
        <w:rPr>
          <w:rFonts w:ascii="宋体" w:eastAsia="宋体" w:hAnsi="宋体" w:cs="宋体"/>
          <w:color w:val="000000"/>
        </w:rPr>
        <w:t>总压，巧用盖斯定律解决问题。结合阿伏加德罗定律将物质的量和体积进行转化。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反应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的</w:t>
      </w:r>
      <w:r>
        <w:rPr>
          <w:rFonts w:ascii="Times New Roman" w:eastAsia="Times New Roman" w:hAnsi="Times New Roman" w:cs="Times New Roman"/>
          <w:color w:val="000000"/>
        </w:rPr>
        <w:t>∆G=124</w:t>
      </w:r>
      <w:r>
        <w:rPr>
          <w:rFonts w:ascii="Times New Roman" w:eastAsia="Times New Roman" w:hAnsi="Times New Roman" w:cs="Times New Roman"/>
          <w:color w:val="000000"/>
        </w:rPr>
        <w:t>127T</w:t>
      </w:r>
      <w:r>
        <w:rPr>
          <w:rFonts w:ascii="宋体" w:eastAsia="宋体" w:hAnsi="宋体" w:cs="宋体"/>
          <w:color w:val="000000"/>
        </w:rPr>
        <w:t>（未带单位）＜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宋体" w:eastAsia="宋体" w:hAnsi="宋体" w:cs="宋体"/>
          <w:color w:val="000000"/>
        </w:rPr>
        <w:t>＞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23.25pt;height:30.75pt" o:oleicon="f" o:ole="">
            <v:imagedata r:id="rId477" o:title="eqId6cb5925bc30ebb6d89bed99f6ced1be2"/>
          </v:shape>
          <o:OLEObject Type="Embed" ProgID="Equation.DSMT4" ShapeID="_x0000_i1305" DrawAspect="Content" ObjectID="_281" r:id="rId478"/>
        </w:object>
      </w:r>
      <w:r>
        <w:rPr>
          <w:rFonts w:ascii="宋体" w:eastAsia="宋体" w:hAnsi="宋体" w:cs="宋体"/>
          <w:color w:val="000000"/>
        </w:rPr>
        <w:t>，同理反应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宋体" w:eastAsia="宋体" w:hAnsi="宋体" w:cs="宋体"/>
          <w:color w:val="000000"/>
        </w:rPr>
        <w:t>＞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21.75pt;height:30.75pt" o:oleicon="f" o:ole="">
            <v:imagedata r:id="rId479" o:title="eqId6b879951211095b954cdf51a2b376c95"/>
          </v:shape>
          <o:OLEObject Type="Embed" ProgID="Equation.DSMT4" ShapeID="_x0000_i1306" DrawAspect="Content" ObjectID="_282" r:id="rId480"/>
        </w:object>
      </w:r>
      <w:r>
        <w:rPr>
          <w:rFonts w:ascii="宋体" w:eastAsia="宋体" w:hAnsi="宋体" w:cs="宋体"/>
          <w:color w:val="000000"/>
        </w:rPr>
        <w:t>，故反应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的最低温度比反应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的最低温度大，故答案为：＞；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①ⅲ的正向进行氢气浓度减小，有利于i正向；ⅲ的正向进行甲烷浓度增大，有利于ⅱ逆向，②根据平衡体积分数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147.75pt;height:15.75pt" o:oleicon="f" o:ole="">
            <v:imagedata r:id="rId481" o:title="eqIde278b515c3cb7fc10c30ed96fecfc060"/>
          </v:shape>
          <o:OLEObject Type="Embed" ProgID="Equation.DSMT4" ShapeID="_x0000_i1307" DrawAspect="Content" ObjectID="_283" r:id="rId482"/>
        </w:object>
      </w:r>
      <w:r>
        <w:rPr>
          <w:color w:val="000000"/>
        </w:rPr>
        <w:t>，消耗1mol丙烷生成1mol丙烯或1mol乙烯或3mol甲烷，可知反应速率ⅱ＞ⅰ＞ⅲ，③根据盖斯定律：目标反应=2ⅰ+ⅲ，故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64.85pt;height:19.95pt" o:oleicon="f" o:ole="">
            <v:imagedata r:id="rId457" o:title="eqIda3b51aa598b2e16328eeb06bb192e211"/>
          </v:shape>
          <o:OLEObject Type="Embed" ProgID="Equation.DSMT4" ShapeID="_x0000_i1308" DrawAspect="Content" ObjectID="_284" r:id="rId483"/>
        </w:object>
      </w:r>
      <w:r>
        <w:rPr>
          <w:color w:val="000000"/>
        </w:rPr>
        <w:t>；分压=物质的量分数×总压=体积分数×总压，故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330pt;height:42pt" o:oleicon="f" o:ole="">
            <v:imagedata r:id="rId484" o:title="eqId4af787cf454c6bb8d5abba24260ed90b"/>
          </v:shape>
          <o:OLEObject Type="Embed" ProgID="Equation.DSMT4" ShapeID="_x0000_i1309" DrawAspect="Content" ObjectID="_285" r:id="rId485"/>
        </w:object>
      </w:r>
      <w:r>
        <w:rPr>
          <w:color w:val="000000"/>
        </w:rPr>
        <w:t>；催化剂不能影响平衡；通入丙烷平衡正向移动，根据温度不变K</w:t>
      </w:r>
      <w:r>
        <w:rPr>
          <w:color w:val="000000"/>
          <w:vertAlign w:val="subscript"/>
        </w:rPr>
        <w:t>p</w:t>
      </w:r>
      <w:r>
        <w:rPr>
          <w:color w:val="000000"/>
        </w:rPr>
        <w:t>为定值，各组分的体积分数不变；④在相同条件下，物质的量之比等于体积之比；同时消耗1mol丙烷生成1mol丙烯或1mol乙烯或3mol甲烷，生成乙烯时同时生成等量的甲烷，因此丙烯的选择性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314.25pt;height:50.25pt" o:oleicon="f" o:ole="">
            <v:imagedata r:id="rId486" o:title="eqIdf8eb6f736f2d6be31f38e813dbc97a60"/>
          </v:shape>
          <o:OLEObject Type="Embed" ProgID="Equation.DSMT4" ShapeID="_x0000_i1310" DrawAspect="Content" ObjectID="_286" r:id="rId487"/>
        </w:object>
      </w:r>
      <w:r>
        <w:rPr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ⅲ</w:t>
      </w:r>
      <w:r>
        <w:rPr>
          <w:rFonts w:ascii="宋体" w:eastAsia="宋体" w:hAnsi="宋体" w:cs="宋体"/>
          <w:color w:val="000000"/>
        </w:rPr>
        <w:t>．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255pt;height:18.75pt" o:oleicon="f" o:ole="">
            <v:imagedata r:id="rId488" o:title="eqIdbaa43b72b138a7ad29fb533a96b80be4"/>
          </v:shape>
          <o:OLEObject Type="Embed" ProgID="Equation.DSMT4" ShapeID="_x0000_i1311" DrawAspect="Content" ObjectID="_287" r:id="rId489"/>
        </w:object>
      </w:r>
      <w:r>
        <w:rPr>
          <w:rFonts w:ascii="Times New Roman" w:eastAsia="Times New Roman" w:hAnsi="Times New Roman" w:cs="Times New Roman"/>
          <w:color w:val="000000"/>
        </w:rPr>
        <w:t>ⅳ</w:t>
      </w:r>
      <w:r>
        <w:rPr>
          <w:rFonts w:ascii="宋体" w:eastAsia="宋体" w:hAnsi="宋体" w:cs="宋体"/>
          <w:color w:val="000000"/>
        </w:rPr>
        <w:t>．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250.95pt;height:18.9pt" o:oleicon="f" o:ole="">
            <v:imagedata r:id="rId463" o:title="eqIdd76594f6c5eea9d1204d1217e83f80d4"/>
          </v:shape>
          <o:OLEObject Type="Embed" ProgID="Equation.DSMT4" ShapeID="_x0000_i1312" DrawAspect="Content" ObjectID="_288" r:id="rId49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目标反应</w:t>
      </w:r>
      <w:r>
        <w:rPr>
          <w:rFonts w:ascii="Times New Roman" w:eastAsia="Times New Roman" w:hAnsi="Times New Roman" w:cs="Times New Roman"/>
          <w:color w:val="000000"/>
        </w:rPr>
        <w:t>=ⅲ+ⅳ</w: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△H=</w:t>
      </w:r>
      <w:r>
        <w:rPr>
          <w:rFonts w:ascii="Times New Roman" w:eastAsia="Times New Roman" w:hAnsi="Times New Roman" w:cs="Times New Roman"/>
          <w:color w:val="000000"/>
        </w:rPr>
        <w:t>29kJ/mol</w:t>
      </w:r>
      <w:r>
        <w:rPr>
          <w:rFonts w:ascii="宋体" w:eastAsia="宋体" w:hAnsi="宋体" w:cs="宋体"/>
          <w:color w:val="000000"/>
        </w:rPr>
        <w:t>；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甲醇投料增加，氢气增多，导致反应1逆移，则丙烯体积分数降低</w:t>
      </w:r>
      <w:r>
        <w:rPr>
          <w:rFonts w:ascii="宋体" w:eastAsia="宋体" w:hAnsi="宋体" w:cs="宋体"/>
          <w:color w:val="000000"/>
        </w:rPr>
        <w:t>。故答案为：</w:t>
      </w:r>
      <w:r>
        <w:rPr>
          <w:rFonts w:ascii="Times New Roman" w:eastAsia="Times New Roman" w:hAnsi="Times New Roman" w:cs="Times New Roman"/>
          <w:color w:val="000000"/>
        </w:rPr>
        <w:t xml:space="preserve">29 kJ/mol </w: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>甲醇投料增加，氢气增多，导致反应1逆移，则丙烯体积分数降低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沙格列汀是治疗糖尿病的常用药物，以下是制备该药物重要中间产物</w:t>
      </w:r>
      <w:r>
        <w:rPr>
          <w:rFonts w:ascii="Times New Roman" w:eastAsia="Times New Roman" w:hAnsi="Times New Roman" w:cs="Times New Roman"/>
          <w:color w:val="000000"/>
        </w:rPr>
        <w:t>F</w:t>
      </w:r>
      <w:r>
        <w:rPr>
          <w:rFonts w:ascii="宋体" w:eastAsia="宋体" w:hAnsi="宋体" w:cs="宋体"/>
          <w:color w:val="000000"/>
        </w:rPr>
        <w:t>的合成路线。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2268174"/>
            <wp:docPr id="10002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1288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26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已知：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492" o:title="eqId31b1c5a8c8bd009600170ac193f78e7e"/>
          </v:shape>
          <o:OLEObject Type="Embed" ProgID="Equation.DSMT4" ShapeID="_x0000_i1313" DrawAspect="Content" ObjectID="_289" r:id="rId493"/>
        </w:object>
      </w:r>
      <w:r>
        <w:rPr>
          <w:rFonts w:ascii="宋体" w:eastAsia="宋体" w:hAnsi="宋体" w:cs="宋体"/>
          <w:color w:val="000000"/>
        </w:rPr>
        <w:t>表示叔丁氧羰基。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中所含官能团名称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判断物质在水中的溶解度：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B(</w:t>
      </w:r>
      <w:r>
        <w:rPr>
          <w:rFonts w:ascii="宋体" w:eastAsia="宋体" w:hAnsi="宋体" w:cs="宋体"/>
          <w:color w:val="000000"/>
        </w:rPr>
        <w:t>填</w:t>
      </w:r>
      <w:r>
        <w:rPr>
          <w:rFonts w:ascii="Times New Roman" w:eastAsia="Times New Roman" w:hAnsi="Times New Roman" w:cs="Times New Roman"/>
          <w:color w:val="000000"/>
        </w:rPr>
        <w:t>“&gt;”</w:t>
      </w:r>
      <w:r>
        <w:rPr>
          <w:rFonts w:ascii="宋体" w:eastAsia="宋体" w:hAnsi="宋体" w:cs="宋体"/>
          <w:color w:val="000000"/>
        </w:rPr>
        <w:t>或</w:t>
      </w:r>
      <w:r>
        <w:rPr>
          <w:rFonts w:ascii="Times New Roman" w:eastAsia="Times New Roman" w:hAnsi="Times New Roman" w:cs="Times New Roman"/>
          <w:color w:val="000000"/>
        </w:rPr>
        <w:t>“&lt;”)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请从物质结构角度分析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54pt;height:20.25pt" o:oleicon="f" o:ole="">
            <v:imagedata r:id="rId494" o:title="eqId78be2df8fca348e0ef7b61a9032e56d2"/>
          </v:shape>
          <o:OLEObject Type="Embed" ProgID="Equation.DSMT4" ShapeID="_x0000_i1314" DrawAspect="Content" ObjectID="_290" r:id="rId495"/>
        </w:object>
      </w:r>
      <w:r>
        <w:rPr>
          <w:rFonts w:ascii="宋体" w:eastAsia="宋体" w:hAnsi="宋体" w:cs="宋体"/>
          <w:color w:val="000000"/>
        </w:rPr>
        <w:t>能与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24pt;height:14.25pt" o:oleicon="f" o:ole="">
            <v:imagedata r:id="rId496" o:title="eqId387d2029bc8e5f0ceb454be937a07e3f"/>
          </v:shape>
          <o:OLEObject Type="Embed" ProgID="Equation.DSMT4" ShapeID="_x0000_i1315" DrawAspect="Content" ObjectID="_291" r:id="rId497"/>
        </w:object>
      </w:r>
      <w:r>
        <w:rPr>
          <w:rFonts w:ascii="宋体" w:eastAsia="宋体" w:hAnsi="宋体" w:cs="宋体"/>
          <w:color w:val="000000"/>
        </w:rPr>
        <w:t>反应的原因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38.25pt;height:14.25pt" o:oleicon="f" o:ole="">
            <v:imagedata r:id="rId498" o:title="eqId2d74026f830a68eda02edc2a37e54c0a"/>
          </v:shape>
          <o:OLEObject Type="Embed" ProgID="Equation.DSMT4" ShapeID="_x0000_i1316" DrawAspect="Content" ObjectID="_292" r:id="rId499"/>
        </w:object>
      </w:r>
      <w:r>
        <w:rPr>
          <w:rFonts w:ascii="宋体" w:eastAsia="宋体" w:hAnsi="宋体" w:cs="宋体"/>
          <w:color w:val="000000"/>
        </w:rPr>
        <w:t>的反应类型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写出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的结构简式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（6）</w:t>
      </w:r>
      <w:r>
        <w:rPr>
          <w:rFonts w:ascii="宋体" w:eastAsia="宋体" w:hAnsi="宋体" w:cs="宋体"/>
          <w:color w:val="000000"/>
        </w:rPr>
        <w:t>写出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35pt;height:13.95pt" o:oleicon="f" o:ole="">
            <v:imagedata r:id="rId500" o:title="eqIdccd1f878336638271c0228d255f716dd"/>
          </v:shape>
          <o:OLEObject Type="Embed" ProgID="Equation.DSMT4" ShapeID="_x0000_i1317" DrawAspect="Content" ObjectID="_293" r:id="rId501"/>
        </w:object>
      </w:r>
      <w:r>
        <w:rPr>
          <w:rFonts w:ascii="宋体" w:eastAsia="宋体" w:hAnsi="宋体" w:cs="宋体"/>
          <w:color w:val="000000"/>
        </w:rPr>
        <w:t>的化学反应方程式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（7）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的其中一种同分异构体是丁二酸分子内脱水后的分子上一个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宋体" w:eastAsia="宋体" w:hAnsi="宋体" w:cs="宋体"/>
          <w:color w:val="000000"/>
        </w:rPr>
        <w:t>被取代后的烃的衍生物，核磁共振氢谱图的比例为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42.75pt;height:14.25pt" o:oleicon="f" o:ole="">
            <v:imagedata r:id="rId502" o:title="eqId9e15f692f88676794bdfd0bedab2335a"/>
          </v:shape>
          <o:OLEObject Type="Embed" ProgID="Equation.DSMT4" ShapeID="_x0000_i1318" DrawAspect="Content" ObjectID="_294" r:id="rId503"/>
        </w:object>
      </w:r>
      <w:r>
        <w:rPr>
          <w:rFonts w:ascii="宋体" w:eastAsia="宋体" w:hAnsi="宋体" w:cs="宋体"/>
          <w:color w:val="000000"/>
        </w:rPr>
        <w:t>，写出该同分异构体的结构简式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只写一种</w:t>
      </w:r>
      <w:r>
        <w:rPr>
          <w:rFonts w:ascii="Times New Roman" w:eastAsia="Times New Roman" w:hAnsi="Times New Roman" w:cs="Times New Roman"/>
          <w:color w:val="000000"/>
        </w:rPr>
        <w:t>)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羧基、酰胺基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eastAsia="Times New Roman" w:hAnsi="Times New Roman" w:cs="Times New Roman"/>
          <w:color w:val="000000"/>
        </w:rPr>
        <w:t>&gt;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rPr>
          <w:rFonts w:ascii="Times New Roman" w:eastAsia="Times New Roman" w:hAnsi="Times New Roman" w:cs="Times New Roman"/>
          <w:color w:val="000000"/>
        </w:rPr>
        <w:t>(C</w:t>
      </w:r>
      <w:r>
        <w:rPr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color w:val="000000"/>
          <w:vertAlign w:val="subscript"/>
        </w:rPr>
        <w:t>5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结构中的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原子有孤对电子，分子偏碱性，能和酸性的</w:t>
      </w:r>
      <w:r>
        <w:rPr>
          <w:rFonts w:ascii="Times New Roman" w:eastAsia="Times New Roman" w:hAnsi="Times New Roman" w:cs="Times New Roman"/>
          <w:color w:val="000000"/>
        </w:rPr>
        <w:t>HCl</w:t>
      </w:r>
      <w:r>
        <w:rPr>
          <w:rFonts w:ascii="宋体" w:eastAsia="宋体" w:hAnsi="宋体" w:cs="宋体"/>
          <w:color w:val="000000"/>
        </w:rPr>
        <w:t>发生反应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酯化反应或取代反应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color w:val="000000"/>
        </w:rPr>
        <w:drawing>
          <wp:inline>
            <wp:extent cx="1752600" cy="685800"/>
            <wp:docPr id="10003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8558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  <w:r>
        <w:rPr>
          <w:color w:val="000000"/>
        </w:rPr>
        <w:t>（6）</w:t>
      </w:r>
      <w:r>
        <w:rPr>
          <w:color w:val="000000"/>
        </w:rPr>
        <w:drawing>
          <wp:inline>
            <wp:extent cx="1524000" cy="800100"/>
            <wp:docPr id="10003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1386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+ HCONH</w:t>
      </w:r>
      <w:r>
        <w:rPr>
          <w:color w:val="000000"/>
          <w:vertAlign w:val="subscript"/>
        </w:rPr>
        <w:t>2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60pt;height:23.25pt" o:oleicon="f" o:ole="">
            <v:imagedata r:id="rId506" o:title="eqIdabd2704666775502628aeacac302e117"/>
          </v:shape>
          <o:OLEObject Type="Embed" ProgID="Equation.DSMT4" ShapeID="_x0000_i1319" DrawAspect="Content" ObjectID="_295" r:id="rId507"/>
        </w:object>
      </w:r>
      <w:r>
        <w:rPr>
          <w:color w:val="000000"/>
        </w:rPr>
        <w:drawing>
          <wp:inline>
            <wp:extent cx="1409700" cy="847725"/>
            <wp:docPr id="10003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546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+HCOOC</w:t>
      </w:r>
      <w:r>
        <w:rPr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color w:val="000000"/>
          <w:vertAlign w:val="subscript"/>
        </w:rPr>
        <w:t>5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（7）</w:t>
      </w:r>
      <w:r>
        <w:rPr>
          <w:color w:val="000000"/>
        </w:rPr>
        <w:drawing>
          <wp:inline>
            <wp:extent cx="1323975" cy="1266825"/>
            <wp:docPr id="10003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413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drawing>
          <wp:inline>
            <wp:extent cx="1352550" cy="571500"/>
            <wp:docPr id="10003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77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color w:val="000000"/>
          <w:vertAlign w:val="subscript"/>
        </w:rPr>
        <w:t>5</w:t>
      </w:r>
      <w:r>
        <w:rPr>
          <w:rFonts w:ascii="Times New Roman" w:eastAsia="Times New Roman" w:hAnsi="Times New Roman" w:cs="Times New Roman"/>
          <w:color w:val="000000"/>
        </w:rPr>
        <w:t>OH</w:t>
      </w:r>
      <w:r>
        <w:rPr>
          <w:rFonts w:ascii="宋体" w:eastAsia="宋体" w:hAnsi="宋体" w:cs="宋体"/>
          <w:color w:val="000000"/>
        </w:rPr>
        <w:t>发生酯化反应生成</w:t>
      </w:r>
      <w:r>
        <w:rPr>
          <w:color w:val="000000"/>
        </w:rPr>
        <w:drawing>
          <wp:inline>
            <wp:extent cx="1600200" cy="581025"/>
            <wp:docPr id="10004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697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，加</w:t>
      </w:r>
      <w:r>
        <w:rPr>
          <w:rFonts w:ascii="Times New Roman" w:eastAsia="Times New Roman" w:hAnsi="Times New Roman" w:cs="Times New Roman"/>
          <w:color w:val="000000"/>
        </w:rPr>
        <w:t>Boc</w:t>
      </w:r>
      <w:r>
        <w:rPr>
          <w:rFonts w:ascii="Times New Roman" w:eastAsia="Times New Roman" w:hAnsi="Times New Roman" w:cs="Times New Roman"/>
          <w:color w:val="000000"/>
        </w:rPr>
        <w:t>OH</w:t>
      </w:r>
      <w:r>
        <w:rPr>
          <w:rFonts w:ascii="宋体" w:eastAsia="宋体" w:hAnsi="宋体" w:cs="宋体"/>
          <w:color w:val="000000"/>
        </w:rPr>
        <w:t>发生取代反应生成</w:t>
      </w:r>
      <w:r>
        <w:rPr>
          <w:color w:val="000000"/>
        </w:rPr>
        <w:drawing>
          <wp:inline>
            <wp:extent cx="1638300" cy="695325"/>
            <wp:docPr id="10004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148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，加入氢气发生加成反应生成</w:t>
      </w:r>
      <w:r>
        <w:rPr>
          <w:color w:val="000000"/>
        </w:rPr>
        <w:drawing>
          <wp:inline>
            <wp:extent cx="1724025" cy="676275"/>
            <wp:docPr id="10004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163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，发生消去反应生成</w:t>
      </w:r>
      <w:r>
        <w:rPr>
          <w:color w:val="000000"/>
        </w:rPr>
        <w:drawing>
          <wp:inline>
            <wp:extent cx="1181100" cy="628650"/>
            <wp:docPr id="10004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4582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，加入</w:t>
      </w:r>
      <w:r>
        <w:rPr>
          <w:rFonts w:ascii="Times New Roman" w:eastAsia="Times New Roman" w:hAnsi="Times New Roman" w:cs="Times New Roman"/>
          <w:color w:val="000000"/>
        </w:rPr>
        <w:t>HCONH</w:t>
      </w:r>
      <w:r>
        <w:rPr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发生取代反应生成</w:t>
      </w:r>
      <w:r>
        <w:rPr>
          <w:color w:val="000000"/>
        </w:rPr>
        <w:drawing>
          <wp:inline>
            <wp:extent cx="1200150" cy="704850"/>
            <wp:docPr id="10004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799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8768437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418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drawing>
          <wp:inline>
            <wp:extent cx="1666875" cy="695325"/>
            <wp:docPr id="10005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153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，官能团为羧基、酰胺基；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8768437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464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：羧基、酰胺基。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中含有羧基，属于亲水基，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中含有酯基，属于疏水基，故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的溶解度大于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的溶解度；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&gt;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(C</w:t>
      </w:r>
      <w:r>
        <w:rPr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color w:val="000000"/>
          <w:vertAlign w:val="subscript"/>
        </w:rPr>
        <w:t>5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结构中的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原子有孤对电子，分子偏碱性，能和酸性的</w:t>
      </w:r>
      <w:r>
        <w:rPr>
          <w:rFonts w:ascii="Times New Roman" w:eastAsia="Times New Roman" w:hAnsi="Times New Roman" w:cs="Times New Roman"/>
          <w:color w:val="000000"/>
        </w:rPr>
        <w:t>HCl</w:t>
      </w:r>
      <w:r>
        <w:rPr>
          <w:rFonts w:ascii="宋体" w:eastAsia="宋体" w:hAnsi="宋体" w:cs="宋体"/>
          <w:color w:val="000000"/>
        </w:rPr>
        <w:t>发生反应；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(C</w:t>
      </w:r>
      <w:r>
        <w:rPr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color w:val="000000"/>
          <w:vertAlign w:val="subscript"/>
        </w:rPr>
        <w:t>5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结构中的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原子有孤对电子，分子偏碱性，能和酸性的</w:t>
      </w:r>
      <w:r>
        <w:rPr>
          <w:rFonts w:ascii="Times New Roman" w:eastAsia="Times New Roman" w:hAnsi="Times New Roman" w:cs="Times New Roman"/>
          <w:color w:val="000000"/>
        </w:rPr>
        <w:t>HCl</w:t>
      </w:r>
      <w:r>
        <w:rPr>
          <w:rFonts w:ascii="宋体" w:eastAsia="宋体" w:hAnsi="宋体" w:cs="宋体"/>
          <w:color w:val="000000"/>
        </w:rPr>
        <w:t>发生反应。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【小问4详解】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根据分析可知，</w:t>
      </w:r>
      <w:r>
        <w:rPr>
          <w:rFonts w:ascii="Times New Roman" w:eastAsia="Times New Roman" w:hAnsi="Times New Roman" w:cs="Times New Roman"/>
          <w:color w:val="000000"/>
        </w:rPr>
        <w:t>A→B</w:t>
      </w:r>
      <w:r>
        <w:rPr>
          <w:rFonts w:ascii="宋体" w:eastAsia="宋体" w:hAnsi="宋体" w:cs="宋体"/>
          <w:color w:val="000000"/>
        </w:rPr>
        <w:t>的反应类型为酯化反应或取代反应；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故答案为：酯化反应或取代反应。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【小问5详解】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根据分析可知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结构简式为为</w:t>
      </w:r>
      <w:r>
        <w:rPr>
          <w:color w:val="000000"/>
        </w:rPr>
        <w:drawing>
          <wp:inline>
            <wp:extent cx="1819275" cy="733425"/>
            <wp:docPr id="10005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241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color w:val="000000"/>
        </w:rPr>
        <w:drawing>
          <wp:inline>
            <wp:extent cx="1790700" cy="723900"/>
            <wp:docPr id="10005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393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【小问6详解】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根据分析可知</w:t>
      </w:r>
      <w:r>
        <w:rPr>
          <w:rFonts w:ascii="Times New Roman" w:eastAsia="Times New Roman" w:hAnsi="Times New Roman" w:cs="Times New Roman"/>
          <w:color w:val="000000"/>
        </w:rPr>
        <w:t>E→F</w:t>
      </w:r>
      <w:r>
        <w:rPr>
          <w:rFonts w:ascii="宋体" w:eastAsia="宋体" w:hAnsi="宋体" w:cs="宋体"/>
          <w:color w:val="000000"/>
        </w:rPr>
        <w:t>的化学反应方程式为</w:t>
      </w:r>
      <w:r>
        <w:rPr>
          <w:color w:val="000000"/>
        </w:rPr>
        <w:drawing>
          <wp:inline>
            <wp:extent cx="1209675" cy="638175"/>
            <wp:docPr id="10005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34801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+ HCONH</w:t>
      </w:r>
      <w:r>
        <w:rPr>
          <w:color w:val="000000"/>
          <w:vertAlign w:val="subscript"/>
        </w:rPr>
        <w:t>2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60pt;height:23.25pt" o:oleicon="f" o:ole="">
            <v:imagedata r:id="rId506" o:title="eqIdabd2704666775502628aeacac302e117"/>
          </v:shape>
          <o:OLEObject Type="Embed" ProgID="Equation.DSMT4" ShapeID="_x0000_i1320" DrawAspect="Content" ObjectID="_296" r:id="rId519"/>
        </w:object>
      </w:r>
      <w:r>
        <w:rPr>
          <w:color w:val="000000"/>
        </w:rPr>
        <w:drawing>
          <wp:inline>
            <wp:extent cx="1190625" cy="733425"/>
            <wp:docPr id="10005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438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+ HCOOC</w:t>
      </w:r>
      <w:r>
        <w:rPr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color w:val="000000"/>
          <w:vertAlign w:val="subscript"/>
        </w:rPr>
        <w:t>5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color w:val="000000"/>
        </w:rPr>
        <w:drawing>
          <wp:inline>
            <wp:extent cx="1476375" cy="781050"/>
            <wp:docPr id="10006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906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+ HCONH</w:t>
      </w:r>
      <w:r>
        <w:rPr>
          <w:color w:val="000000"/>
          <w:vertAlign w:val="subscript"/>
        </w:rPr>
        <w:t>2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60pt;height:23.25pt" o:oleicon="f" o:ole="">
            <v:imagedata r:id="rId506" o:title="eqIdabd2704666775502628aeacac302e117"/>
          </v:shape>
          <o:OLEObject Type="Embed" ProgID="Equation.DSMT4" ShapeID="_x0000_i1321" DrawAspect="Content" ObjectID="_297" r:id="rId521"/>
        </w:object>
      </w:r>
      <w:r>
        <w:rPr>
          <w:color w:val="000000"/>
        </w:rPr>
        <w:drawing>
          <wp:inline>
            <wp:extent cx="1009650" cy="619125"/>
            <wp:docPr id="10006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8661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+HCOOC</w:t>
      </w:r>
      <w:r>
        <w:rPr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color w:val="000000"/>
          <w:vertAlign w:val="subscript"/>
        </w:rPr>
        <w:t>5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【小问7详解】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丁二酸为</w:t>
      </w:r>
      <w:r>
        <w:rPr>
          <w:color w:val="000000"/>
        </w:rPr>
        <w:drawing>
          <wp:inline>
            <wp:extent cx="1028700" cy="666750"/>
            <wp:docPr id="10006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0135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，分子内脱水时，两个羧基间脱水，脱水产物分子上一个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宋体" w:eastAsia="宋体" w:hAnsi="宋体" w:cs="宋体"/>
          <w:color w:val="000000"/>
        </w:rPr>
        <w:t>被取代后的烃的衍生物是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的同分异构体，核磁共振氢谱图的比例为</w:t>
      </w:r>
      <w:r>
        <w:rPr>
          <w:rFonts w:ascii="Times New Roman" w:eastAsia="Times New Roman" w:hAnsi="Times New Roman" w:cs="Times New Roman"/>
          <w:color w:val="000000"/>
        </w:rPr>
        <w:t>3:2:1:1</w:t>
      </w:r>
      <w:r>
        <w:rPr>
          <w:rFonts w:ascii="宋体" w:eastAsia="宋体" w:hAnsi="宋体" w:cs="宋体"/>
          <w:color w:val="000000"/>
        </w:rPr>
        <w:t>，则该同分异构体的结构简式为</w:t>
      </w:r>
      <w:r>
        <w:rPr>
          <w:color w:val="000000"/>
        </w:rPr>
        <w:drawing>
          <wp:inline>
            <wp:extent cx="1200150" cy="1162050"/>
            <wp:docPr id="10006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535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color w:val="000000"/>
        </w:rPr>
        <w:drawing>
          <wp:inline>
            <wp:extent cx="1295400" cy="1257300"/>
            <wp:docPr id="10006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8249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。</w:t>
      </w:r>
    </w:p>
    <w:sectPr w:rsidSect="00C321EB"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oleObject" Target="embeddings/oleObject57.bin" /><Relationship Id="rId101" Type="http://schemas.openxmlformats.org/officeDocument/2006/relationships/oleObject" Target="embeddings/oleObject58.bin" /><Relationship Id="rId102" Type="http://schemas.openxmlformats.org/officeDocument/2006/relationships/image" Target="media/image40.wmf" /><Relationship Id="rId103" Type="http://schemas.openxmlformats.org/officeDocument/2006/relationships/oleObject" Target="embeddings/oleObject59.bin" /><Relationship Id="rId104" Type="http://schemas.openxmlformats.org/officeDocument/2006/relationships/image" Target="media/image41.wmf" /><Relationship Id="rId105" Type="http://schemas.openxmlformats.org/officeDocument/2006/relationships/oleObject" Target="embeddings/oleObject60.bin" /><Relationship Id="rId106" Type="http://schemas.openxmlformats.org/officeDocument/2006/relationships/image" Target="media/image42.wmf" /><Relationship Id="rId107" Type="http://schemas.openxmlformats.org/officeDocument/2006/relationships/oleObject" Target="embeddings/oleObject61.bin" /><Relationship Id="rId108" Type="http://schemas.openxmlformats.org/officeDocument/2006/relationships/image" Target="media/image43.wmf" /><Relationship Id="rId109" Type="http://schemas.openxmlformats.org/officeDocument/2006/relationships/oleObject" Target="embeddings/oleObject62.bin" /><Relationship Id="rId11" Type="http://schemas.openxmlformats.org/officeDocument/2006/relationships/image" Target="media/image5.wmf" /><Relationship Id="rId110" Type="http://schemas.openxmlformats.org/officeDocument/2006/relationships/image" Target="media/image44.wmf" /><Relationship Id="rId111" Type="http://schemas.openxmlformats.org/officeDocument/2006/relationships/oleObject" Target="embeddings/oleObject63.bin" /><Relationship Id="rId112" Type="http://schemas.openxmlformats.org/officeDocument/2006/relationships/image" Target="media/image45.wmf" /><Relationship Id="rId113" Type="http://schemas.openxmlformats.org/officeDocument/2006/relationships/oleObject" Target="embeddings/oleObject64.bin" /><Relationship Id="rId114" Type="http://schemas.openxmlformats.org/officeDocument/2006/relationships/image" Target="media/image46.wmf" /><Relationship Id="rId115" Type="http://schemas.openxmlformats.org/officeDocument/2006/relationships/oleObject" Target="embeddings/oleObject65.bin" /><Relationship Id="rId116" Type="http://schemas.openxmlformats.org/officeDocument/2006/relationships/image" Target="media/image47.wmf" /><Relationship Id="rId117" Type="http://schemas.openxmlformats.org/officeDocument/2006/relationships/oleObject" Target="embeddings/oleObject66.bin" /><Relationship Id="rId118" Type="http://schemas.openxmlformats.org/officeDocument/2006/relationships/image" Target="media/image48.wmf" /><Relationship Id="rId119" Type="http://schemas.openxmlformats.org/officeDocument/2006/relationships/oleObject" Target="embeddings/oleObject67.bin" /><Relationship Id="rId12" Type="http://schemas.openxmlformats.org/officeDocument/2006/relationships/oleObject" Target="embeddings/oleObject3.bin" /><Relationship Id="rId120" Type="http://schemas.openxmlformats.org/officeDocument/2006/relationships/image" Target="media/image49.wmf" /><Relationship Id="rId121" Type="http://schemas.openxmlformats.org/officeDocument/2006/relationships/oleObject" Target="embeddings/oleObject68.bin" /><Relationship Id="rId122" Type="http://schemas.openxmlformats.org/officeDocument/2006/relationships/oleObject" Target="embeddings/oleObject69.bin" /><Relationship Id="rId123" Type="http://schemas.openxmlformats.org/officeDocument/2006/relationships/image" Target="media/image50.wmf" /><Relationship Id="rId124" Type="http://schemas.openxmlformats.org/officeDocument/2006/relationships/oleObject" Target="embeddings/oleObject70.bin" /><Relationship Id="rId125" Type="http://schemas.openxmlformats.org/officeDocument/2006/relationships/oleObject" Target="embeddings/oleObject71.bin" /><Relationship Id="rId126" Type="http://schemas.openxmlformats.org/officeDocument/2006/relationships/oleObject" Target="embeddings/oleObject72.bin" /><Relationship Id="rId127" Type="http://schemas.openxmlformats.org/officeDocument/2006/relationships/image" Target="media/image51.wmf" /><Relationship Id="rId128" Type="http://schemas.openxmlformats.org/officeDocument/2006/relationships/oleObject" Target="embeddings/oleObject73.bin" /><Relationship Id="rId129" Type="http://schemas.openxmlformats.org/officeDocument/2006/relationships/oleObject" Target="embeddings/oleObject74.bin" /><Relationship Id="rId13" Type="http://schemas.openxmlformats.org/officeDocument/2006/relationships/image" Target="media/image6.wmf" /><Relationship Id="rId130" Type="http://schemas.openxmlformats.org/officeDocument/2006/relationships/oleObject" Target="embeddings/oleObject75.bin" /><Relationship Id="rId131" Type="http://schemas.openxmlformats.org/officeDocument/2006/relationships/image" Target="media/image52.wmf" /><Relationship Id="rId132" Type="http://schemas.openxmlformats.org/officeDocument/2006/relationships/oleObject" Target="embeddings/oleObject76.bin" /><Relationship Id="rId133" Type="http://schemas.openxmlformats.org/officeDocument/2006/relationships/image" Target="media/image53.wmf" /><Relationship Id="rId134" Type="http://schemas.openxmlformats.org/officeDocument/2006/relationships/oleObject" Target="embeddings/oleObject77.bin" /><Relationship Id="rId135" Type="http://schemas.openxmlformats.org/officeDocument/2006/relationships/image" Target="media/image54.png" /><Relationship Id="rId136" Type="http://schemas.openxmlformats.org/officeDocument/2006/relationships/oleObject" Target="embeddings/oleObject78.bin" /><Relationship Id="rId137" Type="http://schemas.openxmlformats.org/officeDocument/2006/relationships/image" Target="media/image55.wmf" /><Relationship Id="rId138" Type="http://schemas.openxmlformats.org/officeDocument/2006/relationships/oleObject" Target="embeddings/oleObject79.bin" /><Relationship Id="rId139" Type="http://schemas.openxmlformats.org/officeDocument/2006/relationships/image" Target="media/image56.wmf" /><Relationship Id="rId14" Type="http://schemas.openxmlformats.org/officeDocument/2006/relationships/oleObject" Target="embeddings/oleObject4.bin" /><Relationship Id="rId140" Type="http://schemas.openxmlformats.org/officeDocument/2006/relationships/oleObject" Target="embeddings/oleObject80.bin" /><Relationship Id="rId141" Type="http://schemas.openxmlformats.org/officeDocument/2006/relationships/image" Target="media/image57.wmf" /><Relationship Id="rId142" Type="http://schemas.openxmlformats.org/officeDocument/2006/relationships/oleObject" Target="embeddings/oleObject81.bin" /><Relationship Id="rId143" Type="http://schemas.openxmlformats.org/officeDocument/2006/relationships/image" Target="media/image58.wmf" /><Relationship Id="rId144" Type="http://schemas.openxmlformats.org/officeDocument/2006/relationships/oleObject" Target="embeddings/oleObject82.bin" /><Relationship Id="rId145" Type="http://schemas.openxmlformats.org/officeDocument/2006/relationships/image" Target="media/image59.wmf" /><Relationship Id="rId146" Type="http://schemas.openxmlformats.org/officeDocument/2006/relationships/oleObject" Target="embeddings/oleObject83.bin" /><Relationship Id="rId147" Type="http://schemas.openxmlformats.org/officeDocument/2006/relationships/image" Target="media/image60.wmf" /><Relationship Id="rId148" Type="http://schemas.openxmlformats.org/officeDocument/2006/relationships/oleObject" Target="embeddings/oleObject84.bin" /><Relationship Id="rId149" Type="http://schemas.openxmlformats.org/officeDocument/2006/relationships/image" Target="media/image61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85.bin" /><Relationship Id="rId151" Type="http://schemas.openxmlformats.org/officeDocument/2006/relationships/image" Target="media/image62.wmf" /><Relationship Id="rId152" Type="http://schemas.openxmlformats.org/officeDocument/2006/relationships/oleObject" Target="embeddings/oleObject86.bin" /><Relationship Id="rId153" Type="http://schemas.openxmlformats.org/officeDocument/2006/relationships/oleObject" Target="embeddings/oleObject87.bin" /><Relationship Id="rId154" Type="http://schemas.openxmlformats.org/officeDocument/2006/relationships/image" Target="media/image63.wmf" /><Relationship Id="rId155" Type="http://schemas.openxmlformats.org/officeDocument/2006/relationships/oleObject" Target="embeddings/oleObject88.bin" /><Relationship Id="rId156" Type="http://schemas.openxmlformats.org/officeDocument/2006/relationships/image" Target="media/image64.wmf" /><Relationship Id="rId157" Type="http://schemas.openxmlformats.org/officeDocument/2006/relationships/oleObject" Target="embeddings/oleObject89.bin" /><Relationship Id="rId158" Type="http://schemas.openxmlformats.org/officeDocument/2006/relationships/oleObject" Target="embeddings/oleObject90.bin" /><Relationship Id="rId159" Type="http://schemas.openxmlformats.org/officeDocument/2006/relationships/image" Target="media/image65.wmf" /><Relationship Id="rId16" Type="http://schemas.openxmlformats.org/officeDocument/2006/relationships/oleObject" Target="embeddings/oleObject5.bin" /><Relationship Id="rId160" Type="http://schemas.openxmlformats.org/officeDocument/2006/relationships/oleObject" Target="embeddings/oleObject91.bin" /><Relationship Id="rId161" Type="http://schemas.openxmlformats.org/officeDocument/2006/relationships/oleObject" Target="embeddings/oleObject92.bin" /><Relationship Id="rId162" Type="http://schemas.openxmlformats.org/officeDocument/2006/relationships/oleObject" Target="embeddings/oleObject93.bin" /><Relationship Id="rId163" Type="http://schemas.openxmlformats.org/officeDocument/2006/relationships/oleObject" Target="embeddings/oleObject94.bin" /><Relationship Id="rId164" Type="http://schemas.openxmlformats.org/officeDocument/2006/relationships/oleObject" Target="embeddings/oleObject95.bin" /><Relationship Id="rId165" Type="http://schemas.openxmlformats.org/officeDocument/2006/relationships/image" Target="media/image66.wmf" /><Relationship Id="rId166" Type="http://schemas.openxmlformats.org/officeDocument/2006/relationships/oleObject" Target="embeddings/oleObject96.bin" /><Relationship Id="rId167" Type="http://schemas.openxmlformats.org/officeDocument/2006/relationships/image" Target="media/image67.png" /><Relationship Id="rId168" Type="http://schemas.openxmlformats.org/officeDocument/2006/relationships/image" Target="media/image68.wmf" /><Relationship Id="rId169" Type="http://schemas.openxmlformats.org/officeDocument/2006/relationships/oleObject" Target="embeddings/oleObject97.bin" /><Relationship Id="rId17" Type="http://schemas.openxmlformats.org/officeDocument/2006/relationships/image" Target="media/image8.png" /><Relationship Id="rId170" Type="http://schemas.openxmlformats.org/officeDocument/2006/relationships/oleObject" Target="embeddings/oleObject98.bin" /><Relationship Id="rId171" Type="http://schemas.openxmlformats.org/officeDocument/2006/relationships/oleObject" Target="embeddings/oleObject99.bin" /><Relationship Id="rId172" Type="http://schemas.openxmlformats.org/officeDocument/2006/relationships/image" Target="media/image69.wmf" /><Relationship Id="rId173" Type="http://schemas.openxmlformats.org/officeDocument/2006/relationships/image" Target="media/image70.wmf" /><Relationship Id="rId174" Type="http://schemas.openxmlformats.org/officeDocument/2006/relationships/oleObject" Target="embeddings/oleObject100.bin" /><Relationship Id="rId175" Type="http://schemas.openxmlformats.org/officeDocument/2006/relationships/image" Target="media/image71.wmf" /><Relationship Id="rId176" Type="http://schemas.openxmlformats.org/officeDocument/2006/relationships/oleObject" Target="embeddings/oleObject101.bin" /><Relationship Id="rId177" Type="http://schemas.openxmlformats.org/officeDocument/2006/relationships/image" Target="media/image72.wmf" /><Relationship Id="rId178" Type="http://schemas.openxmlformats.org/officeDocument/2006/relationships/oleObject" Target="embeddings/oleObject102.bin" /><Relationship Id="rId179" Type="http://schemas.openxmlformats.org/officeDocument/2006/relationships/image" Target="media/image73.wmf" /><Relationship Id="rId18" Type="http://schemas.openxmlformats.org/officeDocument/2006/relationships/oleObject" Target="embeddings/oleObject6.bin" /><Relationship Id="rId180" Type="http://schemas.openxmlformats.org/officeDocument/2006/relationships/oleObject" Target="embeddings/oleObject103.bin" /><Relationship Id="rId181" Type="http://schemas.openxmlformats.org/officeDocument/2006/relationships/image" Target="media/image74.wmf" /><Relationship Id="rId182" Type="http://schemas.openxmlformats.org/officeDocument/2006/relationships/oleObject" Target="embeddings/oleObject104.bin" /><Relationship Id="rId183" Type="http://schemas.openxmlformats.org/officeDocument/2006/relationships/image" Target="media/image75.wmf" /><Relationship Id="rId184" Type="http://schemas.openxmlformats.org/officeDocument/2006/relationships/oleObject" Target="embeddings/oleObject105.bin" /><Relationship Id="rId185" Type="http://schemas.openxmlformats.org/officeDocument/2006/relationships/image" Target="media/image76.png" /><Relationship Id="rId186" Type="http://schemas.openxmlformats.org/officeDocument/2006/relationships/image" Target="media/image77.wmf" /><Relationship Id="rId187" Type="http://schemas.openxmlformats.org/officeDocument/2006/relationships/oleObject" Target="embeddings/oleObject106.bin" /><Relationship Id="rId188" Type="http://schemas.openxmlformats.org/officeDocument/2006/relationships/image" Target="media/image78.wmf" /><Relationship Id="rId189" Type="http://schemas.openxmlformats.org/officeDocument/2006/relationships/oleObject" Target="embeddings/oleObject107.bin" /><Relationship Id="rId19" Type="http://schemas.openxmlformats.org/officeDocument/2006/relationships/oleObject" Target="embeddings/oleObject7.bin" /><Relationship Id="rId190" Type="http://schemas.openxmlformats.org/officeDocument/2006/relationships/image" Target="media/image79.wmf" /><Relationship Id="rId191" Type="http://schemas.openxmlformats.org/officeDocument/2006/relationships/oleObject" Target="embeddings/oleObject108.bin" /><Relationship Id="rId192" Type="http://schemas.openxmlformats.org/officeDocument/2006/relationships/oleObject" Target="embeddings/oleObject109.bin" /><Relationship Id="rId193" Type="http://schemas.openxmlformats.org/officeDocument/2006/relationships/image" Target="media/image80.wmf" /><Relationship Id="rId194" Type="http://schemas.openxmlformats.org/officeDocument/2006/relationships/oleObject" Target="embeddings/oleObject110.bin" /><Relationship Id="rId195" Type="http://schemas.openxmlformats.org/officeDocument/2006/relationships/image" Target="media/image81.wmf" /><Relationship Id="rId196" Type="http://schemas.openxmlformats.org/officeDocument/2006/relationships/oleObject" Target="embeddings/oleObject111.bin" /><Relationship Id="rId197" Type="http://schemas.openxmlformats.org/officeDocument/2006/relationships/image" Target="media/image82.wmf" /><Relationship Id="rId198" Type="http://schemas.openxmlformats.org/officeDocument/2006/relationships/oleObject" Target="embeddings/oleObject112.bin" /><Relationship Id="rId199" Type="http://schemas.openxmlformats.org/officeDocument/2006/relationships/image" Target="media/image83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oleObject" Target="embeddings/oleObject113.bin" /><Relationship Id="rId201" Type="http://schemas.openxmlformats.org/officeDocument/2006/relationships/image" Target="media/image84.wmf" /><Relationship Id="rId202" Type="http://schemas.openxmlformats.org/officeDocument/2006/relationships/oleObject" Target="embeddings/oleObject114.bin" /><Relationship Id="rId203" Type="http://schemas.openxmlformats.org/officeDocument/2006/relationships/oleObject" Target="embeddings/oleObject115.bin" /><Relationship Id="rId204" Type="http://schemas.openxmlformats.org/officeDocument/2006/relationships/oleObject" Target="embeddings/oleObject116.bin" /><Relationship Id="rId205" Type="http://schemas.openxmlformats.org/officeDocument/2006/relationships/image" Target="media/image85.png" /><Relationship Id="rId206" Type="http://schemas.openxmlformats.org/officeDocument/2006/relationships/oleObject" Target="embeddings/oleObject117.bin" /><Relationship Id="rId207" Type="http://schemas.openxmlformats.org/officeDocument/2006/relationships/oleObject" Target="embeddings/oleObject118.bin" /><Relationship Id="rId208" Type="http://schemas.openxmlformats.org/officeDocument/2006/relationships/oleObject" Target="embeddings/oleObject119.bin" /><Relationship Id="rId209" Type="http://schemas.openxmlformats.org/officeDocument/2006/relationships/oleObject" Target="embeddings/oleObject120.bin" /><Relationship Id="rId21" Type="http://schemas.openxmlformats.org/officeDocument/2006/relationships/oleObject" Target="embeddings/oleObject9.bin" /><Relationship Id="rId210" Type="http://schemas.openxmlformats.org/officeDocument/2006/relationships/oleObject" Target="embeddings/oleObject121.bin" /><Relationship Id="rId211" Type="http://schemas.openxmlformats.org/officeDocument/2006/relationships/oleObject" Target="embeddings/oleObject122.bin" /><Relationship Id="rId212" Type="http://schemas.openxmlformats.org/officeDocument/2006/relationships/oleObject" Target="embeddings/oleObject123.bin" /><Relationship Id="rId213" Type="http://schemas.openxmlformats.org/officeDocument/2006/relationships/oleObject" Target="embeddings/oleObject124.bin" /><Relationship Id="rId214" Type="http://schemas.openxmlformats.org/officeDocument/2006/relationships/oleObject" Target="embeddings/oleObject125.bin" /><Relationship Id="rId215" Type="http://schemas.openxmlformats.org/officeDocument/2006/relationships/image" Target="media/image86.wmf" /><Relationship Id="rId216" Type="http://schemas.openxmlformats.org/officeDocument/2006/relationships/oleObject" Target="embeddings/oleObject126.bin" /><Relationship Id="rId217" Type="http://schemas.openxmlformats.org/officeDocument/2006/relationships/image" Target="media/image87.wmf" /><Relationship Id="rId218" Type="http://schemas.openxmlformats.org/officeDocument/2006/relationships/oleObject" Target="embeddings/oleObject127.bin" /><Relationship Id="rId219" Type="http://schemas.openxmlformats.org/officeDocument/2006/relationships/image" Target="media/image88.wmf" /><Relationship Id="rId22" Type="http://schemas.openxmlformats.org/officeDocument/2006/relationships/image" Target="media/image9.wmf" /><Relationship Id="rId220" Type="http://schemas.openxmlformats.org/officeDocument/2006/relationships/oleObject" Target="embeddings/oleObject128.bin" /><Relationship Id="rId221" Type="http://schemas.openxmlformats.org/officeDocument/2006/relationships/image" Target="media/image89.wmf" /><Relationship Id="rId222" Type="http://schemas.openxmlformats.org/officeDocument/2006/relationships/oleObject" Target="embeddings/oleObject129.bin" /><Relationship Id="rId223" Type="http://schemas.openxmlformats.org/officeDocument/2006/relationships/image" Target="media/image90.wmf" /><Relationship Id="rId224" Type="http://schemas.openxmlformats.org/officeDocument/2006/relationships/oleObject" Target="embeddings/oleObject130.bin" /><Relationship Id="rId225" Type="http://schemas.openxmlformats.org/officeDocument/2006/relationships/image" Target="media/image91.wmf" /><Relationship Id="rId226" Type="http://schemas.openxmlformats.org/officeDocument/2006/relationships/oleObject" Target="embeddings/oleObject131.bin" /><Relationship Id="rId227" Type="http://schemas.openxmlformats.org/officeDocument/2006/relationships/image" Target="media/image92.wmf" /><Relationship Id="rId228" Type="http://schemas.openxmlformats.org/officeDocument/2006/relationships/oleObject" Target="embeddings/oleObject132.bin" /><Relationship Id="rId229" Type="http://schemas.openxmlformats.org/officeDocument/2006/relationships/image" Target="media/image93.wmf" /><Relationship Id="rId23" Type="http://schemas.openxmlformats.org/officeDocument/2006/relationships/oleObject" Target="embeddings/oleObject10.bin" /><Relationship Id="rId230" Type="http://schemas.openxmlformats.org/officeDocument/2006/relationships/oleObject" Target="embeddings/oleObject133.bin" /><Relationship Id="rId231" Type="http://schemas.openxmlformats.org/officeDocument/2006/relationships/image" Target="media/image94.wmf" /><Relationship Id="rId232" Type="http://schemas.openxmlformats.org/officeDocument/2006/relationships/oleObject" Target="embeddings/oleObject134.bin" /><Relationship Id="rId233" Type="http://schemas.openxmlformats.org/officeDocument/2006/relationships/image" Target="media/image95.png" /><Relationship Id="rId234" Type="http://schemas.openxmlformats.org/officeDocument/2006/relationships/image" Target="media/image96.wmf" /><Relationship Id="rId235" Type="http://schemas.openxmlformats.org/officeDocument/2006/relationships/oleObject" Target="embeddings/oleObject135.bin" /><Relationship Id="rId236" Type="http://schemas.openxmlformats.org/officeDocument/2006/relationships/image" Target="media/image97.wmf" /><Relationship Id="rId237" Type="http://schemas.openxmlformats.org/officeDocument/2006/relationships/oleObject" Target="embeddings/oleObject136.bin" /><Relationship Id="rId238" Type="http://schemas.openxmlformats.org/officeDocument/2006/relationships/image" Target="media/image98.wmf" /><Relationship Id="rId239" Type="http://schemas.openxmlformats.org/officeDocument/2006/relationships/oleObject" Target="embeddings/oleObject137.bin" /><Relationship Id="rId24" Type="http://schemas.openxmlformats.org/officeDocument/2006/relationships/image" Target="media/image10.wmf" /><Relationship Id="rId240" Type="http://schemas.openxmlformats.org/officeDocument/2006/relationships/image" Target="media/image99.wmf" /><Relationship Id="rId241" Type="http://schemas.openxmlformats.org/officeDocument/2006/relationships/oleObject" Target="embeddings/oleObject138.bin" /><Relationship Id="rId242" Type="http://schemas.openxmlformats.org/officeDocument/2006/relationships/oleObject" Target="embeddings/oleObject139.bin" /><Relationship Id="rId243" Type="http://schemas.openxmlformats.org/officeDocument/2006/relationships/image" Target="media/image100.wmf" /><Relationship Id="rId244" Type="http://schemas.openxmlformats.org/officeDocument/2006/relationships/oleObject" Target="embeddings/oleObject140.bin" /><Relationship Id="rId245" Type="http://schemas.openxmlformats.org/officeDocument/2006/relationships/oleObject" Target="embeddings/oleObject141.bin" /><Relationship Id="rId246" Type="http://schemas.openxmlformats.org/officeDocument/2006/relationships/oleObject" Target="embeddings/oleObject142.bin" /><Relationship Id="rId247" Type="http://schemas.openxmlformats.org/officeDocument/2006/relationships/oleObject" Target="embeddings/oleObject143.bin" /><Relationship Id="rId248" Type="http://schemas.openxmlformats.org/officeDocument/2006/relationships/image" Target="media/image101.wmf" /><Relationship Id="rId249" Type="http://schemas.openxmlformats.org/officeDocument/2006/relationships/oleObject" Target="embeddings/oleObject144.bin" /><Relationship Id="rId25" Type="http://schemas.openxmlformats.org/officeDocument/2006/relationships/oleObject" Target="embeddings/oleObject11.bin" /><Relationship Id="rId250" Type="http://schemas.openxmlformats.org/officeDocument/2006/relationships/image" Target="media/image102.wmf" /><Relationship Id="rId251" Type="http://schemas.openxmlformats.org/officeDocument/2006/relationships/oleObject" Target="embeddings/oleObject145.bin" /><Relationship Id="rId252" Type="http://schemas.openxmlformats.org/officeDocument/2006/relationships/oleObject" Target="embeddings/oleObject146.bin" /><Relationship Id="rId253" Type="http://schemas.openxmlformats.org/officeDocument/2006/relationships/image" Target="media/image103.wmf" /><Relationship Id="rId254" Type="http://schemas.openxmlformats.org/officeDocument/2006/relationships/oleObject" Target="embeddings/oleObject147.bin" /><Relationship Id="rId255" Type="http://schemas.openxmlformats.org/officeDocument/2006/relationships/oleObject" Target="embeddings/oleObject148.bin" /><Relationship Id="rId256" Type="http://schemas.openxmlformats.org/officeDocument/2006/relationships/oleObject" Target="embeddings/oleObject149.bin" /><Relationship Id="rId257" Type="http://schemas.openxmlformats.org/officeDocument/2006/relationships/oleObject" Target="embeddings/oleObject150.bin" /><Relationship Id="rId258" Type="http://schemas.openxmlformats.org/officeDocument/2006/relationships/oleObject" Target="embeddings/oleObject151.bin" /><Relationship Id="rId259" Type="http://schemas.openxmlformats.org/officeDocument/2006/relationships/oleObject" Target="embeddings/oleObject152.bin" /><Relationship Id="rId26" Type="http://schemas.openxmlformats.org/officeDocument/2006/relationships/image" Target="media/image11.wmf" /><Relationship Id="rId260" Type="http://schemas.openxmlformats.org/officeDocument/2006/relationships/oleObject" Target="embeddings/oleObject153.bin" /><Relationship Id="rId261" Type="http://schemas.openxmlformats.org/officeDocument/2006/relationships/oleObject" Target="embeddings/oleObject154.bin" /><Relationship Id="rId262" Type="http://schemas.openxmlformats.org/officeDocument/2006/relationships/oleObject" Target="embeddings/oleObject155.bin" /><Relationship Id="rId263" Type="http://schemas.openxmlformats.org/officeDocument/2006/relationships/oleObject" Target="embeddings/oleObject156.bin" /><Relationship Id="rId264" Type="http://schemas.openxmlformats.org/officeDocument/2006/relationships/image" Target="media/image104.wmf" /><Relationship Id="rId265" Type="http://schemas.openxmlformats.org/officeDocument/2006/relationships/oleObject" Target="embeddings/oleObject157.bin" /><Relationship Id="rId266" Type="http://schemas.openxmlformats.org/officeDocument/2006/relationships/image" Target="media/image105.wmf" /><Relationship Id="rId267" Type="http://schemas.openxmlformats.org/officeDocument/2006/relationships/oleObject" Target="embeddings/oleObject158.bin" /><Relationship Id="rId268" Type="http://schemas.openxmlformats.org/officeDocument/2006/relationships/image" Target="media/image106.wmf" /><Relationship Id="rId269" Type="http://schemas.openxmlformats.org/officeDocument/2006/relationships/oleObject" Target="embeddings/oleObject159.bin" /><Relationship Id="rId27" Type="http://schemas.openxmlformats.org/officeDocument/2006/relationships/oleObject" Target="embeddings/oleObject12.bin" /><Relationship Id="rId270" Type="http://schemas.openxmlformats.org/officeDocument/2006/relationships/image" Target="media/image107.wmf" /><Relationship Id="rId271" Type="http://schemas.openxmlformats.org/officeDocument/2006/relationships/oleObject" Target="embeddings/oleObject160.bin" /><Relationship Id="rId272" Type="http://schemas.openxmlformats.org/officeDocument/2006/relationships/oleObject" Target="embeddings/oleObject161.bin" /><Relationship Id="rId273" Type="http://schemas.openxmlformats.org/officeDocument/2006/relationships/oleObject" Target="embeddings/oleObject162.bin" /><Relationship Id="rId274" Type="http://schemas.openxmlformats.org/officeDocument/2006/relationships/image" Target="media/image108.wmf" /><Relationship Id="rId275" Type="http://schemas.openxmlformats.org/officeDocument/2006/relationships/oleObject" Target="embeddings/oleObject163.bin" /><Relationship Id="rId276" Type="http://schemas.openxmlformats.org/officeDocument/2006/relationships/image" Target="media/image109.wmf" /><Relationship Id="rId277" Type="http://schemas.openxmlformats.org/officeDocument/2006/relationships/oleObject" Target="embeddings/oleObject164.bin" /><Relationship Id="rId278" Type="http://schemas.openxmlformats.org/officeDocument/2006/relationships/image" Target="media/image110.wmf" /><Relationship Id="rId279" Type="http://schemas.openxmlformats.org/officeDocument/2006/relationships/oleObject" Target="embeddings/oleObject165.bin" /><Relationship Id="rId28" Type="http://schemas.openxmlformats.org/officeDocument/2006/relationships/image" Target="media/image12.png" /><Relationship Id="rId280" Type="http://schemas.openxmlformats.org/officeDocument/2006/relationships/oleObject" Target="embeddings/oleObject166.bin" /><Relationship Id="rId281" Type="http://schemas.openxmlformats.org/officeDocument/2006/relationships/oleObject" Target="embeddings/oleObject167.bin" /><Relationship Id="rId282" Type="http://schemas.openxmlformats.org/officeDocument/2006/relationships/image" Target="media/image111.wmf" /><Relationship Id="rId283" Type="http://schemas.openxmlformats.org/officeDocument/2006/relationships/oleObject" Target="embeddings/oleObject168.bin" /><Relationship Id="rId284" Type="http://schemas.openxmlformats.org/officeDocument/2006/relationships/image" Target="media/image112.wmf" /><Relationship Id="rId285" Type="http://schemas.openxmlformats.org/officeDocument/2006/relationships/oleObject" Target="embeddings/oleObject169.bin" /><Relationship Id="rId286" Type="http://schemas.openxmlformats.org/officeDocument/2006/relationships/image" Target="media/image113.wmf" /><Relationship Id="rId287" Type="http://schemas.openxmlformats.org/officeDocument/2006/relationships/oleObject" Target="embeddings/oleObject170.bin" /><Relationship Id="rId288" Type="http://schemas.openxmlformats.org/officeDocument/2006/relationships/oleObject" Target="embeddings/oleObject171.bin" /><Relationship Id="rId289" Type="http://schemas.openxmlformats.org/officeDocument/2006/relationships/image" Target="media/image114.wmf" /><Relationship Id="rId29" Type="http://schemas.openxmlformats.org/officeDocument/2006/relationships/image" Target="media/image13.wmf" /><Relationship Id="rId290" Type="http://schemas.openxmlformats.org/officeDocument/2006/relationships/oleObject" Target="embeddings/oleObject172.bin" /><Relationship Id="rId291" Type="http://schemas.openxmlformats.org/officeDocument/2006/relationships/image" Target="media/image115.wmf" /><Relationship Id="rId292" Type="http://schemas.openxmlformats.org/officeDocument/2006/relationships/oleObject" Target="embeddings/oleObject173.bin" /><Relationship Id="rId293" Type="http://schemas.openxmlformats.org/officeDocument/2006/relationships/image" Target="media/image116.png" /><Relationship Id="rId294" Type="http://schemas.openxmlformats.org/officeDocument/2006/relationships/image" Target="media/image117.wmf" /><Relationship Id="rId295" Type="http://schemas.openxmlformats.org/officeDocument/2006/relationships/oleObject" Target="embeddings/oleObject174.bin" /><Relationship Id="rId296" Type="http://schemas.openxmlformats.org/officeDocument/2006/relationships/image" Target="media/image118.wmf" /><Relationship Id="rId297" Type="http://schemas.openxmlformats.org/officeDocument/2006/relationships/oleObject" Target="embeddings/oleObject175.bin" /><Relationship Id="rId298" Type="http://schemas.openxmlformats.org/officeDocument/2006/relationships/image" Target="media/image119.wmf" /><Relationship Id="rId299" Type="http://schemas.openxmlformats.org/officeDocument/2006/relationships/oleObject" Target="embeddings/oleObject176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00" Type="http://schemas.openxmlformats.org/officeDocument/2006/relationships/image" Target="media/image120.wmf" /><Relationship Id="rId301" Type="http://schemas.openxmlformats.org/officeDocument/2006/relationships/oleObject" Target="embeddings/oleObject177.bin" /><Relationship Id="rId302" Type="http://schemas.openxmlformats.org/officeDocument/2006/relationships/image" Target="media/image121.wmf" /><Relationship Id="rId303" Type="http://schemas.openxmlformats.org/officeDocument/2006/relationships/oleObject" Target="embeddings/oleObject178.bin" /><Relationship Id="rId304" Type="http://schemas.openxmlformats.org/officeDocument/2006/relationships/image" Target="media/image122.wmf" /><Relationship Id="rId305" Type="http://schemas.openxmlformats.org/officeDocument/2006/relationships/oleObject" Target="embeddings/oleObject179.bin" /><Relationship Id="rId306" Type="http://schemas.openxmlformats.org/officeDocument/2006/relationships/image" Target="media/image123.wmf" /><Relationship Id="rId307" Type="http://schemas.openxmlformats.org/officeDocument/2006/relationships/oleObject" Target="embeddings/oleObject180.bin" /><Relationship Id="rId308" Type="http://schemas.openxmlformats.org/officeDocument/2006/relationships/image" Target="media/image124.wmf" /><Relationship Id="rId309" Type="http://schemas.openxmlformats.org/officeDocument/2006/relationships/oleObject" Target="embeddings/oleObject181.bin" /><Relationship Id="rId31" Type="http://schemas.openxmlformats.org/officeDocument/2006/relationships/image" Target="media/image14.wmf" /><Relationship Id="rId310" Type="http://schemas.openxmlformats.org/officeDocument/2006/relationships/oleObject" Target="embeddings/oleObject182.bin" /><Relationship Id="rId311" Type="http://schemas.openxmlformats.org/officeDocument/2006/relationships/image" Target="media/image125.wmf" /><Relationship Id="rId312" Type="http://schemas.openxmlformats.org/officeDocument/2006/relationships/oleObject" Target="embeddings/oleObject183.bin" /><Relationship Id="rId313" Type="http://schemas.openxmlformats.org/officeDocument/2006/relationships/image" Target="media/image126.wmf" /><Relationship Id="rId314" Type="http://schemas.openxmlformats.org/officeDocument/2006/relationships/oleObject" Target="embeddings/oleObject184.bin" /><Relationship Id="rId315" Type="http://schemas.openxmlformats.org/officeDocument/2006/relationships/image" Target="media/image127.wmf" /><Relationship Id="rId316" Type="http://schemas.openxmlformats.org/officeDocument/2006/relationships/oleObject" Target="embeddings/oleObject185.bin" /><Relationship Id="rId317" Type="http://schemas.openxmlformats.org/officeDocument/2006/relationships/image" Target="media/image128.wmf" /><Relationship Id="rId318" Type="http://schemas.openxmlformats.org/officeDocument/2006/relationships/oleObject" Target="embeddings/oleObject186.bin" /><Relationship Id="rId319" Type="http://schemas.openxmlformats.org/officeDocument/2006/relationships/image" Target="media/image129.wmf" /><Relationship Id="rId32" Type="http://schemas.openxmlformats.org/officeDocument/2006/relationships/oleObject" Target="embeddings/oleObject14.bin" /><Relationship Id="rId320" Type="http://schemas.openxmlformats.org/officeDocument/2006/relationships/oleObject" Target="embeddings/oleObject187.bin" /><Relationship Id="rId321" Type="http://schemas.openxmlformats.org/officeDocument/2006/relationships/image" Target="media/image130.png" /><Relationship Id="rId322" Type="http://schemas.openxmlformats.org/officeDocument/2006/relationships/image" Target="media/image131.wmf" /><Relationship Id="rId323" Type="http://schemas.openxmlformats.org/officeDocument/2006/relationships/oleObject" Target="embeddings/oleObject188.bin" /><Relationship Id="rId324" Type="http://schemas.openxmlformats.org/officeDocument/2006/relationships/image" Target="media/image132.wmf" /><Relationship Id="rId325" Type="http://schemas.openxmlformats.org/officeDocument/2006/relationships/oleObject" Target="embeddings/oleObject189.bin" /><Relationship Id="rId326" Type="http://schemas.openxmlformats.org/officeDocument/2006/relationships/image" Target="media/image133.wmf" /><Relationship Id="rId327" Type="http://schemas.openxmlformats.org/officeDocument/2006/relationships/oleObject" Target="embeddings/oleObject190.bin" /><Relationship Id="rId328" Type="http://schemas.openxmlformats.org/officeDocument/2006/relationships/image" Target="media/image134.wmf" /><Relationship Id="rId329" Type="http://schemas.openxmlformats.org/officeDocument/2006/relationships/oleObject" Target="embeddings/oleObject191.bin" /><Relationship Id="rId33" Type="http://schemas.openxmlformats.org/officeDocument/2006/relationships/image" Target="media/image15.wmf" /><Relationship Id="rId330" Type="http://schemas.openxmlformats.org/officeDocument/2006/relationships/image" Target="media/image135.wmf" /><Relationship Id="rId331" Type="http://schemas.openxmlformats.org/officeDocument/2006/relationships/oleObject" Target="embeddings/oleObject192.bin" /><Relationship Id="rId332" Type="http://schemas.openxmlformats.org/officeDocument/2006/relationships/image" Target="media/image136.wmf" /><Relationship Id="rId333" Type="http://schemas.openxmlformats.org/officeDocument/2006/relationships/oleObject" Target="embeddings/oleObject193.bin" /><Relationship Id="rId334" Type="http://schemas.openxmlformats.org/officeDocument/2006/relationships/image" Target="media/image137.wmf" /><Relationship Id="rId335" Type="http://schemas.openxmlformats.org/officeDocument/2006/relationships/oleObject" Target="embeddings/oleObject194.bin" /><Relationship Id="rId336" Type="http://schemas.openxmlformats.org/officeDocument/2006/relationships/image" Target="media/image138.wmf" /><Relationship Id="rId337" Type="http://schemas.openxmlformats.org/officeDocument/2006/relationships/oleObject" Target="embeddings/oleObject195.bin" /><Relationship Id="rId338" Type="http://schemas.openxmlformats.org/officeDocument/2006/relationships/image" Target="media/image139.wmf" /><Relationship Id="rId339" Type="http://schemas.openxmlformats.org/officeDocument/2006/relationships/oleObject" Target="embeddings/oleObject196.bin" /><Relationship Id="rId34" Type="http://schemas.openxmlformats.org/officeDocument/2006/relationships/oleObject" Target="embeddings/oleObject15.bin" /><Relationship Id="rId340" Type="http://schemas.openxmlformats.org/officeDocument/2006/relationships/image" Target="media/image140.wmf" /><Relationship Id="rId341" Type="http://schemas.openxmlformats.org/officeDocument/2006/relationships/oleObject" Target="embeddings/oleObject197.bin" /><Relationship Id="rId342" Type="http://schemas.openxmlformats.org/officeDocument/2006/relationships/image" Target="media/image141.wmf" /><Relationship Id="rId343" Type="http://schemas.openxmlformats.org/officeDocument/2006/relationships/oleObject" Target="embeddings/oleObject198.bin" /><Relationship Id="rId344" Type="http://schemas.openxmlformats.org/officeDocument/2006/relationships/image" Target="media/image142.wmf" /><Relationship Id="rId345" Type="http://schemas.openxmlformats.org/officeDocument/2006/relationships/oleObject" Target="embeddings/oleObject199.bin" /><Relationship Id="rId346" Type="http://schemas.openxmlformats.org/officeDocument/2006/relationships/oleObject" Target="embeddings/oleObject200.bin" /><Relationship Id="rId347" Type="http://schemas.openxmlformats.org/officeDocument/2006/relationships/image" Target="media/image143.wmf" /><Relationship Id="rId348" Type="http://schemas.openxmlformats.org/officeDocument/2006/relationships/oleObject" Target="embeddings/oleObject201.bin" /><Relationship Id="rId349" Type="http://schemas.openxmlformats.org/officeDocument/2006/relationships/oleObject" Target="embeddings/oleObject202.bin" /><Relationship Id="rId35" Type="http://schemas.openxmlformats.org/officeDocument/2006/relationships/image" Target="media/image16.wmf" /><Relationship Id="rId350" Type="http://schemas.openxmlformats.org/officeDocument/2006/relationships/image" Target="media/image144.wmf" /><Relationship Id="rId351" Type="http://schemas.openxmlformats.org/officeDocument/2006/relationships/oleObject" Target="embeddings/oleObject203.bin" /><Relationship Id="rId352" Type="http://schemas.openxmlformats.org/officeDocument/2006/relationships/oleObject" Target="embeddings/oleObject204.bin" /><Relationship Id="rId353" Type="http://schemas.openxmlformats.org/officeDocument/2006/relationships/oleObject" Target="embeddings/oleObject205.bin" /><Relationship Id="rId354" Type="http://schemas.openxmlformats.org/officeDocument/2006/relationships/image" Target="media/image145.wmf" /><Relationship Id="rId355" Type="http://schemas.openxmlformats.org/officeDocument/2006/relationships/oleObject" Target="embeddings/oleObject206.bin" /><Relationship Id="rId356" Type="http://schemas.openxmlformats.org/officeDocument/2006/relationships/oleObject" Target="embeddings/oleObject207.bin" /><Relationship Id="rId357" Type="http://schemas.openxmlformats.org/officeDocument/2006/relationships/image" Target="media/image146.wmf" /><Relationship Id="rId358" Type="http://schemas.openxmlformats.org/officeDocument/2006/relationships/oleObject" Target="embeddings/oleObject208.bin" /><Relationship Id="rId359" Type="http://schemas.openxmlformats.org/officeDocument/2006/relationships/image" Target="media/image147.wmf" /><Relationship Id="rId36" Type="http://schemas.openxmlformats.org/officeDocument/2006/relationships/oleObject" Target="embeddings/oleObject16.bin" /><Relationship Id="rId360" Type="http://schemas.openxmlformats.org/officeDocument/2006/relationships/oleObject" Target="embeddings/oleObject209.bin" /><Relationship Id="rId361" Type="http://schemas.openxmlformats.org/officeDocument/2006/relationships/image" Target="media/image148.wmf" /><Relationship Id="rId362" Type="http://schemas.openxmlformats.org/officeDocument/2006/relationships/oleObject" Target="embeddings/oleObject210.bin" /><Relationship Id="rId363" Type="http://schemas.openxmlformats.org/officeDocument/2006/relationships/image" Target="media/image149.wmf" /><Relationship Id="rId364" Type="http://schemas.openxmlformats.org/officeDocument/2006/relationships/oleObject" Target="embeddings/oleObject211.bin" /><Relationship Id="rId365" Type="http://schemas.openxmlformats.org/officeDocument/2006/relationships/image" Target="media/image150.wmf" /><Relationship Id="rId366" Type="http://schemas.openxmlformats.org/officeDocument/2006/relationships/oleObject" Target="embeddings/oleObject212.bin" /><Relationship Id="rId367" Type="http://schemas.openxmlformats.org/officeDocument/2006/relationships/oleObject" Target="embeddings/oleObject213.bin" /><Relationship Id="rId368" Type="http://schemas.openxmlformats.org/officeDocument/2006/relationships/oleObject" Target="embeddings/oleObject214.bin" /><Relationship Id="rId369" Type="http://schemas.openxmlformats.org/officeDocument/2006/relationships/image" Target="media/image151.wmf" /><Relationship Id="rId37" Type="http://schemas.openxmlformats.org/officeDocument/2006/relationships/oleObject" Target="embeddings/oleObject17.bin" /><Relationship Id="rId370" Type="http://schemas.openxmlformats.org/officeDocument/2006/relationships/oleObject" Target="embeddings/oleObject215.bin" /><Relationship Id="rId371" Type="http://schemas.openxmlformats.org/officeDocument/2006/relationships/image" Target="media/image152.wmf" /><Relationship Id="rId372" Type="http://schemas.openxmlformats.org/officeDocument/2006/relationships/image" Target="media/image153.wmf" /><Relationship Id="rId373" Type="http://schemas.openxmlformats.org/officeDocument/2006/relationships/oleObject" Target="embeddings/oleObject216.bin" /><Relationship Id="rId374" Type="http://schemas.openxmlformats.org/officeDocument/2006/relationships/oleObject" Target="embeddings/oleObject217.bin" /><Relationship Id="rId375" Type="http://schemas.openxmlformats.org/officeDocument/2006/relationships/image" Target="media/image154.wmf" /><Relationship Id="rId376" Type="http://schemas.openxmlformats.org/officeDocument/2006/relationships/oleObject" Target="embeddings/oleObject218.bin" /><Relationship Id="rId377" Type="http://schemas.openxmlformats.org/officeDocument/2006/relationships/oleObject" Target="embeddings/oleObject219.bin" /><Relationship Id="rId378" Type="http://schemas.openxmlformats.org/officeDocument/2006/relationships/image" Target="media/image155.wmf" /><Relationship Id="rId379" Type="http://schemas.openxmlformats.org/officeDocument/2006/relationships/oleObject" Target="embeddings/oleObject220.bin" /><Relationship Id="rId38" Type="http://schemas.openxmlformats.org/officeDocument/2006/relationships/oleObject" Target="embeddings/oleObject18.bin" /><Relationship Id="rId380" Type="http://schemas.openxmlformats.org/officeDocument/2006/relationships/image" Target="media/image156.wmf" /><Relationship Id="rId381" Type="http://schemas.openxmlformats.org/officeDocument/2006/relationships/oleObject" Target="embeddings/oleObject221.bin" /><Relationship Id="rId382" Type="http://schemas.openxmlformats.org/officeDocument/2006/relationships/oleObject" Target="embeddings/oleObject222.bin" /><Relationship Id="rId383" Type="http://schemas.openxmlformats.org/officeDocument/2006/relationships/image" Target="media/image157.png" /><Relationship Id="rId384" Type="http://schemas.openxmlformats.org/officeDocument/2006/relationships/oleObject" Target="embeddings/oleObject223.bin" /><Relationship Id="rId385" Type="http://schemas.openxmlformats.org/officeDocument/2006/relationships/oleObject" Target="embeddings/oleObject224.bin" /><Relationship Id="rId386" Type="http://schemas.openxmlformats.org/officeDocument/2006/relationships/oleObject" Target="embeddings/oleObject225.bin" /><Relationship Id="rId387" Type="http://schemas.openxmlformats.org/officeDocument/2006/relationships/oleObject" Target="embeddings/oleObject226.bin" /><Relationship Id="rId388" Type="http://schemas.openxmlformats.org/officeDocument/2006/relationships/image" Target="media/image158.png" /><Relationship Id="rId389" Type="http://schemas.openxmlformats.org/officeDocument/2006/relationships/image" Target="media/image159.wmf" /><Relationship Id="rId39" Type="http://schemas.openxmlformats.org/officeDocument/2006/relationships/image" Target="media/image17.wmf" /><Relationship Id="rId390" Type="http://schemas.openxmlformats.org/officeDocument/2006/relationships/oleObject" Target="embeddings/oleObject227.bin" /><Relationship Id="rId391" Type="http://schemas.openxmlformats.org/officeDocument/2006/relationships/image" Target="media/image160.wmf" /><Relationship Id="rId392" Type="http://schemas.openxmlformats.org/officeDocument/2006/relationships/oleObject" Target="embeddings/oleObject228.bin" /><Relationship Id="rId393" Type="http://schemas.openxmlformats.org/officeDocument/2006/relationships/image" Target="media/image161.wmf" /><Relationship Id="rId394" Type="http://schemas.openxmlformats.org/officeDocument/2006/relationships/oleObject" Target="embeddings/oleObject229.bin" /><Relationship Id="rId395" Type="http://schemas.openxmlformats.org/officeDocument/2006/relationships/image" Target="media/image162.wmf" /><Relationship Id="rId396" Type="http://schemas.openxmlformats.org/officeDocument/2006/relationships/oleObject" Target="embeddings/oleObject230.bin" /><Relationship Id="rId397" Type="http://schemas.openxmlformats.org/officeDocument/2006/relationships/image" Target="media/image163.wmf" /><Relationship Id="rId398" Type="http://schemas.openxmlformats.org/officeDocument/2006/relationships/oleObject" Target="embeddings/oleObject231.bin" /><Relationship Id="rId399" Type="http://schemas.openxmlformats.org/officeDocument/2006/relationships/oleObject" Target="embeddings/oleObject232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9.bin" /><Relationship Id="rId400" Type="http://schemas.openxmlformats.org/officeDocument/2006/relationships/image" Target="media/image164.wmf" /><Relationship Id="rId401" Type="http://schemas.openxmlformats.org/officeDocument/2006/relationships/oleObject" Target="embeddings/oleObject233.bin" /><Relationship Id="rId402" Type="http://schemas.openxmlformats.org/officeDocument/2006/relationships/image" Target="media/image165.wmf" /><Relationship Id="rId403" Type="http://schemas.openxmlformats.org/officeDocument/2006/relationships/oleObject" Target="embeddings/oleObject234.bin" /><Relationship Id="rId404" Type="http://schemas.openxmlformats.org/officeDocument/2006/relationships/image" Target="media/image166.wmf" /><Relationship Id="rId405" Type="http://schemas.openxmlformats.org/officeDocument/2006/relationships/oleObject" Target="embeddings/oleObject235.bin" /><Relationship Id="rId406" Type="http://schemas.openxmlformats.org/officeDocument/2006/relationships/image" Target="media/image167.wmf" /><Relationship Id="rId407" Type="http://schemas.openxmlformats.org/officeDocument/2006/relationships/oleObject" Target="embeddings/oleObject236.bin" /><Relationship Id="rId408" Type="http://schemas.openxmlformats.org/officeDocument/2006/relationships/image" Target="media/image168.wmf" /><Relationship Id="rId409" Type="http://schemas.openxmlformats.org/officeDocument/2006/relationships/oleObject" Target="embeddings/oleObject237.bin" /><Relationship Id="rId41" Type="http://schemas.openxmlformats.org/officeDocument/2006/relationships/oleObject" Target="embeddings/oleObject20.bin" /><Relationship Id="rId410" Type="http://schemas.openxmlformats.org/officeDocument/2006/relationships/oleObject" Target="embeddings/oleObject238.bin" /><Relationship Id="rId411" Type="http://schemas.openxmlformats.org/officeDocument/2006/relationships/oleObject" Target="embeddings/oleObject239.bin" /><Relationship Id="rId412" Type="http://schemas.openxmlformats.org/officeDocument/2006/relationships/oleObject" Target="embeddings/oleObject240.bin" /><Relationship Id="rId413" Type="http://schemas.openxmlformats.org/officeDocument/2006/relationships/oleObject" Target="embeddings/oleObject241.bin" /><Relationship Id="rId414" Type="http://schemas.openxmlformats.org/officeDocument/2006/relationships/oleObject" Target="embeddings/oleObject242.bin" /><Relationship Id="rId415" Type="http://schemas.openxmlformats.org/officeDocument/2006/relationships/oleObject" Target="embeddings/oleObject243.bin" /><Relationship Id="rId416" Type="http://schemas.openxmlformats.org/officeDocument/2006/relationships/oleObject" Target="embeddings/oleObject244.bin" /><Relationship Id="rId417" Type="http://schemas.openxmlformats.org/officeDocument/2006/relationships/oleObject" Target="embeddings/oleObject245.bin" /><Relationship Id="rId418" Type="http://schemas.openxmlformats.org/officeDocument/2006/relationships/oleObject" Target="embeddings/oleObject246.bin" /><Relationship Id="rId419" Type="http://schemas.openxmlformats.org/officeDocument/2006/relationships/oleObject" Target="embeddings/oleObject247.bin" /><Relationship Id="rId42" Type="http://schemas.openxmlformats.org/officeDocument/2006/relationships/image" Target="media/image18.wmf" /><Relationship Id="rId420" Type="http://schemas.openxmlformats.org/officeDocument/2006/relationships/image" Target="media/image169.wmf" /><Relationship Id="rId421" Type="http://schemas.openxmlformats.org/officeDocument/2006/relationships/oleObject" Target="embeddings/oleObject248.bin" /><Relationship Id="rId422" Type="http://schemas.openxmlformats.org/officeDocument/2006/relationships/oleObject" Target="embeddings/oleObject249.bin" /><Relationship Id="rId423" Type="http://schemas.openxmlformats.org/officeDocument/2006/relationships/oleObject" Target="embeddings/oleObject250.bin" /><Relationship Id="rId424" Type="http://schemas.openxmlformats.org/officeDocument/2006/relationships/oleObject" Target="embeddings/oleObject251.bin" /><Relationship Id="rId425" Type="http://schemas.openxmlformats.org/officeDocument/2006/relationships/oleObject" Target="embeddings/oleObject252.bin" /><Relationship Id="rId426" Type="http://schemas.openxmlformats.org/officeDocument/2006/relationships/oleObject" Target="embeddings/oleObject253.bin" /><Relationship Id="rId427" Type="http://schemas.openxmlformats.org/officeDocument/2006/relationships/oleObject" Target="embeddings/oleObject254.bin" /><Relationship Id="rId428" Type="http://schemas.openxmlformats.org/officeDocument/2006/relationships/oleObject" Target="embeddings/oleObject255.bin" /><Relationship Id="rId429" Type="http://schemas.openxmlformats.org/officeDocument/2006/relationships/oleObject" Target="embeddings/oleObject256.bin" /><Relationship Id="rId43" Type="http://schemas.openxmlformats.org/officeDocument/2006/relationships/oleObject" Target="embeddings/oleObject21.bin" /><Relationship Id="rId430" Type="http://schemas.openxmlformats.org/officeDocument/2006/relationships/oleObject" Target="embeddings/oleObject257.bin" /><Relationship Id="rId431" Type="http://schemas.openxmlformats.org/officeDocument/2006/relationships/image" Target="media/image170.wmf" /><Relationship Id="rId432" Type="http://schemas.openxmlformats.org/officeDocument/2006/relationships/oleObject" Target="embeddings/oleObject258.bin" /><Relationship Id="rId433" Type="http://schemas.openxmlformats.org/officeDocument/2006/relationships/image" Target="media/image171.wmf" /><Relationship Id="rId434" Type="http://schemas.openxmlformats.org/officeDocument/2006/relationships/oleObject" Target="embeddings/oleObject259.bin" /><Relationship Id="rId435" Type="http://schemas.openxmlformats.org/officeDocument/2006/relationships/image" Target="media/image172.wmf" /><Relationship Id="rId436" Type="http://schemas.openxmlformats.org/officeDocument/2006/relationships/oleObject" Target="embeddings/oleObject260.bin" /><Relationship Id="rId437" Type="http://schemas.openxmlformats.org/officeDocument/2006/relationships/image" Target="media/image173.wmf" /><Relationship Id="rId438" Type="http://schemas.openxmlformats.org/officeDocument/2006/relationships/oleObject" Target="embeddings/oleObject261.bin" /><Relationship Id="rId439" Type="http://schemas.openxmlformats.org/officeDocument/2006/relationships/image" Target="media/image174.wmf" /><Relationship Id="rId44" Type="http://schemas.openxmlformats.org/officeDocument/2006/relationships/oleObject" Target="embeddings/oleObject22.bin" /><Relationship Id="rId440" Type="http://schemas.openxmlformats.org/officeDocument/2006/relationships/oleObject" Target="embeddings/oleObject262.bin" /><Relationship Id="rId441" Type="http://schemas.openxmlformats.org/officeDocument/2006/relationships/image" Target="media/image175.wmf" /><Relationship Id="rId442" Type="http://schemas.openxmlformats.org/officeDocument/2006/relationships/oleObject" Target="embeddings/oleObject263.bin" /><Relationship Id="rId443" Type="http://schemas.openxmlformats.org/officeDocument/2006/relationships/image" Target="media/image176.wmf" /><Relationship Id="rId444" Type="http://schemas.openxmlformats.org/officeDocument/2006/relationships/oleObject" Target="embeddings/oleObject264.bin" /><Relationship Id="rId445" Type="http://schemas.openxmlformats.org/officeDocument/2006/relationships/image" Target="media/image177.wmf" /><Relationship Id="rId446" Type="http://schemas.openxmlformats.org/officeDocument/2006/relationships/oleObject" Target="embeddings/oleObject265.bin" /><Relationship Id="rId447" Type="http://schemas.openxmlformats.org/officeDocument/2006/relationships/image" Target="media/image178.wmf" /><Relationship Id="rId448" Type="http://schemas.openxmlformats.org/officeDocument/2006/relationships/oleObject" Target="embeddings/oleObject266.bin" /><Relationship Id="rId449" Type="http://schemas.openxmlformats.org/officeDocument/2006/relationships/image" Target="media/image179.wmf" /><Relationship Id="rId45" Type="http://schemas.openxmlformats.org/officeDocument/2006/relationships/oleObject" Target="embeddings/oleObject23.bin" /><Relationship Id="rId450" Type="http://schemas.openxmlformats.org/officeDocument/2006/relationships/oleObject" Target="embeddings/oleObject267.bin" /><Relationship Id="rId451" Type="http://schemas.openxmlformats.org/officeDocument/2006/relationships/image" Target="media/image180.wmf" /><Relationship Id="rId452" Type="http://schemas.openxmlformats.org/officeDocument/2006/relationships/oleObject" Target="embeddings/oleObject268.bin" /><Relationship Id="rId453" Type="http://schemas.openxmlformats.org/officeDocument/2006/relationships/image" Target="media/image181.wmf" /><Relationship Id="rId454" Type="http://schemas.openxmlformats.org/officeDocument/2006/relationships/oleObject" Target="embeddings/oleObject269.bin" /><Relationship Id="rId455" Type="http://schemas.openxmlformats.org/officeDocument/2006/relationships/image" Target="media/image182.wmf" /><Relationship Id="rId456" Type="http://schemas.openxmlformats.org/officeDocument/2006/relationships/oleObject" Target="embeddings/oleObject270.bin" /><Relationship Id="rId457" Type="http://schemas.openxmlformats.org/officeDocument/2006/relationships/image" Target="media/image183.wmf" /><Relationship Id="rId458" Type="http://schemas.openxmlformats.org/officeDocument/2006/relationships/oleObject" Target="embeddings/oleObject271.bin" /><Relationship Id="rId459" Type="http://schemas.openxmlformats.org/officeDocument/2006/relationships/image" Target="media/image184.wmf" /><Relationship Id="rId46" Type="http://schemas.openxmlformats.org/officeDocument/2006/relationships/oleObject" Target="embeddings/oleObject24.bin" /><Relationship Id="rId460" Type="http://schemas.openxmlformats.org/officeDocument/2006/relationships/oleObject" Target="embeddings/oleObject272.bin" /><Relationship Id="rId461" Type="http://schemas.openxmlformats.org/officeDocument/2006/relationships/image" Target="media/image185.wmf" /><Relationship Id="rId462" Type="http://schemas.openxmlformats.org/officeDocument/2006/relationships/oleObject" Target="embeddings/oleObject273.bin" /><Relationship Id="rId463" Type="http://schemas.openxmlformats.org/officeDocument/2006/relationships/image" Target="media/image186.wmf" /><Relationship Id="rId464" Type="http://schemas.openxmlformats.org/officeDocument/2006/relationships/oleObject" Target="embeddings/oleObject274.bin" /><Relationship Id="rId465" Type="http://schemas.openxmlformats.org/officeDocument/2006/relationships/oleObject" Target="embeddings/oleObject275.bin" /><Relationship Id="rId466" Type="http://schemas.openxmlformats.org/officeDocument/2006/relationships/image" Target="media/image187.png" /><Relationship Id="rId467" Type="http://schemas.openxmlformats.org/officeDocument/2006/relationships/image" Target="media/image188.wmf" /><Relationship Id="rId468" Type="http://schemas.openxmlformats.org/officeDocument/2006/relationships/oleObject" Target="embeddings/oleObject276.bin" /><Relationship Id="rId469" Type="http://schemas.openxmlformats.org/officeDocument/2006/relationships/image" Target="media/image189.wmf" /><Relationship Id="rId47" Type="http://schemas.openxmlformats.org/officeDocument/2006/relationships/oleObject" Target="embeddings/oleObject25.bin" /><Relationship Id="rId470" Type="http://schemas.openxmlformats.org/officeDocument/2006/relationships/oleObject" Target="embeddings/oleObject277.bin" /><Relationship Id="rId471" Type="http://schemas.openxmlformats.org/officeDocument/2006/relationships/image" Target="media/image190.wmf" /><Relationship Id="rId472" Type="http://schemas.openxmlformats.org/officeDocument/2006/relationships/oleObject" Target="embeddings/oleObject278.bin" /><Relationship Id="rId473" Type="http://schemas.openxmlformats.org/officeDocument/2006/relationships/image" Target="media/image191.wmf" /><Relationship Id="rId474" Type="http://schemas.openxmlformats.org/officeDocument/2006/relationships/oleObject" Target="embeddings/oleObject279.bin" /><Relationship Id="rId475" Type="http://schemas.openxmlformats.org/officeDocument/2006/relationships/image" Target="media/image192.wmf" /><Relationship Id="rId476" Type="http://schemas.openxmlformats.org/officeDocument/2006/relationships/oleObject" Target="embeddings/oleObject280.bin" /><Relationship Id="rId477" Type="http://schemas.openxmlformats.org/officeDocument/2006/relationships/image" Target="media/image193.wmf" /><Relationship Id="rId478" Type="http://schemas.openxmlformats.org/officeDocument/2006/relationships/oleObject" Target="embeddings/oleObject281.bin" /><Relationship Id="rId479" Type="http://schemas.openxmlformats.org/officeDocument/2006/relationships/image" Target="media/image194.wmf" /><Relationship Id="rId48" Type="http://schemas.openxmlformats.org/officeDocument/2006/relationships/oleObject" Target="embeddings/oleObject26.bin" /><Relationship Id="rId480" Type="http://schemas.openxmlformats.org/officeDocument/2006/relationships/oleObject" Target="embeddings/oleObject282.bin" /><Relationship Id="rId481" Type="http://schemas.openxmlformats.org/officeDocument/2006/relationships/image" Target="media/image195.wmf" /><Relationship Id="rId482" Type="http://schemas.openxmlformats.org/officeDocument/2006/relationships/oleObject" Target="embeddings/oleObject283.bin" /><Relationship Id="rId483" Type="http://schemas.openxmlformats.org/officeDocument/2006/relationships/oleObject" Target="embeddings/oleObject284.bin" /><Relationship Id="rId484" Type="http://schemas.openxmlformats.org/officeDocument/2006/relationships/image" Target="media/image196.wmf" /><Relationship Id="rId485" Type="http://schemas.openxmlformats.org/officeDocument/2006/relationships/oleObject" Target="embeddings/oleObject285.bin" /><Relationship Id="rId486" Type="http://schemas.openxmlformats.org/officeDocument/2006/relationships/image" Target="media/image197.wmf" /><Relationship Id="rId487" Type="http://schemas.openxmlformats.org/officeDocument/2006/relationships/oleObject" Target="embeddings/oleObject286.bin" /><Relationship Id="rId488" Type="http://schemas.openxmlformats.org/officeDocument/2006/relationships/image" Target="media/image198.wmf" /><Relationship Id="rId489" Type="http://schemas.openxmlformats.org/officeDocument/2006/relationships/oleObject" Target="embeddings/oleObject287.bin" /><Relationship Id="rId49" Type="http://schemas.openxmlformats.org/officeDocument/2006/relationships/oleObject" Target="embeddings/oleObject27.bin" /><Relationship Id="rId490" Type="http://schemas.openxmlformats.org/officeDocument/2006/relationships/oleObject" Target="embeddings/oleObject288.bin" /><Relationship Id="rId491" Type="http://schemas.openxmlformats.org/officeDocument/2006/relationships/image" Target="media/image199.png" /><Relationship Id="rId492" Type="http://schemas.openxmlformats.org/officeDocument/2006/relationships/image" Target="media/image200.wmf" /><Relationship Id="rId493" Type="http://schemas.openxmlformats.org/officeDocument/2006/relationships/oleObject" Target="embeddings/oleObject289.bin" /><Relationship Id="rId494" Type="http://schemas.openxmlformats.org/officeDocument/2006/relationships/image" Target="media/image201.wmf" /><Relationship Id="rId495" Type="http://schemas.openxmlformats.org/officeDocument/2006/relationships/oleObject" Target="embeddings/oleObject290.bin" /><Relationship Id="rId496" Type="http://schemas.openxmlformats.org/officeDocument/2006/relationships/image" Target="media/image202.wmf" /><Relationship Id="rId497" Type="http://schemas.openxmlformats.org/officeDocument/2006/relationships/oleObject" Target="embeddings/oleObject291.bin" /><Relationship Id="rId498" Type="http://schemas.openxmlformats.org/officeDocument/2006/relationships/image" Target="media/image203.wmf" /><Relationship Id="rId499" Type="http://schemas.openxmlformats.org/officeDocument/2006/relationships/oleObject" Target="embeddings/oleObject292.bin" /><Relationship Id="rId5" Type="http://schemas.openxmlformats.org/officeDocument/2006/relationships/image" Target="media/image1.png" /><Relationship Id="rId50" Type="http://schemas.openxmlformats.org/officeDocument/2006/relationships/image" Target="media/image19.wmf" /><Relationship Id="rId500" Type="http://schemas.openxmlformats.org/officeDocument/2006/relationships/image" Target="media/image204.wmf" /><Relationship Id="rId501" Type="http://schemas.openxmlformats.org/officeDocument/2006/relationships/oleObject" Target="embeddings/oleObject293.bin" /><Relationship Id="rId502" Type="http://schemas.openxmlformats.org/officeDocument/2006/relationships/image" Target="media/image205.wmf" /><Relationship Id="rId503" Type="http://schemas.openxmlformats.org/officeDocument/2006/relationships/oleObject" Target="embeddings/oleObject294.bin" /><Relationship Id="rId504" Type="http://schemas.openxmlformats.org/officeDocument/2006/relationships/image" Target="media/image206.png" /><Relationship Id="rId505" Type="http://schemas.openxmlformats.org/officeDocument/2006/relationships/image" Target="media/image207.png" /><Relationship Id="rId506" Type="http://schemas.openxmlformats.org/officeDocument/2006/relationships/image" Target="media/image208.wmf" /><Relationship Id="rId507" Type="http://schemas.openxmlformats.org/officeDocument/2006/relationships/oleObject" Target="embeddings/oleObject295.bin" /><Relationship Id="rId508" Type="http://schemas.openxmlformats.org/officeDocument/2006/relationships/image" Target="media/image209.png" /><Relationship Id="rId509" Type="http://schemas.openxmlformats.org/officeDocument/2006/relationships/image" Target="media/image210.png" /><Relationship Id="rId51" Type="http://schemas.openxmlformats.org/officeDocument/2006/relationships/oleObject" Target="embeddings/oleObject28.bin" /><Relationship Id="rId510" Type="http://schemas.openxmlformats.org/officeDocument/2006/relationships/image" Target="media/image211.png" /><Relationship Id="rId511" Type="http://schemas.openxmlformats.org/officeDocument/2006/relationships/image" Target="media/image212.png" /><Relationship Id="rId512" Type="http://schemas.openxmlformats.org/officeDocument/2006/relationships/image" Target="media/image213.png" /><Relationship Id="rId513" Type="http://schemas.openxmlformats.org/officeDocument/2006/relationships/image" Target="media/image214.png" /><Relationship Id="rId514" Type="http://schemas.openxmlformats.org/officeDocument/2006/relationships/image" Target="media/image215.png" /><Relationship Id="rId515" Type="http://schemas.openxmlformats.org/officeDocument/2006/relationships/image" Target="media/image216.png" /><Relationship Id="rId516" Type="http://schemas.openxmlformats.org/officeDocument/2006/relationships/image" Target="media/image217.png" /><Relationship Id="rId517" Type="http://schemas.openxmlformats.org/officeDocument/2006/relationships/image" Target="media/image218.png" /><Relationship Id="rId518" Type="http://schemas.openxmlformats.org/officeDocument/2006/relationships/image" Target="media/image219.png" /><Relationship Id="rId519" Type="http://schemas.openxmlformats.org/officeDocument/2006/relationships/oleObject" Target="embeddings/oleObject296.bin" /><Relationship Id="rId52" Type="http://schemas.openxmlformats.org/officeDocument/2006/relationships/image" Target="media/image20.wmf" /><Relationship Id="rId520" Type="http://schemas.openxmlformats.org/officeDocument/2006/relationships/image" Target="media/image220.png" /><Relationship Id="rId521" Type="http://schemas.openxmlformats.org/officeDocument/2006/relationships/oleObject" Target="embeddings/oleObject297.bin" /><Relationship Id="rId522" Type="http://schemas.openxmlformats.org/officeDocument/2006/relationships/image" Target="media/image221.png" /><Relationship Id="rId523" Type="http://schemas.openxmlformats.org/officeDocument/2006/relationships/image" Target="media/image222.png" /><Relationship Id="rId524" Type="http://schemas.openxmlformats.org/officeDocument/2006/relationships/theme" Target="theme/theme1.xml" /><Relationship Id="rId525" Type="http://schemas.openxmlformats.org/officeDocument/2006/relationships/numbering" Target="numbering.xml" /><Relationship Id="rId526" Type="http://schemas.openxmlformats.org/officeDocument/2006/relationships/styles" Target="styles.xml" /><Relationship Id="rId53" Type="http://schemas.openxmlformats.org/officeDocument/2006/relationships/oleObject" Target="embeddings/oleObject29.bin" /><Relationship Id="rId54" Type="http://schemas.openxmlformats.org/officeDocument/2006/relationships/image" Target="media/image21.wmf" /><Relationship Id="rId55" Type="http://schemas.openxmlformats.org/officeDocument/2006/relationships/oleObject" Target="embeddings/oleObject30.bin" /><Relationship Id="rId56" Type="http://schemas.openxmlformats.org/officeDocument/2006/relationships/image" Target="media/image22.wmf" /><Relationship Id="rId57" Type="http://schemas.openxmlformats.org/officeDocument/2006/relationships/oleObject" Target="embeddings/oleObject31.bin" /><Relationship Id="rId58" Type="http://schemas.openxmlformats.org/officeDocument/2006/relationships/image" Target="media/image23.wmf" /><Relationship Id="rId59" Type="http://schemas.openxmlformats.org/officeDocument/2006/relationships/oleObject" Target="embeddings/oleObject32.bin" /><Relationship Id="rId6" Type="http://schemas.openxmlformats.org/officeDocument/2006/relationships/image" Target="media/image2.wmf" /><Relationship Id="rId60" Type="http://schemas.openxmlformats.org/officeDocument/2006/relationships/image" Target="media/image24.wmf" /><Relationship Id="rId61" Type="http://schemas.openxmlformats.org/officeDocument/2006/relationships/oleObject" Target="embeddings/oleObject33.bin" /><Relationship Id="rId62" Type="http://schemas.openxmlformats.org/officeDocument/2006/relationships/image" Target="media/image25.wmf" /><Relationship Id="rId63" Type="http://schemas.openxmlformats.org/officeDocument/2006/relationships/oleObject" Target="embeddings/oleObject34.bin" /><Relationship Id="rId64" Type="http://schemas.openxmlformats.org/officeDocument/2006/relationships/image" Target="media/image26.wmf" /><Relationship Id="rId65" Type="http://schemas.openxmlformats.org/officeDocument/2006/relationships/oleObject" Target="embeddings/oleObject35.bin" /><Relationship Id="rId66" Type="http://schemas.openxmlformats.org/officeDocument/2006/relationships/image" Target="media/image27.wmf" /><Relationship Id="rId67" Type="http://schemas.openxmlformats.org/officeDocument/2006/relationships/oleObject" Target="embeddings/oleObject36.bin" /><Relationship Id="rId68" Type="http://schemas.openxmlformats.org/officeDocument/2006/relationships/image" Target="media/image28.wmf" /><Relationship Id="rId69" Type="http://schemas.openxmlformats.org/officeDocument/2006/relationships/oleObject" Target="embeddings/oleObject37.bin" /><Relationship Id="rId7" Type="http://schemas.openxmlformats.org/officeDocument/2006/relationships/oleObject" Target="embeddings/oleObject1.bin" /><Relationship Id="rId70" Type="http://schemas.openxmlformats.org/officeDocument/2006/relationships/image" Target="media/image29.wmf" /><Relationship Id="rId71" Type="http://schemas.openxmlformats.org/officeDocument/2006/relationships/oleObject" Target="embeddings/oleObject38.bin" /><Relationship Id="rId72" Type="http://schemas.openxmlformats.org/officeDocument/2006/relationships/image" Target="media/image30.wmf" /><Relationship Id="rId73" Type="http://schemas.openxmlformats.org/officeDocument/2006/relationships/oleObject" Target="embeddings/oleObject39.bin" /><Relationship Id="rId74" Type="http://schemas.openxmlformats.org/officeDocument/2006/relationships/image" Target="media/image31.wmf" /><Relationship Id="rId75" Type="http://schemas.openxmlformats.org/officeDocument/2006/relationships/oleObject" Target="embeddings/oleObject40.bin" /><Relationship Id="rId76" Type="http://schemas.openxmlformats.org/officeDocument/2006/relationships/image" Target="media/image32.wmf" /><Relationship Id="rId77" Type="http://schemas.openxmlformats.org/officeDocument/2006/relationships/oleObject" Target="embeddings/oleObject41.bin" /><Relationship Id="rId78" Type="http://schemas.openxmlformats.org/officeDocument/2006/relationships/image" Target="media/image33.wmf" /><Relationship Id="rId79" Type="http://schemas.openxmlformats.org/officeDocument/2006/relationships/oleObject" Target="embeddings/oleObject42.bin" /><Relationship Id="rId8" Type="http://schemas.openxmlformats.org/officeDocument/2006/relationships/image" Target="media/image3.png" /><Relationship Id="rId80" Type="http://schemas.openxmlformats.org/officeDocument/2006/relationships/oleObject" Target="embeddings/oleObject43.bin" /><Relationship Id="rId81" Type="http://schemas.openxmlformats.org/officeDocument/2006/relationships/oleObject" Target="embeddings/oleObject44.bin" /><Relationship Id="rId82" Type="http://schemas.openxmlformats.org/officeDocument/2006/relationships/oleObject" Target="embeddings/oleObject45.bin" /><Relationship Id="rId83" Type="http://schemas.openxmlformats.org/officeDocument/2006/relationships/image" Target="media/image34.wmf" /><Relationship Id="rId84" Type="http://schemas.openxmlformats.org/officeDocument/2006/relationships/oleObject" Target="embeddings/oleObject46.bin" /><Relationship Id="rId85" Type="http://schemas.openxmlformats.org/officeDocument/2006/relationships/oleObject" Target="embeddings/oleObject47.bin" /><Relationship Id="rId86" Type="http://schemas.openxmlformats.org/officeDocument/2006/relationships/image" Target="media/image35.wmf" /><Relationship Id="rId87" Type="http://schemas.openxmlformats.org/officeDocument/2006/relationships/oleObject" Target="embeddings/oleObject48.bin" /><Relationship Id="rId88" Type="http://schemas.openxmlformats.org/officeDocument/2006/relationships/oleObject" Target="embeddings/oleObject49.bin" /><Relationship Id="rId89" Type="http://schemas.openxmlformats.org/officeDocument/2006/relationships/oleObject" Target="embeddings/oleObject50.bin" /><Relationship Id="rId9" Type="http://schemas.openxmlformats.org/officeDocument/2006/relationships/image" Target="media/image4.wmf" /><Relationship Id="rId90" Type="http://schemas.openxmlformats.org/officeDocument/2006/relationships/image" Target="media/image36.wmf" /><Relationship Id="rId91" Type="http://schemas.openxmlformats.org/officeDocument/2006/relationships/oleObject" Target="embeddings/oleObject51.bin" /><Relationship Id="rId92" Type="http://schemas.openxmlformats.org/officeDocument/2006/relationships/image" Target="media/image37.wmf" /><Relationship Id="rId93" Type="http://schemas.openxmlformats.org/officeDocument/2006/relationships/oleObject" Target="embeddings/oleObject52.bin" /><Relationship Id="rId94" Type="http://schemas.openxmlformats.org/officeDocument/2006/relationships/oleObject" Target="embeddings/oleObject53.bin" /><Relationship Id="rId95" Type="http://schemas.openxmlformats.org/officeDocument/2006/relationships/oleObject" Target="embeddings/oleObject54.bin" /><Relationship Id="rId96" Type="http://schemas.openxmlformats.org/officeDocument/2006/relationships/oleObject" Target="embeddings/oleObject55.bin" /><Relationship Id="rId97" Type="http://schemas.openxmlformats.org/officeDocument/2006/relationships/image" Target="media/image38.wmf" /><Relationship Id="rId98" Type="http://schemas.openxmlformats.org/officeDocument/2006/relationships/oleObject" Target="embeddings/oleObject56.bin" /><Relationship Id="rId99" Type="http://schemas.openxmlformats.org/officeDocument/2006/relationships/image" Target="media/image39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0</DocSecurity>
  <Lines>0</Lines>
  <Paragraphs>0</Paragraphs>
  <ScaleCrop>false</ScaleCrop>
  <Manager>弟子</Manager>
  <Company>弟子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弟子</dc:subject>
  <dc:creator>一个小的弟子</dc:creator>
  <cp:keywords>弟子</cp:keywords>
  <dc:description>弟子</dc:description>
  <cp:revision>0</cp:revision>
  <cp:category>弟子</cp:category>
</cp:coreProperties>
</file>