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2023年高考新课标卷理综真题及参考答案汇总</w:t>
      </w:r>
    </w:p>
    <w:p>
      <w:pPr>
        <w:ind w:left="0" w:leftChars="0" w:right="0" w:rightChars="0" w:firstLine="0" w:firstLineChars="0"/>
        <w:jc w:val="center"/>
        <w:rPr>
          <w:rFonts w:hint="eastAsia" w:ascii="宋体" w:hAnsi="宋体" w:eastAsia="宋体" w:cs="宋体"/>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bookmarkStart w:id="0" w:name="_GoBack"/>
      <w:r>
        <w:rPr>
          <w:rFonts w:hint="eastAsia" w:ascii="仿宋" w:hAnsi="仿宋" w:eastAsia="仿宋" w:cs="仿宋"/>
          <w:sz w:val="32"/>
          <w:szCs w:val="32"/>
        </w:rPr>
        <w:t>2023年高考新课标卷理综真题及参考答案汇总(高清图片)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高考理综在平时学习扎实的基础上，还要有正确的答题技巧，确保自己的成绩和付出成正比。下面是小编整理的2023年高考新课标卷理综真题及参考答案汇总，希望能够帮助到大家。
</w:t>
      </w:r>
      <w:r>
        <w:rPr>
          <w:rFonts w:hint="eastAsia" w:ascii="仿宋" w:hAnsi="仿宋" w:eastAsia="仿宋" w:cs="仿宋"/>
          <w:sz w:val="32"/>
          <w:szCs w:val="32"/>
        </w:rPr>
        <w:br/>
      </w:r>
      <w:r>
        <w:rPr>
          <w:rFonts w:hint="eastAsia" w:ascii="仿宋" w:hAnsi="仿宋" w:eastAsia="仿宋" w:cs="仿宋"/>
          <w:sz w:val="32"/>
          <w:szCs w:val="32"/>
        </w:rPr>
        <w:t>2023年高考新课标卷理综真题及参考答案汇总
</w:t>
      </w:r>
      <w:r>
        <w:rPr>
          <w:rFonts w:hint="eastAsia" w:ascii="仿宋" w:hAnsi="仿宋" w:eastAsia="仿宋" w:cs="仿宋"/>
          <w:sz w:val="32"/>
          <w:szCs w:val="32"/>
        </w:rPr>
        <w:br/>
      </w:r>
      <w:r>
        <w:rPr>
          <w:rFonts w:hint="eastAsia" w:ascii="仿宋" w:hAnsi="仿宋" w:eastAsia="仿宋" w:cs="仿宋"/>
          <w:sz w:val="32"/>
          <w:szCs w:val="32"/>
        </w:rPr>
        <w:t>物理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化学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生物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全国卷理综答题方法
</w:t>
      </w:r>
      <w:r>
        <w:rPr>
          <w:rFonts w:hint="eastAsia" w:ascii="仿宋" w:hAnsi="仿宋" w:eastAsia="仿宋" w:cs="仿宋"/>
          <w:sz w:val="32"/>
          <w:szCs w:val="32"/>
        </w:rPr>
        <w:br/>
      </w:r>
      <w:r>
        <w:rPr>
          <w:rFonts w:hint="eastAsia" w:ascii="仿宋" w:hAnsi="仿宋" w:eastAsia="仿宋" w:cs="仿宋"/>
          <w:sz w:val="32"/>
          <w:szCs w:val="32"/>
        </w:rPr>
        <w:t>1.正式开考前要统揽全局，合理安排
</w:t>
      </w:r>
      <w:r>
        <w:rPr>
          <w:rFonts w:hint="eastAsia" w:ascii="仿宋" w:hAnsi="仿宋" w:eastAsia="仿宋" w:cs="仿宋"/>
          <w:sz w:val="32"/>
          <w:szCs w:val="32"/>
        </w:rPr>
        <w:br/>
      </w:r>
      <w:r>
        <w:rPr>
          <w:rFonts w:hint="eastAsia" w:ascii="仿宋" w:hAnsi="仿宋" w:eastAsia="仿宋" w:cs="仿宋"/>
          <w:sz w:val="32"/>
          <w:szCs w:val="32"/>
        </w:rPr>
        <w:t>从下发试卷到正式开考前有几分钟的阅卷时间，拿到试卷在填好卷头以后，要适时浏览整张试卷，查看试卷的容量、难易程度。
</w:t>
      </w:r>
      <w:r>
        <w:rPr>
          <w:rFonts w:hint="eastAsia" w:ascii="仿宋" w:hAnsi="仿宋" w:eastAsia="仿宋" w:cs="仿宋"/>
          <w:sz w:val="32"/>
          <w:szCs w:val="32"/>
        </w:rPr>
        <w:br/>
      </w:r>
      <w:r>
        <w:rPr>
          <w:rFonts w:hint="eastAsia" w:ascii="仿宋" w:hAnsi="仿宋" w:eastAsia="仿宋" w:cs="仿宋"/>
          <w:sz w:val="32"/>
          <w:szCs w:val="32"/>
        </w:rPr>
        <w:t>⑴要看清共有多少道题
</w:t>
      </w:r>
      <w:r>
        <w:rPr>
          <w:rFonts w:hint="eastAsia" w:ascii="仿宋" w:hAnsi="仿宋" w:eastAsia="仿宋" w:cs="仿宋"/>
          <w:sz w:val="32"/>
          <w:szCs w:val="32"/>
        </w:rPr>
        <w:br/>
      </w:r>
      <w:r>
        <w:rPr>
          <w:rFonts w:hint="eastAsia" w:ascii="仿宋" w:hAnsi="仿宋" w:eastAsia="仿宋" w:cs="仿宋"/>
          <w:sz w:val="32"/>
          <w:szCs w:val="32"/>
        </w:rPr>
        <w:t>有多少大题?有多少小题?试卷反面有无试题?一方面可以防止由于紧张而漏做试题，另一方面心中有数，便于合理安排答题顺序和时间。
</w:t>
      </w:r>
      <w:r>
        <w:rPr>
          <w:rFonts w:hint="eastAsia" w:ascii="仿宋" w:hAnsi="仿宋" w:eastAsia="仿宋" w:cs="仿宋"/>
          <w:sz w:val="32"/>
          <w:szCs w:val="32"/>
        </w:rPr>
        <w:br/>
      </w:r>
      <w:r>
        <w:rPr>
          <w:rFonts w:hint="eastAsia" w:ascii="仿宋" w:hAnsi="仿宋" w:eastAsia="仿宋" w:cs="仿宋"/>
          <w:sz w:val="32"/>
          <w:szCs w:val="32"/>
        </w:rPr>
        <w:t>⑵要特别注意会做的试题所占的分值
</w:t>
      </w:r>
      <w:r>
        <w:rPr>
          <w:rFonts w:hint="eastAsia" w:ascii="仿宋" w:hAnsi="仿宋" w:eastAsia="仿宋" w:cs="仿宋"/>
          <w:sz w:val="32"/>
          <w:szCs w:val="32"/>
        </w:rPr>
        <w:br/>
      </w:r>
      <w:r>
        <w:rPr>
          <w:rFonts w:hint="eastAsia" w:ascii="仿宋" w:hAnsi="仿宋" w:eastAsia="仿宋" w:cs="仿宋"/>
          <w:sz w:val="32"/>
          <w:szCs w:val="32"/>
        </w:rPr>
        <w:t>要确保自己已经掌握的知识基本不丢分，力争在难题和不熟悉的题上多拿分。
</w:t>
      </w:r>
      <w:r>
        <w:rPr>
          <w:rFonts w:hint="eastAsia" w:ascii="仿宋" w:hAnsi="仿宋" w:eastAsia="仿宋" w:cs="仿宋"/>
          <w:sz w:val="32"/>
          <w:szCs w:val="32"/>
        </w:rPr>
        <w:br/>
      </w:r>
      <w:r>
        <w:rPr>
          <w:rFonts w:hint="eastAsia" w:ascii="仿宋" w:hAnsi="仿宋" w:eastAsia="仿宋" w:cs="仿宋"/>
          <w:sz w:val="32"/>
          <w:szCs w:val="32"/>
        </w:rPr>
        <w:t>①能顺利解答的题
</w:t>
      </w:r>
      <w:r>
        <w:rPr>
          <w:rFonts w:hint="eastAsia" w:ascii="仿宋" w:hAnsi="仿宋" w:eastAsia="仿宋" w:cs="仿宋"/>
          <w:sz w:val="32"/>
          <w:szCs w:val="32"/>
        </w:rPr>
        <w:br/>
      </w:r>
      <w:r>
        <w:rPr>
          <w:rFonts w:hint="eastAsia" w:ascii="仿宋" w:hAnsi="仿宋" w:eastAsia="仿宋" w:cs="仿宋"/>
          <w:sz w:val="32"/>
          <w:szCs w:val="32"/>
        </w:rPr>
        <w:t>那些一眼就能看出结论的简单选择题或填空题(一旦解出，情绪立即稳定)。
</w:t>
      </w:r>
      <w:r>
        <w:rPr>
          <w:rFonts w:hint="eastAsia" w:ascii="仿宋" w:hAnsi="仿宋" w:eastAsia="仿宋" w:cs="仿宋"/>
          <w:sz w:val="32"/>
          <w:szCs w:val="32"/>
        </w:rPr>
        <w:br/>
      </w:r>
      <w:r>
        <w:rPr>
          <w:rFonts w:hint="eastAsia" w:ascii="仿宋" w:hAnsi="仿宋" w:eastAsia="仿宋" w:cs="仿宋"/>
          <w:sz w:val="32"/>
          <w:szCs w:val="32"/>
        </w:rPr>
        <w:t>②不能立即回答的题
</w:t>
      </w:r>
      <w:r>
        <w:rPr>
          <w:rFonts w:hint="eastAsia" w:ascii="仿宋" w:hAnsi="仿宋" w:eastAsia="仿宋" w:cs="仿宋"/>
          <w:sz w:val="32"/>
          <w:szCs w:val="32"/>
        </w:rPr>
        <w:br/>
      </w:r>
      <w:r>
        <w:rPr>
          <w:rFonts w:hint="eastAsia" w:ascii="仿宋" w:hAnsi="仿宋" w:eastAsia="仿宋" w:cs="仿宋"/>
          <w:sz w:val="32"/>
          <w:szCs w:val="32"/>
        </w:rPr>
        <w:t>可以一面通览，一面粗略地划分为a、b两类：
</w:t>
      </w:r>
      <w:r>
        <w:rPr>
          <w:rFonts w:hint="eastAsia" w:ascii="仿宋" w:hAnsi="仿宋" w:eastAsia="仿宋" w:cs="仿宋"/>
          <w:sz w:val="32"/>
          <w:szCs w:val="32"/>
        </w:rPr>
        <w:br/>
      </w:r>
      <w:r>
        <w:rPr>
          <w:rFonts w:hint="eastAsia" w:ascii="仿宋" w:hAnsi="仿宋" w:eastAsia="仿宋" w:cs="仿宋"/>
          <w:sz w:val="32"/>
          <w:szCs w:val="32"/>
        </w:rPr>
        <w:t>a类：题型比较熟悉、估计比较容易做作的题
</w:t>
      </w:r>
      <w:r>
        <w:rPr>
          <w:rFonts w:hint="eastAsia" w:ascii="仿宋" w:hAnsi="仿宋" w:eastAsia="仿宋" w:cs="仿宋"/>
          <w:sz w:val="32"/>
          <w:szCs w:val="32"/>
        </w:rPr>
        <w:br/>
      </w:r>
      <w:r>
        <w:rPr>
          <w:rFonts w:hint="eastAsia" w:ascii="仿宋" w:hAnsi="仿宋" w:eastAsia="仿宋" w:cs="仿宋"/>
          <w:sz w:val="32"/>
          <w:szCs w:val="32"/>
        </w:rPr>
        <w:t>b类：题型比较陌生、自我感觉比较困难的题
</w:t>
      </w:r>
      <w:r>
        <w:rPr>
          <w:rFonts w:hint="eastAsia" w:ascii="仿宋" w:hAnsi="仿宋" w:eastAsia="仿宋" w:cs="仿宋"/>
          <w:sz w:val="32"/>
          <w:szCs w:val="32"/>
        </w:rPr>
        <w:br/>
      </w:r>
      <w:r>
        <w:rPr>
          <w:rFonts w:hint="eastAsia" w:ascii="仿宋" w:hAnsi="仿宋" w:eastAsia="仿宋" w:cs="仿宋"/>
          <w:sz w:val="32"/>
          <w:szCs w:val="32"/>
        </w:rPr>
        <w:t>③在了解了考题重点和分值之后，对完成每道大题需要用多长时间基本做到心中有数。
</w:t>
      </w:r>
      <w:r>
        <w:rPr>
          <w:rFonts w:hint="eastAsia" w:ascii="仿宋" w:hAnsi="仿宋" w:eastAsia="仿宋" w:cs="仿宋"/>
          <w:sz w:val="32"/>
          <w:szCs w:val="32"/>
        </w:rPr>
        <w:br/>
      </w:r>
      <w:r>
        <w:rPr>
          <w:rFonts w:hint="eastAsia" w:ascii="仿宋" w:hAnsi="仿宋" w:eastAsia="仿宋" w:cs="仿宋"/>
          <w:sz w:val="32"/>
          <w:szCs w:val="32"/>
        </w:rPr>
        <w:t>通览全试卷的目的是克服“前面的难题做不出，后面的容易题也没时间做”的有效措施，避免在某一道或某一类题目上用时过多，耽误整体考试效果。也从根本上防止了“漏做题”。
</w:t>
      </w:r>
      <w:r>
        <w:rPr>
          <w:rFonts w:hint="eastAsia" w:ascii="仿宋" w:hAnsi="仿宋" w:eastAsia="仿宋" w:cs="仿宋"/>
          <w:sz w:val="32"/>
          <w:szCs w:val="32"/>
        </w:rPr>
        <w:br/>
      </w:r>
      <w:r>
        <w:rPr>
          <w:rFonts w:hint="eastAsia" w:ascii="仿宋" w:hAnsi="仿宋" w:eastAsia="仿宋" w:cs="仿宋"/>
          <w:sz w:val="32"/>
          <w:szCs w:val="32"/>
        </w:rPr>
        <w:t>2.开考后合理分配答题的时间
</w:t>
      </w:r>
      <w:r>
        <w:rPr>
          <w:rFonts w:hint="eastAsia" w:ascii="仿宋" w:hAnsi="仿宋" w:eastAsia="仿宋" w:cs="仿宋"/>
          <w:sz w:val="32"/>
          <w:szCs w:val="32"/>
        </w:rPr>
        <w:br/>
      </w:r>
      <w:r>
        <w:rPr>
          <w:rFonts w:hint="eastAsia" w:ascii="仿宋" w:hAnsi="仿宋" w:eastAsia="仿宋" w:cs="仿宋"/>
          <w:sz w:val="32"/>
          <w:szCs w:val="32"/>
        </w:rPr>
        <w:t>一般来说，答题顺序要根据自己对知识的掌握情况，先做自己最擅长和有把握的题，把明显感到有困难的难题做好标记，留到后面来做。
</w:t>
      </w:r>
      <w:r>
        <w:rPr>
          <w:rFonts w:hint="eastAsia" w:ascii="仿宋" w:hAnsi="仿宋" w:eastAsia="仿宋" w:cs="仿宋"/>
          <w:sz w:val="32"/>
          <w:szCs w:val="32"/>
        </w:rPr>
        <w:br/>
      </w:r>
      <w:r>
        <w:rPr>
          <w:rFonts w:hint="eastAsia" w:ascii="仿宋" w:hAnsi="仿宋" w:eastAsia="仿宋" w:cs="仿宋"/>
          <w:sz w:val="32"/>
          <w:szCs w:val="32"/>
        </w:rPr>
        <w:t>排序原则：先易后难;先熟后生。
</w:t>
      </w:r>
      <w:r>
        <w:rPr>
          <w:rFonts w:hint="eastAsia" w:ascii="仿宋" w:hAnsi="仿宋" w:eastAsia="仿宋" w:cs="仿宋"/>
          <w:sz w:val="32"/>
          <w:szCs w:val="32"/>
        </w:rPr>
        <w:br/>
      </w:r>
      <w:r>
        <w:rPr>
          <w:rFonts w:hint="eastAsia" w:ascii="仿宋" w:hAnsi="仿宋" w:eastAsia="仿宋" w:cs="仿宋"/>
          <w:sz w:val="32"/>
          <w:szCs w:val="32"/>
        </w:rPr>
        <w:t>高考理综答题时间分配方法
</w:t>
      </w:r>
      <w:r>
        <w:rPr>
          <w:rFonts w:hint="eastAsia" w:ascii="仿宋" w:hAnsi="仿宋" w:eastAsia="仿宋" w:cs="仿宋"/>
          <w:sz w:val="32"/>
          <w:szCs w:val="32"/>
        </w:rPr>
        <w:br/>
      </w:r>
      <w:r>
        <w:rPr>
          <w:rFonts w:hint="eastAsia" w:ascii="仿宋" w:hAnsi="仿宋" w:eastAsia="仿宋" w:cs="仿宋"/>
          <w:sz w:val="32"/>
          <w:szCs w:val="32"/>
        </w:rPr>
        <w:t>卷上有21道选择题，不同地区选择题会有单项选择题和不定向选择题两类，每一小题都是6分，那么126分的第一卷答题时间应该大体控制在50分钟，每一分钟的时间应该至少拿下两分，选择题应该在2分或者不超过3分钟的时间里面解决，到了后面计算题中也要大致按照这样的策略，每一分钟大概完成两分，对大题原则上要8、9分钟，不能超过10分钟。
</w:t>
      </w:r>
      <w:r>
        <w:rPr>
          <w:rFonts w:hint="eastAsia" w:ascii="仿宋" w:hAnsi="仿宋" w:eastAsia="仿宋" w:cs="仿宋"/>
          <w:sz w:val="32"/>
          <w:szCs w:val="32"/>
        </w:rPr>
        <w:br/>
      </w:r>
      <w:r>
        <w:rPr>
          <w:rFonts w:hint="eastAsia" w:ascii="仿宋" w:hAnsi="仿宋" w:eastAsia="仿宋" w:cs="仿宋"/>
          <w:sz w:val="32"/>
          <w:szCs w:val="32"/>
        </w:rPr>
        <w:t>物理、化学、生物三个学科从考试时间上最好依次控制在1、1、0.5小时上，也就是说生物应该保持在半个小时，先做哪个学科可按自己习惯，也可先答自己的优势学科及基础试题，不要在某一道难题上停留时间过久，使本来会的题目由于时间分配不好或者答题技巧掌握不好影响到理综成绩。
</w:t>
      </w:r>
      <w:r>
        <w:rPr>
          <w:rFonts w:hint="eastAsia" w:ascii="仿宋" w:hAnsi="仿宋" w:eastAsia="仿宋" w:cs="仿宋"/>
          <w:sz w:val="32"/>
          <w:szCs w:val="32"/>
        </w:rPr>
        <w:br/>
      </w:r>
      <w:r>
        <w:rPr>
          <w:rFonts w:hint="eastAsia" w:ascii="仿宋" w:hAnsi="仿宋" w:eastAsia="仿宋" w:cs="仿宋"/>
          <w:sz w:val="32"/>
          <w:szCs w:val="32"/>
        </w:rPr>
        <w:t>按什么顺序做得分最高
</w:t>
      </w:r>
      <w:r>
        <w:rPr>
          <w:rFonts w:hint="eastAsia" w:ascii="仿宋" w:hAnsi="仿宋" w:eastAsia="仿宋" w:cs="仿宋"/>
          <w:sz w:val="32"/>
          <w:szCs w:val="32"/>
        </w:rPr>
        <w:br/>
      </w:r>
      <w:r>
        <w:rPr>
          <w:rFonts w:hint="eastAsia" w:ascii="仿宋" w:hAnsi="仿宋" w:eastAsia="仿宋" w:cs="仿宋"/>
          <w:sz w:val="32"/>
          <w:szCs w:val="32"/>
        </w:rPr>
        <w:t>1.按照出题顺序做。这种做法是大部分学生的做法。该做法的优点是符合出题人的意图，做起来比较踏实。而且不用担心遗漏题目。出题人把理综各科目顺序打乱，目的是为了选拔优秀人才，选拔思维转换快速并且能不影响当前做题的学生。这种做法的缺点是，有的学生的确不太擅长思维的快速转换，导致不如分开科目做得分高。
</w:t>
      </w:r>
      <w:r>
        <w:rPr>
          <w:rFonts w:hint="eastAsia" w:ascii="仿宋" w:hAnsi="仿宋" w:eastAsia="仿宋" w:cs="仿宋"/>
          <w:sz w:val="32"/>
          <w:szCs w:val="32"/>
        </w:rPr>
        <w:br/>
      </w:r>
      <w:r>
        <w:rPr>
          <w:rFonts w:hint="eastAsia" w:ascii="仿宋" w:hAnsi="仿宋" w:eastAsia="仿宋" w:cs="仿宋"/>
          <w:sz w:val="32"/>
          <w:szCs w:val="32"/>
        </w:rPr>
        <w:t>2.先做自己喜欢的、觉得容易的学科，再做难的学科。这种做法的优点很明显，可以提高效率。但是，一旦自己喜欢的科目并不如自己的预料，而是出现了非常难的题，会非常影响后面的答题，一着不慎满盘皆输。
</w:t>
      </w:r>
      <w:r>
        <w:rPr>
          <w:rFonts w:hint="eastAsia" w:ascii="仿宋" w:hAnsi="仿宋" w:eastAsia="仿宋" w:cs="仿宋"/>
          <w:sz w:val="32"/>
          <w:szCs w:val="32"/>
        </w:rPr>
        <w:br/>
      </w:r>
      <w:r>
        <w:rPr>
          <w:rFonts w:hint="eastAsia" w:ascii="仿宋" w:hAnsi="仿宋" w:eastAsia="仿宋" w:cs="仿宋"/>
          <w:sz w:val="32"/>
          <w:szCs w:val="32"/>
        </w:rPr>
        <w:t>3.按照理化生的顺序做。这样做，基本上就选择了先难后易，是很少有同学这么做的。当然擅长物理的同学除外。
</w:t>
      </w:r>
      <w:r>
        <w:rPr>
          <w:rFonts w:hint="eastAsia" w:ascii="仿宋" w:hAnsi="仿宋" w:eastAsia="仿宋" w:cs="仿宋"/>
          <w:sz w:val="32"/>
          <w:szCs w:val="32"/>
        </w:rPr>
        <w:br/>
      </w:r>
      <w:r>
        <w:rPr>
          <w:rFonts w:hint="eastAsia" w:ascii="仿宋" w:hAnsi="仿宋" w:eastAsia="仿宋" w:cs="仿宋"/>
          <w:sz w:val="32"/>
          <w:szCs w:val="32"/>
        </w:rPr>
        <w:t>总之，按照什么顺序做题，各有优缺点，还是得看各人的平时做题习惯，已经养成的习惯，在最后一个月就不要随便改了，不然的话会有风险。
</w:t>
      </w:r>
      <w:r>
        <w:rPr>
          <w:rFonts w:hint="eastAsia" w:ascii="仿宋" w:hAnsi="仿宋" w:eastAsia="仿宋" w:cs="仿宋"/>
          <w:sz w:val="32"/>
          <w:szCs w:val="32"/>
        </w:rPr>
        <w:br/>
      </w:r>
    </w:p>
    <w:bookmarkEnd w:id="0"/>
    <w:p>
      <w:pPr>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Dotum">
    <w:panose1 w:val="020B0600000101010101"/>
    <w:charset w:val="81"/>
    <w:family w:val="auto"/>
    <w:pitch w:val="default"/>
    <w:sig w:usb0="B00002AF" w:usb1="69D77CFB" w:usb2="00000030" w:usb3="00000000" w:csb0="4008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3ZGJhNDk4ZDBlZTM5YmEzYjQ2ZTdlMjEyODI2NzYifQ=="/>
  </w:docVars>
  <w:rsids>
    <w:rsidRoot w:val="1B775F20"/>
    <w:rsid w:val="10486B3A"/>
    <w:rsid w:val="1B775F20"/>
    <w:rsid w:val="23CD7FCE"/>
    <w:rsid w:val="624C1682"/>
    <w:rsid w:val="75907424"/>
    <w:rsid w:val="7F57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0</Lines>
  <Paragraphs>0</Paragraphs>
  <TotalTime>13</TotalTime>
  <ScaleCrop>false</ScaleCrop>
  <LinksUpToDate>false</LinksUpToDate>
  <CharactersWithSpaces>14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WPS_1674714216</cp:lastModifiedBy>
  <dcterms:modified xsi:type="dcterms:W3CDTF">2023-01-26T06:30:31Z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CBB7EAB422E04C2788AC8A02029F06FC</vt:lpwstr>
  </property>
</Properties>
</file>