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lang w:eastAsia="en-US"/>
        </w:rPr>
        <w:id w:val="-167945106"/>
        <w:docPartObj>
          <w:docPartGallery w:val="Cover Pages"/>
          <w:docPartUnique/>
        </w:docPartObj>
      </w:sdtPr>
      <w:sdtEndPr>
        <w:rPr>
          <w:color w:val="auto"/>
          <w:lang w:val="fr-FR"/>
        </w:rPr>
      </w:sdtEndPr>
      <w:sdtContent>
        <w:p w14:paraId="4E9ABE74" w14:textId="0CF3AB4C" w:rsidR="00FA11DA" w:rsidRDefault="00FA11DA">
          <w:pPr>
            <w:pStyle w:val="Sansinterligne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5DDCF506" wp14:editId="00B0C06C">
                <wp:extent cx="1417320" cy="750898"/>
                <wp:effectExtent l="0" t="0" r="0" b="0"/>
                <wp:docPr id="143" name="Imag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re"/>
            <w:tag w:val=""/>
            <w:id w:val="1735040861"/>
            <w:placeholder>
              <w:docPart w:val="DC3E8D3FB92E463FAEB5290AB3E5081F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21894AAC" w14:textId="09599BD6" w:rsidR="00FA11DA" w:rsidRDefault="00FA11DA">
              <w:pPr>
                <w:pStyle w:val="Sansinterligne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Journal de bord</w:t>
              </w:r>
            </w:p>
          </w:sdtContent>
        </w:sdt>
        <w:p w14:paraId="2B027CDB" w14:textId="5B5B0397" w:rsidR="00FA11DA" w:rsidRDefault="00FA11DA">
          <w:pPr>
            <w:pStyle w:val="Sansinterligne"/>
            <w:jc w:val="center"/>
            <w:rPr>
              <w:color w:val="4472C4" w:themeColor="accent1"/>
              <w:sz w:val="28"/>
              <w:szCs w:val="28"/>
            </w:rPr>
          </w:pPr>
        </w:p>
        <w:p w14:paraId="197CA545" w14:textId="77777777" w:rsidR="00FA11DA" w:rsidRDefault="00FA11DA">
          <w:pPr>
            <w:pStyle w:val="Sansinterligne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7D2AF87" wp14:editId="08A47BAE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Zone de texte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 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d MMMM 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832E82C" w14:textId="5FAD8F75" w:rsidR="00FA11DA" w:rsidRDefault="00FA11DA">
                                    <w:pPr>
                                      <w:pStyle w:val="Sansinterligne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fr-FR"/>
                                      </w:rPr>
                                      <w:t>2022/2023</w:t>
                                    </w:r>
                                  </w:p>
                                </w:sdtContent>
                              </w:sdt>
                              <w:p w14:paraId="6401BD6B" w14:textId="46DB6BF8" w:rsidR="00FA11DA" w:rsidRDefault="00000000">
                                <w:pPr>
                                  <w:pStyle w:val="Sansinterligne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Société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FA11DA">
                                      <w:rPr>
                                        <w:caps/>
                                        <w:color w:val="4472C4" w:themeColor="accent1"/>
                                      </w:rPr>
                                      <w:t>CFPT - Informatique</w:t>
                                    </w:r>
                                  </w:sdtContent>
                                </w:sdt>
                              </w:p>
                              <w:p w14:paraId="66ED01A4" w14:textId="2A908339" w:rsidR="00FA11DA" w:rsidRDefault="00000000" w:rsidP="00FA11DA">
                                <w:pPr>
                                  <w:pStyle w:val="Sansinterligne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resse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FA11DA">
                                      <w:rPr>
                                        <w:color w:val="4472C4" w:themeColor="accent1"/>
                                      </w:rPr>
                                      <w:t>Rodrigo De Castilho E Sousa, Flavio Soares Rodrigues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7D2AF87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 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d MMMM 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832E82C" w14:textId="5FAD8F75" w:rsidR="00FA11DA" w:rsidRDefault="00FA11DA">
                              <w:pPr>
                                <w:pStyle w:val="Sansinterligne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fr-FR"/>
                                </w:rPr>
                                <w:t>2022/2023</w:t>
                              </w:r>
                            </w:p>
                          </w:sdtContent>
                        </w:sdt>
                        <w:p w14:paraId="6401BD6B" w14:textId="46DB6BF8" w:rsidR="00FA11DA" w:rsidRDefault="00000000">
                          <w:pPr>
                            <w:pStyle w:val="Sansinterligne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Société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FA11DA">
                                <w:rPr>
                                  <w:caps/>
                                  <w:color w:val="4472C4" w:themeColor="accent1"/>
                                </w:rPr>
                                <w:t>CFPT - Informatique</w:t>
                              </w:r>
                            </w:sdtContent>
                          </w:sdt>
                        </w:p>
                        <w:p w14:paraId="66ED01A4" w14:textId="2A908339" w:rsidR="00FA11DA" w:rsidRDefault="00000000" w:rsidP="00FA11DA">
                          <w:pPr>
                            <w:pStyle w:val="Sansinterligne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resse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FA11DA">
                                <w:rPr>
                                  <w:color w:val="4472C4" w:themeColor="accent1"/>
                                </w:rPr>
                                <w:t>Rodrigo De Castilho E Sousa, Flavio Soares Rodrigues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29297294" wp14:editId="361D67FA">
                <wp:extent cx="758952" cy="478932"/>
                <wp:effectExtent l="0" t="0" r="3175" b="0"/>
                <wp:docPr id="144" name="Imag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FF68E15" w14:textId="7E74CB13" w:rsidR="00FA11DA" w:rsidRDefault="00FA11DA">
          <w:pPr>
            <w:rPr>
              <w:lang w:val="fr-FR"/>
            </w:rPr>
          </w:pPr>
          <w:r>
            <w:rPr>
              <w:lang w:val="fr-FR"/>
            </w:rPr>
            <w:br w:type="page"/>
          </w:r>
        </w:p>
      </w:sdtContent>
    </w:sdt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A11DA" w14:paraId="4943C124" w14:textId="77777777" w:rsidTr="00FA11DA">
        <w:trPr>
          <w:trHeight w:val="992"/>
        </w:trPr>
        <w:tc>
          <w:tcPr>
            <w:tcW w:w="9062" w:type="dxa"/>
            <w:gridSpan w:val="2"/>
          </w:tcPr>
          <w:p w14:paraId="1B7A98C7" w14:textId="2433750B" w:rsidR="00FA11DA" w:rsidRDefault="00FA11DA" w:rsidP="00FA11DA">
            <w:pPr>
              <w:pStyle w:val="Titre1"/>
              <w:jc w:val="center"/>
              <w:outlineLvl w:val="0"/>
              <w:rPr>
                <w:lang w:val="fr-FR"/>
              </w:rPr>
            </w:pPr>
            <w:r>
              <w:rPr>
                <w:lang w:val="fr-FR"/>
              </w:rPr>
              <w:lastRenderedPageBreak/>
              <w:t>23/01/2023</w:t>
            </w:r>
          </w:p>
        </w:tc>
      </w:tr>
      <w:tr w:rsidR="00FA11DA" w14:paraId="6A8AF192" w14:textId="77777777" w:rsidTr="00FA11DA">
        <w:tc>
          <w:tcPr>
            <w:tcW w:w="4531" w:type="dxa"/>
          </w:tcPr>
          <w:p w14:paraId="47555A6B" w14:textId="57570EB0" w:rsidR="00FA11DA" w:rsidRDefault="00FA11DA">
            <w:pPr>
              <w:rPr>
                <w:lang w:val="fr-FR"/>
              </w:rPr>
            </w:pPr>
            <w:r>
              <w:rPr>
                <w:lang w:val="fr-FR"/>
              </w:rPr>
              <w:t>8 : 30</w:t>
            </w:r>
          </w:p>
        </w:tc>
        <w:tc>
          <w:tcPr>
            <w:tcW w:w="4531" w:type="dxa"/>
          </w:tcPr>
          <w:p w14:paraId="307A9AA1" w14:textId="27D5B4C2" w:rsidR="00FA11DA" w:rsidRDefault="00FA11DA">
            <w:pPr>
              <w:rPr>
                <w:lang w:val="fr-FR"/>
              </w:rPr>
            </w:pPr>
            <w:r>
              <w:rPr>
                <w:lang w:val="fr-FR"/>
              </w:rPr>
              <w:t>Présentation d</w:t>
            </w:r>
            <w:r w:rsidR="00CD3A54">
              <w:rPr>
                <w:lang w:val="fr-FR"/>
              </w:rPr>
              <w:t>u module</w:t>
            </w:r>
          </w:p>
        </w:tc>
      </w:tr>
      <w:tr w:rsidR="00FA11DA" w14:paraId="139F6783" w14:textId="77777777" w:rsidTr="00FA11DA">
        <w:tc>
          <w:tcPr>
            <w:tcW w:w="4531" w:type="dxa"/>
          </w:tcPr>
          <w:p w14:paraId="6F625B22" w14:textId="428DB9A4" w:rsidR="00FA11DA" w:rsidRDefault="00FA11DA">
            <w:pPr>
              <w:rPr>
                <w:lang w:val="fr-FR"/>
              </w:rPr>
            </w:pPr>
            <w:r>
              <w:rPr>
                <w:lang w:val="fr-FR"/>
              </w:rPr>
              <w:t>9 : 20</w:t>
            </w:r>
          </w:p>
        </w:tc>
        <w:tc>
          <w:tcPr>
            <w:tcW w:w="4531" w:type="dxa"/>
          </w:tcPr>
          <w:p w14:paraId="2B4F132D" w14:textId="33EA5DF7" w:rsidR="00FA11DA" w:rsidRDefault="00CD3A54">
            <w:pPr>
              <w:rPr>
                <w:lang w:val="fr-FR"/>
              </w:rPr>
            </w:pPr>
            <w:r>
              <w:rPr>
                <w:lang w:val="fr-FR"/>
              </w:rPr>
              <w:t>Brain storming des idées de projet</w:t>
            </w:r>
          </w:p>
        </w:tc>
      </w:tr>
      <w:tr w:rsidR="00FA11DA" w14:paraId="0EC6054A" w14:textId="77777777" w:rsidTr="00FA11DA">
        <w:tc>
          <w:tcPr>
            <w:tcW w:w="4531" w:type="dxa"/>
          </w:tcPr>
          <w:p w14:paraId="1212E10B" w14:textId="324A33A6" w:rsidR="00FA11DA" w:rsidRDefault="001D218C">
            <w:pPr>
              <w:rPr>
                <w:lang w:val="fr-FR"/>
              </w:rPr>
            </w:pPr>
            <w:r>
              <w:rPr>
                <w:lang w:val="fr-FR"/>
              </w:rPr>
              <w:t>10 : 40</w:t>
            </w:r>
          </w:p>
        </w:tc>
        <w:tc>
          <w:tcPr>
            <w:tcW w:w="4531" w:type="dxa"/>
          </w:tcPr>
          <w:p w14:paraId="79500B14" w14:textId="024EBB32" w:rsidR="00FA11DA" w:rsidRDefault="00BC3B42">
            <w:pPr>
              <w:rPr>
                <w:lang w:val="fr-FR"/>
              </w:rPr>
            </w:pPr>
            <w:r>
              <w:rPr>
                <w:lang w:val="fr-FR"/>
              </w:rPr>
              <w:t>Conception du scope du projet</w:t>
            </w:r>
          </w:p>
        </w:tc>
      </w:tr>
      <w:tr w:rsidR="00BC3B42" w14:paraId="387CBE16" w14:textId="77777777" w:rsidTr="00FA11DA">
        <w:tc>
          <w:tcPr>
            <w:tcW w:w="4531" w:type="dxa"/>
          </w:tcPr>
          <w:p w14:paraId="34F55401" w14:textId="77777777" w:rsidR="00BC3B42" w:rsidRDefault="00BC3B42">
            <w:pPr>
              <w:rPr>
                <w:lang w:val="fr-FR"/>
              </w:rPr>
            </w:pPr>
          </w:p>
        </w:tc>
        <w:tc>
          <w:tcPr>
            <w:tcW w:w="4531" w:type="dxa"/>
          </w:tcPr>
          <w:p w14:paraId="42A469D4" w14:textId="77777777" w:rsidR="00BC3B42" w:rsidRDefault="00BC3B42">
            <w:pPr>
              <w:rPr>
                <w:lang w:val="fr-FR"/>
              </w:rPr>
            </w:pPr>
          </w:p>
        </w:tc>
      </w:tr>
      <w:tr w:rsidR="002174B1" w14:paraId="0BF146CA" w14:textId="77777777" w:rsidTr="008633DC">
        <w:trPr>
          <w:trHeight w:val="992"/>
        </w:trPr>
        <w:tc>
          <w:tcPr>
            <w:tcW w:w="9062" w:type="dxa"/>
            <w:gridSpan w:val="2"/>
          </w:tcPr>
          <w:p w14:paraId="622DA3C9" w14:textId="13E0B3EB" w:rsidR="002174B1" w:rsidRDefault="002174B1" w:rsidP="008633DC">
            <w:pPr>
              <w:pStyle w:val="Titre1"/>
              <w:jc w:val="center"/>
              <w:outlineLvl w:val="0"/>
              <w:rPr>
                <w:lang w:val="fr-FR"/>
              </w:rPr>
            </w:pPr>
            <w:r>
              <w:rPr>
                <w:lang w:val="fr-FR"/>
              </w:rPr>
              <w:t>30</w:t>
            </w:r>
            <w:r>
              <w:rPr>
                <w:lang w:val="fr-FR"/>
              </w:rPr>
              <w:t>/01/2023</w:t>
            </w:r>
          </w:p>
        </w:tc>
      </w:tr>
      <w:tr w:rsidR="002174B1" w14:paraId="32D2E8F2" w14:textId="77777777" w:rsidTr="008633DC">
        <w:tc>
          <w:tcPr>
            <w:tcW w:w="4531" w:type="dxa"/>
          </w:tcPr>
          <w:p w14:paraId="42357505" w14:textId="30647E80" w:rsidR="002174B1" w:rsidRDefault="002174B1" w:rsidP="008633DC">
            <w:pPr>
              <w:rPr>
                <w:lang w:val="fr-FR"/>
              </w:rPr>
            </w:pPr>
            <w:r>
              <w:rPr>
                <w:lang w:val="fr-FR"/>
              </w:rPr>
              <w:t xml:space="preserve">8 : </w:t>
            </w:r>
            <w:r>
              <w:rPr>
                <w:lang w:val="fr-FR"/>
              </w:rPr>
              <w:t>05</w:t>
            </w:r>
          </w:p>
        </w:tc>
        <w:tc>
          <w:tcPr>
            <w:tcW w:w="4531" w:type="dxa"/>
          </w:tcPr>
          <w:p w14:paraId="17D71F27" w14:textId="7DDC8779" w:rsidR="002174B1" w:rsidRDefault="002174B1" w:rsidP="008633DC">
            <w:pPr>
              <w:rPr>
                <w:lang w:val="fr-FR"/>
              </w:rPr>
            </w:pPr>
            <w:r>
              <w:rPr>
                <w:lang w:val="fr-FR"/>
              </w:rPr>
              <w:t>Conception du cahier d</w:t>
            </w:r>
            <w:r w:rsidR="00122C6E">
              <w:rPr>
                <w:lang w:val="fr-FR"/>
              </w:rPr>
              <w:t>es charges</w:t>
            </w:r>
          </w:p>
        </w:tc>
      </w:tr>
      <w:tr w:rsidR="002174B1" w14:paraId="195D23FF" w14:textId="77777777" w:rsidTr="008633DC">
        <w:tc>
          <w:tcPr>
            <w:tcW w:w="4531" w:type="dxa"/>
          </w:tcPr>
          <w:p w14:paraId="603F5438" w14:textId="5E76D07B" w:rsidR="002174B1" w:rsidRDefault="002174B1" w:rsidP="008633DC">
            <w:pPr>
              <w:rPr>
                <w:lang w:val="fr-FR"/>
              </w:rPr>
            </w:pPr>
          </w:p>
        </w:tc>
        <w:tc>
          <w:tcPr>
            <w:tcW w:w="4531" w:type="dxa"/>
          </w:tcPr>
          <w:p w14:paraId="788ECD0B" w14:textId="66E2303F" w:rsidR="002174B1" w:rsidRDefault="002174B1" w:rsidP="008633DC">
            <w:pPr>
              <w:rPr>
                <w:lang w:val="fr-FR"/>
              </w:rPr>
            </w:pPr>
          </w:p>
        </w:tc>
      </w:tr>
      <w:tr w:rsidR="002174B1" w14:paraId="71C22676" w14:textId="77777777" w:rsidTr="008633DC">
        <w:tc>
          <w:tcPr>
            <w:tcW w:w="4531" w:type="dxa"/>
          </w:tcPr>
          <w:p w14:paraId="253AB100" w14:textId="21CFE142" w:rsidR="002174B1" w:rsidRDefault="002174B1" w:rsidP="008633DC">
            <w:pPr>
              <w:rPr>
                <w:lang w:val="fr-FR"/>
              </w:rPr>
            </w:pPr>
          </w:p>
        </w:tc>
        <w:tc>
          <w:tcPr>
            <w:tcW w:w="4531" w:type="dxa"/>
          </w:tcPr>
          <w:p w14:paraId="57A50BCA" w14:textId="1D7A6888" w:rsidR="002174B1" w:rsidRDefault="002174B1" w:rsidP="008633DC">
            <w:pPr>
              <w:rPr>
                <w:lang w:val="fr-FR"/>
              </w:rPr>
            </w:pPr>
          </w:p>
        </w:tc>
      </w:tr>
      <w:tr w:rsidR="002174B1" w14:paraId="3659D105" w14:textId="77777777" w:rsidTr="008633DC">
        <w:tc>
          <w:tcPr>
            <w:tcW w:w="4531" w:type="dxa"/>
          </w:tcPr>
          <w:p w14:paraId="404A7427" w14:textId="77777777" w:rsidR="002174B1" w:rsidRDefault="002174B1" w:rsidP="008633DC">
            <w:pPr>
              <w:rPr>
                <w:lang w:val="fr-FR"/>
              </w:rPr>
            </w:pPr>
          </w:p>
        </w:tc>
        <w:tc>
          <w:tcPr>
            <w:tcW w:w="4531" w:type="dxa"/>
          </w:tcPr>
          <w:p w14:paraId="0356DC9B" w14:textId="77777777" w:rsidR="002174B1" w:rsidRDefault="002174B1" w:rsidP="008633DC">
            <w:pPr>
              <w:rPr>
                <w:lang w:val="fr-FR"/>
              </w:rPr>
            </w:pPr>
          </w:p>
        </w:tc>
      </w:tr>
    </w:tbl>
    <w:p w14:paraId="3B6C63AE" w14:textId="77777777" w:rsidR="00C836B4" w:rsidRPr="002174B1" w:rsidRDefault="00C836B4"/>
    <w:sectPr w:rsidR="00C836B4" w:rsidRPr="002174B1" w:rsidSect="00FA11DA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1DA"/>
    <w:rsid w:val="00122C6E"/>
    <w:rsid w:val="001D218C"/>
    <w:rsid w:val="002174B1"/>
    <w:rsid w:val="00BC3B42"/>
    <w:rsid w:val="00C836B4"/>
    <w:rsid w:val="00CD3A54"/>
    <w:rsid w:val="00FA11DA"/>
    <w:rsid w:val="00FC0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1D71D4"/>
  <w15:chartTrackingRefBased/>
  <w15:docId w15:val="{F0FB2DBC-7FED-4E7A-B34F-7FFE4E59B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A11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FA11DA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FA11DA"/>
    <w:rPr>
      <w:rFonts w:eastAsiaTheme="minorEastAsia"/>
      <w:lang w:eastAsia="fr-CH"/>
    </w:rPr>
  </w:style>
  <w:style w:type="table" w:styleId="Grilledutableau">
    <w:name w:val="Table Grid"/>
    <w:basedOn w:val="TableauNormal"/>
    <w:uiPriority w:val="39"/>
    <w:rsid w:val="00FA11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FA11DA"/>
    <w:rPr>
      <w:rFonts w:asciiTheme="majorHAnsi" w:eastAsiaTheme="majorEastAsia" w:hAnsiTheme="majorHAnsi" w:cstheme="majorBidi"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C3E8D3FB92E463FAEB5290AB3E5081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70ABAF6-1F95-4507-970B-44CF2CECC5D2}"/>
      </w:docPartPr>
      <w:docPartBody>
        <w:p w:rsidR="002A2D58" w:rsidRDefault="009372A3" w:rsidP="009372A3">
          <w:pPr>
            <w:pStyle w:val="DC3E8D3FB92E463FAEB5290AB3E5081F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fr-FR"/>
            </w:rPr>
            <w:t>[Titre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2A3"/>
    <w:rsid w:val="002A2D58"/>
    <w:rsid w:val="006B7E62"/>
    <w:rsid w:val="009372A3"/>
    <w:rsid w:val="00CE0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C3E8D3FB92E463FAEB5290AB3E5081F">
    <w:name w:val="DC3E8D3FB92E463FAEB5290AB3E5081F"/>
    <w:rsid w:val="009372A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2022/2023</PublishDate>
  <Abstract/>
  <CompanyAddress>Rodrigo De Castilho E Sousa, Flavio Soares Rodrigues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33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CFPT - Informatique</Company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Journal de bord</dc:title>
  <dc:subject/>
  <dc:creator>RODRIGO DCSTL</dc:creator>
  <cp:keywords/>
  <dc:description/>
  <cp:lastModifiedBy>RODRIGO DCSTL</cp:lastModifiedBy>
  <cp:revision>3</cp:revision>
  <dcterms:created xsi:type="dcterms:W3CDTF">2023-01-23T08:27:00Z</dcterms:created>
  <dcterms:modified xsi:type="dcterms:W3CDTF">2023-01-30T07:15:00Z</dcterms:modified>
</cp:coreProperties>
</file>