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0CF" w:rsidRPr="00ED20CF" w:rsidRDefault="00ED20CF" w:rsidP="00ED20CF">
      <w:pPr>
        <w:jc w:val="center"/>
        <w:rPr>
          <w:rFonts w:cstheme="minorHAnsi"/>
          <w:szCs w:val="24"/>
        </w:rPr>
      </w:pPr>
    </w:p>
    <w:p w:rsidR="00ED20CF" w:rsidRDefault="00ED20CF" w:rsidP="00ED20CF">
      <w:pPr>
        <w:jc w:val="center"/>
        <w:rPr>
          <w:rFonts w:cstheme="minorHAnsi"/>
          <w:sz w:val="56"/>
        </w:rPr>
      </w:pPr>
    </w:p>
    <w:p w:rsidR="003E265E" w:rsidRPr="00ED20CF" w:rsidRDefault="00ED20CF" w:rsidP="00ED20CF">
      <w:pPr>
        <w:jc w:val="center"/>
        <w:rPr>
          <w:rFonts w:cstheme="minorHAnsi"/>
          <w:sz w:val="56"/>
        </w:rPr>
      </w:pPr>
      <w:r w:rsidRPr="00ED20CF">
        <w:rPr>
          <w:rFonts w:cstheme="minorHAnsi"/>
          <w:sz w:val="56"/>
        </w:rPr>
        <w:t>Okablowanie strukturalne</w:t>
      </w:r>
    </w:p>
    <w:p w:rsidR="00ED20CF" w:rsidRPr="00ED20CF" w:rsidRDefault="00ED20CF" w:rsidP="00ED20CF">
      <w:pPr>
        <w:jc w:val="center"/>
        <w:rPr>
          <w:rFonts w:cstheme="minorHAnsi"/>
          <w:sz w:val="56"/>
        </w:rPr>
      </w:pPr>
      <w:r w:rsidRPr="00ED20CF">
        <w:rPr>
          <w:rFonts w:cstheme="minorHAnsi"/>
          <w:sz w:val="56"/>
        </w:rPr>
        <w:t>siedziby firmy CMYK</w:t>
      </w:r>
    </w:p>
    <w:p w:rsidR="00ED20CF" w:rsidRPr="00ED20CF" w:rsidRDefault="00ED20CF" w:rsidP="00ED20CF">
      <w:pPr>
        <w:jc w:val="center"/>
        <w:rPr>
          <w:rFonts w:cstheme="minorHAnsi"/>
          <w:i/>
          <w:sz w:val="32"/>
        </w:rPr>
      </w:pPr>
      <w:r w:rsidRPr="00ED20CF">
        <w:rPr>
          <w:rFonts w:cstheme="minorHAnsi"/>
          <w:i/>
          <w:sz w:val="32"/>
        </w:rPr>
        <w:t>Dokumentacja techniczna okablowania poziomego oraz pionowego</w:t>
      </w:r>
    </w:p>
    <w:p w:rsidR="00ED20CF" w:rsidRDefault="00ED20CF">
      <w:pPr>
        <w:rPr>
          <w:rFonts w:cstheme="minorHAnsi"/>
        </w:rPr>
      </w:pPr>
    </w:p>
    <w:p w:rsidR="00ED20CF" w:rsidRDefault="00ED20CF">
      <w:pPr>
        <w:rPr>
          <w:rFonts w:cstheme="minorHAnsi"/>
        </w:rPr>
      </w:pPr>
    </w:p>
    <w:p w:rsidR="00ED20CF" w:rsidRDefault="00ED20CF">
      <w:pPr>
        <w:rPr>
          <w:rFonts w:cstheme="minorHAnsi"/>
        </w:rPr>
      </w:pPr>
    </w:p>
    <w:p w:rsidR="00ED20CF" w:rsidRDefault="00ED20CF">
      <w:pPr>
        <w:rPr>
          <w:rFonts w:cstheme="minorHAnsi"/>
        </w:rPr>
      </w:pPr>
    </w:p>
    <w:p w:rsidR="00ED20CF" w:rsidRDefault="00ED20CF">
      <w:pPr>
        <w:rPr>
          <w:rFonts w:cstheme="minorHAnsi"/>
        </w:rPr>
      </w:pPr>
    </w:p>
    <w:p w:rsidR="00ED20CF" w:rsidRDefault="00ED20CF">
      <w:pPr>
        <w:rPr>
          <w:rFonts w:cstheme="minorHAnsi"/>
        </w:rPr>
      </w:pPr>
    </w:p>
    <w:p w:rsidR="00ED20CF" w:rsidRDefault="00ED20CF">
      <w:pPr>
        <w:rPr>
          <w:rFonts w:cstheme="minorHAnsi"/>
        </w:rPr>
      </w:pPr>
    </w:p>
    <w:p w:rsidR="00ED20CF" w:rsidRDefault="00ED20CF">
      <w:pPr>
        <w:rPr>
          <w:rFonts w:cstheme="minorHAnsi"/>
        </w:rPr>
      </w:pPr>
    </w:p>
    <w:p w:rsidR="00ED20CF" w:rsidRDefault="00ED20CF">
      <w:pPr>
        <w:rPr>
          <w:rFonts w:cstheme="minorHAnsi"/>
        </w:rPr>
      </w:pPr>
    </w:p>
    <w:p w:rsidR="00ED20CF" w:rsidRDefault="00ED20CF">
      <w:pPr>
        <w:rPr>
          <w:rFonts w:cstheme="minorHAnsi"/>
        </w:rPr>
      </w:pPr>
    </w:p>
    <w:p w:rsidR="00ED20CF" w:rsidRDefault="00ED20CF">
      <w:pPr>
        <w:rPr>
          <w:rFonts w:cstheme="minorHAnsi"/>
        </w:rPr>
      </w:pPr>
    </w:p>
    <w:p w:rsidR="00ED20CF" w:rsidRDefault="00ED20CF">
      <w:pPr>
        <w:rPr>
          <w:rFonts w:cstheme="minorHAnsi"/>
        </w:rPr>
      </w:pPr>
    </w:p>
    <w:p w:rsidR="00ED20CF" w:rsidRDefault="00ED20CF">
      <w:pPr>
        <w:rPr>
          <w:rFonts w:cstheme="minorHAnsi"/>
        </w:rPr>
      </w:pPr>
    </w:p>
    <w:p w:rsidR="00ED20CF" w:rsidRDefault="00ED20CF">
      <w:pPr>
        <w:rPr>
          <w:rFonts w:cstheme="minorHAnsi"/>
        </w:rPr>
      </w:pPr>
    </w:p>
    <w:p w:rsidR="00ED20CF" w:rsidRPr="00ED20CF" w:rsidRDefault="00ED20CF">
      <w:pPr>
        <w:rPr>
          <w:rFonts w:cstheme="minorHAnsi"/>
          <w:sz w:val="28"/>
        </w:rPr>
      </w:pPr>
    </w:p>
    <w:p w:rsidR="00ED20CF" w:rsidRPr="00ED20CF" w:rsidRDefault="00ED20CF" w:rsidP="00ED20CF">
      <w:pPr>
        <w:spacing w:line="240" w:lineRule="auto"/>
        <w:ind w:left="5954"/>
        <w:rPr>
          <w:rFonts w:cstheme="minorHAnsi"/>
          <w:sz w:val="36"/>
        </w:rPr>
      </w:pPr>
      <w:r w:rsidRPr="00ED20CF">
        <w:rPr>
          <w:rFonts w:cstheme="minorHAnsi"/>
          <w:sz w:val="36"/>
        </w:rPr>
        <w:t>Daniel Jurczak</w:t>
      </w:r>
    </w:p>
    <w:p w:rsidR="00ED20CF" w:rsidRDefault="00ED20CF" w:rsidP="00ED20CF">
      <w:pPr>
        <w:spacing w:line="240" w:lineRule="auto"/>
        <w:ind w:left="5954"/>
        <w:rPr>
          <w:rFonts w:cstheme="minorHAnsi"/>
          <w:sz w:val="28"/>
        </w:rPr>
      </w:pPr>
      <w:r w:rsidRPr="00ED20CF">
        <w:rPr>
          <w:rFonts w:cstheme="minorHAnsi"/>
          <w:sz w:val="28"/>
        </w:rPr>
        <w:t>19-11-2017</w:t>
      </w:r>
    </w:p>
    <w:p w:rsidR="00ED20CF" w:rsidRDefault="00ED20CF" w:rsidP="00ED20CF">
      <w:pPr>
        <w:spacing w:line="240" w:lineRule="auto"/>
        <w:ind w:left="5954"/>
        <w:rPr>
          <w:rFonts w:cstheme="minorHAnsi"/>
          <w:sz w:val="28"/>
        </w:rPr>
      </w:pPr>
    </w:p>
    <w:p w:rsidR="003E265E" w:rsidRDefault="003E265E" w:rsidP="00ED20CF">
      <w:pPr>
        <w:spacing w:line="240" w:lineRule="auto"/>
        <w:ind w:left="5954"/>
        <w:rPr>
          <w:rFonts w:cstheme="minorHAnsi"/>
          <w:sz w:val="28"/>
        </w:rPr>
      </w:pPr>
    </w:p>
    <w:p w:rsidR="003E265E" w:rsidRDefault="003E265E" w:rsidP="00ED20CF">
      <w:pPr>
        <w:spacing w:line="240" w:lineRule="auto"/>
        <w:ind w:left="5954"/>
        <w:rPr>
          <w:rFonts w:cstheme="minorHAnsi"/>
          <w:sz w:val="28"/>
        </w:rPr>
      </w:pPr>
    </w:p>
    <w:p w:rsidR="003E265E" w:rsidRDefault="003E265E" w:rsidP="00ED20CF">
      <w:pPr>
        <w:spacing w:line="240" w:lineRule="auto"/>
        <w:ind w:left="5954"/>
        <w:rPr>
          <w:rFonts w:cstheme="minorHAnsi"/>
          <w:sz w:val="28"/>
        </w:rPr>
      </w:pPr>
    </w:p>
    <w:p w:rsidR="003E265E" w:rsidRDefault="003E265E" w:rsidP="00ED20CF">
      <w:pPr>
        <w:spacing w:line="240" w:lineRule="auto"/>
        <w:ind w:left="5954"/>
        <w:rPr>
          <w:rFonts w:cstheme="minorHAnsi"/>
          <w:sz w:val="28"/>
        </w:rPr>
      </w:pPr>
    </w:p>
    <w:p w:rsidR="003E265E" w:rsidRDefault="003E265E" w:rsidP="00ED20CF">
      <w:pPr>
        <w:spacing w:line="240" w:lineRule="auto"/>
        <w:ind w:left="5954"/>
        <w:rPr>
          <w:rFonts w:cstheme="minorHAnsi"/>
          <w:sz w:val="28"/>
        </w:rPr>
      </w:pPr>
    </w:p>
    <w:p w:rsidR="003E265E" w:rsidRDefault="003E265E" w:rsidP="00ED20CF">
      <w:pPr>
        <w:spacing w:line="240" w:lineRule="auto"/>
        <w:ind w:left="5954"/>
        <w:rPr>
          <w:rFonts w:cstheme="minorHAnsi"/>
          <w:sz w:val="28"/>
        </w:rPr>
      </w:pPr>
    </w:p>
    <w:p w:rsidR="003E265E" w:rsidRDefault="003E265E" w:rsidP="00ED20CF">
      <w:pPr>
        <w:spacing w:line="240" w:lineRule="auto"/>
        <w:ind w:left="5954"/>
        <w:rPr>
          <w:rFonts w:cstheme="minorHAnsi"/>
          <w:sz w:val="28"/>
        </w:rPr>
      </w:pPr>
    </w:p>
    <w:p w:rsidR="003E265E" w:rsidRDefault="003E265E" w:rsidP="00ED20CF">
      <w:pPr>
        <w:spacing w:line="240" w:lineRule="auto"/>
        <w:ind w:left="5954"/>
        <w:rPr>
          <w:rFonts w:cstheme="minorHAnsi"/>
          <w:sz w:val="28"/>
        </w:rPr>
      </w:pPr>
    </w:p>
    <w:p w:rsidR="00ED20CF" w:rsidRDefault="00ED20CF" w:rsidP="00ED20CF">
      <w:pPr>
        <w:spacing w:line="240" w:lineRule="auto"/>
        <w:ind w:left="5954"/>
        <w:rPr>
          <w:rFonts w:cstheme="minorHAnsi"/>
          <w:sz w:val="28"/>
        </w:rPr>
      </w:pPr>
    </w:p>
    <w:p w:rsidR="00ED20CF" w:rsidRDefault="00ED20CF" w:rsidP="00ED20CF">
      <w:pPr>
        <w:spacing w:line="240" w:lineRule="auto"/>
        <w:ind w:left="5954"/>
        <w:rPr>
          <w:rFonts w:cstheme="minorHAnsi"/>
          <w:sz w:val="28"/>
        </w:rPr>
      </w:pPr>
    </w:p>
    <w:sdt>
      <w:sdtPr>
        <w:id w:val="950801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</w:sdtEndPr>
      <w:sdtContent>
        <w:p w:rsidR="00ED20CF" w:rsidRDefault="003E265E">
          <w:pPr>
            <w:pStyle w:val="Nagwekspisutreci"/>
          </w:pPr>
          <w:r>
            <w:t>Spis treści</w:t>
          </w:r>
        </w:p>
        <w:p w:rsidR="00DB034E" w:rsidRDefault="00ED20C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871978" w:history="1">
            <w:r w:rsidR="00DB034E" w:rsidRPr="00276552">
              <w:rPr>
                <w:rStyle w:val="Hipercze"/>
                <w:noProof/>
              </w:rPr>
              <w:t>1. Przedmiot i podstawa opracowania projektu</w:t>
            </w:r>
            <w:r w:rsidR="00DB034E">
              <w:rPr>
                <w:noProof/>
                <w:webHidden/>
              </w:rPr>
              <w:tab/>
            </w:r>
            <w:r w:rsidR="00DB034E">
              <w:rPr>
                <w:noProof/>
                <w:webHidden/>
              </w:rPr>
              <w:fldChar w:fldCharType="begin"/>
            </w:r>
            <w:r w:rsidR="00DB034E">
              <w:rPr>
                <w:noProof/>
                <w:webHidden/>
              </w:rPr>
              <w:instrText xml:space="preserve"> PAGEREF _Toc498871978 \h </w:instrText>
            </w:r>
            <w:r w:rsidR="00DB034E">
              <w:rPr>
                <w:noProof/>
                <w:webHidden/>
              </w:rPr>
            </w:r>
            <w:r w:rsidR="00DB034E">
              <w:rPr>
                <w:noProof/>
                <w:webHidden/>
              </w:rPr>
              <w:fldChar w:fldCharType="separate"/>
            </w:r>
            <w:r w:rsidR="00DB034E">
              <w:rPr>
                <w:noProof/>
                <w:webHidden/>
              </w:rPr>
              <w:t>3</w:t>
            </w:r>
            <w:r w:rsidR="00DB034E">
              <w:rPr>
                <w:noProof/>
                <w:webHidden/>
              </w:rPr>
              <w:fldChar w:fldCharType="end"/>
            </w:r>
          </w:hyperlink>
        </w:p>
        <w:p w:rsidR="00DB034E" w:rsidRDefault="00DB034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498871979" w:history="1">
            <w:r w:rsidRPr="00276552">
              <w:rPr>
                <w:rStyle w:val="Hipercze"/>
                <w:noProof/>
              </w:rPr>
              <w:t>1.1. Przedmiot opracowania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34E" w:rsidRDefault="00DB034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498871980" w:history="1">
            <w:r w:rsidRPr="00276552">
              <w:rPr>
                <w:rStyle w:val="Hipercze"/>
                <w:noProof/>
              </w:rPr>
              <w:t>1.2. Podstawa opracowanie dokumentacji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34E" w:rsidRDefault="00DB034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498871981" w:history="1">
            <w:r w:rsidRPr="00276552">
              <w:rPr>
                <w:rStyle w:val="Hipercze"/>
                <w:noProof/>
              </w:rPr>
              <w:t>2.Instalacja okablowania strukturalnego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34E" w:rsidRDefault="00DB034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498871982" w:history="1">
            <w:r w:rsidRPr="00276552">
              <w:rPr>
                <w:rStyle w:val="Hipercze"/>
                <w:noProof/>
              </w:rPr>
              <w:t>2.1. Przyjęte założenia projektowe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34E" w:rsidRDefault="00DB034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498871983" w:history="1">
            <w:r w:rsidRPr="00276552">
              <w:rPr>
                <w:rStyle w:val="Hipercze"/>
                <w:noProof/>
              </w:rPr>
              <w:t>2.2. Charakterystyka przyjętego rozwiązania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34E" w:rsidRDefault="00DB034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498871984" w:history="1">
            <w:r w:rsidRPr="00276552">
              <w:rPr>
                <w:rStyle w:val="Hipercze"/>
                <w:noProof/>
              </w:rPr>
              <w:t>2.3. Projekt logiczny 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34E" w:rsidRDefault="00DB034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498871985" w:history="1">
            <w:r w:rsidRPr="00276552">
              <w:rPr>
                <w:rStyle w:val="Hipercze"/>
                <w:noProof/>
              </w:rPr>
              <w:t>2.3.1. Ogólne założenia projektowe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34E" w:rsidRDefault="00DB034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498871986" w:history="1">
            <w:r w:rsidRPr="00276552">
              <w:rPr>
                <w:rStyle w:val="Hipercze"/>
                <w:noProof/>
              </w:rPr>
              <w:t>2.3.2. Założenia projektowe dla parteru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34E" w:rsidRDefault="00DB034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498871987" w:history="1">
            <w:r w:rsidRPr="00276552">
              <w:rPr>
                <w:rStyle w:val="Hipercze"/>
                <w:noProof/>
              </w:rPr>
              <w:t>2.3.3. Założenia projektowe dla pierwszego piętra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34E" w:rsidRDefault="00DB034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498871988" w:history="1">
            <w:r w:rsidRPr="00276552">
              <w:rPr>
                <w:rStyle w:val="Hipercze"/>
                <w:noProof/>
              </w:rPr>
              <w:t>2.4. Podstawowe wymagania instalacyjne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34E" w:rsidRDefault="00DB034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498871989" w:history="1">
            <w:r w:rsidRPr="00276552">
              <w:rPr>
                <w:rStyle w:val="Hipercze"/>
                <w:noProof/>
              </w:rPr>
              <w:t>2.5. Opis przebiegów kablowych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34E" w:rsidRDefault="00DB034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498871990" w:history="1">
            <w:r w:rsidRPr="00276552">
              <w:rPr>
                <w:rStyle w:val="Hipercze"/>
                <w:noProof/>
              </w:rPr>
              <w:t>2.6. Sposób oznaczenia przebiegów poziomych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34E" w:rsidRDefault="00DB034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498871991" w:history="1">
            <w:r w:rsidRPr="00276552">
              <w:rPr>
                <w:rStyle w:val="Hipercze"/>
                <w:noProof/>
              </w:rPr>
              <w:t>2.6.1. Oznaczenie przewodów PPD - 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34E" w:rsidRDefault="00DB034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498871992" w:history="1">
            <w:r w:rsidRPr="00276552">
              <w:rPr>
                <w:rStyle w:val="Hipercze"/>
                <w:noProof/>
              </w:rPr>
              <w:t>2.6.2. Oznaczenie przewodów PPD - CPD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34E" w:rsidRDefault="00DB034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498871993" w:history="1">
            <w:r w:rsidRPr="00276552">
              <w:rPr>
                <w:rStyle w:val="Hipercze"/>
                <w:noProof/>
              </w:rPr>
              <w:t>2.7. Instalacja punktów dystrybucyjnych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34E" w:rsidRDefault="00DB034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498871994" w:history="1">
            <w:r w:rsidRPr="00276552">
              <w:rPr>
                <w:rStyle w:val="Hipercze"/>
                <w:noProof/>
              </w:rPr>
              <w:t>2.7.1. Centralny Punkt Dystrybucyjny(CPD)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34E" w:rsidRDefault="00DB034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498871995" w:history="1">
            <w:r w:rsidRPr="00276552">
              <w:rPr>
                <w:rStyle w:val="Hipercze"/>
                <w:noProof/>
              </w:rPr>
              <w:t>2.7.2. Piętrowe punkty dystrybucyjne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34E" w:rsidRDefault="00DB034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498871996" w:history="1">
            <w:r w:rsidRPr="00276552">
              <w:rPr>
                <w:rStyle w:val="Hipercze"/>
                <w:noProof/>
              </w:rPr>
              <w:t>2.8. Schemat adresacji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34E" w:rsidRDefault="00DB034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498871997" w:history="1">
            <w:r w:rsidRPr="00276552">
              <w:rPr>
                <w:rStyle w:val="Hipercze"/>
                <w:noProof/>
              </w:rPr>
              <w:t>2.8.1. Ogólna konwencja adresacji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34E" w:rsidRDefault="00DB034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498871998" w:history="1">
            <w:r w:rsidRPr="00276552">
              <w:rPr>
                <w:rStyle w:val="Hipercze"/>
                <w:noProof/>
              </w:rPr>
              <w:t>2.8.2. Adresacja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34E" w:rsidRDefault="00DB034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498871999" w:history="1">
            <w:r w:rsidRPr="00276552">
              <w:rPr>
                <w:rStyle w:val="Hipercze"/>
                <w:noProof/>
              </w:rPr>
              <w:t>2.9. Pomiary okablowania sieci komputerowej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34E" w:rsidRDefault="00DB034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498872000" w:history="1">
            <w:r w:rsidRPr="00276552">
              <w:rPr>
                <w:rStyle w:val="Hipercze"/>
                <w:noProof/>
              </w:rPr>
              <w:t>2.9.1 Cel przeprowadzenia pomiarów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34E" w:rsidRDefault="00DB034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498872001" w:history="1">
            <w:r w:rsidRPr="00276552">
              <w:rPr>
                <w:rStyle w:val="Hipercze"/>
                <w:noProof/>
              </w:rPr>
              <w:t>2.9.2 Typy przeprowadzonych pomiarów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34E" w:rsidRDefault="00DB034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498872002" w:history="1">
            <w:r w:rsidRPr="00276552">
              <w:rPr>
                <w:rStyle w:val="Hipercze"/>
                <w:noProof/>
              </w:rPr>
              <w:t>2.10 Zakres gwarancji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34E" w:rsidRDefault="00DB034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498872003" w:history="1">
            <w:r w:rsidRPr="00276552">
              <w:rPr>
                <w:rStyle w:val="Hipercze"/>
                <w:noProof/>
              </w:rPr>
              <w:t>3. Wykaz urządzeń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34E" w:rsidRDefault="00DB034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498872004" w:history="1">
            <w:r w:rsidRPr="00276552">
              <w:rPr>
                <w:rStyle w:val="Hipercze"/>
                <w:noProof/>
              </w:rPr>
              <w:t>4. Rysunki wykonawcze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34E" w:rsidRDefault="00DB034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498872005" w:history="1">
            <w:r w:rsidRPr="00276552">
              <w:rPr>
                <w:rStyle w:val="Hipercze"/>
                <w:noProof/>
              </w:rPr>
              <w:t>4.1 Legenda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34E" w:rsidRDefault="00DB034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498872006" w:history="1">
            <w:r w:rsidRPr="00276552">
              <w:rPr>
                <w:rStyle w:val="Hipercze"/>
                <w:noProof/>
              </w:rPr>
              <w:t>4.2 Trasy kablowe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34E" w:rsidRDefault="00DB034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498872007" w:history="1">
            <w:r w:rsidRPr="00276552">
              <w:rPr>
                <w:rStyle w:val="Hipercze"/>
                <w:noProof/>
              </w:rPr>
              <w:t>5. Kosztorys ślepy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0CF" w:rsidRDefault="00ED20CF">
          <w:r>
            <w:fldChar w:fldCharType="end"/>
          </w:r>
        </w:p>
      </w:sdtContent>
    </w:sdt>
    <w:p w:rsidR="00ED20CF" w:rsidRPr="00ED20CF" w:rsidRDefault="00ED20CF" w:rsidP="00ED20CF">
      <w:pPr>
        <w:pStyle w:val="Nagwek1"/>
      </w:pPr>
      <w:bookmarkStart w:id="0" w:name="_Toc498871978"/>
      <w:r w:rsidRPr="00ED20CF">
        <w:lastRenderedPageBreak/>
        <w:t>1.</w:t>
      </w:r>
      <w:r w:rsidR="00DE0653">
        <w:t xml:space="preserve"> </w:t>
      </w:r>
      <w:r w:rsidRPr="00ED20CF">
        <w:t>Przedmiot i podstawa opracowania projektu</w:t>
      </w:r>
      <w:bookmarkEnd w:id="0"/>
    </w:p>
    <w:p w:rsidR="00ED20CF" w:rsidRPr="00ED20CF" w:rsidRDefault="00ED20CF" w:rsidP="00ED20CF">
      <w:pPr>
        <w:spacing w:line="240" w:lineRule="auto"/>
        <w:rPr>
          <w:rFonts w:cstheme="minorHAnsi"/>
          <w:sz w:val="28"/>
        </w:rPr>
      </w:pPr>
    </w:p>
    <w:p w:rsidR="00ED20CF" w:rsidRPr="00ED20CF" w:rsidRDefault="00ED20CF" w:rsidP="00ED20CF">
      <w:pPr>
        <w:pStyle w:val="Nagwek2"/>
      </w:pPr>
      <w:bookmarkStart w:id="1" w:name="_Toc498871979"/>
      <w:r w:rsidRPr="00ED20CF">
        <w:t>1.1. Przedmiot opracowania</w:t>
      </w:r>
      <w:bookmarkEnd w:id="1"/>
    </w:p>
    <w:p w:rsidR="00ED20CF" w:rsidRPr="00ED20CF" w:rsidRDefault="00DE0653" w:rsidP="00DE0653">
      <w:r>
        <w:tab/>
      </w:r>
      <w:r w:rsidR="00ED20CF" w:rsidRPr="00ED20CF">
        <w:t>Głównym założeniem projektu jest stworzenie lokalnej sieci komputerowej</w:t>
      </w:r>
    </w:p>
    <w:p w:rsidR="00ED20CF" w:rsidRPr="00ED20CF" w:rsidRDefault="00ED20CF" w:rsidP="00DE0653">
      <w:r w:rsidRPr="00ED20CF">
        <w:t>dla firmy poligraficznej CMYK w jej nowej siedzibie. Firma mieści się w</w:t>
      </w:r>
    </w:p>
    <w:p w:rsidR="00ED20CF" w:rsidRPr="00ED20CF" w:rsidRDefault="00ED20CF" w:rsidP="00DE0653">
      <w:r w:rsidRPr="00ED20CF">
        <w:t>dwukondygnacyjnym budynku. Prezes firmy przedstawił plany parteru i piętra</w:t>
      </w:r>
    </w:p>
    <w:p w:rsidR="00ED20CF" w:rsidRPr="00ED20CF" w:rsidRDefault="00ED20CF" w:rsidP="00DE0653">
      <w:r w:rsidRPr="00ED20CF">
        <w:t>wraz z rozmieszczeniem poszczególnych stanowisk pracy swoich pracowników.</w:t>
      </w:r>
    </w:p>
    <w:p w:rsidR="00ED20CF" w:rsidRPr="00ED20CF" w:rsidRDefault="00ED20CF" w:rsidP="00DE0653">
      <w:r w:rsidRPr="00ED20CF">
        <w:t>W pokojach nr 1,2,3,4,5,6, gabinecie prezesa, pracowni oraz we wszystkich</w:t>
      </w:r>
    </w:p>
    <w:p w:rsidR="00ED20CF" w:rsidRPr="00ED20CF" w:rsidRDefault="00ED20CF" w:rsidP="00DE0653">
      <w:r w:rsidRPr="00ED20CF">
        <w:t>boksach znajdować się będą stacje robocze z przyłączem do Internetu.</w:t>
      </w:r>
    </w:p>
    <w:p w:rsidR="00ED20CF" w:rsidRPr="00ED20CF" w:rsidRDefault="00ED20CF" w:rsidP="00DE0653">
      <w:r w:rsidRPr="00ED20CF">
        <w:t>Przewidziano też zakup dwóch urządzeń wielofunkcyjnych, z których będą</w:t>
      </w:r>
    </w:p>
    <w:p w:rsidR="00ED20CF" w:rsidRPr="00ED20CF" w:rsidRDefault="00ED20CF" w:rsidP="00DE0653">
      <w:r w:rsidRPr="00ED20CF">
        <w:t>korzystać wszyscy pracownicy.</w:t>
      </w:r>
    </w:p>
    <w:p w:rsidR="00ED20CF" w:rsidRPr="00ED20CF" w:rsidRDefault="00ED20CF" w:rsidP="00DE0653">
      <w:pPr>
        <w:pStyle w:val="Nagwek2"/>
      </w:pPr>
      <w:bookmarkStart w:id="2" w:name="_Toc498871980"/>
      <w:r w:rsidRPr="00ED20CF">
        <w:t>1.2. Podstawa opracowanie dokumentacji</w:t>
      </w:r>
      <w:bookmarkEnd w:id="2"/>
    </w:p>
    <w:p w:rsidR="00DE0653" w:rsidRPr="00ED20CF" w:rsidRDefault="00ED20CF" w:rsidP="00DE0653">
      <w:r w:rsidRPr="00ED20CF">
        <w:t>Podstawą opracowania dokumentacji są:</w:t>
      </w:r>
    </w:p>
    <w:p w:rsidR="00ED20CF" w:rsidRPr="00ED20CF" w:rsidRDefault="00DE0653" w:rsidP="00DE0653">
      <w:r>
        <w:tab/>
      </w:r>
      <w:r w:rsidR="00ED20CF" w:rsidRPr="00ED20CF">
        <w:t>● Wytyczne zleceniodawcy dołączone do projektu</w:t>
      </w:r>
    </w:p>
    <w:p w:rsidR="00ED20CF" w:rsidRPr="00ED20CF" w:rsidRDefault="00DE0653" w:rsidP="00DE0653">
      <w:r>
        <w:tab/>
      </w:r>
      <w:r w:rsidR="00ED20CF" w:rsidRPr="00ED20CF">
        <w:t>● Rysunek techniczny obu pięter budynku</w:t>
      </w:r>
    </w:p>
    <w:p w:rsidR="00ED20CF" w:rsidRPr="00ED20CF" w:rsidRDefault="00DE0653" w:rsidP="00DE0653">
      <w:r>
        <w:tab/>
      </w:r>
      <w:r w:rsidR="00ED20CF" w:rsidRPr="00ED20CF">
        <w:t>● Rysunek poglądowy logicznej struktury sieci</w:t>
      </w:r>
    </w:p>
    <w:p w:rsidR="00ED20CF" w:rsidRPr="00ED20CF" w:rsidRDefault="00DE0653" w:rsidP="00DE0653">
      <w:r>
        <w:tab/>
      </w:r>
      <w:r w:rsidR="00ED20CF" w:rsidRPr="00ED20CF">
        <w:t>● Obowiązujące przepisy i normy</w:t>
      </w:r>
    </w:p>
    <w:p w:rsidR="00ED20CF" w:rsidRPr="00ED20CF" w:rsidRDefault="00ED20CF" w:rsidP="00ED20CF">
      <w:pPr>
        <w:spacing w:line="240" w:lineRule="auto"/>
        <w:rPr>
          <w:rFonts w:cstheme="minorHAnsi"/>
          <w:sz w:val="28"/>
        </w:rPr>
      </w:pPr>
    </w:p>
    <w:p w:rsidR="00ED20CF" w:rsidRPr="00ED20CF" w:rsidRDefault="00ED20CF" w:rsidP="00DE0653">
      <w:pPr>
        <w:pStyle w:val="Nagwek1"/>
      </w:pPr>
      <w:bookmarkStart w:id="3" w:name="_Toc498871981"/>
      <w:r w:rsidRPr="00ED20CF">
        <w:t>2.Instalacja okablowania strukturalnego</w:t>
      </w:r>
      <w:bookmarkEnd w:id="3"/>
    </w:p>
    <w:p w:rsidR="00ED20CF" w:rsidRPr="00ED20CF" w:rsidRDefault="00ED20CF" w:rsidP="00ED20CF">
      <w:pPr>
        <w:spacing w:line="240" w:lineRule="auto"/>
        <w:rPr>
          <w:rFonts w:cstheme="minorHAnsi"/>
          <w:sz w:val="28"/>
        </w:rPr>
      </w:pPr>
    </w:p>
    <w:p w:rsidR="00ED20CF" w:rsidRPr="00ED20CF" w:rsidRDefault="00ED20CF" w:rsidP="00DE0653">
      <w:pPr>
        <w:pStyle w:val="Nagwek2"/>
      </w:pPr>
      <w:bookmarkStart w:id="4" w:name="_Toc498871982"/>
      <w:r w:rsidRPr="00ED20CF">
        <w:t>2.1. Przyjęte założenia projektowe</w:t>
      </w:r>
      <w:bookmarkEnd w:id="4"/>
    </w:p>
    <w:p w:rsidR="00ED20CF" w:rsidRPr="00ED20CF" w:rsidRDefault="00081B76" w:rsidP="00DE0653">
      <w:r>
        <w:tab/>
      </w:r>
      <w:r w:rsidR="00ED20CF" w:rsidRPr="00ED20CF">
        <w:t>Projekt sieci LAN zostanie zbudowany w topologii gwiazdy rozszerzonej w</w:t>
      </w:r>
    </w:p>
    <w:p w:rsidR="00ED20CF" w:rsidRPr="00ED20CF" w:rsidRDefault="00ED20CF" w:rsidP="00DE0653">
      <w:r w:rsidRPr="00ED20CF">
        <w:t>standardzie 10GBASE-T. Okablowanie powinno być zamontowane zgodnie ze</w:t>
      </w:r>
    </w:p>
    <w:p w:rsidR="00ED20CF" w:rsidRPr="00ED20CF" w:rsidRDefault="00ED20CF" w:rsidP="00DE0653">
      <w:r w:rsidRPr="00ED20CF">
        <w:t>zaleceniami zawartymi w Standardzie T568B.</w:t>
      </w:r>
    </w:p>
    <w:p w:rsidR="00ED20CF" w:rsidRPr="00ED20CF" w:rsidRDefault="00ED20CF" w:rsidP="00DE0653">
      <w:pPr>
        <w:pStyle w:val="Nagwek2"/>
      </w:pPr>
      <w:bookmarkStart w:id="5" w:name="_Toc498871983"/>
      <w:r w:rsidRPr="00ED20CF">
        <w:t>2.2. Charakterystyka przyjętego rozwiązania</w:t>
      </w:r>
      <w:bookmarkEnd w:id="5"/>
    </w:p>
    <w:p w:rsidR="00ED20CF" w:rsidRPr="00ED20CF" w:rsidRDefault="00081B76" w:rsidP="00DE0653">
      <w:r>
        <w:tab/>
      </w:r>
      <w:r w:rsidR="00ED20CF" w:rsidRPr="00ED20CF">
        <w:t>Na parterze ma znajdować się Centralny Punkt Dystrybucyjny(CPD) oraz</w:t>
      </w:r>
    </w:p>
    <w:p w:rsidR="00ED20CF" w:rsidRPr="00ED20CF" w:rsidRDefault="00ED20CF" w:rsidP="00DE0653">
      <w:r w:rsidRPr="00ED20CF">
        <w:t>Piętrowy Punkt Dystrybucyjny(PPD), natomiast na drugim piętrze PPD. Na</w:t>
      </w:r>
    </w:p>
    <w:p w:rsidR="00ED20CF" w:rsidRPr="00ED20CF" w:rsidRDefault="00ED20CF" w:rsidP="00DE0653">
      <w:r w:rsidRPr="00ED20CF">
        <w:t>zalecenie inwestora Centralny Punkt Dystrybucyjny ma być umieszczony w</w:t>
      </w:r>
    </w:p>
    <w:p w:rsidR="00ED20CF" w:rsidRPr="00DE0653" w:rsidRDefault="00DE0653" w:rsidP="00DE0653">
      <w:r>
        <w:t>pokoju „s1”</w:t>
      </w:r>
    </w:p>
    <w:p w:rsidR="00ED20CF" w:rsidRPr="00ED20CF" w:rsidRDefault="00ED20CF" w:rsidP="00ED20CF">
      <w:pPr>
        <w:spacing w:line="240" w:lineRule="auto"/>
        <w:rPr>
          <w:rFonts w:cstheme="minorHAnsi"/>
          <w:sz w:val="28"/>
        </w:rPr>
      </w:pPr>
    </w:p>
    <w:p w:rsidR="00ED20CF" w:rsidRDefault="00ED20CF" w:rsidP="00DE0653">
      <w:pPr>
        <w:pStyle w:val="Nagwek2"/>
      </w:pPr>
      <w:bookmarkStart w:id="6" w:name="_Toc498871984"/>
      <w:r w:rsidRPr="00ED20CF">
        <w:lastRenderedPageBreak/>
        <w:t>2.3. Projekt logiczny sieci</w:t>
      </w:r>
      <w:bookmarkEnd w:id="6"/>
    </w:p>
    <w:p w:rsidR="007A5447" w:rsidRDefault="00AF78BB" w:rsidP="00086619">
      <w:r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242.55pt;margin-top:135.95pt;width:43pt;height:21.5pt;z-index:251667456">
            <v:textbox>
              <w:txbxContent>
                <w:p w:rsidR="003E265E" w:rsidRPr="00AF78BB" w:rsidRDefault="003E265E" w:rsidP="00AF78BB">
                  <w:pPr>
                    <w:jc w:val="center"/>
                  </w:pPr>
                  <w:r>
                    <w:t>CPD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31" type="#_x0000_t202" style="position:absolute;margin-left:-29.85pt;margin-top:105.35pt;width:43pt;height:21.5pt;z-index:251662336">
            <v:textbox>
              <w:txbxContent>
                <w:p w:rsidR="003E265E" w:rsidRPr="00AF78BB" w:rsidRDefault="003E265E" w:rsidP="00AF78BB">
                  <w:pPr>
                    <w:jc w:val="center"/>
                  </w:pPr>
                  <w:r>
                    <w:t>UW11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35" type="#_x0000_t202" style="position:absolute;margin-left:142.25pt;margin-top:74.2pt;width:43pt;height:21.5pt;z-index:251666432">
            <v:textbox>
              <w:txbxContent>
                <w:p w:rsidR="003E265E" w:rsidRPr="00AF78BB" w:rsidRDefault="003E265E" w:rsidP="00AF78BB">
                  <w:pPr>
                    <w:jc w:val="center"/>
                  </w:pPr>
                  <w:r>
                    <w:t>PPD1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34" type="#_x0000_t202" style="position:absolute;margin-left:142.25pt;margin-top:201pt;width:43pt;height:21.5pt;z-index:251665408">
            <v:textbox>
              <w:txbxContent>
                <w:p w:rsidR="003E265E" w:rsidRPr="00AF78BB" w:rsidRDefault="003E265E" w:rsidP="00AF78BB">
                  <w:pPr>
                    <w:jc w:val="center"/>
                  </w:pPr>
                  <w:r>
                    <w:t>PPD0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33" type="#_x0000_t202" style="position:absolute;margin-left:116.3pt;margin-top:299.3pt;width:43pt;height:21.5pt;z-index:251664384">
            <v:textbox>
              <w:txbxContent>
                <w:p w:rsidR="003E265E" w:rsidRPr="00AF78BB" w:rsidRDefault="003E265E" w:rsidP="00AF78BB">
                  <w:pPr>
                    <w:jc w:val="center"/>
                  </w:pPr>
                  <w:r>
                    <w:t>UW01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32" type="#_x0000_t202" style="position:absolute;margin-left:-8pt;margin-top:274.05pt;width:63.95pt;height:21.5pt;z-index:251663360">
            <v:textbox>
              <w:txbxContent>
                <w:p w:rsidR="003E265E" w:rsidRPr="00AF78BB" w:rsidRDefault="003E265E" w:rsidP="00AF78BB">
                  <w:pPr>
                    <w:jc w:val="center"/>
                  </w:pPr>
                  <w:r>
                    <w:t>AP(</w:t>
                  </w:r>
                  <w:proofErr w:type="spellStart"/>
                  <w:r>
                    <w:t>Wi-Fi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30" type="#_x0000_t202" style="position:absolute;margin-left:37.15pt;margin-top:9.15pt;width:34.4pt;height:21.5pt;z-index:251661312">
            <v:textbox>
              <w:txbxContent>
                <w:p w:rsidR="003E265E" w:rsidRPr="00AF78BB" w:rsidRDefault="003E265E" w:rsidP="00AF78BB">
                  <w:pPr>
                    <w:jc w:val="center"/>
                  </w:pPr>
                  <w:r>
                    <w:t>PC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27" type="#_x0000_t202" style="position:absolute;margin-left:-16.05pt;margin-top:226.75pt;width:34.4pt;height:21.5pt;z-index:251658240">
            <v:textbox>
              <w:txbxContent>
                <w:p w:rsidR="003E265E" w:rsidRPr="00AF78BB" w:rsidRDefault="003E265E" w:rsidP="00AF78BB">
                  <w:pPr>
                    <w:jc w:val="center"/>
                  </w:pPr>
                  <w:r>
                    <w:t>PC</w:t>
                  </w:r>
                  <w:r>
                    <w:rPr>
                      <w:noProof/>
                      <w:lang w:eastAsia="pl-PL"/>
                    </w:rPr>
                    <w:drawing>
                      <wp:inline distT="0" distB="0" distL="0" distR="0">
                        <wp:extent cx="244475" cy="155512"/>
                        <wp:effectExtent l="19050" t="0" r="3175" b="0"/>
                        <wp:docPr id="18" name="Obraz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4475" cy="1555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28" type="#_x0000_t202" style="position:absolute;margin-left:-21.25pt;margin-top:176.25pt;width:34.4pt;height:21.5pt;z-index:251659264">
            <v:textbox>
              <w:txbxContent>
                <w:p w:rsidR="003E265E" w:rsidRPr="00AF78BB" w:rsidRDefault="003E265E" w:rsidP="00AF78BB">
                  <w:pPr>
                    <w:jc w:val="center"/>
                  </w:pPr>
                  <w:r>
                    <w:t>PC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29" type="#_x0000_t202" style="position:absolute;margin-left:-21.25pt;margin-top:50pt;width:34.4pt;height:21.5pt;z-index:251660288">
            <v:textbox>
              <w:txbxContent>
                <w:p w:rsidR="003E265E" w:rsidRPr="00AF78BB" w:rsidRDefault="003E265E" w:rsidP="00AF78BB">
                  <w:pPr>
                    <w:jc w:val="center"/>
                  </w:pPr>
                  <w:r>
                    <w:t>PC</w:t>
                  </w:r>
                </w:p>
              </w:txbxContent>
            </v:textbox>
          </v:shape>
        </w:pict>
      </w:r>
      <w:r w:rsidR="007A5447">
        <w:rPr>
          <w:noProof/>
          <w:lang w:eastAsia="pl-PL"/>
        </w:rPr>
        <w:drawing>
          <wp:inline distT="0" distB="0" distL="0" distR="0">
            <wp:extent cx="3152775" cy="3857625"/>
            <wp:effectExtent l="19050" t="0" r="9525" b="0"/>
            <wp:docPr id="16" name="Obraz 16" descr="C:\Users\Daniel\Desktop\logicz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aniel\Desktop\logiczn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3547" t="1511" r="27451" b="474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447" w:rsidRDefault="007A5447" w:rsidP="00086619"/>
    <w:p w:rsidR="007A5447" w:rsidRPr="00086619" w:rsidRDefault="007A5447" w:rsidP="00086619"/>
    <w:p w:rsidR="00ED20CF" w:rsidRPr="00ED20CF" w:rsidRDefault="00ED20CF" w:rsidP="00DE0653"/>
    <w:p w:rsidR="00ED20CF" w:rsidRPr="00ED20CF" w:rsidRDefault="00ED20CF" w:rsidP="00DE0653">
      <w:r w:rsidRPr="00ED20CF">
        <w:t>LEGENDA</w:t>
      </w:r>
    </w:p>
    <w:p w:rsidR="00ED20CF" w:rsidRPr="00ED20CF" w:rsidRDefault="00DE0653" w:rsidP="00DE0653">
      <w:r>
        <w:tab/>
      </w:r>
      <w:r w:rsidR="00ED20CF" w:rsidRPr="00ED20CF">
        <w:t>● CPD Centralny Punkt Dystrybucyjny</w:t>
      </w:r>
    </w:p>
    <w:p w:rsidR="00ED20CF" w:rsidRPr="00ED20CF" w:rsidRDefault="00DE0653" w:rsidP="00DE0653">
      <w:r>
        <w:tab/>
      </w:r>
      <w:r w:rsidR="00ED20CF" w:rsidRPr="00ED20CF">
        <w:t>● PPD</w:t>
      </w:r>
      <w:r w:rsidR="00AF78BB">
        <w:t>/0/1</w:t>
      </w:r>
      <w:r w:rsidR="00ED20CF" w:rsidRPr="00ED20CF">
        <w:t xml:space="preserve"> Piętrowy Punkt Dystrybucyjny</w:t>
      </w:r>
      <w:r w:rsidR="00AF78BB">
        <w:t>/parter/piętro</w:t>
      </w:r>
    </w:p>
    <w:p w:rsidR="00ED20CF" w:rsidRPr="00ED20CF" w:rsidRDefault="00DE0653" w:rsidP="00DE0653">
      <w:r>
        <w:tab/>
      </w:r>
      <w:r w:rsidR="00ED20CF" w:rsidRPr="00ED20CF">
        <w:t>● PC Stanowisko Pracy</w:t>
      </w:r>
    </w:p>
    <w:p w:rsidR="00262BB6" w:rsidRDefault="00DE0653" w:rsidP="00DE0653">
      <w:r>
        <w:tab/>
      </w:r>
      <w:r w:rsidR="00ED20CF" w:rsidRPr="00ED20CF">
        <w:t>● UW</w:t>
      </w:r>
      <w:r w:rsidR="00AF78BB">
        <w:t>/0/1</w:t>
      </w:r>
      <w:r w:rsidR="00ED20CF" w:rsidRPr="00ED20CF">
        <w:t xml:space="preserve"> Ogólnodostępne Urządzenie Wielofunkcyjne</w:t>
      </w:r>
      <w:r w:rsidR="00AF78BB">
        <w:t>/parter/piętro</w:t>
      </w:r>
    </w:p>
    <w:p w:rsidR="00262BB6" w:rsidRDefault="00262BB6" w:rsidP="00262BB6">
      <w:r>
        <w:tab/>
      </w:r>
      <w:r w:rsidRPr="00ED20CF">
        <w:t xml:space="preserve">● </w:t>
      </w:r>
      <w:r>
        <w:t>AP(</w:t>
      </w:r>
      <w:proofErr w:type="spellStart"/>
      <w:r>
        <w:t>Wi-Fi</w:t>
      </w:r>
      <w:proofErr w:type="spellEnd"/>
      <w:r>
        <w:t xml:space="preserve">) Access Point - punkt dostępu </w:t>
      </w:r>
      <w:proofErr w:type="spellStart"/>
      <w:r>
        <w:t>Wi-Fi</w:t>
      </w:r>
      <w:proofErr w:type="spellEnd"/>
    </w:p>
    <w:p w:rsidR="00262BB6" w:rsidRPr="00ED20CF" w:rsidRDefault="00262BB6" w:rsidP="00DE0653">
      <w:r>
        <w:tab/>
      </w:r>
    </w:p>
    <w:p w:rsidR="00ED20CF" w:rsidRPr="00ED20CF" w:rsidRDefault="00ED20CF" w:rsidP="00ED20CF">
      <w:pPr>
        <w:spacing w:line="240" w:lineRule="auto"/>
        <w:rPr>
          <w:rFonts w:cstheme="minorHAnsi"/>
          <w:sz w:val="28"/>
        </w:rPr>
      </w:pPr>
    </w:p>
    <w:p w:rsidR="00ED20CF" w:rsidRPr="00ED20CF" w:rsidRDefault="00ED20CF" w:rsidP="00ED20CF">
      <w:pPr>
        <w:spacing w:line="240" w:lineRule="auto"/>
        <w:rPr>
          <w:rFonts w:cstheme="minorHAnsi"/>
          <w:sz w:val="28"/>
        </w:rPr>
      </w:pPr>
    </w:p>
    <w:p w:rsidR="00ED20CF" w:rsidRPr="00ED20CF" w:rsidRDefault="00ED20CF" w:rsidP="00DE0653">
      <w:pPr>
        <w:pStyle w:val="Nagwek3"/>
      </w:pPr>
      <w:bookmarkStart w:id="7" w:name="_Toc498871985"/>
      <w:r w:rsidRPr="00ED20CF">
        <w:t>2.3.1. Ogólne założenia projektowe</w:t>
      </w:r>
      <w:bookmarkEnd w:id="7"/>
    </w:p>
    <w:p w:rsidR="00ED20CF" w:rsidRPr="00ED20CF" w:rsidRDefault="00081B76" w:rsidP="00DE0653">
      <w:r>
        <w:tab/>
      </w:r>
      <w:r w:rsidR="00ED20CF" w:rsidRPr="00ED20CF">
        <w:t>Sieć zostanie oparta na topologii gwiazdy rozszerzonej. Dostęp do sieci ma</w:t>
      </w:r>
    </w:p>
    <w:p w:rsidR="00ED20CF" w:rsidRPr="00ED20CF" w:rsidRDefault="00ED20CF" w:rsidP="00DE0653">
      <w:r w:rsidRPr="00ED20CF">
        <w:t>zapewnić Centralny Punkt Dystrybucyjny(CPD), znajdujący się w pokoju „S1”, oraz</w:t>
      </w:r>
    </w:p>
    <w:p w:rsidR="00ED20CF" w:rsidRPr="00ED20CF" w:rsidRDefault="00ED20CF" w:rsidP="00DE0653">
      <w:r w:rsidRPr="00ED20CF">
        <w:t>po jednym Piętrowym Punkcie Dystrybucyjnym(PPD) na każdej kondygnacji.</w:t>
      </w:r>
    </w:p>
    <w:p w:rsidR="00ED20CF" w:rsidRPr="00ED20CF" w:rsidRDefault="00081B76" w:rsidP="00DE0653">
      <w:r>
        <w:tab/>
      </w:r>
      <w:r w:rsidR="00ED20CF" w:rsidRPr="00ED20CF">
        <w:t>Centralny Punkt Dystrybucyjny to serwer, natomiast Piętrowe Punkty</w:t>
      </w:r>
    </w:p>
    <w:p w:rsidR="00ED20CF" w:rsidRPr="00ED20CF" w:rsidRDefault="00ED20CF" w:rsidP="00DE0653">
      <w:r w:rsidRPr="00ED20CF">
        <w:t xml:space="preserve">Dystrybucyjne to </w:t>
      </w:r>
      <w:proofErr w:type="spellStart"/>
      <w:r w:rsidRPr="00ED20CF">
        <w:t>switch</w:t>
      </w:r>
      <w:r w:rsidR="00DE0653">
        <w:t>'</w:t>
      </w:r>
      <w:r w:rsidRPr="00ED20CF">
        <w:t>e</w:t>
      </w:r>
      <w:proofErr w:type="spellEnd"/>
      <w:r w:rsidRPr="00ED20CF">
        <w:t>.</w:t>
      </w:r>
    </w:p>
    <w:p w:rsidR="00ED20CF" w:rsidRPr="00ED20CF" w:rsidRDefault="00ED20CF" w:rsidP="00DE0653">
      <w:pPr>
        <w:pStyle w:val="Nagwek3"/>
      </w:pPr>
      <w:bookmarkStart w:id="8" w:name="_Toc498871986"/>
      <w:r w:rsidRPr="00ED20CF">
        <w:t>2.3.2. Założenia projektowe dla parteru</w:t>
      </w:r>
      <w:bookmarkEnd w:id="8"/>
    </w:p>
    <w:p w:rsidR="00ED20CF" w:rsidRPr="00ED20CF" w:rsidRDefault="00081B76" w:rsidP="00DE0653">
      <w:r>
        <w:tab/>
      </w:r>
      <w:r w:rsidR="00ED20CF" w:rsidRPr="00ED20CF">
        <w:t>Okablowanie poziome na parterze stanowi 18 Gniazd Abonenckich(GA)</w:t>
      </w:r>
    </w:p>
    <w:p w:rsidR="00ED20CF" w:rsidRPr="00ED20CF" w:rsidRDefault="00ED20CF" w:rsidP="00DE0653">
      <w:r w:rsidRPr="00ED20CF">
        <w:lastRenderedPageBreak/>
        <w:t>(Dwa gniazda RJ-45 dla każdego stanowiska pracy, dwa gniazda RJ-45 w Sali</w:t>
      </w:r>
    </w:p>
    <w:p w:rsidR="00ED20CF" w:rsidRPr="00ED20CF" w:rsidRDefault="00ED20CF" w:rsidP="00DE0653">
      <w:r w:rsidRPr="00ED20CF">
        <w:t>konferencyjnej i dwa gniazda dla urządzenia wielofunkcyjnego). Gniazdo</w:t>
      </w:r>
    </w:p>
    <w:p w:rsidR="00ED20CF" w:rsidRPr="00ED20CF" w:rsidRDefault="00ED20CF" w:rsidP="00DE0653">
      <w:r w:rsidRPr="00ED20CF">
        <w:t xml:space="preserve">abonenckie w Sali konferencyjnej jest potrzebne, aby za pomocą Access </w:t>
      </w:r>
      <w:proofErr w:type="spellStart"/>
      <w:r w:rsidRPr="00ED20CF">
        <w:t>Point’a</w:t>
      </w:r>
      <w:proofErr w:type="spellEnd"/>
    </w:p>
    <w:p w:rsidR="00ED20CF" w:rsidRPr="00ED20CF" w:rsidRDefault="00ED20CF" w:rsidP="00DE0653">
      <w:r w:rsidRPr="00ED20CF">
        <w:t>utworzyć na jej obszarze sieć bezprzewodową.</w:t>
      </w:r>
    </w:p>
    <w:p w:rsidR="00ED20CF" w:rsidRPr="00ED20CF" w:rsidRDefault="00ED20CF" w:rsidP="00DE0653">
      <w:pPr>
        <w:pStyle w:val="Nagwek3"/>
      </w:pPr>
      <w:bookmarkStart w:id="9" w:name="_Toc498871987"/>
      <w:r w:rsidRPr="00ED20CF">
        <w:t>2.3.3. Założenia projektowe dla pierwszego piętra</w:t>
      </w:r>
      <w:bookmarkEnd w:id="9"/>
    </w:p>
    <w:p w:rsidR="00ED20CF" w:rsidRPr="00ED20CF" w:rsidRDefault="00081B76" w:rsidP="00DE0653">
      <w:r>
        <w:tab/>
      </w:r>
      <w:r w:rsidR="00ED20CF" w:rsidRPr="00ED20CF">
        <w:t>Okablowanie poziome na pierwszym piętrze stanowi 23 Gniazd</w:t>
      </w:r>
    </w:p>
    <w:p w:rsidR="00ED20CF" w:rsidRPr="00ED20CF" w:rsidRDefault="00ED20CF" w:rsidP="00DE0653">
      <w:r w:rsidRPr="00ED20CF">
        <w:t>Abonenckich(GA) (Dwa gniazda RJ-45 dla każdego stanowiska pracy i dwa gniazda</w:t>
      </w:r>
    </w:p>
    <w:p w:rsidR="00ED20CF" w:rsidRPr="00ED20CF" w:rsidRDefault="00ED20CF" w:rsidP="00DE0653">
      <w:r w:rsidRPr="00ED20CF">
        <w:t>dla urządzenia wielofunkcyjnego)</w:t>
      </w:r>
    </w:p>
    <w:p w:rsidR="00ED20CF" w:rsidRPr="00ED20CF" w:rsidRDefault="00ED20CF" w:rsidP="00DE0653">
      <w:pPr>
        <w:pStyle w:val="Nagwek2"/>
      </w:pPr>
      <w:bookmarkStart w:id="10" w:name="_Toc498871988"/>
      <w:r w:rsidRPr="00ED20CF">
        <w:t>2.4. Podstawowe wymagania instalacyjne</w:t>
      </w:r>
      <w:bookmarkEnd w:id="10"/>
    </w:p>
    <w:p w:rsidR="00ED20CF" w:rsidRPr="00ED20CF" w:rsidRDefault="00DE0653" w:rsidP="00DE0653">
      <w:r>
        <w:tab/>
      </w:r>
      <w:r w:rsidR="00ED20CF" w:rsidRPr="00ED20CF">
        <w:t>● Należy zostawić 2m kabla między gniazdem abonenckim a stacją roboczą</w:t>
      </w:r>
    </w:p>
    <w:p w:rsidR="00ED20CF" w:rsidRPr="00ED20CF" w:rsidRDefault="00DE0653" w:rsidP="00DE0653">
      <w:r>
        <w:tab/>
      </w:r>
      <w:r w:rsidR="00ED20CF" w:rsidRPr="00ED20CF">
        <w:t>● Należy zachować odpowiedni promień zgięć kabla</w:t>
      </w:r>
    </w:p>
    <w:p w:rsidR="00ED20CF" w:rsidRPr="00ED20CF" w:rsidRDefault="00DE0653" w:rsidP="00DE0653">
      <w:r>
        <w:tab/>
      </w:r>
      <w:r w:rsidR="00ED20CF" w:rsidRPr="00ED20CF">
        <w:t>● Należy przestrzegać wszelkich norm przeciwpożarowych</w:t>
      </w:r>
    </w:p>
    <w:p w:rsidR="00ED20CF" w:rsidRPr="00ED20CF" w:rsidRDefault="00DE0653" w:rsidP="00DE0653">
      <w:r>
        <w:tab/>
      </w:r>
      <w:r w:rsidR="00ED20CF" w:rsidRPr="00ED20CF">
        <w:t>● Należy nie przekraczać maksymalnej siły ciągnięcia dla kabli miedzianych</w:t>
      </w:r>
    </w:p>
    <w:p w:rsidR="00ED20CF" w:rsidRPr="00ED20CF" w:rsidRDefault="00DE0653" w:rsidP="00DE0653">
      <w:r>
        <w:tab/>
      </w:r>
      <w:r w:rsidR="00ED20CF" w:rsidRPr="00ED20CF">
        <w:t>UTP, tj. maksymalnie 1</w:t>
      </w:r>
      <w:r w:rsidR="000E27D8">
        <w:t>1</w:t>
      </w:r>
      <w:r w:rsidR="00ED20CF" w:rsidRPr="00ED20CF">
        <w:t>0N</w:t>
      </w:r>
    </w:p>
    <w:p w:rsidR="00ED20CF" w:rsidRPr="00ED20CF" w:rsidRDefault="00DE0653" w:rsidP="00DE0653">
      <w:r>
        <w:tab/>
      </w:r>
      <w:r w:rsidR="00ED20CF" w:rsidRPr="00ED20CF">
        <w:t>● Kable nie mogą być mocowane bezpośrednio na suficie podwieszanym,</w:t>
      </w:r>
    </w:p>
    <w:p w:rsidR="00ED20CF" w:rsidRPr="00ED20CF" w:rsidRDefault="00DE0653" w:rsidP="00DE0653">
      <w:r>
        <w:tab/>
      </w:r>
      <w:r w:rsidR="00ED20CF" w:rsidRPr="00ED20CF">
        <w:t>winne być umieszczone w korytkach przymocowanych do sufitu właściwego</w:t>
      </w:r>
    </w:p>
    <w:p w:rsidR="00ED20CF" w:rsidRPr="00ED20CF" w:rsidRDefault="00DE0653" w:rsidP="00DE0653">
      <w:r>
        <w:tab/>
      </w:r>
      <w:r w:rsidR="00ED20CF" w:rsidRPr="00ED20CF">
        <w:t>za pomocą np. haków</w:t>
      </w:r>
    </w:p>
    <w:p w:rsidR="00ED20CF" w:rsidRPr="00ED20CF" w:rsidRDefault="00DE0653" w:rsidP="00DE0653">
      <w:r>
        <w:tab/>
      </w:r>
      <w:r w:rsidR="00ED20CF" w:rsidRPr="00ED20CF">
        <w:t xml:space="preserve">● Zgodnie z normą TIA 568B </w:t>
      </w:r>
      <w:proofErr w:type="spellStart"/>
      <w:r w:rsidR="00ED20CF" w:rsidRPr="00ED20CF">
        <w:t>rozplot</w:t>
      </w:r>
      <w:proofErr w:type="spellEnd"/>
      <w:r w:rsidR="00ED20CF" w:rsidRPr="00ED20CF">
        <w:t xml:space="preserve"> kabla UTP nie powinien być większy niż</w:t>
      </w:r>
    </w:p>
    <w:p w:rsidR="00ED20CF" w:rsidRPr="00ED20CF" w:rsidRDefault="00DE0653" w:rsidP="00DE0653">
      <w:r>
        <w:tab/>
      </w:r>
      <w:r w:rsidR="00262BB6">
        <w:t xml:space="preserve">13 </w:t>
      </w:r>
      <w:proofErr w:type="spellStart"/>
      <w:r w:rsidR="00ED20CF" w:rsidRPr="00ED20CF">
        <w:t>mm</w:t>
      </w:r>
      <w:proofErr w:type="spellEnd"/>
      <w:r w:rsidR="00ED20CF" w:rsidRPr="00ED20CF">
        <w:t>.</w:t>
      </w:r>
    </w:p>
    <w:p w:rsidR="00ED20CF" w:rsidRPr="00ED20CF" w:rsidRDefault="00ED20CF" w:rsidP="00DE0653">
      <w:pPr>
        <w:ind w:firstLine="709"/>
      </w:pPr>
      <w:r w:rsidRPr="00ED20CF">
        <w:t>● Okablowanie wzdłuż ścian zewnętrznych budynku winny być umieszczone w</w:t>
      </w:r>
    </w:p>
    <w:p w:rsidR="00ED20CF" w:rsidRPr="00ED20CF" w:rsidRDefault="00ED20CF" w:rsidP="00DE0653">
      <w:pPr>
        <w:ind w:firstLine="709"/>
      </w:pPr>
      <w:r w:rsidRPr="00ED20CF">
        <w:t>korytkach umieszczonych na ścianie ok 20cm nad ziemią, natomiast</w:t>
      </w:r>
    </w:p>
    <w:p w:rsidR="00ED20CF" w:rsidRPr="00ED20CF" w:rsidRDefault="00ED20CF" w:rsidP="00DE0653">
      <w:pPr>
        <w:ind w:firstLine="709"/>
      </w:pPr>
      <w:r w:rsidRPr="00ED20CF">
        <w:t>okablowanie prowadzone wzdłuż ścian działowych powinno być umieszczone</w:t>
      </w:r>
    </w:p>
    <w:p w:rsidR="00ED20CF" w:rsidRPr="00ED20CF" w:rsidRDefault="00ED20CF" w:rsidP="00DE0653">
      <w:pPr>
        <w:ind w:firstLine="709"/>
      </w:pPr>
      <w:r w:rsidRPr="00ED20CF">
        <w:t>w korytkach na ścianie ok 20cm od sufitu, bądź w rynienkach</w:t>
      </w:r>
    </w:p>
    <w:p w:rsidR="00ED20CF" w:rsidRPr="00ED20CF" w:rsidRDefault="00ED20CF" w:rsidP="00DE0653">
      <w:pPr>
        <w:ind w:firstLine="709"/>
      </w:pPr>
      <w:r w:rsidRPr="00ED20CF">
        <w:t>przymocowanych bezpośrednio do sufitu właściwego jeśli prowadzone są</w:t>
      </w:r>
    </w:p>
    <w:p w:rsidR="00ED20CF" w:rsidRDefault="00ED20CF" w:rsidP="00DE0653">
      <w:pPr>
        <w:ind w:firstLine="709"/>
      </w:pPr>
      <w:r w:rsidRPr="00ED20CF">
        <w:t>nad sufitem podwieszanym.</w:t>
      </w:r>
    </w:p>
    <w:p w:rsidR="00262BB6" w:rsidRPr="00ED20CF" w:rsidRDefault="00262BB6" w:rsidP="00262BB6">
      <w:r>
        <w:tab/>
      </w:r>
      <w:r w:rsidRPr="00ED20CF">
        <w:t xml:space="preserve">● </w:t>
      </w:r>
      <w:r>
        <w:t xml:space="preserve">Zejścia z sufitu podwieszanego do </w:t>
      </w:r>
      <w:proofErr w:type="spellStart"/>
      <w:r>
        <w:t>boxów</w:t>
      </w:r>
      <w:proofErr w:type="spellEnd"/>
      <w:r>
        <w:t xml:space="preserve"> powinny być prowadzone w rurach </w:t>
      </w:r>
      <w:r>
        <w:tab/>
        <w:t>elektroinstalacyjnych.</w:t>
      </w:r>
    </w:p>
    <w:p w:rsidR="00262BB6" w:rsidRPr="00ED20CF" w:rsidRDefault="00262BB6" w:rsidP="00DE0653">
      <w:pPr>
        <w:ind w:firstLine="709"/>
      </w:pPr>
    </w:p>
    <w:p w:rsidR="00ED20CF" w:rsidRPr="00ED20CF" w:rsidRDefault="00ED20CF" w:rsidP="00DE0653"/>
    <w:p w:rsidR="00ED20CF" w:rsidRPr="00ED20CF" w:rsidRDefault="00ED20CF" w:rsidP="00DE0653">
      <w:pPr>
        <w:pStyle w:val="Nagwek2"/>
      </w:pPr>
      <w:bookmarkStart w:id="11" w:name="_Toc498871989"/>
      <w:r w:rsidRPr="00ED20CF">
        <w:t>2.5. Opis przebiegów kablowych</w:t>
      </w:r>
      <w:bookmarkEnd w:id="11"/>
    </w:p>
    <w:p w:rsidR="00ED20CF" w:rsidRPr="00ED20CF" w:rsidRDefault="00A71C86" w:rsidP="00DE0653">
      <w:r>
        <w:tab/>
      </w:r>
      <w:r w:rsidR="00ED20CF" w:rsidRPr="00ED20CF">
        <w:t>System okablowania strukturalnego opisuje sposób, w jak przewody</w:t>
      </w:r>
    </w:p>
    <w:p w:rsidR="00ED20CF" w:rsidRPr="00ED20CF" w:rsidRDefault="00ED20CF" w:rsidP="00DE0653">
      <w:r w:rsidRPr="00ED20CF">
        <w:t>powinny być montowane pomiędzy polem krosowym, a Gniazdem Abonenckim</w:t>
      </w:r>
    </w:p>
    <w:p w:rsidR="00ED20CF" w:rsidRDefault="00ED20CF" w:rsidP="00DE0653">
      <w:r w:rsidRPr="00ED20CF">
        <w:t>(GA) przy każdym stanowisku pracy.</w:t>
      </w:r>
    </w:p>
    <w:p w:rsidR="00A71C86" w:rsidRPr="00ED20CF" w:rsidRDefault="00A71C86" w:rsidP="00DE0653"/>
    <w:p w:rsidR="00ED20CF" w:rsidRPr="00ED20CF" w:rsidRDefault="00A71C86" w:rsidP="00DE0653">
      <w:r>
        <w:tab/>
      </w:r>
      <w:r w:rsidR="00ED20CF" w:rsidRPr="00ED20CF">
        <w:t>Do utworzenia firmowej sieci lokalnej wykorzystamy kabel UTP,</w:t>
      </w:r>
    </w:p>
    <w:p w:rsidR="00ED20CF" w:rsidRPr="00ED20CF" w:rsidRDefault="00ED20CF" w:rsidP="00DE0653">
      <w:r w:rsidRPr="00ED20CF">
        <w:t>zamontowany z jednej strony w CPD, a z drugiej strony w GA. Kabel będzie z obu</w:t>
      </w:r>
    </w:p>
    <w:p w:rsidR="00ED20CF" w:rsidRPr="00ED20CF" w:rsidRDefault="00ED20CF" w:rsidP="00DE0653">
      <w:r w:rsidRPr="00ED20CF">
        <w:t>stron zakończony wtyczką RJ-45. Wtyczka powinna być wykonana zgodnie ze</w:t>
      </w:r>
    </w:p>
    <w:p w:rsidR="00ED20CF" w:rsidRDefault="00ED20CF" w:rsidP="00DE0653">
      <w:r w:rsidRPr="00ED20CF">
        <w:t>standardami TIA 568B.</w:t>
      </w:r>
    </w:p>
    <w:p w:rsidR="00A71C86" w:rsidRPr="00ED20CF" w:rsidRDefault="00A71C86" w:rsidP="00DE0653">
      <w:r>
        <w:rPr>
          <w:noProof/>
          <w:lang w:eastAsia="pl-PL"/>
        </w:rPr>
        <w:lastRenderedPageBreak/>
        <w:drawing>
          <wp:inline distT="0" distB="0" distL="0" distR="0">
            <wp:extent cx="3105150" cy="1924050"/>
            <wp:effectExtent l="19050" t="0" r="0" b="0"/>
            <wp:docPr id="19" name="Obraz 19" descr="Znalezione obrazy dla zapytania eia tia 568b colo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Znalezione obrazy dla zapytania eia tia 568b color cod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3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0CF" w:rsidRPr="00ED20CF" w:rsidRDefault="00ED20CF" w:rsidP="00DE0653"/>
    <w:p w:rsidR="00ED20CF" w:rsidRPr="00ED20CF" w:rsidRDefault="00A71C86" w:rsidP="00DE0653">
      <w:r>
        <w:tab/>
      </w:r>
      <w:r w:rsidR="00ED20CF" w:rsidRPr="00ED20CF">
        <w:t>Do rozprowadzenia kabli po budynku firmy powinny być użyte korytka PCV.</w:t>
      </w:r>
    </w:p>
    <w:p w:rsidR="00ED20CF" w:rsidRPr="00ED20CF" w:rsidRDefault="00ED20CF" w:rsidP="00DE0653">
      <w:r w:rsidRPr="00ED20CF">
        <w:t>Ich wielkość powinna umożliwić swobodny przebieg kabli. Natomiast kable</w:t>
      </w:r>
    </w:p>
    <w:p w:rsidR="00ED20CF" w:rsidRPr="00ED20CF" w:rsidRDefault="00ED20CF" w:rsidP="00DE0653">
      <w:r w:rsidRPr="00ED20CF">
        <w:t>znajdujące się nad sufitem podwieszanym powinny być zawieszone na</w:t>
      </w:r>
    </w:p>
    <w:p w:rsidR="00ED20CF" w:rsidRPr="00ED20CF" w:rsidRDefault="00ED20CF" w:rsidP="00DE0653">
      <w:r w:rsidRPr="00ED20CF">
        <w:t>odpowiednich hakach rozwieszonych co 1,5m.</w:t>
      </w:r>
    </w:p>
    <w:p w:rsidR="00ED20CF" w:rsidRPr="00ED20CF" w:rsidRDefault="00ED20CF" w:rsidP="00DE0653"/>
    <w:p w:rsidR="00ED20CF" w:rsidRPr="00ED20CF" w:rsidRDefault="00A71C86" w:rsidP="00DE0653">
      <w:r>
        <w:tab/>
      </w:r>
      <w:r w:rsidR="00ED20CF" w:rsidRPr="00ED20CF">
        <w:t>Aby ułatwić modyfikację sieci, korytka PCV powinny być prowadzone wzdłuż</w:t>
      </w:r>
    </w:p>
    <w:p w:rsidR="00ED20CF" w:rsidRPr="00ED20CF" w:rsidRDefault="00ED20CF" w:rsidP="00DE0653">
      <w:r w:rsidRPr="00ED20CF">
        <w:t>ścian, zapewnia to bezpieczeństwo podczas prac modyfikacyjnych.</w:t>
      </w:r>
    </w:p>
    <w:p w:rsidR="00ED20CF" w:rsidRPr="00ED20CF" w:rsidRDefault="00ED20CF" w:rsidP="00DE0653"/>
    <w:p w:rsidR="00ED20CF" w:rsidRPr="00ED20CF" w:rsidRDefault="00ED20CF" w:rsidP="00DE0653">
      <w:pPr>
        <w:pStyle w:val="Nagwek2"/>
      </w:pPr>
      <w:bookmarkStart w:id="12" w:name="_Toc498871990"/>
      <w:r w:rsidRPr="00ED20CF">
        <w:t>2.6. Sposób oznaczenia przebiegów poziomych</w:t>
      </w:r>
      <w:bookmarkEnd w:id="12"/>
    </w:p>
    <w:p w:rsidR="00ED20CF" w:rsidRPr="00ED20CF" w:rsidRDefault="00081B76" w:rsidP="00DE0653">
      <w:r>
        <w:tab/>
      </w:r>
      <w:r w:rsidR="00ED20CF" w:rsidRPr="00ED20CF">
        <w:t>Kable powinny zostać oznakowane na zewnętrznej powłoce w sposób, który</w:t>
      </w:r>
    </w:p>
    <w:p w:rsidR="00ED20CF" w:rsidRPr="00ED20CF" w:rsidRDefault="00ED20CF" w:rsidP="00DE0653">
      <w:r w:rsidRPr="00ED20CF">
        <w:t>umożliwi ich rozpoznanie. Oznaczenia powinny być na obu końcach kabla oraz na</w:t>
      </w:r>
    </w:p>
    <w:p w:rsidR="00ED20CF" w:rsidRPr="00ED20CF" w:rsidRDefault="00ED20CF" w:rsidP="00DE0653">
      <w:r w:rsidRPr="00ED20CF">
        <w:t>gniazdach abonenckich.</w:t>
      </w:r>
    </w:p>
    <w:p w:rsidR="00ED20CF" w:rsidRPr="00ED20CF" w:rsidRDefault="00ED20CF" w:rsidP="00DE0653">
      <w:pPr>
        <w:pStyle w:val="Nagwek3"/>
      </w:pPr>
      <w:bookmarkStart w:id="13" w:name="_Toc498871991"/>
      <w:r w:rsidRPr="00ED20CF">
        <w:t>2.6.1. Oznaczenie przewodów PPD - GA</w:t>
      </w:r>
      <w:bookmarkEnd w:id="13"/>
    </w:p>
    <w:p w:rsidR="00ED20CF" w:rsidRPr="00ED20CF" w:rsidRDefault="00081B76" w:rsidP="00DE0653">
      <w:r>
        <w:tab/>
      </w:r>
      <w:r w:rsidR="00ED20CF" w:rsidRPr="00ED20CF">
        <w:t>Należy przyjąć następujący sposób oznaczenia kabli między Gniazdem</w:t>
      </w:r>
    </w:p>
    <w:p w:rsidR="00ED20CF" w:rsidRPr="00ED20CF" w:rsidRDefault="00ED20CF" w:rsidP="00DE0653">
      <w:r w:rsidRPr="00ED20CF">
        <w:t>Abonenckim(GA), a Piętrowym Punktem Dystrybucyjnym(PPD):</w:t>
      </w:r>
    </w:p>
    <w:p w:rsidR="00ED20CF" w:rsidRPr="00ED20CF" w:rsidRDefault="00ED20CF" w:rsidP="00DE0653"/>
    <w:p w:rsidR="00081B76" w:rsidRDefault="00ED20CF" w:rsidP="00DE0653">
      <w:pPr>
        <w:rPr>
          <w:b/>
          <w:sz w:val="32"/>
        </w:rPr>
      </w:pPr>
      <w:r w:rsidRPr="00081B76">
        <w:rPr>
          <w:b/>
          <w:sz w:val="32"/>
        </w:rPr>
        <w:t>X</w:t>
      </w:r>
      <w:r w:rsidR="00081B76">
        <w:rPr>
          <w:b/>
          <w:sz w:val="32"/>
        </w:rPr>
        <w:t>/</w:t>
      </w:r>
      <w:r w:rsidRPr="00081B76">
        <w:rPr>
          <w:b/>
          <w:sz w:val="32"/>
        </w:rPr>
        <w:t>A/Y</w:t>
      </w:r>
      <w:r w:rsidR="00081B76">
        <w:rPr>
          <w:b/>
          <w:sz w:val="32"/>
        </w:rPr>
        <w:t>/</w:t>
      </w:r>
      <w:r w:rsidRPr="00081B76">
        <w:rPr>
          <w:b/>
          <w:sz w:val="32"/>
        </w:rPr>
        <w:t>Z</w:t>
      </w:r>
    </w:p>
    <w:p w:rsidR="00ED20CF" w:rsidRPr="00ED20CF" w:rsidRDefault="00ED20CF" w:rsidP="00DE0653">
      <w:r w:rsidRPr="00ED20CF">
        <w:t>np. B02</w:t>
      </w:r>
      <w:r w:rsidR="00081B76">
        <w:t>/</w:t>
      </w:r>
      <w:r w:rsidRPr="00ED20CF">
        <w:t>1/</w:t>
      </w:r>
      <w:r w:rsidR="00081B76">
        <w:t>P/0</w:t>
      </w:r>
      <w:r w:rsidRPr="00ED20CF">
        <w:t>2</w:t>
      </w:r>
    </w:p>
    <w:p w:rsidR="00ED20CF" w:rsidRPr="00ED20CF" w:rsidRDefault="00ED20CF" w:rsidP="00DE0653"/>
    <w:p w:rsidR="00ED20CF" w:rsidRPr="00ED20CF" w:rsidRDefault="00ED20CF" w:rsidP="00DE0653">
      <w:r w:rsidRPr="00ED20CF">
        <w:t>gdzie:</w:t>
      </w:r>
    </w:p>
    <w:p w:rsidR="00ED20CF" w:rsidRPr="00ED20CF" w:rsidRDefault="00ED20CF" w:rsidP="00DE0653">
      <w:pPr>
        <w:ind w:firstLine="851"/>
      </w:pPr>
      <w:r w:rsidRPr="00ED20CF">
        <w:t>● X – oznacza symbol stanowiska zgodnie z planem projektowym (np. „R12” –</w:t>
      </w:r>
    </w:p>
    <w:p w:rsidR="00ED20CF" w:rsidRPr="00ED20CF" w:rsidRDefault="00ED20CF" w:rsidP="00DE0653">
      <w:pPr>
        <w:ind w:firstLine="851"/>
      </w:pPr>
      <w:r w:rsidRPr="00ED20CF">
        <w:t>pokój 12, “GP” – Gabinet Prezesa)</w:t>
      </w:r>
    </w:p>
    <w:p w:rsidR="00ED20CF" w:rsidRPr="00ED20CF" w:rsidRDefault="00ED20CF" w:rsidP="00DE0653">
      <w:pPr>
        <w:ind w:firstLine="851"/>
      </w:pPr>
      <w:r w:rsidRPr="00ED20CF">
        <w:t>● A - oznacza numer gniazda RJ-45 zamontowanego w ścianie (</w:t>
      </w:r>
      <w:proofErr w:type="spellStart"/>
      <w:r w:rsidRPr="00ED20CF">
        <w:t>nr</w:t>
      </w:r>
      <w:proofErr w:type="spellEnd"/>
      <w:r w:rsidRPr="00ED20CF">
        <w:t>. 1 lub 2)</w:t>
      </w:r>
    </w:p>
    <w:p w:rsidR="00ED20CF" w:rsidRPr="00ED20CF" w:rsidRDefault="00ED20CF" w:rsidP="00DE0653">
      <w:pPr>
        <w:ind w:firstLine="851"/>
      </w:pPr>
      <w:r w:rsidRPr="00ED20CF">
        <w:t>● Y – oznacza literę powiązanego Piętrowego Punktu Dystrybucyjnego(PPD)</w:t>
      </w:r>
    </w:p>
    <w:p w:rsidR="00ED20CF" w:rsidRPr="00ED20CF" w:rsidRDefault="00ED20CF" w:rsidP="00DE0653">
      <w:pPr>
        <w:ind w:firstLine="851"/>
      </w:pPr>
      <w:r w:rsidRPr="00ED20CF">
        <w:t>(P - parter, PP - pierwsze piętro)</w:t>
      </w:r>
    </w:p>
    <w:p w:rsidR="00ED20CF" w:rsidRPr="00ED20CF" w:rsidRDefault="00ED20CF" w:rsidP="00DE0653">
      <w:pPr>
        <w:ind w:firstLine="851"/>
      </w:pPr>
      <w:r w:rsidRPr="00ED20CF">
        <w:t>● Z - oznacza numer gniazda w Piętrowym Punkcie Dystrybucyjnym(PPD)</w:t>
      </w:r>
    </w:p>
    <w:p w:rsidR="00ED20CF" w:rsidRPr="00ED20CF" w:rsidRDefault="00ED20CF" w:rsidP="00081B76">
      <w:pPr>
        <w:pStyle w:val="Nagwek3"/>
      </w:pPr>
      <w:bookmarkStart w:id="14" w:name="_Toc498871992"/>
      <w:r w:rsidRPr="00ED20CF">
        <w:t>2.6.2. Oznaczenie przewodów PPD - CPD</w:t>
      </w:r>
      <w:bookmarkEnd w:id="14"/>
    </w:p>
    <w:p w:rsidR="00ED20CF" w:rsidRPr="00ED20CF" w:rsidRDefault="00081B76" w:rsidP="00DE0653">
      <w:r>
        <w:tab/>
      </w:r>
      <w:r w:rsidR="00ED20CF" w:rsidRPr="00ED20CF">
        <w:t>Należy przyjąć następujący sposób oznaczenia kabli między Piętrowymi</w:t>
      </w:r>
    </w:p>
    <w:p w:rsidR="00ED20CF" w:rsidRPr="00ED20CF" w:rsidRDefault="00ED20CF" w:rsidP="00DE0653">
      <w:r w:rsidRPr="00ED20CF">
        <w:lastRenderedPageBreak/>
        <w:t>Punktami Dystrybucyjnymi(PPD) a Centralnym Punktem Dystrybucyjnym(CPD):</w:t>
      </w:r>
    </w:p>
    <w:p w:rsidR="00ED20CF" w:rsidRPr="00ED20CF" w:rsidRDefault="00ED20CF" w:rsidP="00DE0653"/>
    <w:p w:rsidR="00081B76" w:rsidRDefault="00ED20CF" w:rsidP="00DE0653">
      <w:pPr>
        <w:rPr>
          <w:b/>
          <w:sz w:val="32"/>
        </w:rPr>
      </w:pPr>
      <w:proofErr w:type="spellStart"/>
      <w:r w:rsidRPr="00081B76">
        <w:rPr>
          <w:b/>
          <w:sz w:val="32"/>
        </w:rPr>
        <w:t>A#X#Z</w:t>
      </w:r>
      <w:proofErr w:type="spellEnd"/>
    </w:p>
    <w:p w:rsidR="00ED20CF" w:rsidRPr="00ED20CF" w:rsidRDefault="00081B76" w:rsidP="00DE0653">
      <w:r>
        <w:t>np. P1</w:t>
      </w:r>
      <w:r w:rsidR="00ED20CF" w:rsidRPr="00ED20CF">
        <w:t>#10#02</w:t>
      </w:r>
    </w:p>
    <w:p w:rsidR="00ED20CF" w:rsidRPr="00ED20CF" w:rsidRDefault="00ED20CF" w:rsidP="00DE0653"/>
    <w:p w:rsidR="00ED20CF" w:rsidRPr="00ED20CF" w:rsidRDefault="00ED20CF" w:rsidP="00DE0653">
      <w:r w:rsidRPr="00ED20CF">
        <w:t>gdzie:</w:t>
      </w:r>
    </w:p>
    <w:p w:rsidR="00ED20CF" w:rsidRPr="00ED20CF" w:rsidRDefault="00ED20CF" w:rsidP="009C7950">
      <w:pPr>
        <w:ind w:firstLine="851"/>
      </w:pPr>
      <w:r w:rsidRPr="00ED20CF">
        <w:t>● A - oznacza kod Piętrowego Punktu Dystrybucyjnego(PPD) (P0 - punkt</w:t>
      </w:r>
    </w:p>
    <w:p w:rsidR="00ED20CF" w:rsidRPr="00ED20CF" w:rsidRDefault="00ED20CF" w:rsidP="009C7950">
      <w:pPr>
        <w:ind w:firstLine="851"/>
      </w:pPr>
      <w:r w:rsidRPr="00ED20CF">
        <w:t>dystrybucyjny na parterze, P1 - punkt dystrybucyjny na pierwszym piętrze)</w:t>
      </w:r>
    </w:p>
    <w:p w:rsidR="00ED20CF" w:rsidRPr="00ED20CF" w:rsidRDefault="00ED20CF" w:rsidP="009C7950">
      <w:pPr>
        <w:ind w:firstLine="851"/>
      </w:pPr>
      <w:r w:rsidRPr="00ED20CF">
        <w:t>● X - oznacza numer gniazda w Piętrowym Punkcie Dystrybucyjnym(PPD)</w:t>
      </w:r>
    </w:p>
    <w:p w:rsidR="00ED20CF" w:rsidRPr="00ED20CF" w:rsidRDefault="00ED20CF" w:rsidP="009C7950">
      <w:pPr>
        <w:ind w:firstLine="851"/>
      </w:pPr>
      <w:r w:rsidRPr="00ED20CF">
        <w:t>● Z - oznacza numer gniazda w panelu krosowym w Centralnym Punkcie</w:t>
      </w:r>
    </w:p>
    <w:p w:rsidR="00ED20CF" w:rsidRPr="00ED20CF" w:rsidRDefault="00ED20CF" w:rsidP="009C7950">
      <w:pPr>
        <w:ind w:firstLine="851"/>
      </w:pPr>
      <w:r w:rsidRPr="00ED20CF">
        <w:t>Dystrybucyjnym(CPD)</w:t>
      </w:r>
    </w:p>
    <w:p w:rsidR="00ED20CF" w:rsidRPr="00ED20CF" w:rsidRDefault="00ED20CF" w:rsidP="00DE0653"/>
    <w:p w:rsidR="00ED20CF" w:rsidRPr="00ED20CF" w:rsidRDefault="00ED20CF" w:rsidP="00DE0653">
      <w:pPr>
        <w:pStyle w:val="Nagwek2"/>
      </w:pPr>
      <w:bookmarkStart w:id="15" w:name="_Toc498871993"/>
      <w:r w:rsidRPr="00ED20CF">
        <w:t>2.7. Instalacja punktów dystrybucyjnych</w:t>
      </w:r>
      <w:bookmarkEnd w:id="15"/>
    </w:p>
    <w:p w:rsidR="00ED20CF" w:rsidRPr="00ED20CF" w:rsidRDefault="00ED20CF" w:rsidP="00DE0653">
      <w:pPr>
        <w:pStyle w:val="Nagwek3"/>
      </w:pPr>
      <w:bookmarkStart w:id="16" w:name="_Toc498871994"/>
      <w:r w:rsidRPr="00ED20CF">
        <w:t>2.7.1. Centralny Punkt Dystrybucyjny(CPD)</w:t>
      </w:r>
      <w:bookmarkEnd w:id="16"/>
    </w:p>
    <w:p w:rsidR="00ED20CF" w:rsidRPr="00ED20CF" w:rsidRDefault="00ED20CF" w:rsidP="00DE0653">
      <w:r w:rsidRPr="00ED20CF">
        <w:t>Centralny punkt dystrybucyjny został umieszczony według zaleceń</w:t>
      </w:r>
    </w:p>
    <w:p w:rsidR="00ED20CF" w:rsidRPr="00ED20CF" w:rsidRDefault="00ED20CF" w:rsidP="00DE0653">
      <w:r w:rsidRPr="00ED20CF">
        <w:t>zleceniodawcy w pomieszczeniu S1.</w:t>
      </w:r>
    </w:p>
    <w:p w:rsidR="00ED20CF" w:rsidRPr="00ED20CF" w:rsidRDefault="00ED20CF" w:rsidP="00DE0653">
      <w:pPr>
        <w:pStyle w:val="Nagwek3"/>
      </w:pPr>
      <w:bookmarkStart w:id="17" w:name="_Toc498871995"/>
      <w:r w:rsidRPr="00ED20CF">
        <w:t>2.7.2. Piętrowe punkty dystrybucyjne</w:t>
      </w:r>
      <w:bookmarkEnd w:id="17"/>
    </w:p>
    <w:p w:rsidR="00ED20CF" w:rsidRPr="00ED20CF" w:rsidRDefault="00ED20CF" w:rsidP="00DE0653">
      <w:pPr>
        <w:pStyle w:val="Nagwek4"/>
      </w:pPr>
      <w:r w:rsidRPr="00ED20CF">
        <w:t xml:space="preserve">2.7.2.1. PPD </w:t>
      </w:r>
      <w:r w:rsidR="004770A4">
        <w:t>P0</w:t>
      </w:r>
    </w:p>
    <w:p w:rsidR="00ED20CF" w:rsidRPr="00ED20CF" w:rsidRDefault="00ED20CF" w:rsidP="00DE0653">
      <w:r w:rsidRPr="00ED20CF">
        <w:t>Piętrowy Punkt Dystrybucyjny P0(Parterowy) umieszczony zostaje w</w:t>
      </w:r>
    </w:p>
    <w:p w:rsidR="00ED20CF" w:rsidRPr="00ED20CF" w:rsidRDefault="00ED20CF" w:rsidP="00DE0653">
      <w:r w:rsidRPr="00ED20CF">
        <w:t>pomieszczeniu S1.</w:t>
      </w:r>
    </w:p>
    <w:p w:rsidR="00ED20CF" w:rsidRPr="00ED20CF" w:rsidRDefault="004770A4" w:rsidP="00DE0653">
      <w:pPr>
        <w:pStyle w:val="Nagwek4"/>
      </w:pPr>
      <w:r>
        <w:t>2.7.2.2. PPD P1</w:t>
      </w:r>
    </w:p>
    <w:p w:rsidR="00ED20CF" w:rsidRPr="00ED20CF" w:rsidRDefault="00ED20CF" w:rsidP="00DE0653">
      <w:r w:rsidRPr="00ED20CF">
        <w:t>Piętrowy Punkt Dystrybucyjny P1(Pierwsze piętro) umieszczony zostaje po</w:t>
      </w:r>
    </w:p>
    <w:p w:rsidR="00ED20CF" w:rsidRPr="00ED20CF" w:rsidRDefault="00ED20CF" w:rsidP="00DE0653">
      <w:r w:rsidRPr="00ED20CF">
        <w:t xml:space="preserve">północnej stronie boksów w wolnostojącej szafie </w:t>
      </w:r>
      <w:proofErr w:type="spellStart"/>
      <w:r w:rsidRPr="00ED20CF">
        <w:t>rackowej</w:t>
      </w:r>
      <w:proofErr w:type="spellEnd"/>
      <w:r w:rsidRPr="00ED20CF">
        <w:t xml:space="preserve"> między boksami b12,</w:t>
      </w:r>
    </w:p>
    <w:p w:rsidR="00ED20CF" w:rsidRPr="00ED20CF" w:rsidRDefault="00ED20CF" w:rsidP="00DE0653">
      <w:r w:rsidRPr="00ED20CF">
        <w:t>oraz b11. Jest to uwarunkowane normami okablowania pionowego.</w:t>
      </w:r>
    </w:p>
    <w:p w:rsidR="00ED20CF" w:rsidRPr="00ED20CF" w:rsidRDefault="00ED20CF" w:rsidP="00DE0653">
      <w:pPr>
        <w:pStyle w:val="Nagwek2"/>
      </w:pPr>
      <w:bookmarkStart w:id="18" w:name="_Toc498871996"/>
      <w:r w:rsidRPr="00ED20CF">
        <w:t>2.8. Schemat adresacji IP</w:t>
      </w:r>
      <w:bookmarkEnd w:id="18"/>
    </w:p>
    <w:p w:rsidR="00ED20CF" w:rsidRPr="00ED20CF" w:rsidRDefault="00ED20CF" w:rsidP="00DE0653">
      <w:pPr>
        <w:pStyle w:val="Nagwek3"/>
      </w:pPr>
      <w:bookmarkStart w:id="19" w:name="_Toc498871997"/>
      <w:r w:rsidRPr="00ED20CF">
        <w:t>2.8.1. Ogólna konwencja adresacji</w:t>
      </w:r>
      <w:bookmarkEnd w:id="19"/>
    </w:p>
    <w:p w:rsidR="00ED20CF" w:rsidRPr="00ED20CF" w:rsidRDefault="00ED20CF" w:rsidP="00DE0653">
      <w:r w:rsidRPr="00ED20CF">
        <w:t xml:space="preserve">Należy adresować hosty według wzoru: </w:t>
      </w:r>
      <w:r w:rsidRPr="00081B76">
        <w:rPr>
          <w:b/>
        </w:rPr>
        <w:t>192.168.X.Z</w:t>
      </w:r>
    </w:p>
    <w:p w:rsidR="00ED20CF" w:rsidRPr="00ED20CF" w:rsidRDefault="00ED20CF" w:rsidP="00DE0653">
      <w:r w:rsidRPr="00ED20CF">
        <w:t>Maska podsieci 255.255.0.0</w:t>
      </w:r>
    </w:p>
    <w:p w:rsidR="00ED20CF" w:rsidRPr="00ED20CF" w:rsidRDefault="00ED20CF" w:rsidP="00DE0653">
      <w:r w:rsidRPr="00ED20CF">
        <w:t>Gdzie:</w:t>
      </w:r>
    </w:p>
    <w:p w:rsidR="00ED20CF" w:rsidRPr="00081B76" w:rsidRDefault="00ED20CF" w:rsidP="009C7950">
      <w:pPr>
        <w:ind w:firstLine="851"/>
        <w:rPr>
          <w:b/>
        </w:rPr>
      </w:pPr>
      <w:r w:rsidRPr="00ED20CF">
        <w:t xml:space="preserve">● </w:t>
      </w:r>
      <w:r w:rsidRPr="00081B76">
        <w:rPr>
          <w:b/>
        </w:rPr>
        <w:t xml:space="preserve">X - numer piętra w zakresie od </w:t>
      </w:r>
      <w:r w:rsidR="00081B76">
        <w:rPr>
          <w:b/>
        </w:rPr>
        <w:t>0 do 1</w:t>
      </w:r>
    </w:p>
    <w:p w:rsidR="00ED20CF" w:rsidRPr="00081B76" w:rsidRDefault="00ED20CF" w:rsidP="009C7950">
      <w:pPr>
        <w:ind w:firstLine="851"/>
        <w:rPr>
          <w:b/>
        </w:rPr>
      </w:pPr>
      <w:r w:rsidRPr="00081B76">
        <w:rPr>
          <w:b/>
        </w:rPr>
        <w:t>● Z - nr hosta przydzielony zgodnie z zapisem w tabeli.</w:t>
      </w:r>
    </w:p>
    <w:p w:rsidR="00ED20CF" w:rsidRPr="00ED20CF" w:rsidRDefault="00ED20CF" w:rsidP="00DE0653"/>
    <w:p w:rsidR="00245D29" w:rsidRDefault="00245D29" w:rsidP="00DE0653">
      <w:pPr>
        <w:pStyle w:val="Nagwek3"/>
      </w:pPr>
    </w:p>
    <w:p w:rsidR="00ED20CF" w:rsidRPr="00ED20CF" w:rsidRDefault="00ED20CF" w:rsidP="00DE0653">
      <w:pPr>
        <w:pStyle w:val="Nagwek3"/>
      </w:pPr>
      <w:bookmarkStart w:id="20" w:name="_Toc498871998"/>
      <w:r w:rsidRPr="00ED20CF">
        <w:t>2.8.2. Adresacja IP</w:t>
      </w:r>
      <w:bookmarkEnd w:id="20"/>
    </w:p>
    <w:tbl>
      <w:tblPr>
        <w:tblStyle w:val="Tabela-Siatka"/>
        <w:tblW w:w="0" w:type="auto"/>
        <w:tblLook w:val="04A0"/>
      </w:tblPr>
      <w:tblGrid>
        <w:gridCol w:w="864"/>
        <w:gridCol w:w="2616"/>
        <w:gridCol w:w="2736"/>
      </w:tblGrid>
      <w:tr w:rsidR="009C7950" w:rsidRPr="009C7950" w:rsidTr="00086619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C7950" w:rsidRPr="009C7950" w:rsidRDefault="009C7950" w:rsidP="00086619">
            <w:pPr>
              <w:jc w:val="center"/>
              <w:rPr>
                <w:b/>
              </w:rPr>
            </w:pPr>
            <w:r w:rsidRPr="009C7950">
              <w:rPr>
                <w:b/>
              </w:rPr>
              <w:t>Piętro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C7950" w:rsidRPr="009C7950" w:rsidRDefault="009C7950" w:rsidP="00086619">
            <w:pPr>
              <w:jc w:val="center"/>
              <w:rPr>
                <w:b/>
              </w:rPr>
            </w:pPr>
            <w:r w:rsidRPr="009C7950">
              <w:rPr>
                <w:b/>
              </w:rPr>
              <w:t>Gniazdo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7950" w:rsidRPr="009C7950" w:rsidRDefault="009C7950" w:rsidP="00086619">
            <w:pPr>
              <w:jc w:val="center"/>
              <w:rPr>
                <w:b/>
              </w:rPr>
            </w:pPr>
            <w:r w:rsidRPr="009C7950">
              <w:rPr>
                <w:b/>
              </w:rPr>
              <w:t>Adres</w:t>
            </w:r>
          </w:p>
        </w:tc>
      </w:tr>
      <w:tr w:rsidR="009C7950" w:rsidRPr="009C7950" w:rsidTr="00086619"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7950" w:rsidRPr="009C7950" w:rsidRDefault="009C7950" w:rsidP="00086619">
            <w:pPr>
              <w:jc w:val="center"/>
            </w:pPr>
            <w:r w:rsidRPr="009C7950">
              <w:t>Parter</w:t>
            </w:r>
          </w:p>
          <w:p w:rsidR="009C7950" w:rsidRPr="009C7950" w:rsidRDefault="009C7950" w:rsidP="00086619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C7950" w:rsidRPr="009C7950" w:rsidRDefault="009C7950" w:rsidP="00086619">
            <w:r w:rsidRPr="009C7950">
              <w:t>Pokój nr 1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:rsidR="009C7950" w:rsidRPr="009C7950" w:rsidRDefault="009C7950" w:rsidP="00086619">
            <w:r w:rsidRPr="009C7950">
              <w:t>192.168</w:t>
            </w:r>
            <w:r w:rsidR="00081B76">
              <w:t>.0.</w:t>
            </w:r>
            <w:r w:rsidRPr="009C7950">
              <w:t>1-192.168</w:t>
            </w:r>
            <w:r w:rsidR="00081B76">
              <w:t>.0.</w:t>
            </w:r>
            <w:r w:rsidRPr="009C7950">
              <w:t>2</w:t>
            </w:r>
          </w:p>
        </w:tc>
      </w:tr>
      <w:tr w:rsidR="009C7950" w:rsidRPr="009C7950" w:rsidTr="00086619">
        <w:tc>
          <w:tcPr>
            <w:tcW w:w="0" w:type="auto"/>
            <w:vMerge/>
            <w:tcBorders>
              <w:left w:val="single" w:sz="12" w:space="0" w:color="auto"/>
            </w:tcBorders>
          </w:tcPr>
          <w:p w:rsidR="009C7950" w:rsidRPr="009C7950" w:rsidRDefault="009C7950" w:rsidP="003E265E"/>
        </w:tc>
        <w:tc>
          <w:tcPr>
            <w:tcW w:w="0" w:type="auto"/>
            <w:vAlign w:val="center"/>
          </w:tcPr>
          <w:p w:rsidR="009C7950" w:rsidRPr="009C7950" w:rsidRDefault="009C7950" w:rsidP="00086619">
            <w:r w:rsidRPr="009C7950">
              <w:t xml:space="preserve">Pokój nr </w:t>
            </w:r>
            <w:r>
              <w:t>2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9C7950" w:rsidRPr="009C7950" w:rsidRDefault="009C7950" w:rsidP="00086619">
            <w:r w:rsidRPr="009C7950">
              <w:t>192.168</w:t>
            </w:r>
            <w:r w:rsidR="00081B76">
              <w:t>.0.</w:t>
            </w:r>
            <w:r w:rsidRPr="009C7950">
              <w:t>3-192.168</w:t>
            </w:r>
            <w:r w:rsidR="00081B76">
              <w:t>.0.</w:t>
            </w:r>
            <w:r w:rsidRPr="009C7950">
              <w:t>4</w:t>
            </w:r>
          </w:p>
        </w:tc>
      </w:tr>
      <w:tr w:rsidR="009C7950" w:rsidRPr="009C7950" w:rsidTr="00086619">
        <w:tc>
          <w:tcPr>
            <w:tcW w:w="0" w:type="auto"/>
            <w:vMerge/>
            <w:tcBorders>
              <w:left w:val="single" w:sz="12" w:space="0" w:color="auto"/>
            </w:tcBorders>
          </w:tcPr>
          <w:p w:rsidR="009C7950" w:rsidRPr="009C7950" w:rsidRDefault="009C7950" w:rsidP="003E265E"/>
        </w:tc>
        <w:tc>
          <w:tcPr>
            <w:tcW w:w="0" w:type="auto"/>
            <w:vAlign w:val="center"/>
          </w:tcPr>
          <w:p w:rsidR="009C7950" w:rsidRPr="009C7950" w:rsidRDefault="009C7950" w:rsidP="00086619">
            <w:r w:rsidRPr="009C7950">
              <w:t xml:space="preserve">Pokój nr </w:t>
            </w:r>
            <w:r>
              <w:t>3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9C7950" w:rsidRPr="009C7950" w:rsidRDefault="009C7950" w:rsidP="00086619">
            <w:r w:rsidRPr="009C7950">
              <w:t>192.168</w:t>
            </w:r>
            <w:r w:rsidR="00081B76">
              <w:t>.0.</w:t>
            </w:r>
            <w:r w:rsidRPr="009C7950">
              <w:t>5-192.168</w:t>
            </w:r>
            <w:r w:rsidR="00081B76">
              <w:t>.0.</w:t>
            </w:r>
            <w:r w:rsidRPr="009C7950">
              <w:t>6</w:t>
            </w:r>
          </w:p>
        </w:tc>
      </w:tr>
      <w:tr w:rsidR="009C7950" w:rsidRPr="009C7950" w:rsidTr="00086619">
        <w:tc>
          <w:tcPr>
            <w:tcW w:w="0" w:type="auto"/>
            <w:vMerge/>
            <w:tcBorders>
              <w:left w:val="single" w:sz="12" w:space="0" w:color="auto"/>
            </w:tcBorders>
          </w:tcPr>
          <w:p w:rsidR="009C7950" w:rsidRPr="009C7950" w:rsidRDefault="009C7950" w:rsidP="003E265E"/>
        </w:tc>
        <w:tc>
          <w:tcPr>
            <w:tcW w:w="0" w:type="auto"/>
            <w:vAlign w:val="center"/>
          </w:tcPr>
          <w:p w:rsidR="009C7950" w:rsidRPr="009C7950" w:rsidRDefault="009C7950" w:rsidP="00086619">
            <w:proofErr w:type="spellStart"/>
            <w:r w:rsidRPr="009C7950">
              <w:t>Box</w:t>
            </w:r>
            <w:proofErr w:type="spellEnd"/>
            <w:r w:rsidRPr="009C7950">
              <w:t xml:space="preserve"> nr 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9C7950" w:rsidRPr="009C7950" w:rsidRDefault="009C7950" w:rsidP="00086619">
            <w:r w:rsidRPr="009C7950">
              <w:t>192.168</w:t>
            </w:r>
            <w:r w:rsidR="00081B76">
              <w:t>.0.</w:t>
            </w:r>
            <w:r w:rsidRPr="009C7950">
              <w:t>7-192.168</w:t>
            </w:r>
            <w:r w:rsidR="00081B76">
              <w:t>.0.</w:t>
            </w:r>
            <w:r w:rsidRPr="009C7950">
              <w:t>8</w:t>
            </w:r>
          </w:p>
        </w:tc>
      </w:tr>
      <w:tr w:rsidR="009C7950" w:rsidRPr="009C7950" w:rsidTr="00086619">
        <w:tc>
          <w:tcPr>
            <w:tcW w:w="0" w:type="auto"/>
            <w:vMerge/>
            <w:tcBorders>
              <w:left w:val="single" w:sz="12" w:space="0" w:color="auto"/>
            </w:tcBorders>
          </w:tcPr>
          <w:p w:rsidR="009C7950" w:rsidRPr="009C7950" w:rsidRDefault="009C7950" w:rsidP="003E265E"/>
        </w:tc>
        <w:tc>
          <w:tcPr>
            <w:tcW w:w="0" w:type="auto"/>
            <w:vAlign w:val="center"/>
          </w:tcPr>
          <w:p w:rsidR="009C7950" w:rsidRPr="009C7950" w:rsidRDefault="009C7950" w:rsidP="00086619">
            <w:proofErr w:type="spellStart"/>
            <w:r w:rsidRPr="009C7950">
              <w:t>Box</w:t>
            </w:r>
            <w:proofErr w:type="spellEnd"/>
            <w:r w:rsidRPr="009C7950">
              <w:t xml:space="preserve"> nr </w:t>
            </w:r>
            <w:r>
              <w:t>2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9C7950" w:rsidRPr="009C7950" w:rsidRDefault="009C7950" w:rsidP="00086619">
            <w:r w:rsidRPr="009C7950">
              <w:t>192.168</w:t>
            </w:r>
            <w:r w:rsidR="00081B76">
              <w:t>.0.</w:t>
            </w:r>
            <w:r w:rsidRPr="009C7950">
              <w:t>9-192.168</w:t>
            </w:r>
            <w:r w:rsidR="00081B76">
              <w:t>.0.</w:t>
            </w:r>
            <w:r w:rsidRPr="009C7950">
              <w:t>10</w:t>
            </w:r>
          </w:p>
        </w:tc>
      </w:tr>
      <w:tr w:rsidR="009C7950" w:rsidRPr="009C7950" w:rsidTr="00086619">
        <w:tc>
          <w:tcPr>
            <w:tcW w:w="0" w:type="auto"/>
            <w:vMerge/>
            <w:tcBorders>
              <w:left w:val="single" w:sz="12" w:space="0" w:color="auto"/>
            </w:tcBorders>
          </w:tcPr>
          <w:p w:rsidR="009C7950" w:rsidRPr="009C7950" w:rsidRDefault="009C7950" w:rsidP="003E265E"/>
        </w:tc>
        <w:tc>
          <w:tcPr>
            <w:tcW w:w="0" w:type="auto"/>
            <w:vAlign w:val="center"/>
          </w:tcPr>
          <w:p w:rsidR="009C7950" w:rsidRPr="009C7950" w:rsidRDefault="009C7950" w:rsidP="00086619">
            <w:proofErr w:type="spellStart"/>
            <w:r w:rsidRPr="009C7950">
              <w:t>Box</w:t>
            </w:r>
            <w:proofErr w:type="spellEnd"/>
            <w:r w:rsidRPr="009C7950">
              <w:t xml:space="preserve"> nr </w:t>
            </w:r>
            <w:r>
              <w:t>3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9C7950" w:rsidRPr="009C7950" w:rsidRDefault="009C7950" w:rsidP="00086619">
            <w:r w:rsidRPr="009C7950">
              <w:t>192.168</w:t>
            </w:r>
            <w:r w:rsidR="00081B76">
              <w:t>.0.</w:t>
            </w:r>
            <w:r w:rsidRPr="009C7950">
              <w:t>11-192.168</w:t>
            </w:r>
            <w:r w:rsidR="00081B76">
              <w:t>.0.</w:t>
            </w:r>
            <w:r w:rsidRPr="009C7950">
              <w:t>12</w:t>
            </w:r>
          </w:p>
        </w:tc>
      </w:tr>
      <w:tr w:rsidR="009C7950" w:rsidRPr="009C7950" w:rsidTr="00086619">
        <w:tc>
          <w:tcPr>
            <w:tcW w:w="0" w:type="auto"/>
            <w:vMerge/>
            <w:tcBorders>
              <w:left w:val="single" w:sz="12" w:space="0" w:color="auto"/>
            </w:tcBorders>
          </w:tcPr>
          <w:p w:rsidR="009C7950" w:rsidRPr="009C7950" w:rsidRDefault="009C7950" w:rsidP="003E265E"/>
        </w:tc>
        <w:tc>
          <w:tcPr>
            <w:tcW w:w="0" w:type="auto"/>
            <w:vAlign w:val="center"/>
          </w:tcPr>
          <w:p w:rsidR="009C7950" w:rsidRPr="009C7950" w:rsidRDefault="009C7950" w:rsidP="00086619">
            <w:proofErr w:type="spellStart"/>
            <w:r w:rsidRPr="009C7950">
              <w:t>Box</w:t>
            </w:r>
            <w:proofErr w:type="spellEnd"/>
            <w:r w:rsidRPr="009C7950">
              <w:t xml:space="preserve"> nr </w:t>
            </w:r>
            <w:r>
              <w:t>4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9C7950" w:rsidRPr="009C7950" w:rsidRDefault="009C7950" w:rsidP="00086619">
            <w:r w:rsidRPr="009C7950">
              <w:t>192.168</w:t>
            </w:r>
            <w:r w:rsidR="00081B76">
              <w:t>.0.</w:t>
            </w:r>
            <w:r w:rsidRPr="009C7950">
              <w:t>13-192.168</w:t>
            </w:r>
            <w:r w:rsidR="00081B76">
              <w:t>.0.</w:t>
            </w:r>
            <w:r w:rsidRPr="009C7950">
              <w:t>14</w:t>
            </w:r>
          </w:p>
        </w:tc>
      </w:tr>
      <w:tr w:rsidR="009C7950" w:rsidRPr="009C7950" w:rsidTr="00086619">
        <w:tc>
          <w:tcPr>
            <w:tcW w:w="0" w:type="auto"/>
            <w:vMerge/>
            <w:tcBorders>
              <w:left w:val="single" w:sz="12" w:space="0" w:color="auto"/>
            </w:tcBorders>
          </w:tcPr>
          <w:p w:rsidR="009C7950" w:rsidRPr="009C7950" w:rsidRDefault="009C7950" w:rsidP="003E265E"/>
        </w:tc>
        <w:tc>
          <w:tcPr>
            <w:tcW w:w="0" w:type="auto"/>
            <w:vAlign w:val="center"/>
          </w:tcPr>
          <w:p w:rsidR="009C7950" w:rsidRPr="009C7950" w:rsidRDefault="009C7950" w:rsidP="00086619">
            <w:proofErr w:type="spellStart"/>
            <w:r w:rsidRPr="009C7950">
              <w:t>Box</w:t>
            </w:r>
            <w:proofErr w:type="spellEnd"/>
            <w:r w:rsidRPr="009C7950">
              <w:t xml:space="preserve"> nr </w:t>
            </w:r>
            <w:r>
              <w:t>5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9C7950" w:rsidRPr="009C7950" w:rsidRDefault="009C7950" w:rsidP="00086619">
            <w:r w:rsidRPr="009C7950">
              <w:t>192.168</w:t>
            </w:r>
            <w:r w:rsidR="00081B76">
              <w:t>.0.</w:t>
            </w:r>
            <w:r w:rsidRPr="009C7950">
              <w:t>15-192.168</w:t>
            </w:r>
            <w:r w:rsidR="00081B76">
              <w:t>.0.</w:t>
            </w:r>
            <w:r w:rsidRPr="009C7950">
              <w:t>16</w:t>
            </w:r>
          </w:p>
        </w:tc>
      </w:tr>
      <w:tr w:rsidR="009C7950" w:rsidRPr="009C7950" w:rsidTr="00086619">
        <w:tc>
          <w:tcPr>
            <w:tcW w:w="0" w:type="auto"/>
            <w:vMerge/>
            <w:tcBorders>
              <w:left w:val="single" w:sz="12" w:space="0" w:color="auto"/>
            </w:tcBorders>
          </w:tcPr>
          <w:p w:rsidR="009C7950" w:rsidRPr="009C7950" w:rsidRDefault="009C7950" w:rsidP="003E265E"/>
        </w:tc>
        <w:tc>
          <w:tcPr>
            <w:tcW w:w="0" w:type="auto"/>
            <w:vAlign w:val="center"/>
          </w:tcPr>
          <w:p w:rsidR="009C7950" w:rsidRPr="009C7950" w:rsidRDefault="009C7950" w:rsidP="00086619">
            <w:proofErr w:type="spellStart"/>
            <w:r w:rsidRPr="009C7950">
              <w:t>Box</w:t>
            </w:r>
            <w:proofErr w:type="spellEnd"/>
            <w:r w:rsidRPr="009C7950">
              <w:t xml:space="preserve"> nr </w:t>
            </w:r>
            <w:r>
              <w:t>6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9C7950" w:rsidRPr="009C7950" w:rsidRDefault="009C7950" w:rsidP="00086619">
            <w:r w:rsidRPr="009C7950">
              <w:t>192.168</w:t>
            </w:r>
            <w:r w:rsidR="00081B76">
              <w:t>.0.</w:t>
            </w:r>
            <w:r w:rsidRPr="009C7950">
              <w:t>17-192.168</w:t>
            </w:r>
            <w:r w:rsidR="00081B76">
              <w:t>.0.</w:t>
            </w:r>
            <w:r w:rsidRPr="009C7950">
              <w:t>18</w:t>
            </w:r>
          </w:p>
        </w:tc>
      </w:tr>
      <w:tr w:rsidR="009C7950" w:rsidRPr="009C7950" w:rsidTr="00086619">
        <w:tc>
          <w:tcPr>
            <w:tcW w:w="0" w:type="auto"/>
            <w:vMerge/>
            <w:tcBorders>
              <w:left w:val="single" w:sz="12" w:space="0" w:color="auto"/>
            </w:tcBorders>
          </w:tcPr>
          <w:p w:rsidR="009C7950" w:rsidRPr="009C7950" w:rsidRDefault="009C7950" w:rsidP="003E265E"/>
        </w:tc>
        <w:tc>
          <w:tcPr>
            <w:tcW w:w="0" w:type="auto"/>
            <w:vAlign w:val="center"/>
          </w:tcPr>
          <w:p w:rsidR="009C7950" w:rsidRPr="009C7950" w:rsidRDefault="009C7950" w:rsidP="00086619">
            <w:proofErr w:type="spellStart"/>
            <w:r w:rsidRPr="009C7950">
              <w:t>Box</w:t>
            </w:r>
            <w:proofErr w:type="spellEnd"/>
            <w:r w:rsidRPr="009C7950">
              <w:t xml:space="preserve"> nr </w:t>
            </w:r>
            <w:r>
              <w:t>7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9C7950" w:rsidRPr="009C7950" w:rsidRDefault="009C7950" w:rsidP="00086619">
            <w:r w:rsidRPr="009C7950">
              <w:t>192.168</w:t>
            </w:r>
            <w:r w:rsidR="00081B76">
              <w:t>.0.</w:t>
            </w:r>
            <w:r w:rsidRPr="009C7950">
              <w:t>19-192.168</w:t>
            </w:r>
            <w:r w:rsidR="00081B76">
              <w:t>.0.</w:t>
            </w:r>
            <w:r w:rsidRPr="009C7950">
              <w:t>20</w:t>
            </w:r>
          </w:p>
        </w:tc>
      </w:tr>
      <w:tr w:rsidR="009C7950" w:rsidRPr="009C7950" w:rsidTr="00086619">
        <w:tc>
          <w:tcPr>
            <w:tcW w:w="0" w:type="auto"/>
            <w:vMerge/>
            <w:tcBorders>
              <w:left w:val="single" w:sz="12" w:space="0" w:color="auto"/>
            </w:tcBorders>
          </w:tcPr>
          <w:p w:rsidR="009C7950" w:rsidRPr="009C7950" w:rsidRDefault="009C7950" w:rsidP="003E265E"/>
        </w:tc>
        <w:tc>
          <w:tcPr>
            <w:tcW w:w="0" w:type="auto"/>
            <w:vAlign w:val="center"/>
          </w:tcPr>
          <w:p w:rsidR="009C7950" w:rsidRPr="009C7950" w:rsidRDefault="009C7950" w:rsidP="00086619">
            <w:proofErr w:type="spellStart"/>
            <w:r w:rsidRPr="009C7950">
              <w:t>Box</w:t>
            </w:r>
            <w:proofErr w:type="spellEnd"/>
            <w:r w:rsidRPr="009C7950">
              <w:t xml:space="preserve"> nr </w:t>
            </w:r>
            <w:r>
              <w:t>8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9C7950" w:rsidRPr="009C7950" w:rsidRDefault="009C7950" w:rsidP="00086619">
            <w:r w:rsidRPr="009C7950">
              <w:t>192.168</w:t>
            </w:r>
            <w:r w:rsidR="00081B76">
              <w:t>.0.</w:t>
            </w:r>
            <w:r w:rsidRPr="009C7950">
              <w:t>21-192.168</w:t>
            </w:r>
            <w:r w:rsidR="00081B76">
              <w:t>.0.</w:t>
            </w:r>
            <w:r w:rsidRPr="009C7950">
              <w:t>22</w:t>
            </w:r>
          </w:p>
        </w:tc>
      </w:tr>
      <w:tr w:rsidR="009C7950" w:rsidRPr="009C7950" w:rsidTr="00086619">
        <w:tc>
          <w:tcPr>
            <w:tcW w:w="0" w:type="auto"/>
            <w:vMerge/>
            <w:tcBorders>
              <w:left w:val="single" w:sz="12" w:space="0" w:color="auto"/>
            </w:tcBorders>
          </w:tcPr>
          <w:p w:rsidR="009C7950" w:rsidRPr="009C7950" w:rsidRDefault="009C7950" w:rsidP="003E265E"/>
        </w:tc>
        <w:tc>
          <w:tcPr>
            <w:tcW w:w="0" w:type="auto"/>
            <w:vAlign w:val="center"/>
          </w:tcPr>
          <w:p w:rsidR="009C7950" w:rsidRPr="009C7950" w:rsidRDefault="009C7950" w:rsidP="00086619">
            <w:proofErr w:type="spellStart"/>
            <w:r w:rsidRPr="009C7950">
              <w:t>Box</w:t>
            </w:r>
            <w:proofErr w:type="spellEnd"/>
            <w:r w:rsidRPr="009C7950">
              <w:t xml:space="preserve"> nr </w:t>
            </w:r>
            <w:r>
              <w:t>9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9C7950" w:rsidRPr="009C7950" w:rsidRDefault="009C7950" w:rsidP="00086619">
            <w:r w:rsidRPr="009C7950">
              <w:t>192.168</w:t>
            </w:r>
            <w:r w:rsidR="00081B76">
              <w:t>.0.</w:t>
            </w:r>
            <w:r w:rsidRPr="009C7950">
              <w:t>23-192.168</w:t>
            </w:r>
            <w:r w:rsidR="00081B76">
              <w:t>.0.</w:t>
            </w:r>
            <w:r w:rsidRPr="009C7950">
              <w:t>24</w:t>
            </w:r>
          </w:p>
        </w:tc>
      </w:tr>
      <w:tr w:rsidR="009C7950" w:rsidRPr="009C7950" w:rsidTr="00086619">
        <w:tc>
          <w:tcPr>
            <w:tcW w:w="0" w:type="auto"/>
            <w:vMerge/>
            <w:tcBorders>
              <w:left w:val="single" w:sz="12" w:space="0" w:color="auto"/>
            </w:tcBorders>
          </w:tcPr>
          <w:p w:rsidR="009C7950" w:rsidRPr="009C7950" w:rsidRDefault="009C7950" w:rsidP="003E265E"/>
        </w:tc>
        <w:tc>
          <w:tcPr>
            <w:tcW w:w="0" w:type="auto"/>
            <w:vAlign w:val="center"/>
          </w:tcPr>
          <w:p w:rsidR="009C7950" w:rsidRPr="009C7950" w:rsidRDefault="009C7950" w:rsidP="00086619">
            <w:proofErr w:type="spellStart"/>
            <w:r w:rsidRPr="009C7950">
              <w:t>Box</w:t>
            </w:r>
            <w:proofErr w:type="spellEnd"/>
            <w:r w:rsidRPr="009C7950">
              <w:t xml:space="preserve"> nr 1</w:t>
            </w:r>
            <w: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9C7950" w:rsidRPr="009C7950" w:rsidRDefault="009C7950" w:rsidP="00086619">
            <w:r w:rsidRPr="009C7950">
              <w:t>192.168</w:t>
            </w:r>
            <w:r w:rsidR="00081B76">
              <w:t>.0.</w:t>
            </w:r>
            <w:r w:rsidRPr="009C7950">
              <w:t>25-192.168</w:t>
            </w:r>
            <w:r w:rsidR="00081B76">
              <w:t>.0.</w:t>
            </w:r>
            <w:r w:rsidRPr="009C7950">
              <w:t>26</w:t>
            </w:r>
          </w:p>
        </w:tc>
      </w:tr>
      <w:tr w:rsidR="009C7950" w:rsidRPr="009C7950" w:rsidTr="00086619">
        <w:tc>
          <w:tcPr>
            <w:tcW w:w="0" w:type="auto"/>
            <w:vMerge/>
            <w:tcBorders>
              <w:left w:val="single" w:sz="12" w:space="0" w:color="auto"/>
            </w:tcBorders>
          </w:tcPr>
          <w:p w:rsidR="009C7950" w:rsidRPr="009C7950" w:rsidRDefault="009C7950" w:rsidP="003E265E"/>
        </w:tc>
        <w:tc>
          <w:tcPr>
            <w:tcW w:w="0" w:type="auto"/>
            <w:vAlign w:val="center"/>
          </w:tcPr>
          <w:p w:rsidR="009C7950" w:rsidRPr="009C7950" w:rsidRDefault="009C7950" w:rsidP="00086619">
            <w:proofErr w:type="spellStart"/>
            <w:r w:rsidRPr="009C7950">
              <w:t>Box</w:t>
            </w:r>
            <w:proofErr w:type="spellEnd"/>
            <w:r w:rsidRPr="009C7950">
              <w:t xml:space="preserve"> nr 1</w:t>
            </w:r>
            <w: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9C7950" w:rsidRPr="009C7950" w:rsidRDefault="009C7950" w:rsidP="00086619">
            <w:r w:rsidRPr="009C7950">
              <w:t>192.168</w:t>
            </w:r>
            <w:r w:rsidR="00081B76">
              <w:t>.0.</w:t>
            </w:r>
            <w:r w:rsidRPr="009C7950">
              <w:t>27-192.168</w:t>
            </w:r>
            <w:r w:rsidR="00081B76">
              <w:t>.0.</w:t>
            </w:r>
            <w:r w:rsidRPr="009C7950">
              <w:t>28</w:t>
            </w:r>
          </w:p>
        </w:tc>
      </w:tr>
      <w:tr w:rsidR="009C7950" w:rsidRPr="009C7950" w:rsidTr="00086619">
        <w:tc>
          <w:tcPr>
            <w:tcW w:w="0" w:type="auto"/>
            <w:vMerge/>
            <w:tcBorders>
              <w:left w:val="single" w:sz="12" w:space="0" w:color="auto"/>
            </w:tcBorders>
          </w:tcPr>
          <w:p w:rsidR="009C7950" w:rsidRPr="009C7950" w:rsidRDefault="009C7950" w:rsidP="003E265E"/>
        </w:tc>
        <w:tc>
          <w:tcPr>
            <w:tcW w:w="0" w:type="auto"/>
            <w:vAlign w:val="center"/>
          </w:tcPr>
          <w:p w:rsidR="009C7950" w:rsidRPr="009C7950" w:rsidRDefault="009C7950" w:rsidP="00086619">
            <w:proofErr w:type="spellStart"/>
            <w:r w:rsidRPr="009C7950">
              <w:t>Box</w:t>
            </w:r>
            <w:proofErr w:type="spellEnd"/>
            <w:r w:rsidRPr="009C7950">
              <w:t xml:space="preserve"> nr 1</w:t>
            </w:r>
            <w:r>
              <w:t>2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9C7950" w:rsidRPr="009C7950" w:rsidRDefault="009C7950" w:rsidP="00086619">
            <w:r w:rsidRPr="009C7950">
              <w:t>192.168</w:t>
            </w:r>
            <w:r w:rsidR="00081B76">
              <w:t>.0.</w:t>
            </w:r>
            <w:r w:rsidRPr="009C7950">
              <w:t>29-192.168</w:t>
            </w:r>
            <w:r w:rsidR="00081B76">
              <w:t>.0.</w:t>
            </w:r>
            <w:r w:rsidRPr="009C7950">
              <w:t>30</w:t>
            </w:r>
          </w:p>
        </w:tc>
      </w:tr>
      <w:tr w:rsidR="009C7950" w:rsidRPr="009C7950" w:rsidTr="00086619">
        <w:tc>
          <w:tcPr>
            <w:tcW w:w="0" w:type="auto"/>
            <w:vMerge/>
            <w:tcBorders>
              <w:left w:val="single" w:sz="12" w:space="0" w:color="auto"/>
            </w:tcBorders>
          </w:tcPr>
          <w:p w:rsidR="009C7950" w:rsidRPr="009C7950" w:rsidRDefault="009C7950" w:rsidP="003E265E"/>
        </w:tc>
        <w:tc>
          <w:tcPr>
            <w:tcW w:w="0" w:type="auto"/>
            <w:vAlign w:val="center"/>
          </w:tcPr>
          <w:p w:rsidR="009C7950" w:rsidRPr="009C7950" w:rsidRDefault="009C7950" w:rsidP="00086619">
            <w:r w:rsidRPr="009C7950">
              <w:t>Gabinet dyrektora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9C7950" w:rsidRPr="009C7950" w:rsidRDefault="009C7950" w:rsidP="00086619">
            <w:r w:rsidRPr="009C7950">
              <w:t>192.168</w:t>
            </w:r>
            <w:r w:rsidR="00081B76">
              <w:t>.0.</w:t>
            </w:r>
            <w:r w:rsidRPr="009C7950">
              <w:t>31-192.168</w:t>
            </w:r>
            <w:r w:rsidR="00081B76">
              <w:t>.0.</w:t>
            </w:r>
            <w:r w:rsidRPr="009C7950">
              <w:t>32</w:t>
            </w:r>
          </w:p>
        </w:tc>
      </w:tr>
      <w:tr w:rsidR="009C7950" w:rsidRPr="009C7950" w:rsidTr="00086619">
        <w:tc>
          <w:tcPr>
            <w:tcW w:w="0" w:type="auto"/>
            <w:vMerge/>
            <w:tcBorders>
              <w:left w:val="single" w:sz="12" w:space="0" w:color="auto"/>
            </w:tcBorders>
          </w:tcPr>
          <w:p w:rsidR="009C7950" w:rsidRPr="009C7950" w:rsidRDefault="009C7950" w:rsidP="003E265E"/>
        </w:tc>
        <w:tc>
          <w:tcPr>
            <w:tcW w:w="0" w:type="auto"/>
            <w:vAlign w:val="center"/>
          </w:tcPr>
          <w:p w:rsidR="009C7950" w:rsidRPr="009C7950" w:rsidRDefault="009C7950" w:rsidP="00086619">
            <w:r w:rsidRPr="009C7950">
              <w:t>Urządzenie wielofunkcyjne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9C7950" w:rsidRPr="009C7950" w:rsidRDefault="009C7950" w:rsidP="00086619">
            <w:r w:rsidRPr="009C7950">
              <w:t>192.168</w:t>
            </w:r>
            <w:r w:rsidR="00081B76">
              <w:t>.0.</w:t>
            </w:r>
            <w:r w:rsidRPr="009C7950">
              <w:t>33-192.168</w:t>
            </w:r>
            <w:r w:rsidR="00081B76">
              <w:t>.0.</w:t>
            </w:r>
            <w:r w:rsidRPr="009C7950">
              <w:t>34</w:t>
            </w:r>
          </w:p>
        </w:tc>
      </w:tr>
      <w:tr w:rsidR="009C7950" w:rsidRPr="009C7950" w:rsidTr="00086619"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9C7950" w:rsidRPr="009C7950" w:rsidRDefault="009C7950" w:rsidP="003E265E"/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C7950" w:rsidRPr="009C7950" w:rsidRDefault="009C7950" w:rsidP="00086619">
            <w:r w:rsidRPr="009C7950">
              <w:t>Sala konferencyjna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:rsidR="009C7950" w:rsidRPr="009C7950" w:rsidRDefault="009C7950" w:rsidP="00086619">
            <w:r w:rsidRPr="009C7950">
              <w:t>192.168</w:t>
            </w:r>
            <w:r w:rsidR="00081B76">
              <w:t>.0.</w:t>
            </w:r>
            <w:r w:rsidRPr="009C7950">
              <w:t>35-192.168</w:t>
            </w:r>
            <w:r w:rsidR="00081B76">
              <w:t>.0.</w:t>
            </w:r>
            <w:r w:rsidRPr="009C7950">
              <w:t>254</w:t>
            </w:r>
          </w:p>
        </w:tc>
      </w:tr>
      <w:tr w:rsidR="009C7950" w:rsidRPr="009C7950" w:rsidTr="00086619"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7950" w:rsidRPr="009C7950" w:rsidRDefault="009C7950" w:rsidP="00086619">
            <w:pPr>
              <w:jc w:val="center"/>
            </w:pPr>
            <w:r w:rsidRPr="009C7950">
              <w:t>I piętro</w:t>
            </w:r>
          </w:p>
          <w:p w:rsidR="009C7950" w:rsidRPr="009C7950" w:rsidRDefault="009C7950" w:rsidP="00086619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C7950" w:rsidRPr="009C7950" w:rsidRDefault="009C7950" w:rsidP="00086619">
            <w:r>
              <w:t>Pokój nr 4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:rsidR="009C7950" w:rsidRPr="009C7950" w:rsidRDefault="009C7950" w:rsidP="00086619">
            <w:r w:rsidRPr="009C7950">
              <w:t>192.168.1.1-192.168.1.2</w:t>
            </w:r>
          </w:p>
        </w:tc>
      </w:tr>
      <w:tr w:rsidR="009C7950" w:rsidRPr="009C7950" w:rsidTr="00086619">
        <w:tc>
          <w:tcPr>
            <w:tcW w:w="0" w:type="auto"/>
            <w:vMerge/>
            <w:tcBorders>
              <w:left w:val="single" w:sz="12" w:space="0" w:color="auto"/>
            </w:tcBorders>
          </w:tcPr>
          <w:p w:rsidR="009C7950" w:rsidRPr="009C7950" w:rsidRDefault="009C7950" w:rsidP="003E265E"/>
        </w:tc>
        <w:tc>
          <w:tcPr>
            <w:tcW w:w="0" w:type="auto"/>
            <w:vAlign w:val="center"/>
          </w:tcPr>
          <w:p w:rsidR="009C7950" w:rsidRPr="009C7950" w:rsidRDefault="009C7950" w:rsidP="00086619">
            <w:r w:rsidRPr="009C7950">
              <w:t xml:space="preserve">Pokój nr </w:t>
            </w:r>
            <w:r>
              <w:t>5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9C7950" w:rsidRPr="009C7950" w:rsidRDefault="009C7950" w:rsidP="00086619">
            <w:r w:rsidRPr="009C7950">
              <w:t>192.168.1.3-192.168.1.4</w:t>
            </w:r>
          </w:p>
        </w:tc>
      </w:tr>
      <w:tr w:rsidR="009C7950" w:rsidRPr="009C7950" w:rsidTr="00086619">
        <w:tc>
          <w:tcPr>
            <w:tcW w:w="0" w:type="auto"/>
            <w:vMerge/>
            <w:tcBorders>
              <w:left w:val="single" w:sz="12" w:space="0" w:color="auto"/>
            </w:tcBorders>
          </w:tcPr>
          <w:p w:rsidR="009C7950" w:rsidRPr="009C7950" w:rsidRDefault="009C7950" w:rsidP="003E265E"/>
        </w:tc>
        <w:tc>
          <w:tcPr>
            <w:tcW w:w="0" w:type="auto"/>
            <w:vAlign w:val="center"/>
          </w:tcPr>
          <w:p w:rsidR="009C7950" w:rsidRPr="009C7950" w:rsidRDefault="009C7950" w:rsidP="00086619">
            <w:r w:rsidRPr="009C7950">
              <w:t xml:space="preserve">Pokój nr </w:t>
            </w:r>
            <w:r>
              <w:t>6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9C7950" w:rsidRPr="009C7950" w:rsidRDefault="009C7950" w:rsidP="00086619">
            <w:r w:rsidRPr="009C7950">
              <w:t>192.168.1.5-192.168.1.6</w:t>
            </w:r>
          </w:p>
        </w:tc>
      </w:tr>
      <w:tr w:rsidR="009C7950" w:rsidRPr="009C7950" w:rsidTr="00086619">
        <w:tc>
          <w:tcPr>
            <w:tcW w:w="0" w:type="auto"/>
            <w:vMerge/>
            <w:tcBorders>
              <w:left w:val="single" w:sz="12" w:space="0" w:color="auto"/>
            </w:tcBorders>
          </w:tcPr>
          <w:p w:rsidR="009C7950" w:rsidRPr="009C7950" w:rsidRDefault="009C7950" w:rsidP="003E265E"/>
        </w:tc>
        <w:tc>
          <w:tcPr>
            <w:tcW w:w="0" w:type="auto"/>
            <w:vAlign w:val="center"/>
          </w:tcPr>
          <w:p w:rsidR="009C7950" w:rsidRPr="009C7950" w:rsidRDefault="009C7950" w:rsidP="00086619">
            <w:proofErr w:type="spellStart"/>
            <w:r w:rsidRPr="009C7950">
              <w:t>Box</w:t>
            </w:r>
            <w:proofErr w:type="spellEnd"/>
            <w:r w:rsidRPr="009C7950">
              <w:t xml:space="preserve"> nr 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9C7950" w:rsidRPr="009C7950" w:rsidRDefault="009C7950" w:rsidP="00086619">
            <w:r w:rsidRPr="009C7950">
              <w:t>192.168.1.7-192.168.1.8</w:t>
            </w:r>
          </w:p>
        </w:tc>
      </w:tr>
      <w:tr w:rsidR="009C7950" w:rsidRPr="009C7950" w:rsidTr="00086619">
        <w:tc>
          <w:tcPr>
            <w:tcW w:w="0" w:type="auto"/>
            <w:vMerge/>
            <w:tcBorders>
              <w:left w:val="single" w:sz="12" w:space="0" w:color="auto"/>
            </w:tcBorders>
          </w:tcPr>
          <w:p w:rsidR="009C7950" w:rsidRPr="009C7950" w:rsidRDefault="009C7950" w:rsidP="003E265E"/>
        </w:tc>
        <w:tc>
          <w:tcPr>
            <w:tcW w:w="0" w:type="auto"/>
            <w:vAlign w:val="center"/>
          </w:tcPr>
          <w:p w:rsidR="009C7950" w:rsidRPr="009C7950" w:rsidRDefault="009C7950" w:rsidP="00086619">
            <w:proofErr w:type="spellStart"/>
            <w:r w:rsidRPr="009C7950">
              <w:t>Box</w:t>
            </w:r>
            <w:proofErr w:type="spellEnd"/>
            <w:r w:rsidRPr="009C7950">
              <w:t xml:space="preserve"> nr </w:t>
            </w:r>
            <w:r>
              <w:t>2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9C7950" w:rsidRPr="009C7950" w:rsidRDefault="009C7950" w:rsidP="00086619">
            <w:r w:rsidRPr="009C7950">
              <w:t>192.168.1.9-192.168.1.10</w:t>
            </w:r>
          </w:p>
        </w:tc>
      </w:tr>
      <w:tr w:rsidR="009C7950" w:rsidRPr="009C7950" w:rsidTr="00086619">
        <w:tc>
          <w:tcPr>
            <w:tcW w:w="0" w:type="auto"/>
            <w:vMerge/>
            <w:tcBorders>
              <w:left w:val="single" w:sz="12" w:space="0" w:color="auto"/>
            </w:tcBorders>
          </w:tcPr>
          <w:p w:rsidR="009C7950" w:rsidRPr="009C7950" w:rsidRDefault="009C7950" w:rsidP="003E265E"/>
        </w:tc>
        <w:tc>
          <w:tcPr>
            <w:tcW w:w="0" w:type="auto"/>
            <w:vAlign w:val="center"/>
          </w:tcPr>
          <w:p w:rsidR="009C7950" w:rsidRPr="009C7950" w:rsidRDefault="009C7950" w:rsidP="00086619">
            <w:proofErr w:type="spellStart"/>
            <w:r w:rsidRPr="009C7950">
              <w:t>Box</w:t>
            </w:r>
            <w:proofErr w:type="spellEnd"/>
            <w:r w:rsidRPr="009C7950">
              <w:t xml:space="preserve"> nr </w:t>
            </w:r>
            <w:r>
              <w:t>3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9C7950" w:rsidRPr="009C7950" w:rsidRDefault="009C7950" w:rsidP="00086619">
            <w:r w:rsidRPr="009C7950">
              <w:t>192.168.1.11-192.168.1.12</w:t>
            </w:r>
          </w:p>
        </w:tc>
      </w:tr>
      <w:tr w:rsidR="009C7950" w:rsidRPr="009C7950" w:rsidTr="00086619">
        <w:tc>
          <w:tcPr>
            <w:tcW w:w="0" w:type="auto"/>
            <w:vMerge/>
            <w:tcBorders>
              <w:left w:val="single" w:sz="12" w:space="0" w:color="auto"/>
            </w:tcBorders>
          </w:tcPr>
          <w:p w:rsidR="009C7950" w:rsidRPr="009C7950" w:rsidRDefault="009C7950" w:rsidP="003E265E"/>
        </w:tc>
        <w:tc>
          <w:tcPr>
            <w:tcW w:w="0" w:type="auto"/>
            <w:vAlign w:val="center"/>
          </w:tcPr>
          <w:p w:rsidR="009C7950" w:rsidRPr="009C7950" w:rsidRDefault="009C7950" w:rsidP="00086619">
            <w:proofErr w:type="spellStart"/>
            <w:r w:rsidRPr="009C7950">
              <w:t>Box</w:t>
            </w:r>
            <w:proofErr w:type="spellEnd"/>
            <w:r w:rsidRPr="009C7950">
              <w:t xml:space="preserve"> nr </w:t>
            </w:r>
            <w:r>
              <w:t>4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9C7950" w:rsidRPr="009C7950" w:rsidRDefault="009C7950" w:rsidP="00086619">
            <w:r w:rsidRPr="009C7950">
              <w:t>192.168.1.13-192.168.1.14</w:t>
            </w:r>
          </w:p>
        </w:tc>
      </w:tr>
      <w:tr w:rsidR="009C7950" w:rsidRPr="009C7950" w:rsidTr="00086619">
        <w:tc>
          <w:tcPr>
            <w:tcW w:w="0" w:type="auto"/>
            <w:vMerge/>
            <w:tcBorders>
              <w:left w:val="single" w:sz="12" w:space="0" w:color="auto"/>
            </w:tcBorders>
          </w:tcPr>
          <w:p w:rsidR="009C7950" w:rsidRPr="009C7950" w:rsidRDefault="009C7950" w:rsidP="003E265E"/>
        </w:tc>
        <w:tc>
          <w:tcPr>
            <w:tcW w:w="0" w:type="auto"/>
            <w:vAlign w:val="center"/>
          </w:tcPr>
          <w:p w:rsidR="009C7950" w:rsidRPr="009C7950" w:rsidRDefault="009C7950" w:rsidP="00086619">
            <w:proofErr w:type="spellStart"/>
            <w:r w:rsidRPr="009C7950">
              <w:t>Box</w:t>
            </w:r>
            <w:proofErr w:type="spellEnd"/>
            <w:r w:rsidRPr="009C7950">
              <w:t xml:space="preserve"> nr </w:t>
            </w:r>
            <w:r>
              <w:t>5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9C7950" w:rsidRPr="009C7950" w:rsidRDefault="009C7950" w:rsidP="00086619">
            <w:r w:rsidRPr="009C7950">
              <w:t>192.168.1.15-192.168.1.16</w:t>
            </w:r>
          </w:p>
        </w:tc>
      </w:tr>
      <w:tr w:rsidR="009C7950" w:rsidRPr="009C7950" w:rsidTr="00086619">
        <w:tc>
          <w:tcPr>
            <w:tcW w:w="0" w:type="auto"/>
            <w:vMerge/>
            <w:tcBorders>
              <w:left w:val="single" w:sz="12" w:space="0" w:color="auto"/>
            </w:tcBorders>
          </w:tcPr>
          <w:p w:rsidR="009C7950" w:rsidRPr="009C7950" w:rsidRDefault="009C7950" w:rsidP="003E265E"/>
        </w:tc>
        <w:tc>
          <w:tcPr>
            <w:tcW w:w="0" w:type="auto"/>
            <w:vAlign w:val="center"/>
          </w:tcPr>
          <w:p w:rsidR="009C7950" w:rsidRPr="009C7950" w:rsidRDefault="009C7950" w:rsidP="00086619">
            <w:proofErr w:type="spellStart"/>
            <w:r w:rsidRPr="009C7950">
              <w:t>Box</w:t>
            </w:r>
            <w:proofErr w:type="spellEnd"/>
            <w:r w:rsidRPr="009C7950">
              <w:t xml:space="preserve"> nr </w:t>
            </w:r>
            <w:r>
              <w:t>6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9C7950" w:rsidRPr="009C7950" w:rsidRDefault="009C7950" w:rsidP="00086619">
            <w:r w:rsidRPr="009C7950">
              <w:t>192.168.1.17-192.168.1.18</w:t>
            </w:r>
          </w:p>
        </w:tc>
      </w:tr>
      <w:tr w:rsidR="009C7950" w:rsidRPr="009C7950" w:rsidTr="00086619">
        <w:tc>
          <w:tcPr>
            <w:tcW w:w="0" w:type="auto"/>
            <w:vMerge/>
            <w:tcBorders>
              <w:left w:val="single" w:sz="12" w:space="0" w:color="auto"/>
            </w:tcBorders>
          </w:tcPr>
          <w:p w:rsidR="009C7950" w:rsidRPr="009C7950" w:rsidRDefault="009C7950" w:rsidP="003E265E"/>
        </w:tc>
        <w:tc>
          <w:tcPr>
            <w:tcW w:w="0" w:type="auto"/>
            <w:vAlign w:val="center"/>
          </w:tcPr>
          <w:p w:rsidR="009C7950" w:rsidRPr="009C7950" w:rsidRDefault="009C7950" w:rsidP="00086619">
            <w:proofErr w:type="spellStart"/>
            <w:r w:rsidRPr="009C7950">
              <w:t>Box</w:t>
            </w:r>
            <w:proofErr w:type="spellEnd"/>
            <w:r w:rsidRPr="009C7950">
              <w:t xml:space="preserve"> nr </w:t>
            </w:r>
            <w:r>
              <w:t>7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9C7950" w:rsidRPr="009C7950" w:rsidRDefault="009C7950" w:rsidP="00086619">
            <w:r w:rsidRPr="009C7950">
              <w:t>192.168.1.19-192.168.1.20</w:t>
            </w:r>
          </w:p>
        </w:tc>
      </w:tr>
      <w:tr w:rsidR="009C7950" w:rsidRPr="009C7950" w:rsidTr="00086619">
        <w:tc>
          <w:tcPr>
            <w:tcW w:w="0" w:type="auto"/>
            <w:vMerge/>
            <w:tcBorders>
              <w:left w:val="single" w:sz="12" w:space="0" w:color="auto"/>
            </w:tcBorders>
          </w:tcPr>
          <w:p w:rsidR="009C7950" w:rsidRPr="009C7950" w:rsidRDefault="009C7950" w:rsidP="003E265E"/>
        </w:tc>
        <w:tc>
          <w:tcPr>
            <w:tcW w:w="0" w:type="auto"/>
            <w:vAlign w:val="center"/>
          </w:tcPr>
          <w:p w:rsidR="009C7950" w:rsidRPr="009C7950" w:rsidRDefault="009C7950" w:rsidP="00086619">
            <w:proofErr w:type="spellStart"/>
            <w:r w:rsidRPr="009C7950">
              <w:t>Box</w:t>
            </w:r>
            <w:proofErr w:type="spellEnd"/>
            <w:r w:rsidRPr="009C7950">
              <w:t xml:space="preserve"> nr </w:t>
            </w:r>
            <w:r>
              <w:t>8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9C7950" w:rsidRPr="009C7950" w:rsidRDefault="009C7950" w:rsidP="00086619">
            <w:r w:rsidRPr="009C7950">
              <w:t>192.168.1.21-192.168.1.22</w:t>
            </w:r>
          </w:p>
        </w:tc>
      </w:tr>
      <w:tr w:rsidR="009C7950" w:rsidRPr="009C7950" w:rsidTr="00086619">
        <w:tc>
          <w:tcPr>
            <w:tcW w:w="0" w:type="auto"/>
            <w:vMerge/>
            <w:tcBorders>
              <w:left w:val="single" w:sz="12" w:space="0" w:color="auto"/>
            </w:tcBorders>
          </w:tcPr>
          <w:p w:rsidR="009C7950" w:rsidRPr="009C7950" w:rsidRDefault="009C7950" w:rsidP="003E265E"/>
        </w:tc>
        <w:tc>
          <w:tcPr>
            <w:tcW w:w="0" w:type="auto"/>
            <w:vAlign w:val="center"/>
          </w:tcPr>
          <w:p w:rsidR="009C7950" w:rsidRPr="009C7950" w:rsidRDefault="009C7950" w:rsidP="00086619">
            <w:proofErr w:type="spellStart"/>
            <w:r w:rsidRPr="009C7950">
              <w:t>Box</w:t>
            </w:r>
            <w:proofErr w:type="spellEnd"/>
            <w:r w:rsidRPr="009C7950">
              <w:t xml:space="preserve"> nr </w:t>
            </w:r>
            <w:r>
              <w:t>9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9C7950" w:rsidRPr="009C7950" w:rsidRDefault="009C7950" w:rsidP="00086619">
            <w:r w:rsidRPr="009C7950">
              <w:t>192.168.1.23-192.168.1.24</w:t>
            </w:r>
          </w:p>
        </w:tc>
      </w:tr>
      <w:tr w:rsidR="009C7950" w:rsidRPr="009C7950" w:rsidTr="00086619">
        <w:tc>
          <w:tcPr>
            <w:tcW w:w="0" w:type="auto"/>
            <w:vMerge/>
            <w:tcBorders>
              <w:left w:val="single" w:sz="12" w:space="0" w:color="auto"/>
            </w:tcBorders>
          </w:tcPr>
          <w:p w:rsidR="009C7950" w:rsidRPr="009C7950" w:rsidRDefault="009C7950" w:rsidP="003E265E"/>
        </w:tc>
        <w:tc>
          <w:tcPr>
            <w:tcW w:w="0" w:type="auto"/>
            <w:vAlign w:val="center"/>
          </w:tcPr>
          <w:p w:rsidR="009C7950" w:rsidRPr="009C7950" w:rsidRDefault="009C7950" w:rsidP="00086619">
            <w:proofErr w:type="spellStart"/>
            <w:r w:rsidRPr="009C7950">
              <w:t>Box</w:t>
            </w:r>
            <w:proofErr w:type="spellEnd"/>
            <w:r w:rsidRPr="009C7950">
              <w:t xml:space="preserve"> nr 1</w:t>
            </w:r>
            <w: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9C7950" w:rsidRPr="009C7950" w:rsidRDefault="009C7950" w:rsidP="00086619">
            <w:r w:rsidRPr="009C7950">
              <w:t>192.168.1.25-192.168.1.26</w:t>
            </w:r>
          </w:p>
        </w:tc>
      </w:tr>
      <w:tr w:rsidR="009C7950" w:rsidRPr="009C7950" w:rsidTr="00086619">
        <w:tc>
          <w:tcPr>
            <w:tcW w:w="0" w:type="auto"/>
            <w:vMerge/>
            <w:tcBorders>
              <w:left w:val="single" w:sz="12" w:space="0" w:color="auto"/>
            </w:tcBorders>
          </w:tcPr>
          <w:p w:rsidR="009C7950" w:rsidRPr="009C7950" w:rsidRDefault="009C7950" w:rsidP="003E265E"/>
        </w:tc>
        <w:tc>
          <w:tcPr>
            <w:tcW w:w="0" w:type="auto"/>
            <w:vAlign w:val="center"/>
          </w:tcPr>
          <w:p w:rsidR="009C7950" w:rsidRPr="009C7950" w:rsidRDefault="009C7950" w:rsidP="00086619">
            <w:proofErr w:type="spellStart"/>
            <w:r w:rsidRPr="009C7950">
              <w:t>Box</w:t>
            </w:r>
            <w:proofErr w:type="spellEnd"/>
            <w:r w:rsidRPr="009C7950">
              <w:t xml:space="preserve"> nr 1</w:t>
            </w:r>
            <w: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9C7950" w:rsidRPr="009C7950" w:rsidRDefault="009C7950" w:rsidP="00086619">
            <w:r w:rsidRPr="009C7950">
              <w:t>192.168.1.27-192.168.1.28</w:t>
            </w:r>
          </w:p>
        </w:tc>
      </w:tr>
      <w:tr w:rsidR="009C7950" w:rsidRPr="009C7950" w:rsidTr="00086619">
        <w:tc>
          <w:tcPr>
            <w:tcW w:w="0" w:type="auto"/>
            <w:vMerge/>
            <w:tcBorders>
              <w:left w:val="single" w:sz="12" w:space="0" w:color="auto"/>
            </w:tcBorders>
          </w:tcPr>
          <w:p w:rsidR="009C7950" w:rsidRPr="009C7950" w:rsidRDefault="009C7950" w:rsidP="003E265E"/>
        </w:tc>
        <w:tc>
          <w:tcPr>
            <w:tcW w:w="0" w:type="auto"/>
            <w:vAlign w:val="center"/>
          </w:tcPr>
          <w:p w:rsidR="009C7950" w:rsidRPr="009C7950" w:rsidRDefault="009C7950" w:rsidP="00086619">
            <w:proofErr w:type="spellStart"/>
            <w:r w:rsidRPr="009C7950">
              <w:t>Box</w:t>
            </w:r>
            <w:proofErr w:type="spellEnd"/>
            <w:r w:rsidRPr="009C7950">
              <w:t xml:space="preserve"> nr 1</w:t>
            </w:r>
            <w:r>
              <w:t>2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9C7950" w:rsidRPr="009C7950" w:rsidRDefault="009C7950" w:rsidP="00086619">
            <w:r w:rsidRPr="009C7950">
              <w:t>192.168.1.29-192.168.1.30</w:t>
            </w:r>
          </w:p>
        </w:tc>
      </w:tr>
      <w:tr w:rsidR="009C7950" w:rsidRPr="009C7950" w:rsidTr="00086619">
        <w:tc>
          <w:tcPr>
            <w:tcW w:w="0" w:type="auto"/>
            <w:vMerge/>
            <w:tcBorders>
              <w:left w:val="single" w:sz="12" w:space="0" w:color="auto"/>
            </w:tcBorders>
          </w:tcPr>
          <w:p w:rsidR="009C7950" w:rsidRPr="009C7950" w:rsidRDefault="009C7950" w:rsidP="003E265E"/>
        </w:tc>
        <w:tc>
          <w:tcPr>
            <w:tcW w:w="0" w:type="auto"/>
            <w:vAlign w:val="center"/>
          </w:tcPr>
          <w:p w:rsidR="009C7950" w:rsidRPr="009C7950" w:rsidRDefault="009C7950" w:rsidP="00086619">
            <w:proofErr w:type="spellStart"/>
            <w:r w:rsidRPr="009C7950">
              <w:t>Box</w:t>
            </w:r>
            <w:proofErr w:type="spellEnd"/>
            <w:r w:rsidRPr="009C7950">
              <w:t xml:space="preserve"> nr 1</w:t>
            </w:r>
            <w:r>
              <w:t>3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9C7950" w:rsidRPr="009C7950" w:rsidRDefault="009C7950" w:rsidP="00086619">
            <w:r w:rsidRPr="009C7950">
              <w:t>192.168.1.31-192.168.1.32</w:t>
            </w:r>
          </w:p>
        </w:tc>
      </w:tr>
      <w:tr w:rsidR="009C7950" w:rsidRPr="009C7950" w:rsidTr="00086619">
        <w:tc>
          <w:tcPr>
            <w:tcW w:w="0" w:type="auto"/>
            <w:vMerge/>
            <w:tcBorders>
              <w:left w:val="single" w:sz="12" w:space="0" w:color="auto"/>
            </w:tcBorders>
          </w:tcPr>
          <w:p w:rsidR="009C7950" w:rsidRPr="009C7950" w:rsidRDefault="009C7950" w:rsidP="003E265E"/>
        </w:tc>
        <w:tc>
          <w:tcPr>
            <w:tcW w:w="0" w:type="auto"/>
            <w:vAlign w:val="center"/>
          </w:tcPr>
          <w:p w:rsidR="009C7950" w:rsidRPr="009C7950" w:rsidRDefault="009C7950" w:rsidP="00086619">
            <w:proofErr w:type="spellStart"/>
            <w:r w:rsidRPr="009C7950">
              <w:t>Box</w:t>
            </w:r>
            <w:proofErr w:type="spellEnd"/>
            <w:r w:rsidRPr="009C7950">
              <w:t xml:space="preserve"> nr 1</w:t>
            </w:r>
            <w:r>
              <w:t>4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9C7950" w:rsidRPr="009C7950" w:rsidRDefault="009C7950" w:rsidP="00086619">
            <w:r w:rsidRPr="009C7950">
              <w:t>192.168.1.33-192.168.1.34</w:t>
            </w:r>
          </w:p>
        </w:tc>
      </w:tr>
      <w:tr w:rsidR="009C7950" w:rsidRPr="009C7950" w:rsidTr="00086619">
        <w:tc>
          <w:tcPr>
            <w:tcW w:w="0" w:type="auto"/>
            <w:vMerge/>
            <w:tcBorders>
              <w:left w:val="single" w:sz="12" w:space="0" w:color="auto"/>
            </w:tcBorders>
          </w:tcPr>
          <w:p w:rsidR="009C7950" w:rsidRPr="009C7950" w:rsidRDefault="009C7950" w:rsidP="003E265E"/>
        </w:tc>
        <w:tc>
          <w:tcPr>
            <w:tcW w:w="0" w:type="auto"/>
            <w:vAlign w:val="center"/>
          </w:tcPr>
          <w:p w:rsidR="009C7950" w:rsidRPr="009C7950" w:rsidRDefault="009C7950" w:rsidP="00086619">
            <w:r>
              <w:t>Pracownia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9C7950" w:rsidRPr="009C7950" w:rsidRDefault="009C7950" w:rsidP="00086619">
            <w:r w:rsidRPr="009C7950">
              <w:t>192.168.1.35-192.168.1.44</w:t>
            </w:r>
          </w:p>
        </w:tc>
      </w:tr>
      <w:tr w:rsidR="009C7950" w:rsidRPr="009C7950" w:rsidTr="00086619"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9C7950" w:rsidRPr="009C7950" w:rsidRDefault="009C7950" w:rsidP="003E265E"/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C7950" w:rsidRPr="009C7950" w:rsidRDefault="009C7950" w:rsidP="00086619">
            <w:r>
              <w:t>Urządzenie wielofunkcyjne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:rsidR="009C7950" w:rsidRPr="009C7950" w:rsidRDefault="00086619" w:rsidP="00086619">
            <w:r w:rsidRPr="00086619">
              <w:t>192.168.1.45-192.168.1.46</w:t>
            </w:r>
          </w:p>
        </w:tc>
      </w:tr>
    </w:tbl>
    <w:p w:rsidR="00ED20CF" w:rsidRPr="00ED20CF" w:rsidRDefault="00ED20CF" w:rsidP="00DE0653"/>
    <w:p w:rsidR="00ED20CF" w:rsidRPr="00ED20CF" w:rsidRDefault="00ED20CF" w:rsidP="00DE0653">
      <w:pPr>
        <w:pStyle w:val="Nagwek2"/>
      </w:pPr>
      <w:bookmarkStart w:id="21" w:name="_Toc498871999"/>
      <w:r w:rsidRPr="00ED20CF">
        <w:lastRenderedPageBreak/>
        <w:t>2.9. Pomiary okablowania sieci komputerowej</w:t>
      </w:r>
      <w:bookmarkEnd w:id="21"/>
    </w:p>
    <w:p w:rsidR="00ED20CF" w:rsidRPr="00ED20CF" w:rsidRDefault="00ED20CF" w:rsidP="00DE0653">
      <w:pPr>
        <w:pStyle w:val="Nagwek3"/>
      </w:pPr>
      <w:bookmarkStart w:id="22" w:name="_Toc498872000"/>
      <w:r w:rsidRPr="00ED20CF">
        <w:t>2.9.1</w:t>
      </w:r>
      <w:r w:rsidR="00086619">
        <w:t xml:space="preserve"> </w:t>
      </w:r>
      <w:r w:rsidRPr="00ED20CF">
        <w:t>Cel przeprowadzenia pomiarów</w:t>
      </w:r>
      <w:bookmarkEnd w:id="22"/>
    </w:p>
    <w:p w:rsidR="00ED20CF" w:rsidRPr="00ED20CF" w:rsidRDefault="00081B76" w:rsidP="00DE0653">
      <w:r>
        <w:tab/>
      </w:r>
      <w:r w:rsidR="00ED20CF" w:rsidRPr="00ED20CF">
        <w:t>Pomiary pozwalają zweryfikować jakość okablowania po</w:t>
      </w:r>
      <w:r>
        <w:t xml:space="preserve">d kątem sprawdzenia czy spełnia </w:t>
      </w:r>
      <w:r w:rsidR="00ED20CF" w:rsidRPr="00ED20CF">
        <w:t>ono wymagania danej kategorii/klasy okablowania i zainstalowanych komponentów. Pomiary</w:t>
      </w:r>
    </w:p>
    <w:p w:rsidR="00ED20CF" w:rsidRPr="00ED20CF" w:rsidRDefault="00ED20CF" w:rsidP="00DE0653">
      <w:r w:rsidRPr="00ED20CF">
        <w:t>pozwalają stwierdzić poprawność wykonania instalacji, oraz uła</w:t>
      </w:r>
      <w:r w:rsidR="00081B76">
        <w:t xml:space="preserve">twiają diagnostykę ewentualnych </w:t>
      </w:r>
      <w:r w:rsidRPr="00ED20CF">
        <w:t>uszkodzeń instalacji, które mogły zostać wywołane nieumyślnie.</w:t>
      </w:r>
    </w:p>
    <w:p w:rsidR="00ED20CF" w:rsidRPr="00ED20CF" w:rsidRDefault="00ED20CF" w:rsidP="00DE0653">
      <w:pPr>
        <w:pStyle w:val="Nagwek3"/>
      </w:pPr>
      <w:bookmarkStart w:id="23" w:name="_Toc498872001"/>
      <w:r w:rsidRPr="00ED20CF">
        <w:t>2.9.2</w:t>
      </w:r>
      <w:r w:rsidR="00086619">
        <w:t xml:space="preserve"> </w:t>
      </w:r>
      <w:r w:rsidRPr="00ED20CF">
        <w:t>Typy przeprowadzonych pomiarów</w:t>
      </w:r>
      <w:bookmarkEnd w:id="23"/>
    </w:p>
    <w:p w:rsidR="00ED20CF" w:rsidRPr="00ED20CF" w:rsidRDefault="00DE0653" w:rsidP="00DE0653">
      <w:pPr>
        <w:pStyle w:val="Nagwek4"/>
      </w:pPr>
      <w:r>
        <w:t>2.9.2.1</w:t>
      </w:r>
      <w:r w:rsidR="00ED20CF" w:rsidRPr="00ED20CF">
        <w:t xml:space="preserve"> Parametry mechaniczne</w:t>
      </w:r>
    </w:p>
    <w:p w:rsidR="00ED20CF" w:rsidRPr="00ED20CF" w:rsidRDefault="00ED20CF" w:rsidP="00086619">
      <w:pPr>
        <w:ind w:left="709" w:hanging="142"/>
      </w:pPr>
      <w:r w:rsidRPr="00ED20CF">
        <w:t>● poprawność podłączenia przewodów (mapa połączeń) - sprawdzenie poprawności połączenia</w:t>
      </w:r>
      <w:r w:rsidR="00081B76">
        <w:t xml:space="preserve"> </w:t>
      </w:r>
      <w:r w:rsidRPr="00ED20CF">
        <w:t>przewodów</w:t>
      </w:r>
    </w:p>
    <w:p w:rsidR="00ED20CF" w:rsidRPr="00ED20CF" w:rsidRDefault="00ED20CF" w:rsidP="00086619">
      <w:pPr>
        <w:ind w:left="709" w:hanging="142"/>
      </w:pPr>
      <w:r w:rsidRPr="00ED20CF">
        <w:t>● długości torów transmisyjnych (długość przewodów [m]) - sprawdzenie, czy suma długości</w:t>
      </w:r>
      <w:r w:rsidR="00081B76">
        <w:t xml:space="preserve"> </w:t>
      </w:r>
      <w:r w:rsidRPr="00ED20CF">
        <w:t>okablowania mieści się w przedziale norm zgodnie ze schematem.</w:t>
      </w:r>
    </w:p>
    <w:p w:rsidR="00ED20CF" w:rsidRPr="00ED20CF" w:rsidRDefault="00ED20CF" w:rsidP="00DE0653"/>
    <w:p w:rsidR="00ED20CF" w:rsidRPr="00ED20CF" w:rsidRDefault="00DE0653" w:rsidP="00DE0653">
      <w:pPr>
        <w:pStyle w:val="Nagwek4"/>
      </w:pPr>
      <w:r>
        <w:t>2.9.2.2</w:t>
      </w:r>
      <w:r w:rsidR="00ED20CF" w:rsidRPr="00ED20CF">
        <w:t xml:space="preserve"> Parametry propagacyjne</w:t>
      </w:r>
    </w:p>
    <w:p w:rsidR="00ED20CF" w:rsidRPr="00ED20CF" w:rsidRDefault="00ED20CF" w:rsidP="00086619">
      <w:pPr>
        <w:ind w:left="709" w:hanging="142"/>
      </w:pPr>
      <w:r w:rsidRPr="00ED20CF">
        <w:t>● opóźnienie propagacji (</w:t>
      </w:r>
      <w:proofErr w:type="spellStart"/>
      <w:r w:rsidRPr="00ED20CF">
        <w:t>Delay</w:t>
      </w:r>
      <w:proofErr w:type="spellEnd"/>
      <w:r w:rsidRPr="00ED20CF">
        <w:t>) [</w:t>
      </w:r>
      <w:proofErr w:type="spellStart"/>
      <w:r w:rsidRPr="00ED20CF">
        <w:t>ns</w:t>
      </w:r>
      <w:proofErr w:type="spellEnd"/>
      <w:r w:rsidRPr="00ED20CF">
        <w:t>] - czas jaki potrzebuje impuls na przejście od jednego do</w:t>
      </w:r>
      <w:r w:rsidR="003E265E">
        <w:t xml:space="preserve"> </w:t>
      </w:r>
      <w:r w:rsidRPr="00ED20CF">
        <w:t>drugiego końca każdej pary. Opóźnienie jest proporcjonalne do współczynnika NVP (nominalnej</w:t>
      </w:r>
      <w:r w:rsidR="003E265E">
        <w:t xml:space="preserve"> </w:t>
      </w:r>
      <w:r w:rsidRPr="00ED20CF">
        <w:t xml:space="preserve">prędkości propagacji). Przyjmuje się, że opóźnienie w kablu UTP wynosi około 5,7 </w:t>
      </w:r>
      <w:proofErr w:type="spellStart"/>
      <w:r w:rsidRPr="00ED20CF">
        <w:t>ns</w:t>
      </w:r>
      <w:proofErr w:type="spellEnd"/>
      <w:r w:rsidRPr="00ED20CF">
        <w:t>/m.</w:t>
      </w:r>
    </w:p>
    <w:p w:rsidR="00ED20CF" w:rsidRPr="00ED20CF" w:rsidRDefault="00ED20CF" w:rsidP="00086619">
      <w:pPr>
        <w:ind w:left="709" w:hanging="142"/>
      </w:pPr>
      <w:r w:rsidRPr="00ED20CF">
        <w:t>● różnica opóźnień (</w:t>
      </w:r>
      <w:proofErr w:type="spellStart"/>
      <w:r w:rsidRPr="00ED20CF">
        <w:t>Delay</w:t>
      </w:r>
      <w:proofErr w:type="spellEnd"/>
      <w:r w:rsidRPr="00ED20CF">
        <w:t xml:space="preserve"> </w:t>
      </w:r>
      <w:proofErr w:type="spellStart"/>
      <w:r w:rsidRPr="00ED20CF">
        <w:t>Skew</w:t>
      </w:r>
      <w:proofErr w:type="spellEnd"/>
      <w:r w:rsidRPr="00ED20CF">
        <w:t>) [</w:t>
      </w:r>
      <w:proofErr w:type="spellStart"/>
      <w:r w:rsidRPr="00ED20CF">
        <w:t>ns</w:t>
      </w:r>
      <w:proofErr w:type="spellEnd"/>
      <w:r w:rsidRPr="00ED20CF">
        <w:t>] – parametr bardzo istotny przy jednoczesnej transmisji</w:t>
      </w:r>
      <w:r w:rsidR="003E265E">
        <w:t xml:space="preserve"> </w:t>
      </w:r>
      <w:r w:rsidRPr="00ED20CF">
        <w:t>danych wieloma parami np. w Gigabit Ethernet.</w:t>
      </w:r>
    </w:p>
    <w:p w:rsidR="00ED20CF" w:rsidRPr="00ED20CF" w:rsidRDefault="00ED20CF" w:rsidP="00086619">
      <w:pPr>
        <w:ind w:left="709" w:hanging="142"/>
      </w:pPr>
      <w:r w:rsidRPr="00ED20CF">
        <w:t>● tłumienie (ATTN) [</w:t>
      </w:r>
      <w:proofErr w:type="spellStart"/>
      <w:r w:rsidRPr="00ED20CF">
        <w:t>dB</w:t>
      </w:r>
      <w:proofErr w:type="spellEnd"/>
      <w:r w:rsidRPr="00ED20CF">
        <w:t>] - jest parametrem okre</w:t>
      </w:r>
      <w:r w:rsidR="003E265E">
        <w:t xml:space="preserve">ślającym straty sygnału w torze </w:t>
      </w:r>
      <w:r w:rsidRPr="00ED20CF">
        <w:t>transmisyjnym</w:t>
      </w:r>
    </w:p>
    <w:p w:rsidR="00ED20CF" w:rsidRPr="00ED20CF" w:rsidRDefault="00ED20CF" w:rsidP="00086619">
      <w:pPr>
        <w:ind w:left="709" w:hanging="142"/>
      </w:pPr>
      <w:r w:rsidRPr="00ED20CF">
        <w:t>● rezystancja [om] - służy do sprawdzenia czy tzw. rezystancja pętli (sumy rezystancji obu żył)</w:t>
      </w:r>
      <w:r w:rsidR="003E265E">
        <w:t xml:space="preserve"> </w:t>
      </w:r>
      <w:r w:rsidRPr="00ED20CF">
        <w:t>poszczególnych par mieszczą się w przedziałach wyznaczonych wartościami granicznymi.</w:t>
      </w:r>
    </w:p>
    <w:p w:rsidR="00ED20CF" w:rsidRPr="00ED20CF" w:rsidRDefault="00ED20CF" w:rsidP="003E265E">
      <w:pPr>
        <w:ind w:left="709" w:hanging="142"/>
      </w:pPr>
      <w:r w:rsidRPr="00ED20CF">
        <w:t xml:space="preserve">● straty odbiciowe (Return </w:t>
      </w:r>
      <w:proofErr w:type="spellStart"/>
      <w:r w:rsidRPr="00ED20CF">
        <w:t>Loss</w:t>
      </w:r>
      <w:proofErr w:type="spellEnd"/>
      <w:r w:rsidRPr="00ED20CF">
        <w:t>) [</w:t>
      </w:r>
      <w:proofErr w:type="spellStart"/>
      <w:r w:rsidRPr="00ED20CF">
        <w:t>dB</w:t>
      </w:r>
      <w:proofErr w:type="spellEnd"/>
      <w:r w:rsidRPr="00ED20CF">
        <w:t>] - są miarą uwzględniającą niedopasowanie</w:t>
      </w:r>
      <w:r w:rsidR="003E265E">
        <w:t xml:space="preserve"> </w:t>
      </w:r>
      <w:r w:rsidRPr="00ED20CF">
        <w:t>impedancyjne i niejednorodności toru.</w:t>
      </w:r>
    </w:p>
    <w:p w:rsidR="00ED20CF" w:rsidRPr="00ED20CF" w:rsidRDefault="00ED20CF" w:rsidP="00DE0653">
      <w:pPr>
        <w:pStyle w:val="Nagwek2"/>
      </w:pPr>
      <w:bookmarkStart w:id="24" w:name="_Toc498872002"/>
      <w:r w:rsidRPr="00ED20CF">
        <w:t>2.10 Zakres gwarancji</w:t>
      </w:r>
      <w:bookmarkEnd w:id="24"/>
    </w:p>
    <w:p w:rsidR="00ED20CF" w:rsidRPr="00ED20CF" w:rsidRDefault="00ED20CF" w:rsidP="00086619">
      <w:pPr>
        <w:ind w:left="709" w:hanging="142"/>
      </w:pPr>
      <w:r w:rsidRPr="00ED20CF">
        <w:t>● Dostawca sprzętu sieciowego oraz okablowania powinien być ich</w:t>
      </w:r>
      <w:r w:rsidR="003E265E">
        <w:t xml:space="preserve"> </w:t>
      </w:r>
      <w:r w:rsidRPr="00ED20CF">
        <w:t>producentem(Zarówno dostarczonego okablowania jak i urządzeń). Ma</w:t>
      </w:r>
      <w:r w:rsidR="003E265E">
        <w:t xml:space="preserve"> </w:t>
      </w:r>
      <w:r w:rsidRPr="00ED20CF">
        <w:t>to na celu uproszczenie procedur certyfikacyjnych oraz uproszczenie</w:t>
      </w:r>
      <w:r w:rsidR="003E265E">
        <w:t xml:space="preserve"> </w:t>
      </w:r>
      <w:r w:rsidRPr="00ED20CF">
        <w:t>serwisu struktur kablowych.</w:t>
      </w:r>
    </w:p>
    <w:p w:rsidR="003E265E" w:rsidRDefault="00ED20CF" w:rsidP="00086619">
      <w:pPr>
        <w:ind w:left="709" w:hanging="142"/>
      </w:pPr>
      <w:r w:rsidRPr="00ED20CF">
        <w:t>● Wykonawca systemu okablowania strukturalnego powinien zapewnić</w:t>
      </w:r>
      <w:r w:rsidR="003E265E">
        <w:t xml:space="preserve"> </w:t>
      </w:r>
      <w:r w:rsidRPr="00ED20CF">
        <w:t>min. 10 letnią gwarancję producenta systemu okablowania</w:t>
      </w:r>
      <w:r w:rsidR="003E265E">
        <w:t xml:space="preserve"> </w:t>
      </w:r>
      <w:r w:rsidRPr="00ED20CF">
        <w:t>strukturalnego obejmującą: o Okablowanie poziome o Okablowanie</w:t>
      </w:r>
      <w:r w:rsidR="003E265E">
        <w:t xml:space="preserve"> </w:t>
      </w:r>
      <w:r w:rsidRPr="00ED20CF">
        <w:t>pionowe o Urządzenia sieciowe o Akcesoria do umocowywania</w:t>
      </w:r>
      <w:r w:rsidR="003E265E">
        <w:t xml:space="preserve"> </w:t>
      </w:r>
      <w:r w:rsidRPr="00ED20CF">
        <w:t>okablowania</w:t>
      </w:r>
      <w:r w:rsidR="003E265E">
        <w:t xml:space="preserve">. </w:t>
      </w:r>
    </w:p>
    <w:p w:rsidR="003E265E" w:rsidRDefault="003E265E" w:rsidP="00086619">
      <w:pPr>
        <w:ind w:left="709" w:hanging="142"/>
      </w:pPr>
    </w:p>
    <w:p w:rsidR="00ED20CF" w:rsidRDefault="00ED20CF" w:rsidP="00086619">
      <w:pPr>
        <w:ind w:left="709" w:hanging="142"/>
      </w:pPr>
      <w:r w:rsidRPr="00ED20CF">
        <w:lastRenderedPageBreak/>
        <w:t>Gwarancja powinna być udzielona na system jako całość.</w:t>
      </w:r>
    </w:p>
    <w:p w:rsidR="003E265E" w:rsidRDefault="003E265E" w:rsidP="003E265E">
      <w:pPr>
        <w:pStyle w:val="Nagwek1"/>
      </w:pPr>
      <w:bookmarkStart w:id="25" w:name="_Toc498872003"/>
      <w:r>
        <w:t>3. Wykaz urządzeń</w:t>
      </w:r>
      <w:bookmarkEnd w:id="25"/>
    </w:p>
    <w:tbl>
      <w:tblPr>
        <w:tblStyle w:val="Tabela-Siatka"/>
        <w:tblW w:w="0" w:type="auto"/>
        <w:tblLook w:val="04A0"/>
      </w:tblPr>
      <w:tblGrid>
        <w:gridCol w:w="3070"/>
        <w:gridCol w:w="3071"/>
        <w:gridCol w:w="3071"/>
      </w:tblGrid>
      <w:tr w:rsidR="003E265E" w:rsidTr="003E265E">
        <w:tc>
          <w:tcPr>
            <w:tcW w:w="3070" w:type="dxa"/>
          </w:tcPr>
          <w:p w:rsidR="003E265E" w:rsidRDefault="003E265E" w:rsidP="003E265E">
            <w:r>
              <w:t>Lp.</w:t>
            </w:r>
          </w:p>
        </w:tc>
        <w:tc>
          <w:tcPr>
            <w:tcW w:w="3071" w:type="dxa"/>
          </w:tcPr>
          <w:p w:rsidR="003E265E" w:rsidRDefault="003E265E" w:rsidP="003E265E">
            <w:r>
              <w:t xml:space="preserve">Nazwa urządzenia </w:t>
            </w:r>
          </w:p>
        </w:tc>
        <w:tc>
          <w:tcPr>
            <w:tcW w:w="3071" w:type="dxa"/>
          </w:tcPr>
          <w:p w:rsidR="003E265E" w:rsidRDefault="003E265E" w:rsidP="003E265E">
            <w:r>
              <w:t>Ilość</w:t>
            </w:r>
          </w:p>
        </w:tc>
      </w:tr>
      <w:tr w:rsidR="003E265E" w:rsidTr="003E265E">
        <w:tc>
          <w:tcPr>
            <w:tcW w:w="3070" w:type="dxa"/>
          </w:tcPr>
          <w:p w:rsidR="003E265E" w:rsidRDefault="003E265E" w:rsidP="003E265E">
            <w:r>
              <w:t>1</w:t>
            </w:r>
          </w:p>
        </w:tc>
        <w:tc>
          <w:tcPr>
            <w:tcW w:w="3071" w:type="dxa"/>
          </w:tcPr>
          <w:p w:rsidR="003E265E" w:rsidRDefault="003E265E" w:rsidP="003E265E">
            <w:proofErr w:type="spellStart"/>
            <w:r>
              <w:t>Patch</w:t>
            </w:r>
            <w:proofErr w:type="spellEnd"/>
            <w:r>
              <w:t xml:space="preserve"> Panel</w:t>
            </w:r>
          </w:p>
        </w:tc>
        <w:tc>
          <w:tcPr>
            <w:tcW w:w="3071" w:type="dxa"/>
          </w:tcPr>
          <w:p w:rsidR="003E265E" w:rsidRDefault="003E265E" w:rsidP="003E265E">
            <w:r>
              <w:t>3</w:t>
            </w:r>
            <w:r w:rsidR="000E27D8">
              <w:t xml:space="preserve"> szt.</w:t>
            </w:r>
          </w:p>
        </w:tc>
      </w:tr>
      <w:tr w:rsidR="003E265E" w:rsidTr="003E265E">
        <w:tc>
          <w:tcPr>
            <w:tcW w:w="3070" w:type="dxa"/>
          </w:tcPr>
          <w:p w:rsidR="003E265E" w:rsidRDefault="003E265E" w:rsidP="003E265E">
            <w:r>
              <w:t>2</w:t>
            </w:r>
          </w:p>
        </w:tc>
        <w:tc>
          <w:tcPr>
            <w:tcW w:w="3071" w:type="dxa"/>
          </w:tcPr>
          <w:p w:rsidR="003E265E" w:rsidRDefault="003E265E" w:rsidP="003E265E">
            <w:r>
              <w:t>Router</w:t>
            </w:r>
          </w:p>
        </w:tc>
        <w:tc>
          <w:tcPr>
            <w:tcW w:w="3071" w:type="dxa"/>
          </w:tcPr>
          <w:p w:rsidR="003E265E" w:rsidRDefault="003E265E" w:rsidP="003E265E">
            <w:r>
              <w:t>1</w:t>
            </w:r>
            <w:r w:rsidR="000E27D8">
              <w:t xml:space="preserve"> szt.</w:t>
            </w:r>
          </w:p>
        </w:tc>
      </w:tr>
      <w:tr w:rsidR="003E265E" w:rsidTr="003E265E">
        <w:tc>
          <w:tcPr>
            <w:tcW w:w="3070" w:type="dxa"/>
          </w:tcPr>
          <w:p w:rsidR="003E265E" w:rsidRDefault="003E265E" w:rsidP="003E265E">
            <w:r>
              <w:t>3</w:t>
            </w:r>
          </w:p>
        </w:tc>
        <w:tc>
          <w:tcPr>
            <w:tcW w:w="3071" w:type="dxa"/>
          </w:tcPr>
          <w:p w:rsidR="003E265E" w:rsidRDefault="003E265E" w:rsidP="003E265E">
            <w:r>
              <w:t>Server</w:t>
            </w:r>
          </w:p>
        </w:tc>
        <w:tc>
          <w:tcPr>
            <w:tcW w:w="3071" w:type="dxa"/>
          </w:tcPr>
          <w:p w:rsidR="003E265E" w:rsidRDefault="003E265E" w:rsidP="003E265E">
            <w:r>
              <w:t>1</w:t>
            </w:r>
            <w:r w:rsidR="000E27D8">
              <w:t xml:space="preserve"> szt.</w:t>
            </w:r>
          </w:p>
        </w:tc>
      </w:tr>
      <w:tr w:rsidR="003E265E" w:rsidTr="003E265E">
        <w:tc>
          <w:tcPr>
            <w:tcW w:w="3070" w:type="dxa"/>
          </w:tcPr>
          <w:p w:rsidR="003E265E" w:rsidRDefault="003E265E" w:rsidP="003E265E">
            <w:r>
              <w:t>4</w:t>
            </w:r>
          </w:p>
        </w:tc>
        <w:tc>
          <w:tcPr>
            <w:tcW w:w="3071" w:type="dxa"/>
          </w:tcPr>
          <w:p w:rsidR="003E265E" w:rsidRDefault="003E265E" w:rsidP="003E265E">
            <w:proofErr w:type="spellStart"/>
            <w:r>
              <w:t>Switch</w:t>
            </w:r>
            <w:proofErr w:type="spellEnd"/>
          </w:p>
        </w:tc>
        <w:tc>
          <w:tcPr>
            <w:tcW w:w="3071" w:type="dxa"/>
          </w:tcPr>
          <w:p w:rsidR="003E265E" w:rsidRDefault="003E265E" w:rsidP="003E265E">
            <w:r>
              <w:t>2</w:t>
            </w:r>
            <w:r w:rsidR="000E27D8">
              <w:t xml:space="preserve"> szt.</w:t>
            </w:r>
          </w:p>
        </w:tc>
      </w:tr>
      <w:tr w:rsidR="003E265E" w:rsidTr="003E265E">
        <w:tc>
          <w:tcPr>
            <w:tcW w:w="3070" w:type="dxa"/>
          </w:tcPr>
          <w:p w:rsidR="003E265E" w:rsidRDefault="003E265E" w:rsidP="003E265E">
            <w:r>
              <w:t>5</w:t>
            </w:r>
          </w:p>
        </w:tc>
        <w:tc>
          <w:tcPr>
            <w:tcW w:w="3071" w:type="dxa"/>
          </w:tcPr>
          <w:p w:rsidR="003E265E" w:rsidRDefault="003E265E" w:rsidP="003E265E">
            <w:r>
              <w:t xml:space="preserve">Power </w:t>
            </w:r>
            <w:proofErr w:type="spellStart"/>
            <w:r>
              <w:t>Supply</w:t>
            </w:r>
            <w:proofErr w:type="spellEnd"/>
          </w:p>
        </w:tc>
        <w:tc>
          <w:tcPr>
            <w:tcW w:w="3071" w:type="dxa"/>
          </w:tcPr>
          <w:p w:rsidR="003E265E" w:rsidRDefault="003E265E" w:rsidP="003E265E">
            <w:r>
              <w:t>3</w:t>
            </w:r>
            <w:r w:rsidR="000E27D8">
              <w:t xml:space="preserve"> szt.</w:t>
            </w:r>
          </w:p>
        </w:tc>
      </w:tr>
    </w:tbl>
    <w:p w:rsidR="00245D29" w:rsidRDefault="00245D29" w:rsidP="00245D29">
      <w:pPr>
        <w:pStyle w:val="Nagwek1"/>
      </w:pPr>
      <w:bookmarkStart w:id="26" w:name="_Toc498872004"/>
      <w:r>
        <w:t>4. Rysunki wykonawcze</w:t>
      </w:r>
      <w:bookmarkEnd w:id="26"/>
    </w:p>
    <w:p w:rsidR="00245D29" w:rsidRDefault="00245D29" w:rsidP="00245D29">
      <w:pPr>
        <w:pStyle w:val="Nagwek2"/>
      </w:pPr>
      <w:bookmarkStart w:id="27" w:name="_Toc498872005"/>
      <w:r>
        <w:t>4.1 Legenda</w:t>
      </w:r>
      <w:bookmarkEnd w:id="27"/>
    </w:p>
    <w:p w:rsidR="00245D29" w:rsidRDefault="00D36EBC" w:rsidP="00245D29">
      <w:pPr>
        <w:rPr>
          <w:noProof/>
          <w:lang w:eastAsia="pl-PL"/>
        </w:rPr>
      </w:pPr>
      <w:r>
        <w:rPr>
          <w:noProof/>
          <w:lang w:eastAsia="pl-PL"/>
        </w:rPr>
        <w:pict>
          <v:shape id="_x0000_s1040" type="#_x0000_t202" style="position:absolute;margin-left:71.1pt;margin-top:135.15pt;width:162.35pt;height:20.4pt;z-index:251671552">
            <v:textbox>
              <w:txbxContent>
                <w:p w:rsidR="00245D29" w:rsidRDefault="00D36EBC" w:rsidP="00245D29">
                  <w:r>
                    <w:t xml:space="preserve">- </w:t>
                  </w:r>
                  <w:r w:rsidR="00245D29">
                    <w:t>Urządzenie wielofunkcyjne</w:t>
                  </w:r>
                </w:p>
                <w:p w:rsidR="00245D29" w:rsidRDefault="00245D29" w:rsidP="00245D29"/>
                <w:p w:rsidR="00245D29" w:rsidRDefault="00245D29" w:rsidP="00245D29"/>
              </w:txbxContent>
            </v:textbox>
          </v:shape>
        </w:pict>
      </w:r>
      <w:r>
        <w:rPr>
          <w:noProof/>
          <w:lang w:eastAsia="pl-PL"/>
        </w:rPr>
        <w:pict>
          <v:shape id="_x0000_s1042" type="#_x0000_t202" style="position:absolute;margin-left:71.1pt;margin-top:171.15pt;width:121.6pt;height:20.4pt;z-index:251673600">
            <v:textbox>
              <w:txbxContent>
                <w:p w:rsidR="00245D29" w:rsidRDefault="00245D29" w:rsidP="00245D29">
                  <w:r>
                    <w:t xml:space="preserve">- </w:t>
                  </w:r>
                  <w:r w:rsidR="00D36EBC">
                    <w:t>Gniazdo Abonenckie</w:t>
                  </w:r>
                </w:p>
                <w:p w:rsidR="00245D29" w:rsidRDefault="00245D29" w:rsidP="00245D29"/>
                <w:p w:rsidR="00245D29" w:rsidRDefault="00245D29" w:rsidP="00245D29"/>
              </w:txbxContent>
            </v:textbox>
          </v:shape>
        </w:pict>
      </w:r>
      <w:r w:rsidR="00245D29">
        <w:rPr>
          <w:noProof/>
          <w:lang w:eastAsia="pl-PL"/>
        </w:rPr>
        <w:pict>
          <v:shape id="_x0000_s1037" type="#_x0000_t202" style="position:absolute;margin-left:71.1pt;margin-top:19pt;width:179.35pt;height:20.4pt;z-index:251668480">
            <v:textbox style="mso-next-textbox:#_x0000_s1037">
              <w:txbxContent>
                <w:p w:rsidR="00245D29" w:rsidRDefault="00245D29">
                  <w:r>
                    <w:t>- Centralny Punkt Dystrybucyjny</w:t>
                  </w:r>
                </w:p>
                <w:p w:rsidR="00245D29" w:rsidRDefault="00245D29"/>
                <w:p w:rsidR="00245D29" w:rsidRDefault="00245D29"/>
              </w:txbxContent>
            </v:textbox>
          </v:shape>
        </w:pict>
      </w:r>
      <w:r w:rsidR="00245D29">
        <w:rPr>
          <w:noProof/>
          <w:lang w:eastAsia="pl-PL"/>
        </w:rPr>
        <w:pict>
          <v:shape id="_x0000_s1038" type="#_x0000_t202" style="position:absolute;margin-left:71.1pt;margin-top:49.55pt;width:179.35pt;height:20.4pt;z-index:251669504">
            <v:textbox>
              <w:txbxContent>
                <w:p w:rsidR="00245D29" w:rsidRDefault="00245D29" w:rsidP="00245D29">
                  <w:r>
                    <w:t>- Piętrowy Punkt Dystrybucyjny</w:t>
                  </w:r>
                </w:p>
                <w:p w:rsidR="00245D29" w:rsidRDefault="00245D29" w:rsidP="00245D29"/>
                <w:p w:rsidR="00245D29" w:rsidRDefault="00245D29" w:rsidP="00245D29"/>
              </w:txbxContent>
            </v:textbox>
          </v:shape>
        </w:pict>
      </w:r>
      <w:r w:rsidR="00245D29">
        <w:rPr>
          <w:noProof/>
          <w:lang w:eastAsia="pl-PL"/>
        </w:rPr>
        <w:pict>
          <v:shape id="_x0000_s1039" type="#_x0000_t202" style="position:absolute;margin-left:71.1pt;margin-top:85.55pt;width:179.35pt;height:20.4pt;z-index:251670528">
            <v:textbox>
              <w:txbxContent>
                <w:p w:rsidR="00245D29" w:rsidRDefault="00D36EBC" w:rsidP="00245D29">
                  <w:r>
                    <w:t>- Access Point (</w:t>
                  </w:r>
                  <w:proofErr w:type="spellStart"/>
                  <w:r>
                    <w:t>Wi-Fi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  <w:r w:rsidR="00245D29">
        <w:rPr>
          <w:noProof/>
          <w:lang w:eastAsia="pl-PL"/>
        </w:rPr>
        <w:drawing>
          <wp:inline distT="0" distB="0" distL="0" distR="0">
            <wp:extent cx="1319530" cy="2406650"/>
            <wp:effectExtent l="19050" t="0" r="0" b="0"/>
            <wp:docPr id="30" name="Obraz 28" descr="C:\Users\Daniel\AppData\Local\Microsoft\Windows\INetCache\Content.Word\legend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aniel\AppData\Local\Microsoft\Windows\INetCache\Content.Word\legenda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53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D29" w:rsidRDefault="00245D29" w:rsidP="00245D29">
      <w:pPr>
        <w:rPr>
          <w:noProof/>
          <w:lang w:eastAsia="pl-PL"/>
        </w:rPr>
      </w:pPr>
      <w:r>
        <w:rPr>
          <w:noProof/>
          <w:lang w:eastAsia="pl-PL"/>
        </w:rPr>
        <w:pict>
          <v:shape id="_x0000_s1043" type="#_x0000_t202" style="position:absolute;margin-left:71.1pt;margin-top:8.35pt;width:329.45pt;height:23.85pt;z-index:251674624">
            <v:textbox>
              <w:txbxContent>
                <w:p w:rsidR="00245D29" w:rsidRDefault="00D36EBC" w:rsidP="00245D29">
                  <w:r>
                    <w:t>- Przebieg okablowanie poziomego nad sufitem podwieszanym</w:t>
                  </w:r>
                </w:p>
                <w:p w:rsidR="00245D29" w:rsidRDefault="00245D29" w:rsidP="00245D29"/>
                <w:p w:rsidR="00245D29" w:rsidRDefault="00245D29" w:rsidP="00245D29"/>
              </w:txbxContent>
            </v:textbox>
          </v:shape>
        </w:pict>
      </w:r>
    </w:p>
    <w:p w:rsidR="00245D29" w:rsidRDefault="00D36EBC" w:rsidP="00245D29">
      <w:pPr>
        <w:rPr>
          <w:noProof/>
          <w:lang w:eastAsia="pl-PL"/>
        </w:rPr>
      </w:pPr>
      <w:r>
        <w:rPr>
          <w:noProof/>
          <w:lang w:eastAsia="pl-PL"/>
        </w:rPr>
        <w:pict>
          <v:shape id="_x0000_s1046" type="#_x0000_t202" style="position:absolute;margin-left:71.1pt;margin-top:103.65pt;width:136.55pt;height:25.3pt;z-index:251677696">
            <v:textbox>
              <w:txbxContent>
                <w:p w:rsidR="00245D29" w:rsidRDefault="00D36EBC" w:rsidP="00245D29">
                  <w:r>
                    <w:t xml:space="preserve">- Punkty przebicia stropu </w:t>
                  </w:r>
                </w:p>
                <w:p w:rsidR="00245D29" w:rsidRDefault="00245D29" w:rsidP="00245D29"/>
                <w:p w:rsidR="00245D29" w:rsidRDefault="00245D29" w:rsidP="00245D29"/>
              </w:txbxContent>
            </v:textbox>
          </v:shape>
        </w:pict>
      </w:r>
      <w:r>
        <w:rPr>
          <w:noProof/>
          <w:lang w:eastAsia="pl-PL"/>
        </w:rPr>
        <w:pict>
          <v:shape id="_x0000_s1045" type="#_x0000_t202" style="position:absolute;margin-left:71.1pt;margin-top:52.7pt;width:189.5pt;height:24.45pt;z-index:251676672">
            <v:textbox>
              <w:txbxContent>
                <w:p w:rsidR="00D36EBC" w:rsidRDefault="00D36EBC" w:rsidP="00D36EBC">
                  <w:r>
                    <w:t>- Przebieg okablowanie pionowego</w:t>
                  </w:r>
                </w:p>
                <w:p w:rsidR="00245D29" w:rsidRDefault="00245D29" w:rsidP="00245D29"/>
                <w:p w:rsidR="00245D29" w:rsidRDefault="00245D29" w:rsidP="00245D29"/>
              </w:txbxContent>
            </v:textbox>
          </v:shape>
        </w:pict>
      </w:r>
      <w:r>
        <w:rPr>
          <w:noProof/>
          <w:lang w:eastAsia="pl-PL"/>
        </w:rPr>
        <w:pict>
          <v:shape id="_x0000_s1044" type="#_x0000_t202" style="position:absolute;margin-left:71.1pt;margin-top:21.45pt;width:189.5pt;height:24.45pt;z-index:251675648">
            <v:textbox>
              <w:txbxContent>
                <w:p w:rsidR="00245D29" w:rsidRDefault="00D36EBC" w:rsidP="00245D29">
                  <w:r>
                    <w:t>- Przebieg okablowanie poziomego</w:t>
                  </w:r>
                </w:p>
                <w:p w:rsidR="00245D29" w:rsidRDefault="00245D29" w:rsidP="00245D29"/>
                <w:p w:rsidR="00245D29" w:rsidRDefault="00245D29" w:rsidP="00245D29"/>
              </w:txbxContent>
            </v:textbox>
          </v:shape>
        </w:pict>
      </w:r>
      <w:r w:rsidR="00245D29">
        <w:rPr>
          <w:noProof/>
          <w:lang w:eastAsia="pl-PL"/>
        </w:rPr>
        <w:drawing>
          <wp:inline distT="0" distB="0" distL="0" distR="0">
            <wp:extent cx="1319530" cy="2009775"/>
            <wp:effectExtent l="19050" t="0" r="0" b="0"/>
            <wp:docPr id="35" name="Obraz 31" descr="C:\Users\Daniel\AppData\Local\Microsoft\Windows\INetCache\Content.Word\legend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aniel\AppData\Local\Microsoft\Windows\INetCache\Content.Word\legenda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53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D29" w:rsidRDefault="00245D29" w:rsidP="00245D29">
      <w:pPr>
        <w:rPr>
          <w:noProof/>
          <w:lang w:eastAsia="pl-PL"/>
        </w:rPr>
      </w:pPr>
    </w:p>
    <w:p w:rsidR="00D36EBC" w:rsidRDefault="00245D29" w:rsidP="00245D29">
      <w:pPr>
        <w:pStyle w:val="Nagwek2"/>
      </w:pPr>
      <w:bookmarkStart w:id="28" w:name="_Toc498872006"/>
      <w:r>
        <w:lastRenderedPageBreak/>
        <w:t>4.2 Trasy kablowe</w:t>
      </w:r>
      <w:bookmarkEnd w:id="28"/>
    </w:p>
    <w:p w:rsidR="00245D29" w:rsidRDefault="00D36EBC" w:rsidP="00D36EBC">
      <w:pPr>
        <w:pStyle w:val="Nagwek2"/>
        <w:ind w:left="-1417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3.55pt;height:481.45pt">
            <v:imagedata r:id="rId12" o:title="parter"/>
          </v:shape>
        </w:pict>
      </w:r>
    </w:p>
    <w:p w:rsidR="00D36EBC" w:rsidRDefault="00D36EBC" w:rsidP="00D36EBC">
      <w:pPr>
        <w:jc w:val="center"/>
      </w:pPr>
      <w:r>
        <w:t>Rysunek parteru</w:t>
      </w:r>
    </w:p>
    <w:p w:rsidR="00D36EBC" w:rsidRDefault="00D36EBC" w:rsidP="00D36EBC">
      <w:pPr>
        <w:jc w:val="center"/>
      </w:pPr>
    </w:p>
    <w:p w:rsidR="00D36EBC" w:rsidRDefault="00D36EBC" w:rsidP="00D36EBC">
      <w:pPr>
        <w:jc w:val="center"/>
      </w:pPr>
    </w:p>
    <w:p w:rsidR="00D36EBC" w:rsidRDefault="00D36EBC" w:rsidP="00D36EBC">
      <w:pPr>
        <w:jc w:val="center"/>
      </w:pPr>
    </w:p>
    <w:p w:rsidR="00D36EBC" w:rsidRDefault="00D36EBC" w:rsidP="00D36EBC">
      <w:pPr>
        <w:jc w:val="center"/>
      </w:pPr>
    </w:p>
    <w:p w:rsidR="00D36EBC" w:rsidRDefault="00D36EBC" w:rsidP="00D36EBC">
      <w:pPr>
        <w:jc w:val="center"/>
      </w:pPr>
    </w:p>
    <w:p w:rsidR="00D36EBC" w:rsidRDefault="00D36EBC" w:rsidP="00D36EBC">
      <w:pPr>
        <w:jc w:val="center"/>
      </w:pPr>
    </w:p>
    <w:p w:rsidR="00D36EBC" w:rsidRDefault="00D36EBC" w:rsidP="00D36EBC">
      <w:pPr>
        <w:jc w:val="center"/>
      </w:pPr>
    </w:p>
    <w:p w:rsidR="00D36EBC" w:rsidRDefault="00D36EBC" w:rsidP="00D36EBC">
      <w:pPr>
        <w:jc w:val="center"/>
      </w:pPr>
    </w:p>
    <w:p w:rsidR="00D36EBC" w:rsidRDefault="00D36EBC" w:rsidP="00D36EBC">
      <w:pPr>
        <w:jc w:val="center"/>
      </w:pPr>
    </w:p>
    <w:p w:rsidR="00D36EBC" w:rsidRDefault="00D36EBC" w:rsidP="00D36EBC">
      <w:pPr>
        <w:jc w:val="center"/>
      </w:pPr>
    </w:p>
    <w:p w:rsidR="00D36EBC" w:rsidRDefault="00D36EBC" w:rsidP="00D36EBC">
      <w:pPr>
        <w:ind w:left="-1417"/>
        <w:jc w:val="center"/>
      </w:pPr>
      <w:r>
        <w:lastRenderedPageBreak/>
        <w:pict>
          <v:shape id="_x0000_i1026" type="#_x0000_t75" style="width:596.65pt;height:482.1pt">
            <v:imagedata r:id="rId13" o:title="pietro"/>
          </v:shape>
        </w:pict>
      </w:r>
    </w:p>
    <w:p w:rsidR="00D36EBC" w:rsidRDefault="00D36EBC" w:rsidP="00D36EBC">
      <w:pPr>
        <w:ind w:left="-1417"/>
        <w:jc w:val="center"/>
      </w:pPr>
      <w:r>
        <w:t>Rysunek piętra</w:t>
      </w:r>
    </w:p>
    <w:p w:rsidR="00D36EBC" w:rsidRDefault="00D36EBC" w:rsidP="00D36EBC">
      <w:pPr>
        <w:ind w:left="-1417"/>
        <w:jc w:val="center"/>
      </w:pPr>
    </w:p>
    <w:p w:rsidR="00D36EBC" w:rsidRDefault="00D36EBC" w:rsidP="00D36EBC">
      <w:pPr>
        <w:ind w:left="-1417"/>
        <w:jc w:val="center"/>
      </w:pPr>
    </w:p>
    <w:p w:rsidR="00D36EBC" w:rsidRDefault="00D36EBC" w:rsidP="00D36EBC">
      <w:pPr>
        <w:ind w:left="-1417"/>
        <w:jc w:val="center"/>
      </w:pPr>
    </w:p>
    <w:p w:rsidR="00D36EBC" w:rsidRDefault="00D36EBC" w:rsidP="00D36EBC">
      <w:pPr>
        <w:ind w:left="-1417"/>
        <w:jc w:val="center"/>
      </w:pPr>
    </w:p>
    <w:p w:rsidR="00D36EBC" w:rsidRDefault="00D36EBC" w:rsidP="00D36EBC">
      <w:pPr>
        <w:ind w:left="-1417"/>
        <w:jc w:val="center"/>
      </w:pPr>
    </w:p>
    <w:p w:rsidR="00D36EBC" w:rsidRDefault="00D36EBC" w:rsidP="00D36EBC">
      <w:pPr>
        <w:ind w:left="-1417"/>
        <w:jc w:val="center"/>
      </w:pPr>
    </w:p>
    <w:p w:rsidR="00D36EBC" w:rsidRDefault="00D36EBC" w:rsidP="00D36EBC">
      <w:pPr>
        <w:ind w:left="-1417"/>
        <w:jc w:val="center"/>
      </w:pPr>
    </w:p>
    <w:p w:rsidR="00D36EBC" w:rsidRDefault="00D36EBC" w:rsidP="00D36EBC">
      <w:pPr>
        <w:ind w:left="-1417"/>
        <w:jc w:val="center"/>
      </w:pPr>
    </w:p>
    <w:p w:rsidR="00D36EBC" w:rsidRDefault="00D36EBC" w:rsidP="00D36EBC">
      <w:pPr>
        <w:ind w:left="-1417"/>
        <w:jc w:val="center"/>
      </w:pPr>
    </w:p>
    <w:p w:rsidR="00D36EBC" w:rsidRDefault="00D36EBC" w:rsidP="00D36EBC">
      <w:pPr>
        <w:ind w:left="-1417"/>
        <w:jc w:val="center"/>
      </w:pPr>
    </w:p>
    <w:p w:rsidR="00D36EBC" w:rsidRDefault="00D36EBC" w:rsidP="00D36EBC">
      <w:pPr>
        <w:ind w:left="-1417"/>
        <w:jc w:val="center"/>
      </w:pPr>
    </w:p>
    <w:p w:rsidR="00245D29" w:rsidRDefault="00245D29" w:rsidP="00245D29">
      <w:pPr>
        <w:pStyle w:val="Nagwek1"/>
      </w:pPr>
      <w:bookmarkStart w:id="29" w:name="_Toc498872007"/>
      <w:r>
        <w:lastRenderedPageBreak/>
        <w:t>5. Kosztorys ślepy</w:t>
      </w:r>
      <w:bookmarkEnd w:id="29"/>
    </w:p>
    <w:tbl>
      <w:tblPr>
        <w:tblStyle w:val="Tabela-Siatka"/>
        <w:tblW w:w="0" w:type="auto"/>
        <w:tblLayout w:type="fixed"/>
        <w:tblLook w:val="04A0"/>
      </w:tblPr>
      <w:tblGrid>
        <w:gridCol w:w="534"/>
        <w:gridCol w:w="4536"/>
        <w:gridCol w:w="1134"/>
        <w:gridCol w:w="1275"/>
        <w:gridCol w:w="709"/>
        <w:gridCol w:w="1024"/>
      </w:tblGrid>
      <w:tr w:rsidR="004E51E7" w:rsidTr="004E51E7">
        <w:tc>
          <w:tcPr>
            <w:tcW w:w="534" w:type="dxa"/>
          </w:tcPr>
          <w:p w:rsidR="00D36EBC" w:rsidRDefault="00D36EBC" w:rsidP="004E51E7">
            <w:r>
              <w:t>Lp.</w:t>
            </w:r>
          </w:p>
        </w:tc>
        <w:tc>
          <w:tcPr>
            <w:tcW w:w="4536" w:type="dxa"/>
          </w:tcPr>
          <w:p w:rsidR="00D36EBC" w:rsidRDefault="00D36EBC" w:rsidP="004E51E7">
            <w:r>
              <w:t>Produkt</w:t>
            </w:r>
          </w:p>
        </w:tc>
        <w:tc>
          <w:tcPr>
            <w:tcW w:w="1134" w:type="dxa"/>
          </w:tcPr>
          <w:p w:rsidR="00D36EBC" w:rsidRDefault="00D36EBC" w:rsidP="004E51E7">
            <w:r>
              <w:t>Jednostka</w:t>
            </w:r>
          </w:p>
        </w:tc>
        <w:tc>
          <w:tcPr>
            <w:tcW w:w="1275" w:type="dxa"/>
          </w:tcPr>
          <w:p w:rsidR="00D36EBC" w:rsidRDefault="00D36EBC" w:rsidP="004E51E7">
            <w:r>
              <w:t>Cena jedn</w:t>
            </w:r>
            <w:r w:rsidR="004E51E7">
              <w:t>.</w:t>
            </w:r>
          </w:p>
        </w:tc>
        <w:tc>
          <w:tcPr>
            <w:tcW w:w="709" w:type="dxa"/>
          </w:tcPr>
          <w:p w:rsidR="00D36EBC" w:rsidRDefault="00D36EBC" w:rsidP="004E51E7">
            <w:r>
              <w:t>Ilość</w:t>
            </w:r>
          </w:p>
        </w:tc>
        <w:tc>
          <w:tcPr>
            <w:tcW w:w="1024" w:type="dxa"/>
          </w:tcPr>
          <w:p w:rsidR="00D36EBC" w:rsidRDefault="00D36EBC" w:rsidP="004E51E7">
            <w:r>
              <w:t>Wartość</w:t>
            </w:r>
          </w:p>
        </w:tc>
      </w:tr>
      <w:tr w:rsidR="004E51E7" w:rsidTr="004E51E7">
        <w:tc>
          <w:tcPr>
            <w:tcW w:w="534" w:type="dxa"/>
          </w:tcPr>
          <w:p w:rsidR="00D36EBC" w:rsidRDefault="004E51E7" w:rsidP="004E51E7">
            <w:r>
              <w:t>1</w:t>
            </w:r>
          </w:p>
        </w:tc>
        <w:tc>
          <w:tcPr>
            <w:tcW w:w="4536" w:type="dxa"/>
          </w:tcPr>
          <w:p w:rsidR="00D36EBC" w:rsidRDefault="004E51E7" w:rsidP="004E51E7">
            <w:pPr>
              <w:ind w:firstLine="33"/>
            </w:pPr>
            <w:r w:rsidRPr="004E51E7">
              <w:t>SZAFA RACKOWA GETFORT 19 CALI 4U</w:t>
            </w:r>
          </w:p>
        </w:tc>
        <w:tc>
          <w:tcPr>
            <w:tcW w:w="1134" w:type="dxa"/>
          </w:tcPr>
          <w:p w:rsidR="00D36EBC" w:rsidRDefault="004E51E7" w:rsidP="004E51E7">
            <w:r>
              <w:t>Szt.</w:t>
            </w:r>
          </w:p>
        </w:tc>
        <w:tc>
          <w:tcPr>
            <w:tcW w:w="1275" w:type="dxa"/>
          </w:tcPr>
          <w:p w:rsidR="00D36EBC" w:rsidRDefault="004E51E7" w:rsidP="004E51E7">
            <w:r w:rsidRPr="004E51E7">
              <w:t>0.00 zł</w:t>
            </w:r>
          </w:p>
        </w:tc>
        <w:tc>
          <w:tcPr>
            <w:tcW w:w="709" w:type="dxa"/>
          </w:tcPr>
          <w:p w:rsidR="00D36EBC" w:rsidRDefault="004E51E7" w:rsidP="004E51E7">
            <w:r>
              <w:t>2</w:t>
            </w:r>
          </w:p>
        </w:tc>
        <w:tc>
          <w:tcPr>
            <w:tcW w:w="1024" w:type="dxa"/>
          </w:tcPr>
          <w:p w:rsidR="00D36EBC" w:rsidRDefault="004E51E7" w:rsidP="004E51E7">
            <w:r w:rsidRPr="004E51E7">
              <w:t>0.00 zł</w:t>
            </w:r>
          </w:p>
        </w:tc>
      </w:tr>
      <w:tr w:rsidR="004E51E7" w:rsidTr="004E51E7">
        <w:tc>
          <w:tcPr>
            <w:tcW w:w="534" w:type="dxa"/>
          </w:tcPr>
          <w:p w:rsidR="00D36EBC" w:rsidRDefault="004E51E7" w:rsidP="004E51E7">
            <w:r>
              <w:t>2</w:t>
            </w:r>
          </w:p>
        </w:tc>
        <w:tc>
          <w:tcPr>
            <w:tcW w:w="4536" w:type="dxa"/>
          </w:tcPr>
          <w:p w:rsidR="00D36EBC" w:rsidRDefault="004E51E7" w:rsidP="004E51E7">
            <w:r w:rsidRPr="004E51E7">
              <w:t>SZAFA RACKOWA GETFORT 19 CALI 4U</w:t>
            </w:r>
          </w:p>
        </w:tc>
        <w:tc>
          <w:tcPr>
            <w:tcW w:w="1134" w:type="dxa"/>
          </w:tcPr>
          <w:p w:rsidR="00D36EBC" w:rsidRDefault="004E51E7" w:rsidP="004E51E7">
            <w:r>
              <w:t>Szt.</w:t>
            </w:r>
          </w:p>
        </w:tc>
        <w:tc>
          <w:tcPr>
            <w:tcW w:w="1275" w:type="dxa"/>
          </w:tcPr>
          <w:p w:rsidR="00D36EBC" w:rsidRDefault="004E51E7" w:rsidP="004E51E7">
            <w:r w:rsidRPr="004E51E7">
              <w:t>0.00 zł</w:t>
            </w:r>
          </w:p>
        </w:tc>
        <w:tc>
          <w:tcPr>
            <w:tcW w:w="709" w:type="dxa"/>
          </w:tcPr>
          <w:p w:rsidR="00D36EBC" w:rsidRDefault="004E51E7" w:rsidP="004E51E7">
            <w:r>
              <w:t>1</w:t>
            </w:r>
          </w:p>
        </w:tc>
        <w:tc>
          <w:tcPr>
            <w:tcW w:w="1024" w:type="dxa"/>
          </w:tcPr>
          <w:p w:rsidR="00D36EBC" w:rsidRDefault="004E51E7" w:rsidP="004E51E7">
            <w:r w:rsidRPr="004E51E7">
              <w:t>0.00 zł</w:t>
            </w:r>
          </w:p>
        </w:tc>
      </w:tr>
      <w:tr w:rsidR="004E51E7" w:rsidTr="004E51E7">
        <w:tc>
          <w:tcPr>
            <w:tcW w:w="534" w:type="dxa"/>
          </w:tcPr>
          <w:p w:rsidR="00D36EBC" w:rsidRDefault="004E51E7" w:rsidP="004E51E7">
            <w:r>
              <w:t>3</w:t>
            </w:r>
          </w:p>
        </w:tc>
        <w:tc>
          <w:tcPr>
            <w:tcW w:w="4536" w:type="dxa"/>
          </w:tcPr>
          <w:p w:rsidR="00D36EBC" w:rsidRDefault="004E51E7" w:rsidP="004E51E7">
            <w:proofErr w:type="spellStart"/>
            <w:r w:rsidRPr="004E51E7">
              <w:t>Switch</w:t>
            </w:r>
            <w:proofErr w:type="spellEnd"/>
            <w:r w:rsidRPr="004E51E7">
              <w:t xml:space="preserve"> </w:t>
            </w:r>
            <w:proofErr w:type="spellStart"/>
            <w:r w:rsidRPr="004E51E7">
              <w:t>TP-Link</w:t>
            </w:r>
            <w:proofErr w:type="spellEnd"/>
            <w:r w:rsidRPr="004E51E7">
              <w:t xml:space="preserve"> TL-SF1048 48x10/100 </w:t>
            </w:r>
            <w:proofErr w:type="spellStart"/>
            <w:r w:rsidRPr="004E51E7">
              <w:t>rack</w:t>
            </w:r>
            <w:proofErr w:type="spellEnd"/>
          </w:p>
        </w:tc>
        <w:tc>
          <w:tcPr>
            <w:tcW w:w="1134" w:type="dxa"/>
          </w:tcPr>
          <w:p w:rsidR="00D36EBC" w:rsidRDefault="004E51E7" w:rsidP="004E51E7">
            <w:r>
              <w:t>Szt.</w:t>
            </w:r>
          </w:p>
        </w:tc>
        <w:tc>
          <w:tcPr>
            <w:tcW w:w="1275" w:type="dxa"/>
          </w:tcPr>
          <w:p w:rsidR="00D36EBC" w:rsidRDefault="004E51E7" w:rsidP="004E51E7">
            <w:r w:rsidRPr="004E51E7">
              <w:t>0.00 zł</w:t>
            </w:r>
          </w:p>
        </w:tc>
        <w:tc>
          <w:tcPr>
            <w:tcW w:w="709" w:type="dxa"/>
          </w:tcPr>
          <w:p w:rsidR="00D36EBC" w:rsidRDefault="004E51E7" w:rsidP="004E51E7">
            <w:r>
              <w:t>2</w:t>
            </w:r>
          </w:p>
        </w:tc>
        <w:tc>
          <w:tcPr>
            <w:tcW w:w="1024" w:type="dxa"/>
          </w:tcPr>
          <w:p w:rsidR="00D36EBC" w:rsidRDefault="004E51E7" w:rsidP="004E51E7">
            <w:r w:rsidRPr="004E51E7">
              <w:t>0.00 zł</w:t>
            </w:r>
          </w:p>
        </w:tc>
      </w:tr>
      <w:tr w:rsidR="004E51E7" w:rsidTr="004E51E7">
        <w:tc>
          <w:tcPr>
            <w:tcW w:w="534" w:type="dxa"/>
          </w:tcPr>
          <w:p w:rsidR="00D36EBC" w:rsidRDefault="004E51E7" w:rsidP="004E51E7">
            <w:r>
              <w:t>4</w:t>
            </w:r>
          </w:p>
        </w:tc>
        <w:tc>
          <w:tcPr>
            <w:tcW w:w="4536" w:type="dxa"/>
          </w:tcPr>
          <w:p w:rsidR="00D36EBC" w:rsidRDefault="004E51E7" w:rsidP="004E51E7">
            <w:r w:rsidRPr="004E51E7">
              <w:t xml:space="preserve">Router </w:t>
            </w:r>
            <w:proofErr w:type="spellStart"/>
            <w:r w:rsidRPr="004E51E7">
              <w:t>TP-Link</w:t>
            </w:r>
            <w:proofErr w:type="spellEnd"/>
            <w:r w:rsidRPr="004E51E7">
              <w:t xml:space="preserve"> </w:t>
            </w:r>
            <w:proofErr w:type="spellStart"/>
            <w:r w:rsidRPr="004E51E7">
              <w:t>Touch</w:t>
            </w:r>
            <w:proofErr w:type="spellEnd"/>
            <w:r w:rsidRPr="004E51E7">
              <w:t xml:space="preserve"> P5 AC1900</w:t>
            </w:r>
          </w:p>
        </w:tc>
        <w:tc>
          <w:tcPr>
            <w:tcW w:w="1134" w:type="dxa"/>
          </w:tcPr>
          <w:p w:rsidR="00D36EBC" w:rsidRDefault="004E51E7" w:rsidP="004E51E7">
            <w:r>
              <w:t>Szt.</w:t>
            </w:r>
          </w:p>
        </w:tc>
        <w:tc>
          <w:tcPr>
            <w:tcW w:w="1275" w:type="dxa"/>
          </w:tcPr>
          <w:p w:rsidR="00D36EBC" w:rsidRDefault="004E51E7" w:rsidP="004E51E7">
            <w:r w:rsidRPr="004E51E7">
              <w:t>0.00 zł</w:t>
            </w:r>
          </w:p>
        </w:tc>
        <w:tc>
          <w:tcPr>
            <w:tcW w:w="709" w:type="dxa"/>
          </w:tcPr>
          <w:p w:rsidR="00D36EBC" w:rsidRDefault="004E51E7" w:rsidP="004E51E7">
            <w:r>
              <w:t>1</w:t>
            </w:r>
          </w:p>
        </w:tc>
        <w:tc>
          <w:tcPr>
            <w:tcW w:w="1024" w:type="dxa"/>
          </w:tcPr>
          <w:p w:rsidR="00D36EBC" w:rsidRDefault="004E51E7" w:rsidP="004E51E7">
            <w:r w:rsidRPr="004E51E7">
              <w:t>0.00 zł</w:t>
            </w:r>
          </w:p>
        </w:tc>
      </w:tr>
      <w:tr w:rsidR="004E51E7" w:rsidTr="004E51E7">
        <w:tc>
          <w:tcPr>
            <w:tcW w:w="534" w:type="dxa"/>
          </w:tcPr>
          <w:p w:rsidR="00D36EBC" w:rsidRDefault="004E51E7" w:rsidP="004E51E7">
            <w:r>
              <w:t>5</w:t>
            </w:r>
          </w:p>
        </w:tc>
        <w:tc>
          <w:tcPr>
            <w:tcW w:w="4536" w:type="dxa"/>
          </w:tcPr>
          <w:p w:rsidR="00D36EBC" w:rsidRDefault="004E51E7" w:rsidP="004E51E7">
            <w:proofErr w:type="spellStart"/>
            <w:r w:rsidRPr="004E51E7">
              <w:t>Actina</w:t>
            </w:r>
            <w:proofErr w:type="spellEnd"/>
            <w:r w:rsidRPr="004E51E7">
              <w:t xml:space="preserve"> </w:t>
            </w:r>
            <w:proofErr w:type="spellStart"/>
            <w:r w:rsidRPr="004E51E7">
              <w:t>Solar</w:t>
            </w:r>
            <w:proofErr w:type="spellEnd"/>
            <w:r w:rsidRPr="004E51E7">
              <w:t xml:space="preserve"> E 212 S6</w:t>
            </w:r>
          </w:p>
        </w:tc>
        <w:tc>
          <w:tcPr>
            <w:tcW w:w="1134" w:type="dxa"/>
          </w:tcPr>
          <w:p w:rsidR="00D36EBC" w:rsidRDefault="004E51E7" w:rsidP="004E51E7">
            <w:r>
              <w:t>Szt.</w:t>
            </w:r>
          </w:p>
        </w:tc>
        <w:tc>
          <w:tcPr>
            <w:tcW w:w="1275" w:type="dxa"/>
          </w:tcPr>
          <w:p w:rsidR="00D36EBC" w:rsidRDefault="004E51E7" w:rsidP="004E51E7">
            <w:r w:rsidRPr="004E51E7">
              <w:t>0.00 zł</w:t>
            </w:r>
          </w:p>
        </w:tc>
        <w:tc>
          <w:tcPr>
            <w:tcW w:w="709" w:type="dxa"/>
          </w:tcPr>
          <w:p w:rsidR="00D36EBC" w:rsidRDefault="004E51E7" w:rsidP="004E51E7">
            <w:r>
              <w:t>1</w:t>
            </w:r>
          </w:p>
        </w:tc>
        <w:tc>
          <w:tcPr>
            <w:tcW w:w="1024" w:type="dxa"/>
          </w:tcPr>
          <w:p w:rsidR="00D36EBC" w:rsidRDefault="004E51E7" w:rsidP="004E51E7">
            <w:r w:rsidRPr="004E51E7">
              <w:t>0.00 zł</w:t>
            </w:r>
          </w:p>
        </w:tc>
      </w:tr>
      <w:tr w:rsidR="004E51E7" w:rsidTr="004E51E7">
        <w:tc>
          <w:tcPr>
            <w:tcW w:w="534" w:type="dxa"/>
          </w:tcPr>
          <w:p w:rsidR="00D36EBC" w:rsidRDefault="004E51E7" w:rsidP="004E51E7">
            <w:r>
              <w:t>6</w:t>
            </w:r>
          </w:p>
        </w:tc>
        <w:tc>
          <w:tcPr>
            <w:tcW w:w="4536" w:type="dxa"/>
          </w:tcPr>
          <w:p w:rsidR="00D36EBC" w:rsidRDefault="004E51E7" w:rsidP="004E51E7">
            <w:r w:rsidRPr="004E51E7">
              <w:t xml:space="preserve">APC </w:t>
            </w:r>
            <w:proofErr w:type="spellStart"/>
            <w:r w:rsidRPr="004E51E7">
              <w:t>Smart-UPS</w:t>
            </w:r>
            <w:proofErr w:type="spellEnd"/>
            <w:r w:rsidRPr="004E51E7">
              <w:t xml:space="preserve"> SC 420VA 230V SC420I</w:t>
            </w:r>
          </w:p>
        </w:tc>
        <w:tc>
          <w:tcPr>
            <w:tcW w:w="1134" w:type="dxa"/>
          </w:tcPr>
          <w:p w:rsidR="00D36EBC" w:rsidRDefault="004E51E7" w:rsidP="004E51E7">
            <w:r>
              <w:t>Szt.</w:t>
            </w:r>
          </w:p>
        </w:tc>
        <w:tc>
          <w:tcPr>
            <w:tcW w:w="1275" w:type="dxa"/>
          </w:tcPr>
          <w:p w:rsidR="00D36EBC" w:rsidRDefault="004E51E7" w:rsidP="004E51E7">
            <w:r w:rsidRPr="004E51E7">
              <w:t>0.00 zł</w:t>
            </w:r>
          </w:p>
        </w:tc>
        <w:tc>
          <w:tcPr>
            <w:tcW w:w="709" w:type="dxa"/>
          </w:tcPr>
          <w:p w:rsidR="00D36EBC" w:rsidRDefault="004E51E7" w:rsidP="004E51E7">
            <w:r>
              <w:t>3</w:t>
            </w:r>
          </w:p>
        </w:tc>
        <w:tc>
          <w:tcPr>
            <w:tcW w:w="1024" w:type="dxa"/>
          </w:tcPr>
          <w:p w:rsidR="00D36EBC" w:rsidRDefault="004E51E7" w:rsidP="004E51E7">
            <w:r w:rsidRPr="004E51E7">
              <w:t>0.00 zł</w:t>
            </w:r>
          </w:p>
        </w:tc>
      </w:tr>
      <w:tr w:rsidR="004E51E7" w:rsidTr="004E51E7">
        <w:tc>
          <w:tcPr>
            <w:tcW w:w="534" w:type="dxa"/>
          </w:tcPr>
          <w:p w:rsidR="00D36EBC" w:rsidRDefault="004E51E7" w:rsidP="004E51E7">
            <w:r>
              <w:t>7</w:t>
            </w:r>
          </w:p>
        </w:tc>
        <w:tc>
          <w:tcPr>
            <w:tcW w:w="4536" w:type="dxa"/>
          </w:tcPr>
          <w:p w:rsidR="00D36EBC" w:rsidRDefault="004E51E7" w:rsidP="004E51E7">
            <w:r w:rsidRPr="004E51E7">
              <w:t>Kabel Skrętny U/UDP, kat.6</w:t>
            </w:r>
          </w:p>
        </w:tc>
        <w:tc>
          <w:tcPr>
            <w:tcW w:w="1134" w:type="dxa"/>
          </w:tcPr>
          <w:p w:rsidR="00D36EBC" w:rsidRDefault="004E51E7" w:rsidP="004E51E7">
            <w:r>
              <w:t>Metry</w:t>
            </w:r>
          </w:p>
        </w:tc>
        <w:tc>
          <w:tcPr>
            <w:tcW w:w="1275" w:type="dxa"/>
          </w:tcPr>
          <w:p w:rsidR="00D36EBC" w:rsidRDefault="004E51E7" w:rsidP="004E51E7">
            <w:r w:rsidRPr="004E51E7">
              <w:t>0.00 zł</w:t>
            </w:r>
          </w:p>
        </w:tc>
        <w:tc>
          <w:tcPr>
            <w:tcW w:w="709" w:type="dxa"/>
          </w:tcPr>
          <w:p w:rsidR="00D36EBC" w:rsidRDefault="004E51E7" w:rsidP="004E51E7">
            <w:r>
              <w:t>1100</w:t>
            </w:r>
          </w:p>
        </w:tc>
        <w:tc>
          <w:tcPr>
            <w:tcW w:w="1024" w:type="dxa"/>
          </w:tcPr>
          <w:p w:rsidR="00D36EBC" w:rsidRDefault="004E51E7" w:rsidP="004E51E7">
            <w:r w:rsidRPr="004E51E7">
              <w:t>0.00 zł</w:t>
            </w:r>
          </w:p>
        </w:tc>
      </w:tr>
      <w:tr w:rsidR="004E51E7" w:rsidTr="004E51E7">
        <w:tc>
          <w:tcPr>
            <w:tcW w:w="534" w:type="dxa"/>
          </w:tcPr>
          <w:p w:rsidR="004E51E7" w:rsidRDefault="004E51E7" w:rsidP="004E51E7">
            <w:r>
              <w:t>8</w:t>
            </w:r>
          </w:p>
        </w:tc>
        <w:tc>
          <w:tcPr>
            <w:tcW w:w="4536" w:type="dxa"/>
          </w:tcPr>
          <w:p w:rsidR="004E51E7" w:rsidRPr="004E51E7" w:rsidRDefault="004E51E7" w:rsidP="004E51E7">
            <w:r w:rsidRPr="004E51E7">
              <w:t xml:space="preserve">Legrand </w:t>
            </w:r>
            <w:proofErr w:type="spellStart"/>
            <w:r w:rsidRPr="004E51E7">
              <w:t>Valena</w:t>
            </w:r>
            <w:proofErr w:type="spellEnd"/>
            <w:r w:rsidRPr="004E51E7">
              <w:t xml:space="preserve"> Gniazdo 2XRJ45 Kat 6 UTP</w:t>
            </w:r>
          </w:p>
        </w:tc>
        <w:tc>
          <w:tcPr>
            <w:tcW w:w="1134" w:type="dxa"/>
          </w:tcPr>
          <w:p w:rsidR="004E51E7" w:rsidRDefault="004E51E7" w:rsidP="004E51E7">
            <w:r>
              <w:t>Szt.</w:t>
            </w:r>
          </w:p>
        </w:tc>
        <w:tc>
          <w:tcPr>
            <w:tcW w:w="1275" w:type="dxa"/>
          </w:tcPr>
          <w:p w:rsidR="004E51E7" w:rsidRDefault="004E51E7" w:rsidP="004E51E7">
            <w:r w:rsidRPr="004E51E7">
              <w:t>0.00 zł</w:t>
            </w:r>
          </w:p>
        </w:tc>
        <w:tc>
          <w:tcPr>
            <w:tcW w:w="709" w:type="dxa"/>
          </w:tcPr>
          <w:p w:rsidR="004E51E7" w:rsidRDefault="004E51E7" w:rsidP="004E51E7">
            <w:r>
              <w:t>41</w:t>
            </w:r>
          </w:p>
        </w:tc>
        <w:tc>
          <w:tcPr>
            <w:tcW w:w="1024" w:type="dxa"/>
          </w:tcPr>
          <w:p w:rsidR="004E51E7" w:rsidRDefault="004E51E7" w:rsidP="004E51E7">
            <w:r w:rsidRPr="004E51E7">
              <w:t>0.00 zł</w:t>
            </w:r>
          </w:p>
        </w:tc>
      </w:tr>
      <w:tr w:rsidR="004E51E7" w:rsidTr="004E51E7">
        <w:tc>
          <w:tcPr>
            <w:tcW w:w="534" w:type="dxa"/>
          </w:tcPr>
          <w:p w:rsidR="004E51E7" w:rsidRDefault="004E51E7" w:rsidP="004E51E7">
            <w:r>
              <w:t>9</w:t>
            </w:r>
          </w:p>
        </w:tc>
        <w:tc>
          <w:tcPr>
            <w:tcW w:w="4536" w:type="dxa"/>
          </w:tcPr>
          <w:p w:rsidR="004E51E7" w:rsidRDefault="004E51E7" w:rsidP="004E51E7">
            <w:r>
              <w:t>Korytko elektroinstalacyjne MKE 25/40</w:t>
            </w:r>
          </w:p>
          <w:p w:rsidR="004E51E7" w:rsidRPr="004E51E7" w:rsidRDefault="004E51E7" w:rsidP="004E51E7">
            <w:r>
              <w:t>25 x 40 x 2000 mm</w:t>
            </w:r>
          </w:p>
        </w:tc>
        <w:tc>
          <w:tcPr>
            <w:tcW w:w="1134" w:type="dxa"/>
          </w:tcPr>
          <w:p w:rsidR="004E51E7" w:rsidRDefault="004E51E7" w:rsidP="004E51E7">
            <w:r>
              <w:t>Szt.</w:t>
            </w:r>
          </w:p>
        </w:tc>
        <w:tc>
          <w:tcPr>
            <w:tcW w:w="1275" w:type="dxa"/>
          </w:tcPr>
          <w:p w:rsidR="004E51E7" w:rsidRDefault="004E51E7" w:rsidP="004E51E7">
            <w:r w:rsidRPr="004E51E7">
              <w:t>0.00 zł</w:t>
            </w:r>
          </w:p>
        </w:tc>
        <w:tc>
          <w:tcPr>
            <w:tcW w:w="709" w:type="dxa"/>
          </w:tcPr>
          <w:p w:rsidR="004E51E7" w:rsidRDefault="004E51E7" w:rsidP="004E51E7">
            <w:r>
              <w:t>300</w:t>
            </w:r>
          </w:p>
        </w:tc>
        <w:tc>
          <w:tcPr>
            <w:tcW w:w="1024" w:type="dxa"/>
          </w:tcPr>
          <w:p w:rsidR="004E51E7" w:rsidRDefault="004E51E7" w:rsidP="004E51E7">
            <w:r w:rsidRPr="004E51E7">
              <w:t>0.00 zł</w:t>
            </w:r>
          </w:p>
        </w:tc>
      </w:tr>
      <w:tr w:rsidR="0013569A" w:rsidTr="004E51E7">
        <w:tc>
          <w:tcPr>
            <w:tcW w:w="534" w:type="dxa"/>
          </w:tcPr>
          <w:p w:rsidR="0013569A" w:rsidRDefault="0013569A" w:rsidP="004E51E7">
            <w:r>
              <w:t>10</w:t>
            </w:r>
          </w:p>
        </w:tc>
        <w:tc>
          <w:tcPr>
            <w:tcW w:w="4536" w:type="dxa"/>
          </w:tcPr>
          <w:p w:rsidR="0013569A" w:rsidRDefault="0013569A" w:rsidP="0013569A">
            <w:pPr>
              <w:textAlignment w:val="baseline"/>
              <w:rPr>
                <w:rFonts w:cstheme="minorHAnsi"/>
              </w:rPr>
            </w:pPr>
            <w:r w:rsidRPr="0013569A">
              <w:rPr>
                <w:rFonts w:cstheme="minorHAnsi"/>
              </w:rPr>
              <w:t xml:space="preserve">Kosz kablowy s69si </w:t>
            </w:r>
          </w:p>
          <w:p w:rsidR="0013569A" w:rsidRPr="0013569A" w:rsidRDefault="0013569A" w:rsidP="0013569A">
            <w:pPr>
              <w:textAlignment w:val="baseline"/>
              <w:rPr>
                <w:rFonts w:eastAsia="Times New Roman" w:cstheme="minorHAnsi"/>
                <w:bCs/>
                <w:lang w:eastAsia="pl-PL"/>
              </w:rPr>
            </w:pPr>
            <w:r w:rsidRPr="0013569A">
              <w:rPr>
                <w:rFonts w:eastAsia="Times New Roman" w:cstheme="minorHAnsi"/>
                <w:bCs/>
                <w:lang w:eastAsia="pl-PL"/>
              </w:rPr>
              <w:t>wymiary (cm):</w:t>
            </w:r>
            <w:r>
              <w:rPr>
                <w:rFonts w:eastAsia="Times New Roman" w:cstheme="minorHAnsi"/>
                <w:bCs/>
                <w:lang w:eastAsia="pl-PL"/>
              </w:rPr>
              <w:t xml:space="preserve"> </w:t>
            </w:r>
            <w:r w:rsidRPr="0013569A">
              <w:rPr>
                <w:rFonts w:eastAsia="Times New Roman" w:cstheme="minorHAnsi"/>
                <w:lang w:eastAsia="pl-PL"/>
              </w:rPr>
              <w:t>szer. 58 x wys. 12,3 x gł. 16,2</w:t>
            </w:r>
          </w:p>
          <w:p w:rsidR="0013569A" w:rsidRPr="0013569A" w:rsidRDefault="0013569A" w:rsidP="004E51E7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:rsidR="0013569A" w:rsidRDefault="0013569A" w:rsidP="004E51E7">
            <w:r>
              <w:t>Szt.</w:t>
            </w:r>
          </w:p>
        </w:tc>
        <w:tc>
          <w:tcPr>
            <w:tcW w:w="1275" w:type="dxa"/>
          </w:tcPr>
          <w:p w:rsidR="0013569A" w:rsidRDefault="0013569A" w:rsidP="003F424B">
            <w:r w:rsidRPr="004E51E7">
              <w:t>0.00 zł</w:t>
            </w:r>
          </w:p>
        </w:tc>
        <w:tc>
          <w:tcPr>
            <w:tcW w:w="709" w:type="dxa"/>
          </w:tcPr>
          <w:p w:rsidR="0013569A" w:rsidRDefault="0013569A" w:rsidP="004E51E7">
            <w:r>
              <w:t>50</w:t>
            </w:r>
          </w:p>
        </w:tc>
        <w:tc>
          <w:tcPr>
            <w:tcW w:w="1024" w:type="dxa"/>
          </w:tcPr>
          <w:p w:rsidR="0013569A" w:rsidRDefault="0013569A" w:rsidP="003F424B">
            <w:r w:rsidRPr="004E51E7">
              <w:t>0.00 zł</w:t>
            </w:r>
          </w:p>
        </w:tc>
      </w:tr>
      <w:tr w:rsidR="0013569A" w:rsidTr="004E51E7">
        <w:tc>
          <w:tcPr>
            <w:tcW w:w="534" w:type="dxa"/>
          </w:tcPr>
          <w:p w:rsidR="0013569A" w:rsidRDefault="0013569A" w:rsidP="004E51E7">
            <w:r>
              <w:t>11</w:t>
            </w:r>
          </w:p>
        </w:tc>
        <w:tc>
          <w:tcPr>
            <w:tcW w:w="4536" w:type="dxa"/>
          </w:tcPr>
          <w:p w:rsidR="0013569A" w:rsidRDefault="0013569A" w:rsidP="0013569A">
            <w:r>
              <w:t>Rura elektroinstalacyjna RL 16MM dł. 3m</w:t>
            </w:r>
          </w:p>
          <w:p w:rsidR="0013569A" w:rsidRPr="0013569A" w:rsidRDefault="0013569A" w:rsidP="0013569A">
            <w:pPr>
              <w:textAlignment w:val="baseline"/>
              <w:rPr>
                <w:rFonts w:cstheme="minorHAnsi"/>
              </w:rPr>
            </w:pPr>
          </w:p>
        </w:tc>
        <w:tc>
          <w:tcPr>
            <w:tcW w:w="1134" w:type="dxa"/>
          </w:tcPr>
          <w:p w:rsidR="0013569A" w:rsidRDefault="0013569A" w:rsidP="004E51E7">
            <w:r>
              <w:t>Szt.</w:t>
            </w:r>
          </w:p>
        </w:tc>
        <w:tc>
          <w:tcPr>
            <w:tcW w:w="1275" w:type="dxa"/>
          </w:tcPr>
          <w:p w:rsidR="0013569A" w:rsidRDefault="0013569A" w:rsidP="003F424B">
            <w:r w:rsidRPr="004E51E7">
              <w:t>0.00 zł</w:t>
            </w:r>
          </w:p>
        </w:tc>
        <w:tc>
          <w:tcPr>
            <w:tcW w:w="709" w:type="dxa"/>
          </w:tcPr>
          <w:p w:rsidR="0013569A" w:rsidRDefault="0013569A" w:rsidP="004E51E7">
            <w:r>
              <w:t>12</w:t>
            </w:r>
          </w:p>
        </w:tc>
        <w:tc>
          <w:tcPr>
            <w:tcW w:w="1024" w:type="dxa"/>
          </w:tcPr>
          <w:p w:rsidR="0013569A" w:rsidRDefault="0013569A" w:rsidP="003F424B">
            <w:r w:rsidRPr="004E51E7">
              <w:t>0.00 zł</w:t>
            </w:r>
          </w:p>
        </w:tc>
      </w:tr>
    </w:tbl>
    <w:p w:rsidR="00D36EBC" w:rsidRPr="00D36EBC" w:rsidRDefault="00D36EBC" w:rsidP="00D36EBC"/>
    <w:sectPr w:rsidR="00D36EBC" w:rsidRPr="00D36EBC" w:rsidSect="00ED20CF">
      <w:head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7E72" w:rsidRDefault="00247E72" w:rsidP="00ED20CF">
      <w:pPr>
        <w:spacing w:line="240" w:lineRule="auto"/>
      </w:pPr>
      <w:r>
        <w:separator/>
      </w:r>
    </w:p>
  </w:endnote>
  <w:endnote w:type="continuationSeparator" w:id="0">
    <w:p w:rsidR="00247E72" w:rsidRDefault="00247E72" w:rsidP="00ED20C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7E72" w:rsidRDefault="00247E72" w:rsidP="00ED20CF">
      <w:pPr>
        <w:spacing w:line="240" w:lineRule="auto"/>
      </w:pPr>
      <w:r>
        <w:separator/>
      </w:r>
    </w:p>
  </w:footnote>
  <w:footnote w:type="continuationSeparator" w:id="0">
    <w:p w:rsidR="00247E72" w:rsidRDefault="00247E72" w:rsidP="00ED20C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7F7F7F" w:themeColor="background1" w:themeShade="7F"/>
        <w:spacing w:val="60"/>
      </w:rPr>
      <w:id w:val="95080162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3E265E" w:rsidRDefault="003E265E">
        <w:pPr>
          <w:pStyle w:val="Nagwek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>Strona</w:t>
        </w:r>
        <w:r>
          <w:t xml:space="preserve"> | </w:t>
        </w:r>
        <w:fldSimple w:instr=" PAGE   \* MERGEFORMAT ">
          <w:r w:rsidR="00DB034E" w:rsidRPr="00DB034E">
            <w:rPr>
              <w:b/>
              <w:noProof/>
            </w:rPr>
            <w:t>13</w:t>
          </w:r>
        </w:fldSimple>
      </w:p>
    </w:sdtContent>
  </w:sdt>
  <w:p w:rsidR="003E265E" w:rsidRDefault="003E265E">
    <w:pPr>
      <w:pStyle w:val="Nagwek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20CF"/>
    <w:rsid w:val="00081B76"/>
    <w:rsid w:val="00086619"/>
    <w:rsid w:val="000E27D8"/>
    <w:rsid w:val="0013569A"/>
    <w:rsid w:val="001820FA"/>
    <w:rsid w:val="00245D29"/>
    <w:rsid w:val="00247E72"/>
    <w:rsid w:val="00262BB6"/>
    <w:rsid w:val="003146CB"/>
    <w:rsid w:val="003C7EC9"/>
    <w:rsid w:val="003E265E"/>
    <w:rsid w:val="00454925"/>
    <w:rsid w:val="004770A4"/>
    <w:rsid w:val="004E51E7"/>
    <w:rsid w:val="007A5447"/>
    <w:rsid w:val="009C7950"/>
    <w:rsid w:val="00A71C86"/>
    <w:rsid w:val="00AF78BB"/>
    <w:rsid w:val="00CD72BE"/>
    <w:rsid w:val="00D36EBC"/>
    <w:rsid w:val="00DA570C"/>
    <w:rsid w:val="00DB034E"/>
    <w:rsid w:val="00DE0653"/>
    <w:rsid w:val="00ED20CF"/>
    <w:rsid w:val="00F51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E0653"/>
    <w:pPr>
      <w:spacing w:after="0"/>
    </w:pPr>
    <w:rPr>
      <w:sz w:val="24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DE0653"/>
    <w:pPr>
      <w:keepNext/>
      <w:keepLines/>
      <w:spacing w:before="480"/>
      <w:ind w:left="708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D20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E065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E065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D20CF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D20CF"/>
  </w:style>
  <w:style w:type="paragraph" w:styleId="Stopka">
    <w:name w:val="footer"/>
    <w:basedOn w:val="Normalny"/>
    <w:link w:val="StopkaZnak"/>
    <w:uiPriority w:val="99"/>
    <w:semiHidden/>
    <w:unhideWhenUsed/>
    <w:rsid w:val="00ED20CF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ED20CF"/>
  </w:style>
  <w:style w:type="paragraph" w:styleId="Tekstdymka">
    <w:name w:val="Balloon Text"/>
    <w:basedOn w:val="Normalny"/>
    <w:link w:val="TekstdymkaZnak"/>
    <w:uiPriority w:val="99"/>
    <w:semiHidden/>
    <w:unhideWhenUsed/>
    <w:rsid w:val="00ED20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D20CF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DE0653"/>
    <w:rPr>
      <w:rFonts w:asciiTheme="majorHAnsi" w:eastAsiaTheme="majorEastAsia" w:hAnsiTheme="majorHAnsi" w:cstheme="majorBidi"/>
      <w:b/>
      <w:bCs/>
      <w:color w:val="000000" w:themeColor="text1"/>
      <w:sz w:val="40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D20CF"/>
    <w:pPr>
      <w:outlineLvl w:val="9"/>
    </w:pPr>
  </w:style>
  <w:style w:type="character" w:customStyle="1" w:styleId="Nagwek2Znak">
    <w:name w:val="Nagłówek 2 Znak"/>
    <w:basedOn w:val="Domylnaczcionkaakapitu"/>
    <w:link w:val="Nagwek2"/>
    <w:uiPriority w:val="9"/>
    <w:rsid w:val="00ED20CF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Bezodstpw">
    <w:name w:val="No Spacing"/>
    <w:uiPriority w:val="1"/>
    <w:qFormat/>
    <w:rsid w:val="00DE0653"/>
    <w:pPr>
      <w:spacing w:after="0" w:line="240" w:lineRule="auto"/>
    </w:pPr>
    <w:rPr>
      <w:sz w:val="24"/>
    </w:rPr>
  </w:style>
  <w:style w:type="character" w:customStyle="1" w:styleId="Nagwek3Znak">
    <w:name w:val="Nagłówek 3 Znak"/>
    <w:basedOn w:val="Domylnaczcionkaakapitu"/>
    <w:link w:val="Nagwek3"/>
    <w:uiPriority w:val="9"/>
    <w:rsid w:val="00DE0653"/>
    <w:rPr>
      <w:rFonts w:asciiTheme="majorHAnsi" w:eastAsiaTheme="majorEastAsia" w:hAnsiTheme="majorHAnsi" w:cstheme="majorBidi"/>
      <w:b/>
      <w:bCs/>
      <w:sz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DE0653"/>
    <w:rPr>
      <w:rFonts w:asciiTheme="majorHAnsi" w:eastAsiaTheme="majorEastAsia" w:hAnsiTheme="majorHAnsi" w:cstheme="majorBidi"/>
      <w:b/>
      <w:bCs/>
      <w:iCs/>
      <w:sz w:val="24"/>
    </w:rPr>
  </w:style>
  <w:style w:type="table" w:styleId="Tabela-Siatka">
    <w:name w:val="Table Grid"/>
    <w:basedOn w:val="Standardowy"/>
    <w:uiPriority w:val="59"/>
    <w:rsid w:val="009C7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7A5447"/>
    <w:rPr>
      <w:color w:val="0000FF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3E265E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E265E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3E265E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1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F37F2"/>
    <w:rsid w:val="001F3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E46708B8543A4D7A9D96C16DBDE0C03B">
    <w:name w:val="E46708B8543A4D7A9D96C16DBDE0C03B"/>
    <w:rsid w:val="001F37F2"/>
  </w:style>
  <w:style w:type="paragraph" w:customStyle="1" w:styleId="040899FDC2524196B97BDEEB92B81DA6">
    <w:name w:val="040899FDC2524196B97BDEEB92B81DA6"/>
    <w:rsid w:val="001F37F2"/>
  </w:style>
  <w:style w:type="paragraph" w:customStyle="1" w:styleId="11784A55F7AB4C60B4AEBFB2A12AA8C3">
    <w:name w:val="11784A55F7AB4C60B4AEBFB2A12AA8C3"/>
    <w:rsid w:val="001F37F2"/>
  </w:style>
  <w:style w:type="paragraph" w:customStyle="1" w:styleId="83902FAD934A45E2A806FF5E4D813236">
    <w:name w:val="83902FAD934A45E2A806FF5E4D813236"/>
    <w:rsid w:val="001F37F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7572CD-1FC2-4068-9697-88361621F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13</Pages>
  <Words>2055</Words>
  <Characters>12332</Characters>
  <Application>Microsoft Office Word</Application>
  <DocSecurity>0</DocSecurity>
  <Lines>102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Jurczak</dc:creator>
  <cp:keywords/>
  <dc:description/>
  <cp:lastModifiedBy>Daniel Jurczak</cp:lastModifiedBy>
  <cp:revision>7</cp:revision>
  <dcterms:created xsi:type="dcterms:W3CDTF">2017-11-19T12:43:00Z</dcterms:created>
  <dcterms:modified xsi:type="dcterms:W3CDTF">2017-11-19T15:24:00Z</dcterms:modified>
</cp:coreProperties>
</file>