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7B3A8" w14:textId="77777777" w:rsidR="005E3DF6" w:rsidRDefault="005E3DF6" w:rsidP="005E3DF6">
      <w:pPr>
        <w:pStyle w:val="Ttulo"/>
        <w:jc w:val="left"/>
      </w:pPr>
      <w:r>
        <w:t xml:space="preserve">[CU-010] </w:t>
      </w:r>
    </w:p>
    <w:p w14:paraId="7724235F" w14:textId="77777777" w:rsidR="00C51235" w:rsidRDefault="005E3DF6" w:rsidP="005E3DF6">
      <w:pPr>
        <w:pStyle w:val="Ttulo"/>
        <w:jc w:val="left"/>
      </w:pPr>
      <w:r>
        <w:t xml:space="preserve">Abandonar simulación </w:t>
      </w:r>
    </w:p>
    <w:p w14:paraId="406DF0B8" w14:textId="77777777" w:rsidR="00C51235" w:rsidRDefault="005E3DF6">
      <w:pPr>
        <w:pStyle w:val="Ttulo1"/>
      </w:pPr>
      <w:r>
        <w:rPr>
          <w:rStyle w:val="Ttulodellibro"/>
        </w:rPr>
        <w:t>Descripción de Caso de Uso</w:t>
      </w:r>
    </w:p>
    <w:p w14:paraId="54B88A66" w14:textId="77777777" w:rsidR="00C51235" w:rsidRDefault="00C51235"/>
    <w:p w14:paraId="46A256CD" w14:textId="2076A631" w:rsidR="00C51235" w:rsidRDefault="005E3DF6">
      <w:pPr>
        <w:jc w:val="both"/>
      </w:pPr>
      <w:r>
        <w:rPr>
          <w:rFonts w:ascii="Garamond" w:hAnsi="Garamond"/>
          <w:i/>
        </w:rPr>
        <w:t xml:space="preserve">“El caso de uso  abandonar simulación, </w:t>
      </w:r>
      <w:commentRangeStart w:id="0"/>
      <w:r>
        <w:rPr>
          <w:rFonts w:ascii="Garamond" w:hAnsi="Garamond"/>
          <w:i/>
        </w:rPr>
        <w:t>oc</w:t>
      </w:r>
      <w:r w:rsidR="003E50B2">
        <w:rPr>
          <w:rFonts w:ascii="Garamond" w:hAnsi="Garamond"/>
          <w:i/>
        </w:rPr>
        <w:t>urre en normalmente</w:t>
      </w:r>
      <w:commentRangeEnd w:id="0"/>
      <w:r w:rsidR="00E642AC">
        <w:rPr>
          <w:rStyle w:val="Refdecomentario"/>
        </w:rPr>
        <w:commentReference w:id="0"/>
      </w:r>
      <w:r w:rsidR="003E50B2">
        <w:rPr>
          <w:rFonts w:ascii="Garamond" w:hAnsi="Garamond"/>
          <w:i/>
        </w:rPr>
        <w:t>, cuando el jugador abandona la partida</w:t>
      </w:r>
      <w:r w:rsidR="00E642AC">
        <w:rPr>
          <w:rFonts w:ascii="Garamond" w:hAnsi="Garamond"/>
          <w:i/>
        </w:rPr>
        <w:t xml:space="preserve"> o esta se da por terminada.</w:t>
      </w:r>
    </w:p>
    <w:p w14:paraId="5CE8D7F4" w14:textId="77777777" w:rsidR="00C51235" w:rsidRDefault="00C51235"/>
    <w:p w14:paraId="6BB1918A" w14:textId="77777777" w:rsidR="00C51235" w:rsidRDefault="00C51235"/>
    <w:tbl>
      <w:tblPr>
        <w:tblW w:w="0" w:type="auto"/>
        <w:tblInd w:w="-108" w:type="dxa"/>
        <w:tblBorders>
          <w:top w:val="single" w:sz="8" w:space="0" w:color="7BA0CD"/>
          <w:left w:val="single" w:sz="8" w:space="0" w:color="7BA0CD"/>
          <w:bottom w:val="single" w:sz="8" w:space="0" w:color="7BA0C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8"/>
        <w:gridCol w:w="4749"/>
        <w:gridCol w:w="1163"/>
        <w:gridCol w:w="6756"/>
      </w:tblGrid>
      <w:tr w:rsidR="00C51235" w14:paraId="6EF14016" w14:textId="77777777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95C89" w14:textId="77777777" w:rsidR="00C51235" w:rsidRDefault="005E3DF6">
            <w:r>
              <w:t>Proyecto: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FC1EB" w14:textId="77777777" w:rsidR="00C51235" w:rsidRPr="00E642AC" w:rsidRDefault="005E3DF6">
            <w:pPr>
              <w:rPr>
                <w:lang w:val="en-US"/>
              </w:rPr>
            </w:pPr>
            <w:r>
              <w:rPr>
                <w:b/>
                <w:lang w:val="en-US"/>
              </w:rPr>
              <w:t>CLUE – “Do you fear Death?”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F3F84" w14:textId="77777777" w:rsidR="00C51235" w:rsidRDefault="005E3DF6">
            <w:r>
              <w:t>Fecha: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4A16B" w14:textId="77777777" w:rsidR="00C51235" w:rsidRDefault="005E3DF6">
            <w:r>
              <w:rPr>
                <w:b/>
              </w:rPr>
              <w:t>20/09/2012</w:t>
            </w:r>
          </w:p>
        </w:tc>
      </w:tr>
      <w:tr w:rsidR="00C51235" w14:paraId="403CEDFB" w14:textId="77777777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915E" w14:textId="77777777" w:rsidR="00C51235" w:rsidRDefault="005E3DF6">
            <w:r>
              <w:t>Autor: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82E9" w14:textId="34505294" w:rsidR="00C51235" w:rsidRDefault="005E3DF6">
            <w:r>
              <w:t xml:space="preserve">Alicia </w:t>
            </w:r>
            <w:r w:rsidR="008F2121">
              <w:t>Beltrán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1497" w14:textId="77777777" w:rsidR="00C51235" w:rsidRDefault="005E3DF6">
            <w:r>
              <w:t>Versión: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2A691" w14:textId="77777777" w:rsidR="00C51235" w:rsidRDefault="005E3DF6">
            <w:r>
              <w:rPr>
                <w:b/>
              </w:rPr>
              <w:t>1.0</w:t>
            </w:r>
          </w:p>
        </w:tc>
      </w:tr>
    </w:tbl>
    <w:p w14:paraId="7C827FD6" w14:textId="77777777" w:rsidR="00C51235" w:rsidRDefault="00C51235"/>
    <w:p w14:paraId="356F23C9" w14:textId="77777777" w:rsidR="00C51235" w:rsidRDefault="00C51235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7"/>
        <w:gridCol w:w="1034"/>
        <w:gridCol w:w="1247"/>
        <w:gridCol w:w="9700"/>
      </w:tblGrid>
      <w:tr w:rsidR="00C51235" w14:paraId="38786614" w14:textId="77777777" w:rsidTr="008F2121">
        <w:tc>
          <w:tcPr>
            <w:tcW w:w="187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B75B" w14:textId="77777777" w:rsidR="00C51235" w:rsidRDefault="005E3DF6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</w:rPr>
              <w:t>Id Caso de Uso:</w:t>
            </w:r>
          </w:p>
        </w:tc>
        <w:tc>
          <w:tcPr>
            <w:tcW w:w="10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CFA8" w14:textId="77777777" w:rsidR="00C51235" w:rsidRDefault="005E3DF6">
            <w:pPr>
              <w:spacing w:line="100" w:lineRule="atLeast"/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CU-010</w:t>
            </w:r>
          </w:p>
        </w:tc>
        <w:tc>
          <w:tcPr>
            <w:tcW w:w="124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569AD" w14:textId="77777777" w:rsidR="00C51235" w:rsidRDefault="005E3DF6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</w:rPr>
              <w:t>Nombre:</w:t>
            </w:r>
          </w:p>
        </w:tc>
        <w:tc>
          <w:tcPr>
            <w:tcW w:w="970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3DF3F" w14:textId="77777777" w:rsidR="00C51235" w:rsidRDefault="005E3DF6">
            <w:pPr>
              <w:spacing w:line="100" w:lineRule="atLeast"/>
            </w:pPr>
            <w:r>
              <w:rPr>
                <w:rFonts w:ascii="Cambria" w:hAnsi="Cambria"/>
                <w:b/>
                <w:bCs/>
              </w:rPr>
              <w:t xml:space="preserve">Abandonar Simulación </w:t>
            </w:r>
          </w:p>
        </w:tc>
      </w:tr>
      <w:tr w:rsidR="00C51235" w14:paraId="656FE248" w14:textId="77777777" w:rsidTr="008F2121">
        <w:trPr>
          <w:trHeight w:val="1090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E035" w14:textId="77777777" w:rsidR="00C51235" w:rsidRDefault="005E3DF6">
            <w:r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5462" w14:textId="0FE29772" w:rsidR="00C51235" w:rsidRDefault="005E3DF6">
            <w:r>
              <w:t>Permite</w:t>
            </w:r>
            <w:r w:rsidR="003E50B2">
              <w:t xml:space="preserve"> a los </w:t>
            </w:r>
            <w:r>
              <w:t xml:space="preserve"> Usuario</w:t>
            </w:r>
            <w:r w:rsidR="003E50B2">
              <w:t>s</w:t>
            </w:r>
            <w:r>
              <w:t xml:space="preserve"> (Jugador) abandonar la partida de juego.</w:t>
            </w:r>
            <w:r w:rsidR="00E642AC">
              <w:t xml:space="preserve"> </w:t>
            </w:r>
          </w:p>
        </w:tc>
      </w:tr>
      <w:tr w:rsidR="00C51235" w14:paraId="504C5203" w14:textId="77777777" w:rsidTr="008F2121">
        <w:trPr>
          <w:trHeight w:val="425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C438" w14:textId="77777777" w:rsidR="00C51235" w:rsidRDefault="005E3DF6">
            <w:r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C4693" w14:textId="77777777" w:rsidR="00C51235" w:rsidRDefault="005E3DF6">
            <w:r>
              <w:t>Cliente (Jugador), Servidor.</w:t>
            </w:r>
          </w:p>
        </w:tc>
      </w:tr>
      <w:tr w:rsidR="00C51235" w14:paraId="2E82130B" w14:textId="77777777" w:rsidTr="008F2121">
        <w:trPr>
          <w:trHeight w:val="477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32A6A" w14:textId="77777777" w:rsidR="00C51235" w:rsidRDefault="005E3DF6">
            <w:r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ED881" w14:textId="77777777" w:rsidR="005E3DF6" w:rsidRDefault="005E3DF6">
            <w:r>
              <w:t>Solicitud de abandono</w:t>
            </w:r>
          </w:p>
          <w:p w14:paraId="37B4CF50" w14:textId="30DC434D" w:rsidR="00C51235" w:rsidRDefault="005E3DF6">
            <w:r>
              <w:t>Id del Jugador</w:t>
            </w:r>
            <w:r w:rsidR="003E50B2">
              <w:t xml:space="preserve"> que abandona la partida</w:t>
            </w:r>
          </w:p>
        </w:tc>
      </w:tr>
      <w:tr w:rsidR="00C51235" w14:paraId="6B80F84E" w14:textId="77777777" w:rsidTr="008F2121">
        <w:trPr>
          <w:trHeight w:val="477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64D0" w14:textId="77777777" w:rsidR="00C51235" w:rsidRDefault="005E3DF6">
            <w:r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554E8" w14:textId="77777777" w:rsidR="00C51235" w:rsidRDefault="00C51235"/>
          <w:p w14:paraId="66371DD9" w14:textId="77777777" w:rsidR="00C51235" w:rsidRDefault="005E3DF6">
            <w:r>
              <w:t>Registro en log del servidor.</w:t>
            </w:r>
          </w:p>
        </w:tc>
      </w:tr>
      <w:tr w:rsidR="00C51235" w14:paraId="10000A56" w14:textId="77777777" w:rsidTr="008F2121">
        <w:trPr>
          <w:trHeight w:val="332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2A672" w14:textId="77777777" w:rsidR="00C51235" w:rsidRDefault="005E3DF6">
            <w:r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842A6" w14:textId="77777777" w:rsidR="00C51235" w:rsidRDefault="005E3DF6">
            <w:r>
              <w:t>Tener una conexión abierta con el servidor</w:t>
            </w:r>
          </w:p>
          <w:p w14:paraId="03A1AEFA" w14:textId="77777777" w:rsidR="00507269" w:rsidRDefault="00507269">
            <w:r>
              <w:t>Haber entrado a una sala</w:t>
            </w:r>
          </w:p>
          <w:p w14:paraId="6CC26A09" w14:textId="77777777" w:rsidR="00CB250B" w:rsidRDefault="00CB250B">
            <w:r>
              <w:t>Pertenecer a la partida como jugador</w:t>
            </w:r>
            <w:r w:rsidR="00507269">
              <w:t xml:space="preserve"> activo</w:t>
            </w:r>
          </w:p>
          <w:p w14:paraId="796AC477" w14:textId="77777777" w:rsidR="00507269" w:rsidRDefault="00507269"/>
        </w:tc>
      </w:tr>
      <w:tr w:rsidR="00C51235" w14:paraId="5463D3B1" w14:textId="77777777" w:rsidTr="008F2121">
        <w:trPr>
          <w:trHeight w:val="666"/>
        </w:trPr>
        <w:tc>
          <w:tcPr>
            <w:tcW w:w="2911" w:type="dxa"/>
            <w:gridSpan w:val="2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3784" w14:textId="77777777" w:rsidR="00C51235" w:rsidRDefault="005E3DF6">
            <w:r>
              <w:rPr>
                <w:i/>
                <w:sz w:val="20"/>
                <w:szCs w:val="20"/>
              </w:rPr>
              <w:lastRenderedPageBreak/>
              <w:t>Post-Condiciones</w:t>
            </w:r>
          </w:p>
        </w:tc>
        <w:tc>
          <w:tcPr>
            <w:tcW w:w="1094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3BE96" w14:textId="77777777" w:rsidR="00C51235" w:rsidRDefault="005E3DF6">
            <w:r>
              <w:rPr>
                <w:i/>
              </w:rPr>
              <w:t xml:space="preserve">Condición final de éxito: </w:t>
            </w:r>
          </w:p>
          <w:p w14:paraId="3DE34F3E" w14:textId="77777777" w:rsidR="00C51235" w:rsidRDefault="00CB250B">
            <w:r>
              <w:t>Sale el jugador de la partida</w:t>
            </w:r>
          </w:p>
        </w:tc>
      </w:tr>
      <w:tr w:rsidR="00C51235" w14:paraId="7295D3AF" w14:textId="77777777" w:rsidTr="008F2121">
        <w:trPr>
          <w:trHeight w:val="714"/>
        </w:trPr>
        <w:tc>
          <w:tcPr>
            <w:tcW w:w="2911" w:type="dxa"/>
            <w:gridSpan w:val="2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D02CC" w14:textId="77777777" w:rsidR="00C51235" w:rsidRDefault="00C51235"/>
        </w:tc>
        <w:tc>
          <w:tcPr>
            <w:tcW w:w="1094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0941" w14:textId="77777777" w:rsidR="00C51235" w:rsidRDefault="005E3DF6">
            <w:r>
              <w:rPr>
                <w:i/>
              </w:rPr>
              <w:t>Condición final de fallo:</w:t>
            </w:r>
          </w:p>
          <w:p w14:paraId="386CBE7B" w14:textId="77777777" w:rsidR="00C51235" w:rsidRDefault="005E3DF6">
            <w:r>
              <w:t>Forzar levantamiento del servicio de conexión.</w:t>
            </w:r>
          </w:p>
          <w:p w14:paraId="3ED4538B" w14:textId="77777777" w:rsidR="00CB250B" w:rsidRDefault="00CB250B">
            <w:r>
              <w:t>El jugador sigue en la partida</w:t>
            </w:r>
          </w:p>
        </w:tc>
      </w:tr>
    </w:tbl>
    <w:p w14:paraId="087CBAE8" w14:textId="77777777" w:rsidR="008F2121" w:rsidRDefault="008F2121">
      <w:pPr>
        <w:rPr>
          <w:b/>
        </w:rPr>
      </w:pPr>
    </w:p>
    <w:p w14:paraId="78E6D8C2" w14:textId="341B002B" w:rsidR="00C51235" w:rsidRDefault="008F2121">
      <w:r>
        <w:rPr>
          <w:b/>
        </w:rPr>
        <w:t xml:space="preserve">El </w:t>
      </w:r>
      <w:r w:rsidRPr="00D512F2">
        <w:rPr>
          <w:b/>
        </w:rPr>
        <w:t>Jugador  decide abandonar la partida</w:t>
      </w:r>
    </w:p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"/>
        <w:gridCol w:w="3471"/>
        <w:gridCol w:w="496"/>
        <w:gridCol w:w="4432"/>
        <w:gridCol w:w="426"/>
        <w:gridCol w:w="4899"/>
      </w:tblGrid>
      <w:tr w:rsidR="00C51235" w14:paraId="06AE4793" w14:textId="77777777" w:rsidTr="00C633BF">
        <w:trPr>
          <w:trHeight w:val="332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671CD" w14:textId="77777777" w:rsidR="00C51235" w:rsidRDefault="00C51235">
            <w:pPr>
              <w:spacing w:line="100" w:lineRule="atLeast"/>
              <w:jc w:val="center"/>
            </w:pPr>
          </w:p>
        </w:tc>
        <w:tc>
          <w:tcPr>
            <w:tcW w:w="5354" w:type="dxa"/>
            <w:gridSpan w:val="3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8B1E5" w14:textId="77777777" w:rsidR="00C51235" w:rsidRDefault="005E3DF6">
            <w:pPr>
              <w:spacing w:line="100" w:lineRule="atLeast"/>
              <w:jc w:val="center"/>
            </w:pPr>
            <w:r>
              <w:rPr>
                <w:rFonts w:ascii="Cambria" w:hAnsi="Cambria"/>
                <w:b/>
                <w:bCs/>
                <w:i/>
              </w:rPr>
              <w:t>Flujo básico de éxito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71A9" w14:textId="77777777" w:rsidR="00C51235" w:rsidRDefault="00C51235">
            <w:pPr>
              <w:spacing w:line="100" w:lineRule="atLeast"/>
              <w:jc w:val="center"/>
            </w:pPr>
          </w:p>
        </w:tc>
      </w:tr>
      <w:tr w:rsidR="00C51235" w14:paraId="3450C2EC" w14:textId="77777777" w:rsidTr="00C633BF"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C8A72" w14:textId="77777777" w:rsidR="00C51235" w:rsidRDefault="00C51235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83287" w14:textId="77777777" w:rsidR="00C51235" w:rsidRDefault="005E3DF6">
            <w:pPr>
              <w:jc w:val="center"/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702DE" w14:textId="77777777" w:rsidR="00C51235" w:rsidRDefault="00C51235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5BD5D" w14:textId="77777777" w:rsidR="00C51235" w:rsidRDefault="005E3DF6">
            <w:pPr>
              <w:jc w:val="center"/>
            </w:pPr>
            <w:r>
              <w:rPr>
                <w:i/>
              </w:rPr>
              <w:t>Sistema: (</w:t>
            </w:r>
            <w:r>
              <w:rPr>
                <w:b/>
                <w:i/>
              </w:rPr>
              <w:t>Entorno Usuario)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7F67" w14:textId="77777777" w:rsidR="00C51235" w:rsidRDefault="00C51235">
            <w:pPr>
              <w:jc w:val="center"/>
            </w:pP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A4FB7" w14:textId="77777777" w:rsidR="00C51235" w:rsidRDefault="005E3DF6">
            <w:pPr>
              <w:jc w:val="center"/>
            </w:pPr>
            <w:r>
              <w:rPr>
                <w:i/>
              </w:rPr>
              <w:t xml:space="preserve">Sistema: </w:t>
            </w:r>
            <w:r>
              <w:rPr>
                <w:b/>
                <w:i/>
              </w:rPr>
              <w:t>Servidor</w:t>
            </w:r>
          </w:p>
        </w:tc>
      </w:tr>
      <w:tr w:rsidR="00C51235" w14:paraId="0E1088F6" w14:textId="77777777" w:rsidTr="00C633BF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2AE5B" w14:textId="77777777" w:rsidR="00C51235" w:rsidRDefault="005E3DF6">
            <w:pPr>
              <w:jc w:val="center"/>
            </w:pPr>
            <w:r>
              <w:t>1</w:t>
            </w: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78BA3" w14:textId="77777777" w:rsidR="00C51235" w:rsidRDefault="00CB250B">
            <w:r>
              <w:t>Solicitud de abandono de la simulación-partida</w:t>
            </w:r>
          </w:p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B6FF" w14:textId="77777777" w:rsidR="00C51235" w:rsidRDefault="00C51235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2C1" w14:textId="77777777" w:rsidR="00C51235" w:rsidRDefault="00C51235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3FD8" w14:textId="77777777" w:rsidR="00C51235" w:rsidRDefault="00C51235"/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F111E" w14:textId="77777777" w:rsidR="00C51235" w:rsidRDefault="00C51235"/>
        </w:tc>
      </w:tr>
      <w:tr w:rsidR="00C51235" w14:paraId="59B2849A" w14:textId="77777777" w:rsidTr="00C633BF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30FC6" w14:textId="77777777" w:rsidR="00C51235" w:rsidRDefault="00C51235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0E092" w14:textId="77777777" w:rsidR="00C51235" w:rsidRDefault="00C51235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3F903" w14:textId="77777777" w:rsidR="00C51235" w:rsidRDefault="00EB5B96">
            <w:pPr>
              <w:jc w:val="center"/>
            </w:pPr>
            <w:r>
              <w:t>2</w:t>
            </w: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4B5DE" w14:textId="77777777" w:rsidR="00C51235" w:rsidRDefault="00CB250B">
            <w:r>
              <w:t>Recibe la solicitud de abandono de partida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1CDF5" w14:textId="77777777" w:rsidR="00C51235" w:rsidRDefault="00C51235"/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6EE58" w14:textId="77777777" w:rsidR="00C51235" w:rsidRDefault="00C51235"/>
        </w:tc>
      </w:tr>
      <w:tr w:rsidR="00C51235" w14:paraId="1D70C578" w14:textId="77777777" w:rsidTr="00C633BF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5F198" w14:textId="77777777" w:rsidR="00C51235" w:rsidRDefault="00C51235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23268" w14:textId="77777777" w:rsidR="00C51235" w:rsidRDefault="00C51235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47F9E" w14:textId="77777777" w:rsidR="00C51235" w:rsidRDefault="00EB5B96">
            <w:pPr>
              <w:jc w:val="center"/>
            </w:pPr>
            <w:r>
              <w:t>3</w:t>
            </w: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C750" w14:textId="77777777" w:rsidR="00C51235" w:rsidRDefault="00EB5B96">
            <w:r>
              <w:t>Envía la solicitud al servidor, para que el jugador abandone la partida.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05A8" w14:textId="77777777" w:rsidR="00C51235" w:rsidRDefault="00C51235"/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BD59" w14:textId="77777777" w:rsidR="00C51235" w:rsidRDefault="00C51235"/>
        </w:tc>
      </w:tr>
      <w:tr w:rsidR="00C51235" w14:paraId="1C1BEB3E" w14:textId="77777777" w:rsidTr="00C633BF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40AC" w14:textId="77777777" w:rsidR="00C51235" w:rsidRDefault="00C51235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1C32D" w14:textId="77777777" w:rsidR="00C51235" w:rsidRDefault="00C51235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97422" w14:textId="77777777" w:rsidR="00C51235" w:rsidRDefault="00C51235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90D94" w14:textId="77777777" w:rsidR="00C51235" w:rsidRDefault="00C51235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9658" w14:textId="77777777" w:rsidR="00C51235" w:rsidRDefault="00EB5B96">
            <w:r>
              <w:t>4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694EC" w14:textId="77777777" w:rsidR="00C51235" w:rsidRDefault="00EB5B96">
            <w:r>
              <w:t>Verifica la solicitud</w:t>
            </w:r>
          </w:p>
        </w:tc>
      </w:tr>
      <w:tr w:rsidR="00C51235" w14:paraId="3AA5C399" w14:textId="77777777" w:rsidTr="00C633BF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6444" w14:textId="77777777" w:rsidR="00C51235" w:rsidRDefault="00C51235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F6E21" w14:textId="77777777" w:rsidR="00C51235" w:rsidRDefault="00C51235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B158" w14:textId="77777777" w:rsidR="00C51235" w:rsidRDefault="00C51235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5024" w14:textId="77777777" w:rsidR="00C51235" w:rsidRDefault="00C51235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F4063" w14:textId="77777777" w:rsidR="00C51235" w:rsidRDefault="00EB5B96">
            <w:r>
              <w:t>5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5B822" w14:textId="77777777" w:rsidR="00C51235" w:rsidRDefault="00EB5B96">
            <w:commentRangeStart w:id="1"/>
            <w:r>
              <w:t>Elimina al jugador de la simulación</w:t>
            </w:r>
            <w:commentRangeEnd w:id="1"/>
            <w:r w:rsidR="00E642AC">
              <w:rPr>
                <w:rStyle w:val="Refdecomentario"/>
              </w:rPr>
              <w:commentReference w:id="1"/>
            </w:r>
          </w:p>
        </w:tc>
      </w:tr>
      <w:tr w:rsidR="00EB5B96" w14:paraId="770B7130" w14:textId="77777777" w:rsidTr="00C633BF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D96DB" w14:textId="77777777" w:rsidR="00EB5B96" w:rsidRDefault="00EB5B96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113F8" w14:textId="77777777" w:rsidR="00EB5B96" w:rsidRDefault="00EB5B96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7E4B7" w14:textId="77777777" w:rsidR="00EB5B96" w:rsidRDefault="00EB5B96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E0F3A" w14:textId="77777777" w:rsidR="00EB5B96" w:rsidRDefault="00EB5B96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B2099" w14:textId="77777777" w:rsidR="00EB5B96" w:rsidRDefault="00EB5B96">
            <w:r>
              <w:t>6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E8970" w14:textId="77777777" w:rsidR="00EB5B96" w:rsidRDefault="00EB5B96">
            <w:r>
              <w:t>Suplanta al jugador en mostrar las cartas (respondiendo a acusaciones, y sugerencias)</w:t>
            </w:r>
          </w:p>
        </w:tc>
      </w:tr>
      <w:tr w:rsidR="00C51235" w14:paraId="209EBA78" w14:textId="77777777" w:rsidTr="00C633BF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24709" w14:textId="77777777" w:rsidR="00C51235" w:rsidRDefault="00C51235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DCD8" w14:textId="77777777" w:rsidR="00C51235" w:rsidRDefault="00C51235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40343" w14:textId="77777777" w:rsidR="00C51235" w:rsidRDefault="00EB5B96">
            <w:pPr>
              <w:jc w:val="center"/>
            </w:pPr>
            <w:r>
              <w:t>7</w:t>
            </w: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1568" w14:textId="77777777" w:rsidR="00C51235" w:rsidRDefault="00EB5B96">
            <w:r>
              <w:t xml:space="preserve">Jugador sale de la simulación 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7F81F" w14:textId="77777777" w:rsidR="00C51235" w:rsidRDefault="00C51235"/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7FB8" w14:textId="77777777" w:rsidR="00C51235" w:rsidRDefault="00C51235"/>
        </w:tc>
      </w:tr>
      <w:tr w:rsidR="00C51235" w14:paraId="32877995" w14:textId="77777777" w:rsidTr="00C633BF">
        <w:trPr>
          <w:trHeight w:val="525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4548E" w14:textId="77777777" w:rsidR="00C51235" w:rsidRDefault="00C51235">
            <w:pPr>
              <w:jc w:val="center"/>
            </w:pPr>
          </w:p>
        </w:tc>
        <w:tc>
          <w:tcPr>
            <w:tcW w:w="1025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C7F97" w14:textId="77777777" w:rsidR="00C51235" w:rsidRDefault="005E3DF6">
            <w:r>
              <w:rPr>
                <w:sz w:val="20"/>
                <w:szCs w:val="20"/>
              </w:rPr>
              <w:t>El caso de uso termina.</w:t>
            </w:r>
          </w:p>
        </w:tc>
      </w:tr>
    </w:tbl>
    <w:p w14:paraId="125005AD" w14:textId="77777777" w:rsidR="00C51235" w:rsidRDefault="00C51235"/>
    <w:p w14:paraId="306704F6" w14:textId="77777777" w:rsidR="00D512F2" w:rsidRDefault="00D512F2"/>
    <w:p w14:paraId="7B361E2A" w14:textId="77777777" w:rsidR="00D512F2" w:rsidRDefault="00D512F2"/>
    <w:p w14:paraId="6630386D" w14:textId="7177474A" w:rsidR="00D512F2" w:rsidRPr="00D512F2" w:rsidRDefault="00D512F2">
      <w:pPr>
        <w:rPr>
          <w:b/>
        </w:rPr>
      </w:pPr>
    </w:p>
    <w:tbl>
      <w:tblPr>
        <w:tblpPr w:leftFromText="180" w:rightFromText="180" w:vertAnchor="page" w:horzAnchor="page" w:tblpX="1167" w:tblpY="7102"/>
        <w:tblW w:w="14282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9"/>
        <w:gridCol w:w="11583"/>
      </w:tblGrid>
      <w:tr w:rsidR="008F2121" w14:paraId="4EA62A5E" w14:textId="77777777" w:rsidTr="008F2121">
        <w:trPr>
          <w:trHeight w:val="542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83933" w14:textId="77777777" w:rsidR="008F2121" w:rsidRDefault="008F2121" w:rsidP="008F2121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72369" w14:textId="77777777" w:rsidR="008F2121" w:rsidRDefault="008F2121" w:rsidP="008F2121">
            <w:pPr>
              <w:spacing w:line="100" w:lineRule="atLeast"/>
            </w:pPr>
            <w:commentRangeStart w:id="2"/>
            <w:r>
              <w:t xml:space="preserve">Si en cualquier momento se pierde a conexión </w:t>
            </w:r>
            <w:commentRangeEnd w:id="2"/>
            <w:r w:rsidR="00E642AC">
              <w:rPr>
                <w:rStyle w:val="Refdecomentario"/>
              </w:rPr>
              <w:commentReference w:id="2"/>
            </w:r>
          </w:p>
        </w:tc>
      </w:tr>
      <w:tr w:rsidR="008F2121" w14:paraId="1B8CDED9" w14:textId="77777777" w:rsidTr="008F2121">
        <w:trPr>
          <w:trHeight w:val="9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42CF7" w14:textId="77777777" w:rsidR="008F2121" w:rsidRDefault="008F2121" w:rsidP="008F2121">
            <w:r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DF13F" w14:textId="77777777" w:rsidR="008F2121" w:rsidRDefault="008F2121" w:rsidP="008F2121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  <w:sz w:val="20"/>
                <w:szCs w:val="20"/>
              </w:rPr>
              <w:t>Fallo en  el paso 3 : Interrupción al trasmitir la solicitud, ya sea por  desconexión o error en los paquetes de información que describen el mensaje</w:t>
            </w:r>
          </w:p>
        </w:tc>
      </w:tr>
      <w:tr w:rsidR="008F2121" w14:paraId="182DD88F" w14:textId="77777777" w:rsidTr="008F2121">
        <w:trPr>
          <w:trHeight w:val="1293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DDFF6" w14:textId="77777777" w:rsidR="008F2121" w:rsidRDefault="008F2121" w:rsidP="008F2121">
            <w:r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58B86" w14:textId="77777777" w:rsidR="008F2121" w:rsidRDefault="008F2121" w:rsidP="008F2121">
            <w:pPr>
              <w:pStyle w:val="Prrafodelista"/>
              <w:numPr>
                <w:ilvl w:val="0"/>
                <w:numId w:val="1"/>
              </w:numPr>
              <w:ind w:left="702" w:hanging="283"/>
            </w:pPr>
            <w:proofErr w:type="spellStart"/>
            <w:r>
              <w:rPr>
                <w:b/>
                <w:i/>
                <w:sz w:val="22"/>
                <w:szCs w:val="20"/>
              </w:rPr>
              <w:t>While</w:t>
            </w:r>
            <w:proofErr w:type="spellEnd"/>
            <w:r>
              <w:rPr>
                <w:b/>
                <w:i/>
                <w:sz w:val="22"/>
                <w:szCs w:val="20"/>
              </w:rPr>
              <w:t xml:space="preserve"> (conexión falla)</w:t>
            </w:r>
          </w:p>
          <w:p w14:paraId="2816857F" w14:textId="77777777" w:rsidR="008F2121" w:rsidRPr="00507269" w:rsidRDefault="008F2121" w:rsidP="008F2121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rPr>
                <w:b/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 (falla la conexión al servidor)</w:t>
            </w:r>
          </w:p>
          <w:p w14:paraId="030C2FAF" w14:textId="77777777" w:rsidR="008F2121" w:rsidRPr="00507269" w:rsidRDefault="008F2121" w:rsidP="008F2121">
            <w:pPr>
              <w:pStyle w:val="Prrafodelista"/>
              <w:ind w:left="1080"/>
            </w:pPr>
            <w:r>
              <w:t>El  jugador puede que no salga de la simulación, o que salga del juego</w:t>
            </w:r>
          </w:p>
          <w:p w14:paraId="058DF830" w14:textId="77777777" w:rsidR="008F2121" w:rsidRDefault="008F2121" w:rsidP="008F2121">
            <w:proofErr w:type="spellStart"/>
            <w:r>
              <w:rPr>
                <w:b/>
                <w:i/>
                <w:sz w:val="22"/>
                <w:szCs w:val="20"/>
              </w:rPr>
              <w:t>end</w:t>
            </w:r>
            <w:proofErr w:type="spellEnd"/>
            <w:r>
              <w:rPr>
                <w:b/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0"/>
              </w:rPr>
              <w:t>loop</w:t>
            </w:r>
            <w:proofErr w:type="spellEnd"/>
          </w:p>
          <w:p w14:paraId="3276F1FA" w14:textId="77777777" w:rsidR="008F2121" w:rsidRDefault="008F2121" w:rsidP="008F2121"/>
        </w:tc>
      </w:tr>
      <w:tr w:rsidR="008F2121" w14:paraId="7D15D361" w14:textId="77777777" w:rsidTr="008F2121">
        <w:trPr>
          <w:trHeight w:val="5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99AE3" w14:textId="77777777" w:rsidR="008F2121" w:rsidRPr="008F2121" w:rsidRDefault="008F2121" w:rsidP="008F2121">
            <w:pPr>
              <w:rPr>
                <w:i/>
              </w:rPr>
            </w:pPr>
            <w:r w:rsidRPr="008F2121">
              <w:rPr>
                <w:i/>
              </w:rPr>
              <w:t>Requerimientos Asociados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C9C0" w14:textId="77777777" w:rsidR="008F2121" w:rsidRDefault="008F2121" w:rsidP="008F2121">
            <w:pPr>
              <w:pStyle w:val="Prrafodelista"/>
              <w:numPr>
                <w:ilvl w:val="0"/>
                <w:numId w:val="5"/>
              </w:numPr>
            </w:pPr>
            <w:commentRangeStart w:id="4"/>
            <w:r>
              <w:t>El sistema permite al usuario (jugador) jugar  varias partidas</w:t>
            </w:r>
          </w:p>
          <w:p w14:paraId="1FA38D53" w14:textId="7925A09C" w:rsidR="008F2121" w:rsidRDefault="008F2121" w:rsidP="008F2121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permite al </w:t>
            </w:r>
            <w:r w:rsidR="00100428">
              <w:t>usuario</w:t>
            </w:r>
            <w:r>
              <w:t xml:space="preserve"> (jugador) abandonar una partida</w:t>
            </w:r>
          </w:p>
          <w:p w14:paraId="264901A9" w14:textId="77777777" w:rsidR="008F2121" w:rsidRDefault="008F2121" w:rsidP="008F2121">
            <w:pPr>
              <w:pStyle w:val="Prrafodelista"/>
              <w:numPr>
                <w:ilvl w:val="0"/>
                <w:numId w:val="5"/>
              </w:numPr>
            </w:pPr>
            <w:r>
              <w:t>El sistema permite la expulsión de un usuario de la sala de juego</w:t>
            </w:r>
          </w:p>
          <w:p w14:paraId="60717EAE" w14:textId="59D1684A" w:rsidR="00100428" w:rsidRDefault="00100428" w:rsidP="008F2121">
            <w:pPr>
              <w:pStyle w:val="Prrafodelista"/>
              <w:numPr>
                <w:ilvl w:val="0"/>
                <w:numId w:val="5"/>
              </w:numPr>
            </w:pPr>
            <w:r>
              <w:t>El sistema indica a los jugadores en caso de haber  un  ganador</w:t>
            </w:r>
            <w:commentRangeEnd w:id="4"/>
            <w:r w:rsidR="00E642AC">
              <w:rPr>
                <w:rStyle w:val="Refdecomentario"/>
              </w:rPr>
              <w:commentReference w:id="4"/>
            </w:r>
          </w:p>
        </w:tc>
      </w:tr>
    </w:tbl>
    <w:p w14:paraId="4CDA1566" w14:textId="37D7E9C2" w:rsidR="003E50B2" w:rsidRPr="00D512F2" w:rsidRDefault="007A337B">
      <w:pPr>
        <w:rPr>
          <w:b/>
        </w:rPr>
      </w:pPr>
      <w:r>
        <w:rPr>
          <w:b/>
        </w:rPr>
        <w:t xml:space="preserve">Se termina la partida,  </w:t>
      </w:r>
      <w:r w:rsidR="00D512F2" w:rsidRPr="00D512F2">
        <w:rPr>
          <w:b/>
        </w:rPr>
        <w:t>porque hay un  ganador de</w:t>
      </w:r>
      <w:r w:rsidR="003E50B2" w:rsidRPr="00D512F2">
        <w:rPr>
          <w:b/>
        </w:rPr>
        <w:t xml:space="preserve"> partida</w:t>
      </w:r>
    </w:p>
    <w:p w14:paraId="745006EB" w14:textId="77777777" w:rsidR="00C51235" w:rsidRPr="00D512F2" w:rsidRDefault="00C51235">
      <w:pPr>
        <w:rPr>
          <w:b/>
        </w:rPr>
      </w:pPr>
    </w:p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"/>
        <w:gridCol w:w="3471"/>
        <w:gridCol w:w="496"/>
        <w:gridCol w:w="4432"/>
        <w:gridCol w:w="426"/>
        <w:gridCol w:w="4899"/>
      </w:tblGrid>
      <w:tr w:rsidR="003E50B2" w14:paraId="03BAE0E6" w14:textId="77777777" w:rsidTr="003E50B2">
        <w:trPr>
          <w:trHeight w:val="332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7B392" w14:textId="77777777" w:rsidR="003E50B2" w:rsidRDefault="003E50B2" w:rsidP="003E50B2">
            <w:pPr>
              <w:spacing w:line="100" w:lineRule="atLeast"/>
              <w:jc w:val="center"/>
            </w:pPr>
          </w:p>
        </w:tc>
        <w:tc>
          <w:tcPr>
            <w:tcW w:w="5354" w:type="dxa"/>
            <w:gridSpan w:val="3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D297" w14:textId="7D0BE842" w:rsidR="003E50B2" w:rsidRDefault="003E50B2" w:rsidP="003E50B2">
            <w:pPr>
              <w:spacing w:line="100" w:lineRule="atLeast"/>
              <w:jc w:val="center"/>
            </w:pPr>
            <w:r>
              <w:rPr>
                <w:rFonts w:ascii="Cambria" w:hAnsi="Cambria"/>
                <w:b/>
                <w:bCs/>
                <w:i/>
              </w:rPr>
              <w:t>Flujo básico de éxito II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A9B9" w14:textId="77777777" w:rsidR="003E50B2" w:rsidRDefault="003E50B2" w:rsidP="003E50B2">
            <w:pPr>
              <w:spacing w:line="100" w:lineRule="atLeast"/>
              <w:jc w:val="center"/>
            </w:pPr>
          </w:p>
        </w:tc>
      </w:tr>
      <w:tr w:rsidR="003E50B2" w14:paraId="37EC0D8A" w14:textId="77777777" w:rsidTr="003E50B2"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7DFE" w14:textId="77777777" w:rsidR="003E50B2" w:rsidRDefault="003E50B2" w:rsidP="003E50B2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5A14" w14:textId="77777777" w:rsidR="003E50B2" w:rsidRDefault="003E50B2" w:rsidP="003E50B2">
            <w:pPr>
              <w:jc w:val="center"/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4A52F" w14:textId="77777777" w:rsidR="003E50B2" w:rsidRDefault="003E50B2" w:rsidP="003E50B2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AF8E" w14:textId="77777777" w:rsidR="003E50B2" w:rsidRDefault="003E50B2" w:rsidP="003E50B2">
            <w:pPr>
              <w:jc w:val="center"/>
            </w:pPr>
            <w:r>
              <w:rPr>
                <w:i/>
              </w:rPr>
              <w:t>Sistema: (</w:t>
            </w:r>
            <w:r>
              <w:rPr>
                <w:b/>
                <w:i/>
              </w:rPr>
              <w:t>Entorno Usuario)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885E5" w14:textId="77777777" w:rsidR="003E50B2" w:rsidRDefault="003E50B2" w:rsidP="003E50B2">
            <w:pPr>
              <w:jc w:val="center"/>
            </w:pP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58715" w14:textId="77777777" w:rsidR="003E50B2" w:rsidRDefault="003E50B2" w:rsidP="003E50B2">
            <w:pPr>
              <w:jc w:val="center"/>
            </w:pPr>
            <w:r>
              <w:rPr>
                <w:i/>
              </w:rPr>
              <w:t xml:space="preserve">Sistema: </w:t>
            </w:r>
            <w:r>
              <w:rPr>
                <w:b/>
                <w:i/>
              </w:rPr>
              <w:t>Servidor</w:t>
            </w:r>
          </w:p>
        </w:tc>
      </w:tr>
      <w:tr w:rsidR="003E50B2" w14:paraId="4E4C71D6" w14:textId="77777777" w:rsidTr="003E50B2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49F6" w14:textId="7E3E0766" w:rsidR="003E50B2" w:rsidRDefault="003E50B2" w:rsidP="003E50B2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2529C" w14:textId="37457248" w:rsidR="003E50B2" w:rsidRDefault="003E50B2" w:rsidP="003E50B2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0869" w14:textId="77777777" w:rsidR="003E50B2" w:rsidRDefault="003E50B2" w:rsidP="003E50B2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7608A" w14:textId="77777777" w:rsidR="003E50B2" w:rsidRDefault="003E50B2" w:rsidP="003E50B2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510C" w14:textId="71C1AC9B" w:rsidR="003E50B2" w:rsidRDefault="003E50B2" w:rsidP="003E50B2">
            <w:r>
              <w:t>1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F4B4" w14:textId="039B2406" w:rsidR="003E50B2" w:rsidRDefault="003E50B2" w:rsidP="003E50B2">
            <w:r>
              <w:t>Identifica ganador en la partida</w:t>
            </w:r>
          </w:p>
        </w:tc>
      </w:tr>
      <w:tr w:rsidR="003E50B2" w14:paraId="5318962B" w14:textId="77777777" w:rsidTr="003E50B2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7ED6A" w14:textId="77777777" w:rsidR="003E50B2" w:rsidRDefault="003E50B2" w:rsidP="003E50B2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BF112" w14:textId="77777777" w:rsidR="003E50B2" w:rsidRDefault="003E50B2" w:rsidP="003E50B2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C1927" w14:textId="2E079984" w:rsidR="003E50B2" w:rsidRDefault="003E50B2" w:rsidP="003E50B2">
            <w:pPr>
              <w:jc w:val="center"/>
            </w:pPr>
            <w:r>
              <w:t>2</w:t>
            </w: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D04D" w14:textId="7499234F" w:rsidR="003E50B2" w:rsidRDefault="003E50B2" w:rsidP="003E50B2">
            <w:r>
              <w:t>Se notifica a los usuarios(jugadores) quien es el ganador de la partida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CD95D" w14:textId="77777777" w:rsidR="003E50B2" w:rsidRDefault="003E50B2" w:rsidP="003E50B2"/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B91E3" w14:textId="77777777" w:rsidR="003E50B2" w:rsidRDefault="003E50B2" w:rsidP="003E50B2"/>
        </w:tc>
      </w:tr>
      <w:tr w:rsidR="003E50B2" w14:paraId="50A3010B" w14:textId="77777777" w:rsidTr="00D512F2">
        <w:trPr>
          <w:trHeight w:val="43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5CE41" w14:textId="1B276FAC" w:rsidR="003E50B2" w:rsidRDefault="003E50B2" w:rsidP="003E50B2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7D44" w14:textId="5E87CF45" w:rsidR="003E50B2" w:rsidRDefault="003E50B2" w:rsidP="003E50B2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051AC" w14:textId="52F3D8A6" w:rsidR="003E50B2" w:rsidRDefault="003E50B2" w:rsidP="003E50B2">
            <w:pPr>
              <w:jc w:val="center"/>
            </w:pPr>
            <w:r>
              <w:t>3</w:t>
            </w: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A279F" w14:textId="712F9882" w:rsidR="003E50B2" w:rsidRDefault="003E50B2" w:rsidP="003E50B2">
            <w:r>
              <w:t>Jugador</w:t>
            </w:r>
            <w:r w:rsidR="007A337B">
              <w:t>(es)</w:t>
            </w:r>
            <w:r>
              <w:t xml:space="preserve"> sale de la simulación 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ED95" w14:textId="77777777" w:rsidR="003E50B2" w:rsidRDefault="003E50B2" w:rsidP="003E50B2"/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D397A" w14:textId="77777777" w:rsidR="003E50B2" w:rsidRDefault="003E50B2" w:rsidP="003E50B2"/>
        </w:tc>
      </w:tr>
      <w:tr w:rsidR="003E50B2" w14:paraId="5101A431" w14:textId="77777777" w:rsidTr="003E50B2">
        <w:trPr>
          <w:trHeight w:val="525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4FAF" w14:textId="77777777" w:rsidR="003E50B2" w:rsidRDefault="003E50B2" w:rsidP="003E50B2">
            <w:pPr>
              <w:jc w:val="center"/>
            </w:pPr>
          </w:p>
        </w:tc>
        <w:tc>
          <w:tcPr>
            <w:tcW w:w="1025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B2B5" w14:textId="77777777" w:rsidR="003E50B2" w:rsidRDefault="003E50B2" w:rsidP="003E50B2">
            <w:pPr>
              <w:keepNext/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14:paraId="765E19DE" w14:textId="77777777" w:rsidR="00C51235" w:rsidRDefault="00C51235" w:rsidP="00D512F2"/>
    <w:sectPr w:rsidR="00C51235">
      <w:headerReference w:type="default" r:id="rId10"/>
      <w:footerReference w:type="default" r:id="rId11"/>
      <w:pgSz w:w="16838" w:h="11906" w:orient="landscape"/>
      <w:pgMar w:top="1701" w:right="1418" w:bottom="1134" w:left="1418" w:header="709" w:footer="709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an Pablo Rodriguez Montoya" w:date="2012-09-24T11:51:00Z" w:initials="JP">
    <w:p w14:paraId="794EA91B" w14:textId="22824B0A" w:rsidR="00E642AC" w:rsidRDefault="00E642AC">
      <w:pPr>
        <w:pStyle w:val="Textocomentario"/>
      </w:pPr>
      <w:r>
        <w:rPr>
          <w:rStyle w:val="Refdecomentario"/>
        </w:rPr>
        <w:annotationRef/>
      </w:r>
      <w:r>
        <w:t xml:space="preserve">Redacción </w:t>
      </w:r>
    </w:p>
  </w:comment>
  <w:comment w:id="1" w:author="Juan Pablo Rodriguez Montoya" w:date="2012-09-24T11:54:00Z" w:initials="JP">
    <w:p w14:paraId="5B1C65F0" w14:textId="16FC8017" w:rsidR="00E642AC" w:rsidRDefault="00E642AC">
      <w:pPr>
        <w:pStyle w:val="Textocomentario"/>
      </w:pPr>
      <w:r>
        <w:rPr>
          <w:rStyle w:val="Refdecomentario"/>
        </w:rPr>
        <w:annotationRef/>
      </w:r>
      <w:proofErr w:type="spellStart"/>
      <w:r>
        <w:t>Include</w:t>
      </w:r>
      <w:proofErr w:type="spellEnd"/>
      <w:r>
        <w:t xml:space="preserve"> esto pertenece al caso de uso Eliminar Jugador de </w:t>
      </w:r>
      <w:proofErr w:type="spellStart"/>
      <w:r>
        <w:t>Simulacion</w:t>
      </w:r>
      <w:proofErr w:type="spellEnd"/>
    </w:p>
  </w:comment>
  <w:comment w:id="2" w:author="Juan Pablo Rodriguez Montoya" w:date="2012-09-24T11:57:00Z" w:initials="JP">
    <w:p w14:paraId="6FCAACDF" w14:textId="45A0AABD" w:rsidR="00E642AC" w:rsidRDefault="00E642AC">
      <w:pPr>
        <w:pStyle w:val="Textocomentario"/>
      </w:pPr>
      <w:r>
        <w:rPr>
          <w:rStyle w:val="Refdecomentario"/>
        </w:rPr>
        <w:annotationRef/>
      </w:r>
      <w:r>
        <w:t>Que camino toma si se pierde la conexión</w:t>
      </w:r>
      <w:bookmarkStart w:id="3" w:name="_GoBack"/>
      <w:bookmarkEnd w:id="3"/>
    </w:p>
  </w:comment>
  <w:comment w:id="4" w:author="Juan Pablo Rodriguez Montoya" w:date="2012-09-24T11:56:00Z" w:initials="JP">
    <w:p w14:paraId="79AD7946" w14:textId="4D2BA5F5" w:rsidR="00E642AC" w:rsidRDefault="00E642AC">
      <w:pPr>
        <w:pStyle w:val="Textocomentario"/>
      </w:pPr>
      <w:r>
        <w:rPr>
          <w:rStyle w:val="Refdecomentario"/>
        </w:rPr>
        <w:annotationRef/>
      </w:r>
      <w:r>
        <w:t>Todavía no están creados los Requerimientos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052A4" w14:textId="77777777" w:rsidR="00A01BA7" w:rsidRDefault="00A01BA7">
      <w:r>
        <w:separator/>
      </w:r>
    </w:p>
  </w:endnote>
  <w:endnote w:type="continuationSeparator" w:id="0">
    <w:p w14:paraId="6022D897" w14:textId="77777777" w:rsidR="00A01BA7" w:rsidRDefault="00A0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4C871" w14:textId="77777777" w:rsidR="00100428" w:rsidRDefault="00100428">
    <w:pPr>
      <w:pStyle w:val="Piedepgina"/>
      <w:tabs>
        <w:tab w:val="right" w:pos="13750"/>
      </w:tabs>
    </w:pPr>
    <w:r>
      <w:rPr>
        <w:i/>
        <w:sz w:val="18"/>
        <w:szCs w:val="18"/>
      </w:rPr>
      <w:t xml:space="preserve">Formato Casos de Uso  </w:t>
    </w:r>
    <w:proofErr w:type="spellStart"/>
    <w:r>
      <w:rPr>
        <w:i/>
        <w:sz w:val="18"/>
        <w:szCs w:val="18"/>
      </w:rPr>
      <w:t>Fifth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Floor</w:t>
    </w:r>
    <w:proofErr w:type="spellEnd"/>
    <w:r>
      <w:rPr>
        <w:i/>
        <w:sz w:val="18"/>
        <w:szCs w:val="18"/>
      </w:rPr>
      <w:t xml:space="preserve"> Corp. (V </w:t>
    </w:r>
    <w:proofErr w:type="gramStart"/>
    <w:r>
      <w:rPr>
        <w:i/>
        <w:sz w:val="18"/>
        <w:szCs w:val="18"/>
      </w:rPr>
      <w:t>1.0 )</w:t>
    </w:r>
    <w:proofErr w:type="gramEnd"/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>
      <w:rPr>
        <w:i/>
        <w:sz w:val="18"/>
        <w:szCs w:val="18"/>
        <w:lang w:val="es-CO"/>
      </w:rPr>
      <w:t>11/09/2012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3737E" w14:textId="77777777" w:rsidR="00A01BA7" w:rsidRDefault="00A01BA7">
      <w:r>
        <w:separator/>
      </w:r>
    </w:p>
  </w:footnote>
  <w:footnote w:type="continuationSeparator" w:id="0">
    <w:p w14:paraId="184D1011" w14:textId="77777777" w:rsidR="00A01BA7" w:rsidRDefault="00A01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565"/>
      <w:gridCol w:w="5940"/>
    </w:tblGrid>
    <w:tr w:rsidR="00100428" w14:paraId="622CC81E" w14:textId="77777777">
      <w:tc>
        <w:tcPr>
          <w:tcW w:w="156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818E7F" w14:textId="77777777" w:rsidR="00100428" w:rsidRDefault="00100428">
          <w:pPr>
            <w:pStyle w:val="Textbody"/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0" distR="0" simplePos="0" relativeHeight="5" behindDoc="1" locked="0" layoutInCell="1" allowOverlap="1" wp14:anchorId="3221DD9B" wp14:editId="583F6025">
                <wp:simplePos x="0" y="0"/>
                <wp:positionH relativeFrom="character">
                  <wp:posOffset>-967740</wp:posOffset>
                </wp:positionH>
                <wp:positionV relativeFrom="line">
                  <wp:posOffset>-643890</wp:posOffset>
                </wp:positionV>
                <wp:extent cx="847725" cy="741045"/>
                <wp:effectExtent l="0" t="0" r="0" b="0"/>
                <wp:wrapSquare wrapText="bothSides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4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6447BB8" w14:textId="77777777" w:rsidR="00100428" w:rsidRDefault="00100428">
          <w:pPr>
            <w:pStyle w:val="Encabezado"/>
            <w:ind w:right="360" w:firstLine="360"/>
            <w:jc w:val="right"/>
          </w:pPr>
          <w:r>
            <w:rPr>
              <w:rStyle w:val="Nmerodepgina"/>
            </w:rPr>
            <w:t xml:space="preserve"> </w:t>
          </w:r>
          <w:r>
            <w:rPr>
              <w:rStyle w:val="Nmerodepgina"/>
              <w:noProof/>
              <w:lang w:val="es-CO" w:eastAsia="es-CO"/>
            </w:rPr>
            <w:drawing>
              <wp:anchor distT="0" distB="0" distL="0" distR="0" simplePos="0" relativeHeight="2" behindDoc="0" locked="0" layoutInCell="1" allowOverlap="1" wp14:anchorId="1258474E" wp14:editId="5FB44956">
                <wp:simplePos x="0" y="0"/>
                <wp:positionH relativeFrom="character">
                  <wp:posOffset>6030595</wp:posOffset>
                </wp:positionH>
                <wp:positionV relativeFrom="line">
                  <wp:posOffset>-3810</wp:posOffset>
                </wp:positionV>
                <wp:extent cx="1743710" cy="636905"/>
                <wp:effectExtent l="0" t="0" r="0" b="0"/>
                <wp:wrapNone/>
                <wp:docPr id="2" name="Picture" descr="tiara183x67h_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tiara183x67h_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6C4B3D06" w14:textId="77777777" w:rsidR="00100428" w:rsidRDefault="00100428">
          <w:pPr>
            <w:pStyle w:val="Encabezado"/>
            <w:ind w:right="360"/>
          </w:pPr>
          <w:r>
            <w:rPr>
              <w:b/>
            </w:rPr>
            <w:t>FIFTH FLOOR CORP</w:t>
          </w:r>
        </w:p>
        <w:p w14:paraId="1D7100B3" w14:textId="77777777" w:rsidR="00100428" w:rsidRDefault="00100428">
          <w:pPr>
            <w:pStyle w:val="Encabezado"/>
            <w:ind w:right="360"/>
          </w:pPr>
          <w:r>
            <w:rPr>
              <w:b/>
            </w:rPr>
            <w:t>Formato Casos de Uso</w:t>
          </w:r>
        </w:p>
        <w:p w14:paraId="13348DB3" w14:textId="77777777" w:rsidR="00100428" w:rsidRDefault="00100428">
          <w:pPr>
            <w:jc w:val="center"/>
          </w:pPr>
        </w:p>
      </w:tc>
    </w:tr>
  </w:tbl>
  <w:p w14:paraId="6B061AA9" w14:textId="77777777" w:rsidR="00100428" w:rsidRDefault="0010042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06C2"/>
    <w:multiLevelType w:val="multilevel"/>
    <w:tmpl w:val="FD44DA5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11A771E6"/>
    <w:multiLevelType w:val="multilevel"/>
    <w:tmpl w:val="C96CC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D903737"/>
    <w:multiLevelType w:val="multilevel"/>
    <w:tmpl w:val="F3FA88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562C1A34"/>
    <w:multiLevelType w:val="multilevel"/>
    <w:tmpl w:val="E0DE272E"/>
    <w:lvl w:ilvl="0">
      <w:start w:val="1"/>
      <w:numFmt w:val="lowerLetter"/>
      <w:lvlText w:val="%1)"/>
      <w:lvlJc w:val="left"/>
      <w:pPr>
        <w:ind w:left="1470" w:hanging="360"/>
      </w:pPr>
    </w:lvl>
    <w:lvl w:ilvl="1">
      <w:start w:val="1"/>
      <w:numFmt w:val="lowerLetter"/>
      <w:lvlText w:val="%2."/>
      <w:lvlJc w:val="left"/>
      <w:pPr>
        <w:ind w:left="2190" w:hanging="360"/>
      </w:pPr>
    </w:lvl>
    <w:lvl w:ilvl="2">
      <w:start w:val="1"/>
      <w:numFmt w:val="lowerRoman"/>
      <w:lvlText w:val="%3."/>
      <w:lvlJc w:val="right"/>
      <w:pPr>
        <w:ind w:left="2910" w:hanging="180"/>
      </w:pPr>
    </w:lvl>
    <w:lvl w:ilvl="3">
      <w:start w:val="1"/>
      <w:numFmt w:val="decimal"/>
      <w:lvlText w:val="%4."/>
      <w:lvlJc w:val="left"/>
      <w:pPr>
        <w:ind w:left="3630" w:hanging="360"/>
      </w:pPr>
    </w:lvl>
    <w:lvl w:ilvl="4">
      <w:start w:val="1"/>
      <w:numFmt w:val="lowerLetter"/>
      <w:lvlText w:val="%5."/>
      <w:lvlJc w:val="left"/>
      <w:pPr>
        <w:ind w:left="4350" w:hanging="360"/>
      </w:pPr>
    </w:lvl>
    <w:lvl w:ilvl="5">
      <w:start w:val="1"/>
      <w:numFmt w:val="lowerRoman"/>
      <w:lvlText w:val="%6."/>
      <w:lvlJc w:val="right"/>
      <w:pPr>
        <w:ind w:left="5070" w:hanging="180"/>
      </w:pPr>
    </w:lvl>
    <w:lvl w:ilvl="6">
      <w:start w:val="1"/>
      <w:numFmt w:val="decimal"/>
      <w:lvlText w:val="%7."/>
      <w:lvlJc w:val="left"/>
      <w:pPr>
        <w:ind w:left="5790" w:hanging="360"/>
      </w:pPr>
    </w:lvl>
    <w:lvl w:ilvl="7">
      <w:start w:val="1"/>
      <w:numFmt w:val="lowerLetter"/>
      <w:lvlText w:val="%8."/>
      <w:lvlJc w:val="left"/>
      <w:pPr>
        <w:ind w:left="6510" w:hanging="360"/>
      </w:pPr>
    </w:lvl>
    <w:lvl w:ilvl="8">
      <w:start w:val="1"/>
      <w:numFmt w:val="lowerRoman"/>
      <w:lvlText w:val="%9."/>
      <w:lvlJc w:val="right"/>
      <w:pPr>
        <w:ind w:left="7230" w:hanging="180"/>
      </w:pPr>
    </w:lvl>
  </w:abstractNum>
  <w:abstractNum w:abstractNumId="4">
    <w:nsid w:val="7A914CA3"/>
    <w:multiLevelType w:val="hybridMultilevel"/>
    <w:tmpl w:val="BC66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35"/>
    <w:rsid w:val="00100428"/>
    <w:rsid w:val="00380158"/>
    <w:rsid w:val="003E50B2"/>
    <w:rsid w:val="004D1D02"/>
    <w:rsid w:val="00507269"/>
    <w:rsid w:val="005E3DF6"/>
    <w:rsid w:val="006B7782"/>
    <w:rsid w:val="006F59E2"/>
    <w:rsid w:val="007A337B"/>
    <w:rsid w:val="008F2121"/>
    <w:rsid w:val="00A01BA7"/>
    <w:rsid w:val="00B85A0A"/>
    <w:rsid w:val="00C51235"/>
    <w:rsid w:val="00C633BF"/>
    <w:rsid w:val="00CB250B"/>
    <w:rsid w:val="00D512F2"/>
    <w:rsid w:val="00E642AC"/>
    <w:rsid w:val="00E96C2C"/>
    <w:rsid w:val="00EB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DAE07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  <w:sz w:val="22"/>
      <w:szCs w:val="22"/>
      <w:lang w:val="es-CO" w:eastAsia="es-CO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5E3DF6"/>
  </w:style>
  <w:style w:type="character" w:customStyle="1" w:styleId="TextonotapieCar">
    <w:name w:val="Texto nota pie Car"/>
    <w:basedOn w:val="Fuentedeprrafopredeter"/>
    <w:link w:val="Textonotapie"/>
    <w:uiPriority w:val="99"/>
    <w:rsid w:val="005E3DF6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5E3DF6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E6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642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642A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4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642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  <w:sz w:val="22"/>
      <w:szCs w:val="22"/>
      <w:lang w:val="es-CO" w:eastAsia="es-CO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5E3DF6"/>
  </w:style>
  <w:style w:type="character" w:customStyle="1" w:styleId="TextonotapieCar">
    <w:name w:val="Texto nota pie Car"/>
    <w:basedOn w:val="Fuentedeprrafopredeter"/>
    <w:link w:val="Textonotapie"/>
    <w:uiPriority w:val="99"/>
    <w:rsid w:val="005E3DF6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5E3DF6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E6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642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642A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4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642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F3BB8996-BDEE-4777-9B44-93A764A12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388</Words>
  <Characters>2140</Characters>
  <Application>Microsoft Office Word</Application>
  <DocSecurity>0</DocSecurity>
  <Lines>17</Lines>
  <Paragraphs>5</Paragraphs>
  <ScaleCrop>false</ScaleCrop>
  <Company>PUJ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10</cp:revision>
  <dcterms:created xsi:type="dcterms:W3CDTF">2012-09-20T16:43:00Z</dcterms:created>
  <dcterms:modified xsi:type="dcterms:W3CDTF">2012-09-24T16:59:00Z</dcterms:modified>
</cp:coreProperties>
</file>