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2B4" w:rsidRPr="00B75676" w:rsidRDefault="00DE1A75" w:rsidP="00B75676">
      <w:pPr>
        <w:pStyle w:val="Ttulo2"/>
      </w:pPr>
      <w:bookmarkStart w:id="0" w:name="_Toc334451261"/>
      <w:bookmarkStart w:id="1" w:name="_Toc334946201"/>
      <w:bookmarkStart w:id="2" w:name="_Toc335128633"/>
      <w:bookmarkStart w:id="3" w:name="_GoBack"/>
      <w:r w:rsidRPr="00B75676">
        <w:t>Resumen de Calendari</w:t>
      </w:r>
      <w:bookmarkStart w:id="4" w:name="_Toc333053680"/>
      <w:bookmarkEnd w:id="0"/>
      <w:bookmarkEnd w:id="1"/>
      <w:bookmarkEnd w:id="2"/>
      <w:r w:rsidR="00EA52B4" w:rsidRPr="00B75676">
        <w:t>o</w:t>
      </w:r>
    </w:p>
    <w:bookmarkEnd w:id="4"/>
    <w:p w:rsidR="00EA52B4" w:rsidRDefault="00EA52B4" w:rsidP="00EA52B4">
      <w:r>
        <w:t xml:space="preserve">El resumen del calendario se puede ver en el </w:t>
      </w:r>
      <w:commentRangeStart w:id="5"/>
      <w:r>
        <w:t xml:space="preserve">Reporte Gantt Proyecto </w:t>
      </w:r>
      <w:commentRangeEnd w:id="5"/>
      <w:r w:rsidR="009F018D">
        <w:rPr>
          <w:rStyle w:val="Refdecomentario"/>
        </w:rPr>
        <w:commentReference w:id="5"/>
      </w:r>
      <w:r>
        <w:t xml:space="preserve">realizado en base al modelo de ciclo de vida descrito en la Sección </w:t>
      </w:r>
      <w:hyperlink w:anchor="_4.1_Modelo_de" w:history="1">
        <w:r w:rsidRPr="00DC4E25">
          <w:rPr>
            <w:rStyle w:val="Hipervnculo"/>
          </w:rPr>
          <w:t>4.1. Modelo de Procesos</w:t>
        </w:r>
      </w:hyperlink>
      <w:r>
        <w:t>.</w:t>
      </w:r>
      <w:r w:rsidR="009F018D">
        <w:t xml:space="preserve"> En este Reporte se encuentran las actividades que se realizan en cada iteración del proyecto y sus dependencias.</w:t>
      </w:r>
    </w:p>
    <w:p w:rsidR="00DE1A75" w:rsidRPr="00B75676" w:rsidRDefault="00EA52B4" w:rsidP="00B75676">
      <w:pPr>
        <w:pStyle w:val="Ttulo2"/>
      </w:pPr>
      <w:r w:rsidRPr="00B75676">
        <w:commentReference w:id="6"/>
      </w:r>
      <w:bookmarkStart w:id="7" w:name="_Toc334946202"/>
      <w:bookmarkStart w:id="8" w:name="_Toc334451262"/>
      <w:bookmarkStart w:id="9" w:name="_Toc335128634"/>
      <w:commentRangeStart w:id="10"/>
      <w:r w:rsidR="00DE1A75" w:rsidRPr="00B75676">
        <w:t>Evolución</w:t>
      </w:r>
      <w:commentRangeEnd w:id="10"/>
      <w:r w:rsidR="00DE1A75" w:rsidRPr="00B75676">
        <w:commentReference w:id="10"/>
      </w:r>
      <w:r w:rsidR="00DE1A75" w:rsidRPr="00B75676">
        <w:t xml:space="preserve"> del Plan</w:t>
      </w:r>
      <w:bookmarkEnd w:id="7"/>
      <w:bookmarkEnd w:id="8"/>
      <w:bookmarkEnd w:id="9"/>
    </w:p>
    <w:p w:rsidR="00DE1A75" w:rsidRPr="00B75676" w:rsidRDefault="00DE1A75" w:rsidP="00B75676">
      <w:pPr>
        <w:pStyle w:val="Ttulo3"/>
      </w:pPr>
      <w:bookmarkStart w:id="11" w:name="_Toc334946203"/>
      <w:bookmarkStart w:id="12" w:name="_Toc334451263"/>
      <w:bookmarkStart w:id="13" w:name="_Toc335128635"/>
      <w:r w:rsidRPr="00B75676">
        <w:t>Objetivos</w:t>
      </w:r>
      <w:bookmarkEnd w:id="11"/>
      <w:bookmarkEnd w:id="12"/>
      <w:bookmarkEnd w:id="13"/>
    </w:p>
    <w:p w:rsidR="00DE1A75" w:rsidRDefault="00DE1A75" w:rsidP="00DE1A75">
      <w:pPr>
        <w:pStyle w:val="Prrafodelista"/>
        <w:numPr>
          <w:ilvl w:val="0"/>
          <w:numId w:val="2"/>
        </w:numPr>
        <w:jc w:val="both"/>
      </w:pPr>
      <w:r>
        <w:t>Definir los métodos de difusión de las actualizaciones sobre este documento.</w:t>
      </w:r>
    </w:p>
    <w:p w:rsidR="00DE1A75" w:rsidRDefault="00DE1A75" w:rsidP="00DE1A75">
      <w:pPr>
        <w:pStyle w:val="Prrafodelista"/>
        <w:numPr>
          <w:ilvl w:val="0"/>
          <w:numId w:val="2"/>
        </w:numPr>
        <w:jc w:val="both"/>
      </w:pPr>
      <w:commentRangeStart w:id="14"/>
      <w:r>
        <w:t>Definir como se producen cambios calendarizados y no calendarizados sobre este documento.</w:t>
      </w:r>
      <w:commentRangeEnd w:id="14"/>
      <w:r>
        <w:rPr>
          <w:rStyle w:val="Refdecomentario"/>
        </w:rPr>
        <w:commentReference w:id="14"/>
      </w:r>
    </w:p>
    <w:p w:rsidR="00DE1A75" w:rsidRDefault="00DE1A75" w:rsidP="00DE1A75">
      <w:pPr>
        <w:pStyle w:val="Prrafodelista"/>
        <w:numPr>
          <w:ilvl w:val="0"/>
          <w:numId w:val="2"/>
        </w:numPr>
        <w:jc w:val="both"/>
      </w:pPr>
      <w:r>
        <w:rPr>
          <w:rStyle w:val="hps"/>
        </w:rPr>
        <w:t>Especificar</w:t>
      </w:r>
      <w:r>
        <w:t xml:space="preserve"> </w:t>
      </w:r>
      <w:r>
        <w:rPr>
          <w:rStyle w:val="hps"/>
        </w:rPr>
        <w:t>los mecanismos utilizados</w:t>
      </w:r>
      <w:r>
        <w:t xml:space="preserve"> </w:t>
      </w:r>
      <w:r>
        <w:rPr>
          <w:rStyle w:val="hps"/>
        </w:rPr>
        <w:t>para colocar la</w:t>
      </w:r>
      <w:r>
        <w:t xml:space="preserve"> </w:t>
      </w:r>
      <w:r>
        <w:rPr>
          <w:rStyle w:val="hps"/>
        </w:rPr>
        <w:t>primera versión del</w:t>
      </w:r>
      <w:r>
        <w:t xml:space="preserve"> S</w:t>
      </w:r>
      <w:r>
        <w:rPr>
          <w:rStyle w:val="hps"/>
        </w:rPr>
        <w:t>PMP</w:t>
      </w:r>
      <w:r>
        <w:t xml:space="preserve"> </w:t>
      </w:r>
      <w:r>
        <w:rPr>
          <w:rStyle w:val="hps"/>
        </w:rPr>
        <w:t>bajo la administración de la configuración</w:t>
      </w:r>
      <w:r>
        <w:t xml:space="preserve"> </w:t>
      </w:r>
      <w:r>
        <w:rPr>
          <w:rStyle w:val="hps"/>
        </w:rPr>
        <w:t>para controlar los cambios</w:t>
      </w:r>
      <w:r>
        <w:t xml:space="preserve"> </w:t>
      </w:r>
      <w:r>
        <w:rPr>
          <w:rStyle w:val="hps"/>
        </w:rPr>
        <w:t>posteriores en el</w:t>
      </w:r>
      <w:r>
        <w:t xml:space="preserve"> S</w:t>
      </w:r>
      <w:r>
        <w:rPr>
          <w:rStyle w:val="hps"/>
        </w:rPr>
        <w:t>PMP</w:t>
      </w:r>
    </w:p>
    <w:p w:rsidR="00DE1A75" w:rsidRPr="00B75676" w:rsidRDefault="00DE1A75" w:rsidP="00B75676">
      <w:pPr>
        <w:pStyle w:val="Ttulo3"/>
      </w:pPr>
      <w:bookmarkStart w:id="15" w:name="_Toc334946204"/>
      <w:bookmarkStart w:id="16" w:name="_Toc334451264"/>
      <w:bookmarkStart w:id="17" w:name="_Toc335128636"/>
      <w:r w:rsidRPr="00B75676">
        <w:t>Alcance</w:t>
      </w:r>
      <w:bookmarkEnd w:id="15"/>
      <w:bookmarkEnd w:id="16"/>
      <w:bookmarkEnd w:id="17"/>
    </w:p>
    <w:p w:rsidR="00DE1A75" w:rsidRDefault="00DE1A75" w:rsidP="00DE1A75">
      <w:r>
        <w:t>El alcance es transversal a todo el proyecto, ya que, el SPMP se modificara en cada iteración.</w:t>
      </w:r>
    </w:p>
    <w:p w:rsidR="00DE1A75" w:rsidRPr="00B75676" w:rsidRDefault="00DE1A75" w:rsidP="00B75676">
      <w:pPr>
        <w:pStyle w:val="Ttulo3"/>
      </w:pPr>
      <w:bookmarkStart w:id="18" w:name="_Toc334946205"/>
      <w:bookmarkStart w:id="19" w:name="_Toc334451265"/>
      <w:bookmarkStart w:id="20" w:name="_Toc335128637"/>
      <w:r w:rsidRPr="00B75676">
        <w:t>Responsable</w:t>
      </w:r>
      <w:bookmarkEnd w:id="18"/>
      <w:bookmarkEnd w:id="19"/>
      <w:bookmarkEnd w:id="20"/>
    </w:p>
    <w:p w:rsidR="00DE1A75" w:rsidRDefault="00DE1A75" w:rsidP="00DE1A75">
      <w:r>
        <w:rPr>
          <w:noProof/>
          <w:lang w:eastAsia="es-CO"/>
        </w:rPr>
        <w:drawing>
          <wp:inline distT="0" distB="0" distL="0" distR="0" wp14:anchorId="1C6CFEEC" wp14:editId="1C7C545E">
            <wp:extent cx="1685925" cy="7239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E1A75" w:rsidRPr="00B75676" w:rsidRDefault="00DE1A75" w:rsidP="00B75676">
      <w:pPr>
        <w:pStyle w:val="Ttulo3"/>
      </w:pPr>
      <w:bookmarkStart w:id="21" w:name="_Toc334946206"/>
      <w:bookmarkStart w:id="22" w:name="_Toc334451266"/>
      <w:r w:rsidRPr="00B75676">
        <w:t xml:space="preserve"> </w:t>
      </w:r>
      <w:bookmarkStart w:id="23" w:name="_Toc335128638"/>
      <w:commentRangeStart w:id="24"/>
      <w:r w:rsidRPr="00B75676">
        <w:t>Desarrollo</w:t>
      </w:r>
      <w:bookmarkEnd w:id="21"/>
      <w:bookmarkEnd w:id="22"/>
      <w:bookmarkEnd w:id="23"/>
      <w:commentRangeEnd w:id="24"/>
      <w:r w:rsidRPr="00B75676">
        <w:rPr>
          <w:rStyle w:val="Refdecomentario"/>
          <w:sz w:val="22"/>
          <w:szCs w:val="22"/>
        </w:rPr>
        <w:commentReference w:id="24"/>
      </w:r>
    </w:p>
    <w:p w:rsidR="00DE1A75" w:rsidRDefault="00DE1A75" w:rsidP="00DE1A75">
      <w:pPr>
        <w:jc w:val="both"/>
      </w:pPr>
      <w:r>
        <w:t xml:space="preserve">La difusión de las actualizaciones del documento se </w:t>
      </w:r>
      <w:proofErr w:type="gramStart"/>
      <w:r>
        <w:t>realizan</w:t>
      </w:r>
      <w:proofErr w:type="gramEnd"/>
      <w:r>
        <w:t xml:space="preserve"> por medio de la lista de correo del grupo </w:t>
      </w:r>
      <w:proofErr w:type="spellStart"/>
      <w:r>
        <w:t>Fifth</w:t>
      </w:r>
      <w:proofErr w:type="spellEnd"/>
      <w:r w:rsidR="00EA52B4">
        <w:t xml:space="preserve"> </w:t>
      </w:r>
      <w:proofErr w:type="spellStart"/>
      <w:r>
        <w:t>Floor</w:t>
      </w:r>
      <w:proofErr w:type="spellEnd"/>
      <w:r w:rsidR="00EA52B4">
        <w:t xml:space="preserve"> </w:t>
      </w:r>
      <w:r>
        <w:t>Corp. (ver Sección 8.5.3.2. Plan de Comunicación)</w:t>
      </w:r>
      <w:r w:rsidR="00EA52B4">
        <w:t>.</w:t>
      </w:r>
    </w:p>
    <w:p w:rsidR="00DE1A75" w:rsidRDefault="00DE1A75" w:rsidP="00DE1A75">
      <w:pPr>
        <w:jc w:val="both"/>
      </w:pPr>
      <w:commentRangeStart w:id="25"/>
      <w:commentRangeStart w:id="26"/>
      <w:r>
        <w:t>Los cambios calendarizados son los realizados en cada una de las correcciones después de una pre-entrega y entrega.</w:t>
      </w:r>
      <w:commentRangeEnd w:id="25"/>
      <w:r>
        <w:rPr>
          <w:rStyle w:val="Refdecomentario"/>
        </w:rPr>
        <w:commentReference w:id="25"/>
      </w:r>
      <w:commentRangeEnd w:id="26"/>
      <w:r>
        <w:rPr>
          <w:rStyle w:val="Refdecomentario"/>
        </w:rPr>
        <w:commentReference w:id="26"/>
      </w:r>
    </w:p>
    <w:p w:rsidR="00DE1A75" w:rsidRDefault="00DE1A75" w:rsidP="00DE1A75">
      <w:pPr>
        <w:jc w:val="both"/>
      </w:pPr>
      <w:r>
        <w:t>Los mecanismos utilizados para colocar la primera versión del SPMP bajo la administración de la configuración para controlar los cambios posteriores en el SPMP están especificados en la Sección 8.4. Plan de Administración de Configuración.</w:t>
      </w:r>
    </w:p>
    <w:p w:rsidR="00DE1A75" w:rsidRPr="00B75676" w:rsidRDefault="00DE1A75" w:rsidP="00B75676">
      <w:pPr>
        <w:pStyle w:val="Ttulo3"/>
      </w:pPr>
      <w:bookmarkStart w:id="27" w:name="_Toc334946207"/>
      <w:bookmarkStart w:id="28" w:name="_Toc334451267"/>
      <w:bookmarkStart w:id="29" w:name="_Toc335128639"/>
      <w:commentRangeStart w:id="30"/>
      <w:r w:rsidRPr="00B75676">
        <w:t>Recursos</w:t>
      </w:r>
      <w:bookmarkEnd w:id="27"/>
      <w:bookmarkEnd w:id="28"/>
      <w:bookmarkEnd w:id="29"/>
      <w:commentRangeEnd w:id="30"/>
      <w:r w:rsidRPr="00B75676">
        <w:rPr>
          <w:rStyle w:val="Refdecomentario"/>
          <w:sz w:val="22"/>
          <w:szCs w:val="22"/>
        </w:rPr>
        <w:commentReference w:id="30"/>
      </w:r>
    </w:p>
    <w:p w:rsidR="00EA52B4" w:rsidRPr="00EA52B4" w:rsidRDefault="00EA52B4" w:rsidP="00EA52B4">
      <w:r>
        <w:t xml:space="preserve">Plan de Control de Cambios </w:t>
      </w:r>
    </w:p>
    <w:p w:rsidR="00DE1A75" w:rsidRDefault="00EA52B4" w:rsidP="00DE1A75">
      <w:r>
        <w:t>Versiones A</w:t>
      </w:r>
      <w:r w:rsidR="00DE1A75">
        <w:t>nteriores del SPMP</w:t>
      </w:r>
    </w:p>
    <w:p w:rsidR="00DE1A75" w:rsidRPr="00B75676" w:rsidRDefault="00DE1A75" w:rsidP="00B75676">
      <w:pPr>
        <w:pStyle w:val="Ttulo3"/>
      </w:pPr>
      <w:bookmarkStart w:id="31" w:name="_Toc334946208"/>
      <w:bookmarkStart w:id="32" w:name="_Toc334451268"/>
      <w:r w:rsidRPr="00B75676">
        <w:t xml:space="preserve"> </w:t>
      </w:r>
      <w:bookmarkStart w:id="33" w:name="_Toc335128640"/>
      <w:r w:rsidRPr="00B75676">
        <w:t>Producto de Trabajo</w:t>
      </w:r>
      <w:bookmarkEnd w:id="31"/>
      <w:bookmarkEnd w:id="32"/>
      <w:bookmarkEnd w:id="33"/>
    </w:p>
    <w:p w:rsidR="00DE1A75" w:rsidRPr="00361B64" w:rsidRDefault="00DE1A75" w:rsidP="00DE1A75">
      <w:r>
        <w:t>Nueva versión del SPMP</w:t>
      </w:r>
    </w:p>
    <w:bookmarkEnd w:id="3"/>
    <w:p w:rsidR="00F1576A" w:rsidRDefault="00F1576A"/>
    <w:sectPr w:rsidR="00F1576A"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Katherine" w:date="2012-09-27T07:20:00Z" w:initials="K">
    <w:p w:rsidR="009F018D" w:rsidRDefault="009F018D">
      <w:pPr>
        <w:pStyle w:val="Textocomentario"/>
      </w:pPr>
      <w:r>
        <w:rPr>
          <w:rStyle w:val="Refdecomentario"/>
        </w:rPr>
        <w:annotationRef/>
      </w:r>
      <w:r>
        <w:t>Link al archivo Reporte Gantt Proyecto</w:t>
      </w:r>
    </w:p>
  </w:comment>
  <w:comment w:id="6" w:author="Katherine" w:date="2012-09-27T07:19:00Z" w:initials="K">
    <w:p w:rsidR="00EA52B4" w:rsidRDefault="00EA52B4" w:rsidP="00EA52B4">
      <w:pPr>
        <w:pStyle w:val="Textocomentario"/>
      </w:pPr>
      <w:r>
        <w:rPr>
          <w:rStyle w:val="Refdecomentario"/>
        </w:rPr>
        <w:annotationRef/>
      </w:r>
      <w:r>
        <w:t>Plantillas producto de trabajo Gantt Proyecto</w:t>
      </w:r>
    </w:p>
  </w:comment>
  <w:comment w:id="10" w:author="Santi" w:date="2012-09-17T18:20:00Z" w:initials="S">
    <w:p w:rsidR="00DE1A75" w:rsidRDefault="00DE1A75" w:rsidP="00DE1A75">
      <w:pPr>
        <w:pStyle w:val="Textocomentario"/>
      </w:pPr>
      <w:r>
        <w:rPr>
          <w:rStyle w:val="Refdecomentario"/>
        </w:rPr>
        <w:annotationRef/>
      </w:r>
      <w:r>
        <w:t>Quien se encarga de revisar que el plan se esté cumpliendo?</w:t>
      </w:r>
    </w:p>
  </w:comment>
  <w:comment w:id="14" w:author="Santi" w:date="2012-09-17T18:20:00Z" w:initials="S">
    <w:p w:rsidR="00DE1A75" w:rsidRDefault="00DE1A75" w:rsidP="00DE1A75">
      <w:pPr>
        <w:pStyle w:val="Textocomentario"/>
      </w:pPr>
      <w:r>
        <w:rPr>
          <w:rStyle w:val="Refdecomentario"/>
        </w:rPr>
        <w:annotationRef/>
      </w:r>
      <w:r>
        <w:t xml:space="preserve">Referencias </w:t>
      </w:r>
    </w:p>
  </w:comment>
  <w:comment w:id="24" w:author="Santi" w:date="2012-09-17T18:20:00Z" w:initials="S">
    <w:p w:rsidR="00DE1A75" w:rsidRDefault="00DE1A75" w:rsidP="00DE1A75">
      <w:pPr>
        <w:pStyle w:val="Textocomentario"/>
      </w:pPr>
      <w:r>
        <w:rPr>
          <w:rStyle w:val="Refdecomentario"/>
        </w:rPr>
        <w:annotationRef/>
      </w:r>
      <w:r>
        <w:t>Con que método va a evolucionar el SPMP?</w:t>
      </w:r>
    </w:p>
  </w:comment>
  <w:comment w:id="25" w:author="Santi" w:date="2012-09-17T18:20:00Z" w:initials="S">
    <w:p w:rsidR="00DE1A75" w:rsidRDefault="00DE1A75" w:rsidP="00DE1A75">
      <w:pPr>
        <w:pStyle w:val="Textocomentario"/>
      </w:pPr>
      <w:r>
        <w:rPr>
          <w:rStyle w:val="Refdecomentario"/>
        </w:rPr>
        <w:annotationRef/>
      </w:r>
      <w:r>
        <w:t>Cuando son estos?</w:t>
      </w:r>
    </w:p>
  </w:comment>
  <w:comment w:id="26" w:author="soporte" w:date="2012-09-17T18:20:00Z" w:initials="s">
    <w:p w:rsidR="00DE1A75" w:rsidRDefault="00DE1A75" w:rsidP="00DE1A75">
      <w:pPr>
        <w:pStyle w:val="Textocomentario"/>
      </w:pPr>
      <w:r>
        <w:rPr>
          <w:rStyle w:val="Refdecomentario"/>
        </w:rPr>
        <w:annotationRef/>
      </w:r>
      <w:r>
        <w:t>No pueden haber cambios entre esos dos momentos?</w:t>
      </w:r>
    </w:p>
  </w:comment>
  <w:comment w:id="30" w:author="Santi" w:date="2012-09-17T18:20:00Z" w:initials="S">
    <w:p w:rsidR="00DE1A75" w:rsidRDefault="00DE1A75" w:rsidP="00DE1A75">
      <w:pPr>
        <w:pStyle w:val="Textocomentario"/>
      </w:pPr>
      <w:r>
        <w:rPr>
          <w:rStyle w:val="Refdecomentario"/>
        </w:rPr>
        <w:annotationRef/>
      </w:r>
      <w:r>
        <w:t>Cuáles son los recursos que van a utilizar? No debería ir asociado a otro plan?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7FB"/>
    <w:multiLevelType w:val="hybridMultilevel"/>
    <w:tmpl w:val="615802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0A3E20FB"/>
    <w:multiLevelType w:val="hybridMultilevel"/>
    <w:tmpl w:val="35460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B9C5D9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DE1A75"/>
    <w:rsid w:val="000E69CF"/>
    <w:rsid w:val="003D1FC6"/>
    <w:rsid w:val="005978AC"/>
    <w:rsid w:val="009F018D"/>
    <w:rsid w:val="00B75676"/>
    <w:rsid w:val="00D17EA2"/>
    <w:rsid w:val="00DE1A75"/>
    <w:rsid w:val="00EA52B4"/>
    <w:rsid w:val="00F0010F"/>
    <w:rsid w:val="00F1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76"/>
  </w:style>
  <w:style w:type="paragraph" w:styleId="Ttulo1">
    <w:name w:val="heading 1"/>
    <w:basedOn w:val="Normal"/>
    <w:next w:val="Normal"/>
    <w:link w:val="Ttulo1Car"/>
    <w:uiPriority w:val="9"/>
    <w:qFormat/>
    <w:rsid w:val="00B7567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7567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7567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7567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7567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7567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7567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75676"/>
    <w:pPr>
      <w:keepNext/>
      <w:keepLines/>
      <w:numPr>
        <w:ilvl w:val="7"/>
        <w:numId w:val="5"/>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B7567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67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7567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7567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7567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7567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B7567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7567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7567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B75676"/>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B75676"/>
    <w:pPr>
      <w:ind w:left="720"/>
      <w:contextualSpacing/>
    </w:pPr>
  </w:style>
  <w:style w:type="character" w:styleId="Hipervnculo">
    <w:name w:val="Hyperlink"/>
    <w:basedOn w:val="Fuentedeprrafopredeter"/>
    <w:uiPriority w:val="99"/>
    <w:unhideWhenUsed/>
    <w:rsid w:val="00DE1A75"/>
    <w:rPr>
      <w:color w:val="0000FF" w:themeColor="hyperlink"/>
      <w:u w:val="single"/>
    </w:rPr>
  </w:style>
  <w:style w:type="character" w:styleId="Refdecomentario">
    <w:name w:val="annotation reference"/>
    <w:basedOn w:val="Fuentedeprrafopredeter"/>
    <w:uiPriority w:val="99"/>
    <w:unhideWhenUsed/>
    <w:rsid w:val="00DE1A75"/>
    <w:rPr>
      <w:sz w:val="18"/>
      <w:szCs w:val="18"/>
    </w:rPr>
  </w:style>
  <w:style w:type="paragraph" w:styleId="Textocomentario">
    <w:name w:val="annotation text"/>
    <w:basedOn w:val="Normal"/>
    <w:link w:val="TextocomentarioCar"/>
    <w:uiPriority w:val="99"/>
    <w:unhideWhenUsed/>
    <w:rsid w:val="00DE1A75"/>
    <w:pPr>
      <w:spacing w:line="240" w:lineRule="auto"/>
    </w:pPr>
    <w:rPr>
      <w:sz w:val="24"/>
      <w:szCs w:val="24"/>
    </w:rPr>
  </w:style>
  <w:style w:type="character" w:customStyle="1" w:styleId="TextocomentarioCar">
    <w:name w:val="Texto comentario Car"/>
    <w:basedOn w:val="Fuentedeprrafopredeter"/>
    <w:link w:val="Textocomentario"/>
    <w:uiPriority w:val="99"/>
    <w:rsid w:val="00DE1A75"/>
    <w:rPr>
      <w:sz w:val="24"/>
      <w:szCs w:val="24"/>
      <w:lang w:val="es-ES"/>
    </w:rPr>
  </w:style>
  <w:style w:type="character" w:customStyle="1" w:styleId="hps">
    <w:name w:val="hps"/>
    <w:basedOn w:val="Fuentedeprrafopredeter"/>
    <w:rsid w:val="00DE1A75"/>
  </w:style>
  <w:style w:type="paragraph" w:styleId="Textodeglobo">
    <w:name w:val="Balloon Text"/>
    <w:basedOn w:val="Normal"/>
    <w:link w:val="TextodegloboCar"/>
    <w:uiPriority w:val="99"/>
    <w:semiHidden/>
    <w:unhideWhenUsed/>
    <w:rsid w:val="00DE1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A75"/>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DE1A7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E1A75"/>
    <w:rPr>
      <w:rFonts w:ascii="Tahoma" w:hAnsi="Tahoma" w:cs="Tahoma"/>
      <w:sz w:val="16"/>
      <w:szCs w:val="16"/>
      <w:lang w:val="es-ES"/>
    </w:rPr>
  </w:style>
  <w:style w:type="paragraph" w:styleId="Asuntodelcomentario">
    <w:name w:val="annotation subject"/>
    <w:basedOn w:val="Textocomentario"/>
    <w:next w:val="Textocomentario"/>
    <w:link w:val="AsuntodelcomentarioCar"/>
    <w:uiPriority w:val="99"/>
    <w:semiHidden/>
    <w:unhideWhenUsed/>
    <w:rsid w:val="009F018D"/>
    <w:rPr>
      <w:b/>
      <w:bCs/>
      <w:sz w:val="20"/>
      <w:szCs w:val="20"/>
    </w:rPr>
  </w:style>
  <w:style w:type="character" w:customStyle="1" w:styleId="AsuntodelcomentarioCar">
    <w:name w:val="Asunto del comentario Car"/>
    <w:basedOn w:val="TextocomentarioCar"/>
    <w:link w:val="Asuntodelcomentario"/>
    <w:uiPriority w:val="99"/>
    <w:semiHidden/>
    <w:rsid w:val="009F018D"/>
    <w:rPr>
      <w:b/>
      <w:bCs/>
      <w:sz w:val="20"/>
      <w:szCs w:val="20"/>
      <w:lang w:val="es-ES"/>
    </w:rPr>
  </w:style>
  <w:style w:type="paragraph" w:styleId="Epgrafe">
    <w:name w:val="caption"/>
    <w:basedOn w:val="Normal"/>
    <w:next w:val="Normal"/>
    <w:uiPriority w:val="35"/>
    <w:semiHidden/>
    <w:unhideWhenUsed/>
    <w:qFormat/>
    <w:rsid w:val="00B75676"/>
    <w:pPr>
      <w:spacing w:line="240" w:lineRule="auto"/>
    </w:pPr>
    <w:rPr>
      <w:b/>
      <w:bCs/>
      <w:color w:val="4F81BD" w:themeColor="accent1"/>
      <w:sz w:val="18"/>
      <w:szCs w:val="18"/>
    </w:rPr>
  </w:style>
  <w:style w:type="paragraph" w:styleId="Ttulo">
    <w:name w:val="Title"/>
    <w:basedOn w:val="Normal"/>
    <w:next w:val="Normal"/>
    <w:link w:val="TtuloCar"/>
    <w:uiPriority w:val="10"/>
    <w:qFormat/>
    <w:rsid w:val="00B75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567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5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567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75676"/>
    <w:rPr>
      <w:b/>
      <w:bCs/>
    </w:rPr>
  </w:style>
  <w:style w:type="character" w:styleId="nfasis">
    <w:name w:val="Emphasis"/>
    <w:basedOn w:val="Fuentedeprrafopredeter"/>
    <w:uiPriority w:val="20"/>
    <w:qFormat/>
    <w:rsid w:val="00B75676"/>
    <w:rPr>
      <w:i/>
      <w:iCs/>
    </w:rPr>
  </w:style>
  <w:style w:type="paragraph" w:styleId="Sinespaciado">
    <w:name w:val="No Spacing"/>
    <w:uiPriority w:val="1"/>
    <w:qFormat/>
    <w:rsid w:val="00B75676"/>
    <w:pPr>
      <w:spacing w:after="0" w:line="240" w:lineRule="auto"/>
    </w:pPr>
  </w:style>
  <w:style w:type="paragraph" w:styleId="Cita">
    <w:name w:val="Quote"/>
    <w:basedOn w:val="Normal"/>
    <w:next w:val="Normal"/>
    <w:link w:val="CitaCar"/>
    <w:uiPriority w:val="29"/>
    <w:qFormat/>
    <w:rsid w:val="00B75676"/>
    <w:rPr>
      <w:i/>
      <w:iCs/>
      <w:color w:val="000000" w:themeColor="text1"/>
    </w:rPr>
  </w:style>
  <w:style w:type="character" w:customStyle="1" w:styleId="CitaCar">
    <w:name w:val="Cita Car"/>
    <w:basedOn w:val="Fuentedeprrafopredeter"/>
    <w:link w:val="Cita"/>
    <w:uiPriority w:val="29"/>
    <w:rsid w:val="00B75676"/>
    <w:rPr>
      <w:i/>
      <w:iCs/>
      <w:color w:val="000000" w:themeColor="text1"/>
    </w:rPr>
  </w:style>
  <w:style w:type="paragraph" w:styleId="Citadestacada">
    <w:name w:val="Intense Quote"/>
    <w:basedOn w:val="Normal"/>
    <w:next w:val="Normal"/>
    <w:link w:val="CitadestacadaCar"/>
    <w:uiPriority w:val="30"/>
    <w:qFormat/>
    <w:rsid w:val="00B756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75676"/>
    <w:rPr>
      <w:b/>
      <w:bCs/>
      <w:i/>
      <w:iCs/>
      <w:color w:val="4F81BD" w:themeColor="accent1"/>
    </w:rPr>
  </w:style>
  <w:style w:type="character" w:styleId="nfasissutil">
    <w:name w:val="Subtle Emphasis"/>
    <w:basedOn w:val="Fuentedeprrafopredeter"/>
    <w:uiPriority w:val="19"/>
    <w:qFormat/>
    <w:rsid w:val="00B75676"/>
    <w:rPr>
      <w:i/>
      <w:iCs/>
      <w:color w:val="808080" w:themeColor="text1" w:themeTint="7F"/>
    </w:rPr>
  </w:style>
  <w:style w:type="character" w:styleId="nfasisintenso">
    <w:name w:val="Intense Emphasis"/>
    <w:basedOn w:val="Fuentedeprrafopredeter"/>
    <w:uiPriority w:val="21"/>
    <w:qFormat/>
    <w:rsid w:val="00B75676"/>
    <w:rPr>
      <w:b/>
      <w:bCs/>
      <w:i/>
      <w:iCs/>
      <w:color w:val="4F81BD" w:themeColor="accent1"/>
    </w:rPr>
  </w:style>
  <w:style w:type="character" w:styleId="Referenciasutil">
    <w:name w:val="Subtle Reference"/>
    <w:basedOn w:val="Fuentedeprrafopredeter"/>
    <w:uiPriority w:val="31"/>
    <w:qFormat/>
    <w:rsid w:val="00B75676"/>
    <w:rPr>
      <w:smallCaps/>
      <w:color w:val="C0504D" w:themeColor="accent2"/>
      <w:u w:val="single"/>
    </w:rPr>
  </w:style>
  <w:style w:type="character" w:styleId="Referenciaintensa">
    <w:name w:val="Intense Reference"/>
    <w:basedOn w:val="Fuentedeprrafopredeter"/>
    <w:uiPriority w:val="32"/>
    <w:qFormat/>
    <w:rsid w:val="00B75676"/>
    <w:rPr>
      <w:b/>
      <w:bCs/>
      <w:smallCaps/>
      <w:color w:val="C0504D" w:themeColor="accent2"/>
      <w:spacing w:val="5"/>
      <w:u w:val="single"/>
    </w:rPr>
  </w:style>
  <w:style w:type="character" w:styleId="Ttulodellibro">
    <w:name w:val="Book Title"/>
    <w:basedOn w:val="Fuentedeprrafopredeter"/>
    <w:uiPriority w:val="33"/>
    <w:qFormat/>
    <w:rsid w:val="00B75676"/>
    <w:rPr>
      <w:b/>
      <w:bCs/>
      <w:smallCaps/>
      <w:spacing w:val="5"/>
    </w:rPr>
  </w:style>
  <w:style w:type="paragraph" w:styleId="TtulodeTDC">
    <w:name w:val="TOC Heading"/>
    <w:basedOn w:val="Ttulo1"/>
    <w:next w:val="Normal"/>
    <w:uiPriority w:val="39"/>
    <w:semiHidden/>
    <w:unhideWhenUsed/>
    <w:qFormat/>
    <w:rsid w:val="00B756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82094F-6E55-40D5-9CCE-1F03FE3D98AF}" type="doc">
      <dgm:prSet loTypeId="urn:microsoft.com/office/officeart/2008/layout/VerticalCurvedList" loCatId="list" qsTypeId="urn:microsoft.com/office/officeart/2005/8/quickstyle/simple1" qsCatId="simple" csTypeId="urn:microsoft.com/office/officeart/2005/8/colors/colorful1#1" csCatId="colorful" phldr="1"/>
      <dgm:spPr/>
      <dgm:t>
        <a:bodyPr/>
        <a:lstStyle/>
        <a:p>
          <a:endParaRPr lang="es-CO"/>
        </a:p>
      </dgm:t>
    </dgm:pt>
    <dgm:pt modelId="{54AB5FF4-FCB3-40F6-8E0F-9D69F7E0ECAD}">
      <dgm:prSet phldrT="[Texto]"/>
      <dgm:spPr/>
      <dgm:t>
        <a:bodyPr/>
        <a:lstStyle/>
        <a:p>
          <a:r>
            <a:rPr lang="es-CO"/>
            <a:t>Gerente</a:t>
          </a:r>
        </a:p>
      </dgm:t>
    </dgm:pt>
    <dgm:pt modelId="{BAADA56C-0C3C-4B28-91FF-40425D9D36D4}" type="parTrans" cxnId="{59BB2C96-F181-4873-B493-7B21CBF4C553}">
      <dgm:prSet/>
      <dgm:spPr/>
      <dgm:t>
        <a:bodyPr/>
        <a:lstStyle/>
        <a:p>
          <a:endParaRPr lang="es-CO"/>
        </a:p>
      </dgm:t>
    </dgm:pt>
    <dgm:pt modelId="{7513B4D6-5F51-4A7E-B9C6-07A365D932B8}" type="sibTrans" cxnId="{59BB2C96-F181-4873-B493-7B21CBF4C553}">
      <dgm:prSet/>
      <dgm:spPr/>
      <dgm:t>
        <a:bodyPr/>
        <a:lstStyle/>
        <a:p>
          <a:endParaRPr lang="es-CO"/>
        </a:p>
      </dgm:t>
    </dgm:pt>
    <dgm:pt modelId="{D1A8A0D6-B6CE-4EFA-AA9A-C8F89665B506}" type="pres">
      <dgm:prSet presAssocID="{0D82094F-6E55-40D5-9CCE-1F03FE3D98AF}" presName="Name0" presStyleCnt="0">
        <dgm:presLayoutVars>
          <dgm:chMax val="7"/>
          <dgm:chPref val="7"/>
          <dgm:dir/>
        </dgm:presLayoutVars>
      </dgm:prSet>
      <dgm:spPr/>
      <dgm:t>
        <a:bodyPr/>
        <a:lstStyle/>
        <a:p>
          <a:endParaRPr lang="es-CO"/>
        </a:p>
      </dgm:t>
    </dgm:pt>
    <dgm:pt modelId="{81A99DD1-19A9-4ECE-97B2-B03347D0EA01}" type="pres">
      <dgm:prSet presAssocID="{0D82094F-6E55-40D5-9CCE-1F03FE3D98AF}" presName="Name1" presStyleCnt="0"/>
      <dgm:spPr/>
      <dgm:t>
        <a:bodyPr/>
        <a:lstStyle/>
        <a:p>
          <a:endParaRPr lang="es-CO"/>
        </a:p>
      </dgm:t>
    </dgm:pt>
    <dgm:pt modelId="{A0A8D4CB-A058-44BD-9639-BA68ECDC007F}" type="pres">
      <dgm:prSet presAssocID="{0D82094F-6E55-40D5-9CCE-1F03FE3D98AF}" presName="cycle" presStyleCnt="0"/>
      <dgm:spPr/>
      <dgm:t>
        <a:bodyPr/>
        <a:lstStyle/>
        <a:p>
          <a:endParaRPr lang="es-CO"/>
        </a:p>
      </dgm:t>
    </dgm:pt>
    <dgm:pt modelId="{6998C099-6D80-425B-B585-5D587C9C4024}" type="pres">
      <dgm:prSet presAssocID="{0D82094F-6E55-40D5-9CCE-1F03FE3D98AF}" presName="srcNode" presStyleLbl="node1" presStyleIdx="0" presStyleCnt="1"/>
      <dgm:spPr/>
      <dgm:t>
        <a:bodyPr/>
        <a:lstStyle/>
        <a:p>
          <a:endParaRPr lang="es-CO"/>
        </a:p>
      </dgm:t>
    </dgm:pt>
    <dgm:pt modelId="{04EB5AAF-A9F6-4F5F-A1BD-301005699685}" type="pres">
      <dgm:prSet presAssocID="{0D82094F-6E55-40D5-9CCE-1F03FE3D98AF}" presName="conn" presStyleLbl="parChTrans1D2" presStyleIdx="0" presStyleCnt="1"/>
      <dgm:spPr/>
      <dgm:t>
        <a:bodyPr/>
        <a:lstStyle/>
        <a:p>
          <a:endParaRPr lang="es-CO"/>
        </a:p>
      </dgm:t>
    </dgm:pt>
    <dgm:pt modelId="{ECEE5A49-405A-45B7-9118-229EEC89FFB2}" type="pres">
      <dgm:prSet presAssocID="{0D82094F-6E55-40D5-9CCE-1F03FE3D98AF}" presName="extraNode" presStyleLbl="node1" presStyleIdx="0" presStyleCnt="1"/>
      <dgm:spPr/>
      <dgm:t>
        <a:bodyPr/>
        <a:lstStyle/>
        <a:p>
          <a:endParaRPr lang="es-CO"/>
        </a:p>
      </dgm:t>
    </dgm:pt>
    <dgm:pt modelId="{2BF5D59C-B0C2-4423-B303-1FE2FC4EDA25}" type="pres">
      <dgm:prSet presAssocID="{0D82094F-6E55-40D5-9CCE-1F03FE3D98AF}" presName="dstNode" presStyleLbl="node1" presStyleIdx="0" presStyleCnt="1"/>
      <dgm:spPr/>
      <dgm:t>
        <a:bodyPr/>
        <a:lstStyle/>
        <a:p>
          <a:endParaRPr lang="es-CO"/>
        </a:p>
      </dgm:t>
    </dgm:pt>
    <dgm:pt modelId="{0109CDC9-9C90-4DB3-A043-0F0A5FCB2F33}" type="pres">
      <dgm:prSet presAssocID="{54AB5FF4-FCB3-40F6-8E0F-9D69F7E0ECAD}" presName="text_1" presStyleLbl="node1" presStyleIdx="0" presStyleCnt="1">
        <dgm:presLayoutVars>
          <dgm:bulletEnabled val="1"/>
        </dgm:presLayoutVars>
      </dgm:prSet>
      <dgm:spPr/>
      <dgm:t>
        <a:bodyPr/>
        <a:lstStyle/>
        <a:p>
          <a:endParaRPr lang="es-CO"/>
        </a:p>
      </dgm:t>
    </dgm:pt>
    <dgm:pt modelId="{88C9A956-E463-4CC8-AFCB-AE3AFD43A02F}" type="pres">
      <dgm:prSet presAssocID="{54AB5FF4-FCB3-40F6-8E0F-9D69F7E0ECAD}" presName="accent_1" presStyleCnt="0"/>
      <dgm:spPr/>
    </dgm:pt>
    <dgm:pt modelId="{7939FAFE-A9BE-4868-BB06-D0B4E4F1321B}" type="pres">
      <dgm:prSet presAssocID="{54AB5FF4-FCB3-40F6-8E0F-9D69F7E0ECAD}" presName="accentRepeatNode" presStyleLbl="solidFgAcc1" presStyleIdx="0" presStyleCnt="1"/>
      <dgm:spPr>
        <a:blipFill rotWithShape="0">
          <a:blip xmlns:r="http://schemas.openxmlformats.org/officeDocument/2006/relationships" r:embed="rId1"/>
          <a:stretch>
            <a:fillRect/>
          </a:stretch>
        </a:blipFill>
      </dgm:spPr>
      <dgm:t>
        <a:bodyPr/>
        <a:lstStyle/>
        <a:p>
          <a:endParaRPr lang="es-CO"/>
        </a:p>
      </dgm:t>
    </dgm:pt>
  </dgm:ptLst>
  <dgm:cxnLst>
    <dgm:cxn modelId="{3B515400-B59A-426E-BBC0-CCB894761152}" type="presOf" srcId="{0D82094F-6E55-40D5-9CCE-1F03FE3D98AF}" destId="{D1A8A0D6-B6CE-4EFA-AA9A-C8F89665B506}" srcOrd="0" destOrd="0" presId="urn:microsoft.com/office/officeart/2008/layout/VerticalCurvedList"/>
    <dgm:cxn modelId="{5657A230-1729-478F-8A34-DCC508B8950C}" type="presOf" srcId="{54AB5FF4-FCB3-40F6-8E0F-9D69F7E0ECAD}" destId="{0109CDC9-9C90-4DB3-A043-0F0A5FCB2F33}" srcOrd="0" destOrd="0" presId="urn:microsoft.com/office/officeart/2008/layout/VerticalCurvedList"/>
    <dgm:cxn modelId="{59BB2C96-F181-4873-B493-7B21CBF4C553}" srcId="{0D82094F-6E55-40D5-9CCE-1F03FE3D98AF}" destId="{54AB5FF4-FCB3-40F6-8E0F-9D69F7E0ECAD}" srcOrd="0" destOrd="0" parTransId="{BAADA56C-0C3C-4B28-91FF-40425D9D36D4}" sibTransId="{7513B4D6-5F51-4A7E-B9C6-07A365D932B8}"/>
    <dgm:cxn modelId="{827638C8-32FA-4EEE-B773-F510BFB568DD}" type="presOf" srcId="{7513B4D6-5F51-4A7E-B9C6-07A365D932B8}" destId="{04EB5AAF-A9F6-4F5F-A1BD-301005699685}" srcOrd="0" destOrd="0" presId="urn:microsoft.com/office/officeart/2008/layout/VerticalCurvedList"/>
    <dgm:cxn modelId="{1A3AE6A4-DB89-4205-9FE5-3A911F8A76FD}" type="presParOf" srcId="{D1A8A0D6-B6CE-4EFA-AA9A-C8F89665B506}" destId="{81A99DD1-19A9-4ECE-97B2-B03347D0EA01}" srcOrd="0" destOrd="0" presId="urn:microsoft.com/office/officeart/2008/layout/VerticalCurvedList"/>
    <dgm:cxn modelId="{7A9D9C54-1724-4EC3-A34D-310FD05E62E1}" type="presParOf" srcId="{81A99DD1-19A9-4ECE-97B2-B03347D0EA01}" destId="{A0A8D4CB-A058-44BD-9639-BA68ECDC007F}" srcOrd="0" destOrd="0" presId="urn:microsoft.com/office/officeart/2008/layout/VerticalCurvedList"/>
    <dgm:cxn modelId="{8CFE66CC-80F3-4102-BCF0-B4C85F92B372}" type="presParOf" srcId="{A0A8D4CB-A058-44BD-9639-BA68ECDC007F}" destId="{6998C099-6D80-425B-B585-5D587C9C4024}" srcOrd="0" destOrd="0" presId="urn:microsoft.com/office/officeart/2008/layout/VerticalCurvedList"/>
    <dgm:cxn modelId="{38002F99-D339-46A2-86A4-295109D39B3A}" type="presParOf" srcId="{A0A8D4CB-A058-44BD-9639-BA68ECDC007F}" destId="{04EB5AAF-A9F6-4F5F-A1BD-301005699685}" srcOrd="1" destOrd="0" presId="urn:microsoft.com/office/officeart/2008/layout/VerticalCurvedList"/>
    <dgm:cxn modelId="{DA1B80E4-0E54-4C58-80F2-E8C396182426}" type="presParOf" srcId="{A0A8D4CB-A058-44BD-9639-BA68ECDC007F}" destId="{ECEE5A49-405A-45B7-9118-229EEC89FFB2}" srcOrd="2" destOrd="0" presId="urn:microsoft.com/office/officeart/2008/layout/VerticalCurvedList"/>
    <dgm:cxn modelId="{256D7D05-5F31-461B-9EDA-86FD2EC0F67B}" type="presParOf" srcId="{A0A8D4CB-A058-44BD-9639-BA68ECDC007F}" destId="{2BF5D59C-B0C2-4423-B303-1FE2FC4EDA25}" srcOrd="3" destOrd="0" presId="urn:microsoft.com/office/officeart/2008/layout/VerticalCurvedList"/>
    <dgm:cxn modelId="{7EEA1CA3-05C1-4993-95EA-42D29C5D81BF}" type="presParOf" srcId="{81A99DD1-19A9-4ECE-97B2-B03347D0EA01}" destId="{0109CDC9-9C90-4DB3-A043-0F0A5FCB2F33}" srcOrd="1" destOrd="0" presId="urn:microsoft.com/office/officeart/2008/layout/VerticalCurvedList"/>
    <dgm:cxn modelId="{C862A52B-7B57-430B-9270-693C8ECCA20B}" type="presParOf" srcId="{81A99DD1-19A9-4ECE-97B2-B03347D0EA01}" destId="{88C9A956-E463-4CC8-AFCB-AE3AFD43A02F}" srcOrd="2" destOrd="0" presId="urn:microsoft.com/office/officeart/2008/layout/VerticalCurvedList"/>
    <dgm:cxn modelId="{71C10A64-1A5D-4DB4-9EAA-5F1691DB0AC4}" type="presParOf" srcId="{88C9A956-E463-4CC8-AFCB-AE3AFD43A02F}" destId="{7939FAFE-A9BE-4868-BB06-D0B4E4F1321B}" srcOrd="0" destOrd="0" presId="urn:microsoft.com/office/officeart/2008/layout/VerticalCurv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B5AAF-A9F6-4F5F-A1BD-301005699685}">
      <dsp:nvSpPr>
        <dsp:cNvPr id="0" name=""/>
        <dsp:cNvSpPr/>
      </dsp:nvSpPr>
      <dsp:spPr>
        <a:xfrm>
          <a:off x="-698343" y="-99061"/>
          <a:ext cx="922023" cy="922023"/>
        </a:xfrm>
        <a:prstGeom prst="blockArc">
          <a:avLst>
            <a:gd name="adj1" fmla="val 18900000"/>
            <a:gd name="adj2" fmla="val 2700000"/>
            <a:gd name="adj3" fmla="val 2343"/>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09CDC9-9C90-4DB3-A043-0F0A5FCB2F33}">
      <dsp:nvSpPr>
        <dsp:cNvPr id="0" name=""/>
        <dsp:cNvSpPr/>
      </dsp:nvSpPr>
      <dsp:spPr>
        <a:xfrm>
          <a:off x="218054" y="187506"/>
          <a:ext cx="1467870" cy="34888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7298" tIns="45720" rIns="45720" bIns="45720" numCol="1" spcCol="1270" anchor="ctr" anchorCtr="0">
          <a:noAutofit/>
        </a:bodyPr>
        <a:lstStyle/>
        <a:p>
          <a:pPr lvl="0" algn="l" defTabSz="800100">
            <a:lnSpc>
              <a:spcPct val="90000"/>
            </a:lnSpc>
            <a:spcBef>
              <a:spcPct val="0"/>
            </a:spcBef>
            <a:spcAft>
              <a:spcPct val="35000"/>
            </a:spcAft>
          </a:pPr>
          <a:r>
            <a:rPr lang="es-CO" sz="1800" kern="1200"/>
            <a:t>Gerente</a:t>
          </a:r>
        </a:p>
      </dsp:txBody>
      <dsp:txXfrm>
        <a:off x="218054" y="187506"/>
        <a:ext cx="1467870" cy="348887"/>
      </dsp:txXfrm>
    </dsp:sp>
    <dsp:sp modelId="{7939FAFE-A9BE-4868-BB06-D0B4E4F1321B}">
      <dsp:nvSpPr>
        <dsp:cNvPr id="0" name=""/>
        <dsp:cNvSpPr/>
      </dsp:nvSpPr>
      <dsp:spPr>
        <a:xfrm>
          <a:off x="0" y="143895"/>
          <a:ext cx="436108" cy="436108"/>
        </a:xfrm>
        <a:prstGeom prst="ellipse">
          <a:avLst/>
        </a:prstGeom>
        <a:blipFill rotWithShape="0">
          <a:blip xmlns:r="http://schemas.openxmlformats.org/officeDocument/2006/relationships" r:embed="rId1"/>
          <a:stretch>
            <a:fillRect/>
          </a:stretch>
        </a:blip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ACCBB-EF78-4719-AC1A-80BCFBCE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4</cp:revision>
  <dcterms:created xsi:type="dcterms:W3CDTF">2012-09-27T13:17:00Z</dcterms:created>
  <dcterms:modified xsi:type="dcterms:W3CDTF">2012-10-07T22:03:00Z</dcterms:modified>
</cp:coreProperties>
</file>