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5A" w:rsidRPr="00F57DB6" w:rsidRDefault="00AA2F5A" w:rsidP="00F57DB6">
      <w:pPr>
        <w:pStyle w:val="Ttulo2"/>
      </w:pPr>
      <w:bookmarkStart w:id="0" w:name="_Toc334451280"/>
      <w:bookmarkStart w:id="1" w:name="_Toc334946225"/>
      <w:bookmarkStart w:id="2" w:name="_Toc335128651"/>
      <w:commentRangeStart w:id="3"/>
      <w:r w:rsidRPr="00F57DB6">
        <w:t>Métodos</w:t>
      </w:r>
      <w:commentRangeEnd w:id="3"/>
      <w:r w:rsidRPr="00F57DB6">
        <w:rPr>
          <w:rStyle w:val="Refdecomentario"/>
          <w:sz w:val="26"/>
          <w:szCs w:val="26"/>
        </w:rPr>
        <w:commentReference w:id="3"/>
      </w:r>
      <w:r w:rsidRPr="00F57DB6">
        <w:t>, Herramientas y Técnicas</w:t>
      </w:r>
      <w:bookmarkEnd w:id="0"/>
      <w:bookmarkEnd w:id="1"/>
      <w:bookmarkEnd w:id="2"/>
    </w:p>
    <w:p w:rsidR="00D047DA" w:rsidRPr="00F57DB6" w:rsidRDefault="00D047DA" w:rsidP="00F57DB6">
      <w:pPr>
        <w:pStyle w:val="Ttulo3"/>
      </w:pPr>
      <w:bookmarkStart w:id="4" w:name="_Toc335128676"/>
      <w:r w:rsidRPr="00F57DB6">
        <w:t>Objetivos</w:t>
      </w:r>
      <w:bookmarkEnd w:id="4"/>
    </w:p>
    <w:p w:rsidR="00D047DA" w:rsidRDefault="00D047DA" w:rsidP="00DF4BFB">
      <w:pPr>
        <w:pStyle w:val="Prrafodelista"/>
        <w:numPr>
          <w:ilvl w:val="0"/>
          <w:numId w:val="3"/>
        </w:numPr>
        <w:jc w:val="both"/>
      </w:pPr>
      <w:r>
        <w:t>Definir los métodos, las herramientas y las técnicas que se utilizan para desarrollar el proyecto.</w:t>
      </w:r>
    </w:p>
    <w:p w:rsidR="00D047DA" w:rsidRPr="00D047DA" w:rsidRDefault="009F2B95" w:rsidP="00DF4BFB">
      <w:pPr>
        <w:pStyle w:val="Prrafodelista"/>
        <w:numPr>
          <w:ilvl w:val="0"/>
          <w:numId w:val="3"/>
        </w:numPr>
        <w:jc w:val="both"/>
      </w:pPr>
      <w:r>
        <w:t xml:space="preserve">Definir la fase del modelo de ciclo de vida donde se planea y luego </w:t>
      </w:r>
      <w:r w:rsidR="00DF4BFB">
        <w:t xml:space="preserve">cuando se </w:t>
      </w:r>
      <w:r>
        <w:t>deciden cuales son los métodos, las herramientas y las técnicas para la iteración.</w:t>
      </w:r>
    </w:p>
    <w:p w:rsidR="00D047DA" w:rsidRPr="00F57DB6" w:rsidRDefault="00D047DA" w:rsidP="00F57DB6">
      <w:pPr>
        <w:pStyle w:val="Ttulo3"/>
      </w:pPr>
      <w:bookmarkStart w:id="5" w:name="_Toc335128677"/>
      <w:r w:rsidRPr="00F57DB6">
        <w:t>Alcance</w:t>
      </w:r>
      <w:bookmarkEnd w:id="5"/>
    </w:p>
    <w:p w:rsidR="00C238C7" w:rsidRDefault="00C238C7" w:rsidP="00337567">
      <w:pPr>
        <w:jc w:val="both"/>
      </w:pPr>
      <w:r>
        <w:t>Este plan contempla todos los métodos, las herramientas y las técnicas</w:t>
      </w:r>
      <w:r w:rsidR="00464BE3">
        <w:t xml:space="preserve"> que son necesarias para el desarrollo del producto y del proyecto.</w:t>
      </w:r>
    </w:p>
    <w:p w:rsidR="00D047DA" w:rsidRPr="00F57DB6" w:rsidRDefault="00D047DA" w:rsidP="00F57DB6">
      <w:pPr>
        <w:pStyle w:val="Ttulo3"/>
      </w:pPr>
      <w:bookmarkStart w:id="6" w:name="_Toc335128678"/>
      <w:r w:rsidRPr="00F57DB6">
        <w:t>Responsable</w:t>
      </w:r>
      <w:bookmarkEnd w:id="6"/>
    </w:p>
    <w:p w:rsidR="00CF4AB3" w:rsidRDefault="00337567" w:rsidP="00337567">
      <w:pPr>
        <w:pStyle w:val="Prrafodelista"/>
        <w:numPr>
          <w:ilvl w:val="0"/>
          <w:numId w:val="3"/>
        </w:numPr>
        <w:jc w:val="both"/>
      </w:pPr>
      <w:r>
        <w:t xml:space="preserve">Gerente: </w:t>
      </w:r>
    </w:p>
    <w:p w:rsidR="00D047DA" w:rsidRDefault="00DF4BFB" w:rsidP="00DF4BFB">
      <w:pPr>
        <w:pStyle w:val="Prrafodelista"/>
        <w:numPr>
          <w:ilvl w:val="1"/>
          <w:numId w:val="3"/>
        </w:numPr>
        <w:jc w:val="both"/>
      </w:pPr>
      <w:r>
        <w:t>E</w:t>
      </w:r>
      <w:r w:rsidR="00337567">
        <w:t xml:space="preserve">n la fase de planeación, </w:t>
      </w:r>
      <w:r>
        <w:t xml:space="preserve">definir la reunión  de la actividad </w:t>
      </w:r>
      <w:r w:rsidRPr="004253F9">
        <w:t>“Definir Objetivos”</w:t>
      </w:r>
      <w:r>
        <w:t xml:space="preserve"> en la cual se destinan</w:t>
      </w:r>
      <w:r w:rsidR="00337567">
        <w:t xml:space="preserve"> </w:t>
      </w:r>
      <w:r>
        <w:t>60</w:t>
      </w:r>
      <w:r w:rsidR="00337567">
        <w:t xml:space="preserve"> minutos </w:t>
      </w:r>
      <w:r>
        <w:t>para cumplir los objetivos de este plan.</w:t>
      </w:r>
    </w:p>
    <w:p w:rsidR="00CF4AB3" w:rsidRDefault="00CB2DA7" w:rsidP="00852F78">
      <w:pPr>
        <w:pStyle w:val="Prrafodelista"/>
        <w:numPr>
          <w:ilvl w:val="0"/>
          <w:numId w:val="3"/>
        </w:numPr>
        <w:jc w:val="both"/>
      </w:pPr>
      <w:r w:rsidRPr="00852F78">
        <w:t>Director de Desarrollo e Implementac</w:t>
      </w:r>
      <w:r w:rsidR="00852F78" w:rsidRPr="00852F78">
        <w:t xml:space="preserve">ión: </w:t>
      </w:r>
    </w:p>
    <w:p w:rsidR="00A9569A" w:rsidRDefault="00A9569A" w:rsidP="00A9569A">
      <w:pPr>
        <w:pStyle w:val="Prrafodelista"/>
        <w:numPr>
          <w:ilvl w:val="1"/>
          <w:numId w:val="3"/>
        </w:numPr>
        <w:jc w:val="both"/>
      </w:pPr>
      <w:r>
        <w:t>I</w:t>
      </w:r>
      <w:r w:rsidR="00852F78" w:rsidRPr="00852F78">
        <w:t xml:space="preserve">nvestigar cualquier método, herramienta y/o técnica que sea necesaria para el desarrollo o gestión del proyecto y del producto. </w:t>
      </w:r>
    </w:p>
    <w:p w:rsidR="00A9569A" w:rsidRDefault="00A9569A" w:rsidP="00A9569A">
      <w:pPr>
        <w:pStyle w:val="Prrafodelista"/>
        <w:numPr>
          <w:ilvl w:val="1"/>
          <w:numId w:val="3"/>
        </w:numPr>
        <w:jc w:val="both"/>
      </w:pPr>
      <w:r>
        <w:t>D</w:t>
      </w:r>
      <w:r w:rsidR="00852F78" w:rsidRPr="00852F78">
        <w:t xml:space="preserve">iligenciar o completar la </w:t>
      </w:r>
      <w:commentRangeStart w:id="7"/>
      <w:r w:rsidR="00852F78" w:rsidRPr="00852F78">
        <w:t>Tabla de Herramientas</w:t>
      </w:r>
      <w:commentRangeEnd w:id="7"/>
      <w:r w:rsidR="00852F78">
        <w:rPr>
          <w:rStyle w:val="Refdecomentario"/>
        </w:rPr>
        <w:commentReference w:id="7"/>
      </w:r>
      <w:r w:rsidR="00852F78" w:rsidRPr="00852F78">
        <w:t xml:space="preserve"> durante la reunión y luego completarla con la versión, el sitio web y el link de descarga</w:t>
      </w:r>
      <w:bookmarkStart w:id="8" w:name="_Toc335128679"/>
      <w:r>
        <w:t xml:space="preserve">. </w:t>
      </w:r>
    </w:p>
    <w:p w:rsidR="00D047DA" w:rsidRPr="00F57DB6" w:rsidRDefault="00D047DA" w:rsidP="00F57DB6">
      <w:pPr>
        <w:pStyle w:val="Ttulo3"/>
      </w:pPr>
      <w:r w:rsidRPr="00F57DB6">
        <w:t>Desarrollo</w:t>
      </w:r>
      <w:bookmarkEnd w:id="8"/>
    </w:p>
    <w:p w:rsidR="0061527A" w:rsidRDefault="00952E4B" w:rsidP="0061527A">
      <w:pPr>
        <w:pStyle w:val="Prrafodelista"/>
        <w:numPr>
          <w:ilvl w:val="0"/>
          <w:numId w:val="6"/>
        </w:numPr>
      </w:pPr>
      <w:r>
        <w:t xml:space="preserve">Como se van a llevar a cabo la identificación </w:t>
      </w:r>
      <w:r w:rsidR="0061527A">
        <w:t xml:space="preserve">de métodos, herramientas y/o técnicas: </w:t>
      </w:r>
    </w:p>
    <w:p w:rsidR="0061527A" w:rsidRPr="0061527A" w:rsidRDefault="0061527A" w:rsidP="0061527A">
      <w:pPr>
        <w:pStyle w:val="Prrafodelista"/>
      </w:pPr>
    </w:p>
    <w:p w:rsidR="004253F9" w:rsidRDefault="00852F78" w:rsidP="0061527A">
      <w:pPr>
        <w:pStyle w:val="Prrafodelista"/>
        <w:numPr>
          <w:ilvl w:val="0"/>
          <w:numId w:val="5"/>
        </w:numPr>
        <w:ind w:left="1418"/>
        <w:jc w:val="both"/>
      </w:pPr>
      <w:r w:rsidRPr="004253F9">
        <w:t>Durante la planeación de las iteraciones 3, 5 y 7, en la actividad “Planeación para la pre-entrega No.” El gerente define la reunión, que se lleva a cabo en la actividad “Definir Objetivos”</w:t>
      </w:r>
      <w:r w:rsidR="004253F9">
        <w:t>.</w:t>
      </w:r>
    </w:p>
    <w:p w:rsidR="00852F78" w:rsidRDefault="004253F9" w:rsidP="0061527A">
      <w:pPr>
        <w:pStyle w:val="Prrafodelista"/>
        <w:numPr>
          <w:ilvl w:val="0"/>
          <w:numId w:val="5"/>
        </w:numPr>
        <w:ind w:left="1418"/>
        <w:jc w:val="both"/>
      </w:pPr>
      <w:r>
        <w:t>Durante la reunión se le dedican</w:t>
      </w:r>
      <w:r w:rsidRPr="004253F9">
        <w:t xml:space="preserve"> 30 minutos para que el Director de Desarrollo e Implementación de a conocer cualquier método, herramienta y/o técnica.</w:t>
      </w:r>
      <w:r w:rsidR="00DF4BFB">
        <w:t xml:space="preserve"> Cualquier otro miembro del equipo puede proponer algún </w:t>
      </w:r>
      <w:r w:rsidR="00DF4BFB" w:rsidRPr="004253F9">
        <w:t>método, herramienta y/o técnica</w:t>
      </w:r>
      <w:r w:rsidR="00DF4BFB">
        <w:t xml:space="preserve"> adicional.</w:t>
      </w:r>
    </w:p>
    <w:p w:rsidR="00DF4BFB" w:rsidRPr="00A02754" w:rsidRDefault="004253F9" w:rsidP="0061527A">
      <w:pPr>
        <w:pStyle w:val="Prrafodelista"/>
        <w:numPr>
          <w:ilvl w:val="0"/>
          <w:numId w:val="5"/>
        </w:numPr>
        <w:ind w:left="1418"/>
        <w:jc w:val="both"/>
      </w:pPr>
      <w:r>
        <w:t>Se dedican 15 minutos para discutir y definir si los métodos, las herramientas y las técnicas propuesto</w:t>
      </w:r>
      <w:r w:rsidR="00DF4BFB">
        <w:t xml:space="preserve">s son necesarios y </w:t>
      </w:r>
      <w:r>
        <w:t>si se van a utilizar.</w:t>
      </w:r>
    </w:p>
    <w:p w:rsidR="0061527A" w:rsidRDefault="0061527A" w:rsidP="0061527A">
      <w:pPr>
        <w:pStyle w:val="Prrafodelista"/>
        <w:ind w:left="1418"/>
        <w:jc w:val="both"/>
      </w:pPr>
    </w:p>
    <w:p w:rsidR="0061527A" w:rsidRDefault="00BA1692" w:rsidP="0061527A">
      <w:pPr>
        <w:pStyle w:val="Prrafodelista"/>
        <w:numPr>
          <w:ilvl w:val="0"/>
          <w:numId w:val="6"/>
        </w:numPr>
        <w:jc w:val="both"/>
      </w:pPr>
      <w:r>
        <w:t>Metodología de desarrollo:</w:t>
      </w:r>
    </w:p>
    <w:p w:rsidR="00BA1692" w:rsidRDefault="00F31032" w:rsidP="00EE73E7">
      <w:pPr>
        <w:ind w:left="709"/>
        <w:jc w:val="both"/>
      </w:pPr>
      <w:r>
        <w:t xml:space="preserve">La metodología de desarrollo que se va a utilizar es orientada a objetos </w:t>
      </w:r>
      <w:r w:rsidR="00277030">
        <w:t>(</w:t>
      </w:r>
      <w:r w:rsidR="00277030" w:rsidRPr="00277030">
        <w:t>OMT</w:t>
      </w:r>
      <w:r w:rsidR="00277030">
        <w:t xml:space="preserve">) </w:t>
      </w:r>
      <w:commentRangeStart w:id="9"/>
      <w:r w:rsidR="00277030">
        <w:t xml:space="preserve">[] </w:t>
      </w:r>
      <w:commentRangeEnd w:id="9"/>
      <w:r w:rsidR="00277030">
        <w:rPr>
          <w:rStyle w:val="Refdecomentario"/>
        </w:rPr>
        <w:commentReference w:id="9"/>
      </w:r>
      <w:r>
        <w:t xml:space="preserve">ya que </w:t>
      </w:r>
      <w:r w:rsidR="00EE73E7">
        <w:t>todos los miembros del equipo en los cursos de Análisis y Diseño Orientado a Objetos y Programación Orientada a Objetos tuvieron la preparación necesaria para el desarrollo requerido.</w:t>
      </w:r>
    </w:p>
    <w:p w:rsidR="0061527A" w:rsidRPr="0061527A" w:rsidRDefault="0061527A" w:rsidP="0061527A">
      <w:pPr>
        <w:pStyle w:val="Prrafodelista"/>
        <w:numPr>
          <w:ilvl w:val="0"/>
          <w:numId w:val="6"/>
        </w:numPr>
        <w:jc w:val="both"/>
      </w:pPr>
      <w:r>
        <w:lastRenderedPageBreak/>
        <w:t>Herramientas:</w:t>
      </w:r>
      <w:r w:rsidR="00EE73E7">
        <w:t xml:space="preserve"> En la plantilla </w:t>
      </w:r>
      <w:commentRangeStart w:id="10"/>
      <w:r w:rsidR="00EE73E7" w:rsidRPr="00852F78">
        <w:t>Tabla de Herramientas</w:t>
      </w:r>
      <w:commentRangeEnd w:id="10"/>
      <w:r w:rsidR="00EE73E7">
        <w:rPr>
          <w:rStyle w:val="Refdecomentario"/>
        </w:rPr>
        <w:commentReference w:id="10"/>
      </w:r>
      <w:r w:rsidR="00EE73E7">
        <w:t xml:space="preserve"> se encuentran la especificación de las herramientas de Ambiente de desarrollo y las herramientas del Ambiente de Producción.</w:t>
      </w:r>
    </w:p>
    <w:p w:rsidR="0061527A" w:rsidRDefault="0061527A" w:rsidP="0061527A">
      <w:pPr>
        <w:pStyle w:val="Prrafodelista"/>
        <w:numPr>
          <w:ilvl w:val="0"/>
          <w:numId w:val="6"/>
        </w:numPr>
        <w:jc w:val="both"/>
      </w:pPr>
      <w:r>
        <w:t>Técnicas:</w:t>
      </w:r>
      <w:r w:rsidR="00EE73E7">
        <w:t xml:space="preserve"> Para el diseño de los personajes, el tablero, las cartas, y todos los demás diseños </w:t>
      </w:r>
      <w:r w:rsidR="003D651A">
        <w:t xml:space="preserve">se hará a con la Técnica a Mano Alzada </w:t>
      </w:r>
      <w:commentRangeStart w:id="11"/>
      <w:r w:rsidR="003D651A">
        <w:t>[]</w:t>
      </w:r>
      <w:commentRangeEnd w:id="11"/>
      <w:r w:rsidR="0093690E">
        <w:rPr>
          <w:rStyle w:val="Refdecomentario"/>
        </w:rPr>
        <w:commentReference w:id="11"/>
      </w:r>
      <w:r w:rsidR="003D651A">
        <w:t xml:space="preserve"> con </w:t>
      </w:r>
      <w:r w:rsidR="003D651A">
        <w:rPr>
          <w:bCs/>
        </w:rPr>
        <w:t>por Software</w:t>
      </w:r>
      <w:r w:rsidR="0093690E">
        <w:rPr>
          <w:bCs/>
        </w:rPr>
        <w:t xml:space="preserve"> CAD </w:t>
      </w:r>
      <w:commentRangeStart w:id="12"/>
      <w:r w:rsidR="0093690E">
        <w:rPr>
          <w:bCs/>
        </w:rPr>
        <w:t>[]</w:t>
      </w:r>
      <w:commentRangeEnd w:id="12"/>
      <w:r w:rsidR="0093690E">
        <w:rPr>
          <w:rStyle w:val="Refdecomentario"/>
        </w:rPr>
        <w:commentReference w:id="12"/>
      </w:r>
    </w:p>
    <w:p w:rsidR="00D047DA" w:rsidRPr="00F57DB6" w:rsidRDefault="00D047DA" w:rsidP="00F57DB6">
      <w:pPr>
        <w:pStyle w:val="Ttulo3"/>
      </w:pPr>
      <w:bookmarkStart w:id="13" w:name="_Toc335128680"/>
      <w:r w:rsidRPr="00F57DB6">
        <w:t>Recursos</w:t>
      </w:r>
      <w:bookmarkEnd w:id="13"/>
    </w:p>
    <w:p w:rsidR="00D047DA" w:rsidRPr="00A02754" w:rsidRDefault="00A02754" w:rsidP="00A02754">
      <w:pPr>
        <w:pStyle w:val="Prrafodelista"/>
        <w:numPr>
          <w:ilvl w:val="0"/>
          <w:numId w:val="3"/>
        </w:numPr>
      </w:pPr>
      <w:commentRangeStart w:id="14"/>
      <w:r>
        <w:t>Tabla de Herramientas</w:t>
      </w:r>
      <w:commentRangeEnd w:id="14"/>
      <w:r>
        <w:rPr>
          <w:rStyle w:val="Refdecomentario"/>
        </w:rPr>
        <w:commentReference w:id="14"/>
      </w:r>
      <w:r>
        <w:t>.</w:t>
      </w:r>
      <w:r w:rsidRPr="00A02754">
        <w:t xml:space="preserve"> </w:t>
      </w:r>
    </w:p>
    <w:p w:rsidR="00436B40" w:rsidRPr="00F57DB6" w:rsidRDefault="00436B40" w:rsidP="00F57DB6">
      <w:pPr>
        <w:pStyle w:val="Ttulo3"/>
      </w:pPr>
      <w:bookmarkStart w:id="15" w:name="_GoBack"/>
      <w:bookmarkEnd w:id="15"/>
      <w:r w:rsidRPr="00F57DB6">
        <w:t>Producto de Trabajo</w:t>
      </w:r>
    </w:p>
    <w:p w:rsidR="00436B40" w:rsidRPr="00A02754" w:rsidRDefault="00436B40" w:rsidP="00436B40">
      <w:pPr>
        <w:pStyle w:val="Prrafodelista"/>
        <w:numPr>
          <w:ilvl w:val="0"/>
          <w:numId w:val="7"/>
        </w:numPr>
      </w:pPr>
      <w:commentRangeStart w:id="16"/>
      <w:r>
        <w:t>Tabla de Herramientas</w:t>
      </w:r>
      <w:commentRangeEnd w:id="16"/>
      <w:r>
        <w:rPr>
          <w:rStyle w:val="Refdecomentario"/>
        </w:rPr>
        <w:commentReference w:id="16"/>
      </w:r>
      <w:r>
        <w:t>.</w:t>
      </w:r>
      <w:r w:rsidRPr="00A02754">
        <w:t xml:space="preserve"> </w:t>
      </w:r>
      <w:r>
        <w:t>diligenciada.</w:t>
      </w:r>
    </w:p>
    <w:p w:rsidR="00436B40" w:rsidRPr="00436B40" w:rsidRDefault="00436B40" w:rsidP="00436B40">
      <w:pPr>
        <w:pStyle w:val="Prrafodelista"/>
      </w:pPr>
    </w:p>
    <w:p w:rsidR="00F1576A" w:rsidRPr="00AA2F5A" w:rsidRDefault="00F1576A"/>
    <w:sectPr w:rsidR="00F1576A" w:rsidRPr="00AA2F5A" w:rsidSect="00F1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anti" w:date="2012-09-17T18:22:00Z" w:initials="S">
    <w:p w:rsidR="00AA2F5A" w:rsidRDefault="00AA2F5A" w:rsidP="00AA2F5A">
      <w:pPr>
        <w:pStyle w:val="Textocomentario"/>
      </w:pPr>
      <w:r>
        <w:rPr>
          <w:rStyle w:val="Refdecomentario"/>
        </w:rPr>
        <w:annotationRef/>
      </w:r>
      <w:r>
        <w:t>Hace falta la explicación de cómo van a usar el modelo de ciclo de vida</w:t>
      </w:r>
    </w:p>
  </w:comment>
  <w:comment w:id="7" w:author="sala_c" w:date="2012-09-26T08:20:00Z" w:initials="s">
    <w:p w:rsidR="00852F78" w:rsidRDefault="00852F78">
      <w:pPr>
        <w:pStyle w:val="Textocomentario"/>
      </w:pPr>
      <w:r>
        <w:rPr>
          <w:rStyle w:val="Refdecomentario"/>
        </w:rPr>
        <w:annotationRef/>
      </w:r>
      <w:r>
        <w:t>Link al archivo Tabla de Herramientas.</w:t>
      </w:r>
    </w:p>
  </w:comment>
  <w:comment w:id="9" w:author="Katherine" w:date="2012-09-26T23:05:00Z" w:initials="K">
    <w:p w:rsidR="00277030" w:rsidRDefault="00277030">
      <w:pPr>
        <w:pStyle w:val="Textocomentario"/>
      </w:pPr>
      <w:r>
        <w:rPr>
          <w:rStyle w:val="Refdecomentario"/>
        </w:rPr>
        <w:annotationRef/>
      </w:r>
      <w:r w:rsidRPr="00277030">
        <w:t>http://sistemas2psm.aprenderapensar.net/files/2011/09/Metodolog%C3%ADa-Orientada-a-Objetos-OMT.-Rumbaugh.pdf</w:t>
      </w:r>
    </w:p>
  </w:comment>
  <w:comment w:id="10" w:author="sala_c" w:date="2012-09-26T23:18:00Z" w:initials="s">
    <w:p w:rsidR="00EE73E7" w:rsidRDefault="00EE73E7" w:rsidP="00EE73E7">
      <w:pPr>
        <w:pStyle w:val="Textocomentario"/>
      </w:pPr>
      <w:r>
        <w:rPr>
          <w:rStyle w:val="Refdecomentario"/>
        </w:rPr>
        <w:annotationRef/>
      </w:r>
      <w:r>
        <w:t>Link al archivo Tabla de Herramientas.</w:t>
      </w:r>
    </w:p>
  </w:comment>
  <w:comment w:id="11" w:author="Katherine" w:date="2012-09-26T23:36:00Z" w:initials="K">
    <w:p w:rsidR="0093690E" w:rsidRDefault="0093690E">
      <w:pPr>
        <w:pStyle w:val="Textocomentario"/>
      </w:pPr>
      <w:r>
        <w:rPr>
          <w:rStyle w:val="Refdecomentario"/>
        </w:rPr>
        <w:annotationRef/>
      </w:r>
      <w:r w:rsidRPr="0093690E">
        <w:t>http://es.scribd.com/doc/5404534/EL-DIBUJO-A-MANO-ALZADA</w:t>
      </w:r>
    </w:p>
  </w:comment>
  <w:comment w:id="12" w:author="Katherine" w:date="2012-09-26T23:39:00Z" w:initials="K">
    <w:p w:rsidR="0093690E" w:rsidRDefault="0093690E">
      <w:pPr>
        <w:pStyle w:val="Textocomentario"/>
      </w:pPr>
      <w:r>
        <w:rPr>
          <w:rStyle w:val="Refdecomentario"/>
        </w:rPr>
        <w:annotationRef/>
      </w:r>
      <w:r w:rsidRPr="0093690E">
        <w:t>http://www.arquitectura.com/cad/artic/elcad.asp</w:t>
      </w:r>
    </w:p>
  </w:comment>
  <w:comment w:id="14" w:author="sala_c" w:date="2012-09-26T08:51:00Z" w:initials="s">
    <w:p w:rsidR="00A02754" w:rsidRDefault="00A02754">
      <w:pPr>
        <w:pStyle w:val="Textocomentario"/>
      </w:pPr>
      <w:r>
        <w:rPr>
          <w:rStyle w:val="Refdecomentario"/>
        </w:rPr>
        <w:annotationRef/>
      </w:r>
      <w:r>
        <w:t>Link al archivo</w:t>
      </w:r>
    </w:p>
  </w:comment>
  <w:comment w:id="16" w:author="sala_c" w:date="2012-09-27T00:23:00Z" w:initials="s">
    <w:p w:rsidR="00436B40" w:rsidRDefault="00436B40" w:rsidP="00436B40">
      <w:pPr>
        <w:pStyle w:val="Textocomentario"/>
      </w:pPr>
      <w:r>
        <w:rPr>
          <w:rStyle w:val="Refdecomentario"/>
        </w:rPr>
        <w:annotationRef/>
      </w:r>
      <w:r>
        <w:t>Link al archivo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23BE"/>
    <w:multiLevelType w:val="hybridMultilevel"/>
    <w:tmpl w:val="E0A24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C5B97"/>
    <w:multiLevelType w:val="hybridMultilevel"/>
    <w:tmpl w:val="F68CF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C1E8F"/>
    <w:multiLevelType w:val="multilevel"/>
    <w:tmpl w:val="70B8BC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7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54B30F7"/>
    <w:multiLevelType w:val="hybridMultilevel"/>
    <w:tmpl w:val="51488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4737C"/>
    <w:multiLevelType w:val="hybridMultilevel"/>
    <w:tmpl w:val="AABC9160"/>
    <w:lvl w:ilvl="0" w:tplc="A7F4E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90C3B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2F5A"/>
    <w:rsid w:val="001B78D7"/>
    <w:rsid w:val="001C6C02"/>
    <w:rsid w:val="0023467C"/>
    <w:rsid w:val="00246FB2"/>
    <w:rsid w:val="00277030"/>
    <w:rsid w:val="00337567"/>
    <w:rsid w:val="003D651A"/>
    <w:rsid w:val="004253F9"/>
    <w:rsid w:val="00436B40"/>
    <w:rsid w:val="00442F81"/>
    <w:rsid w:val="00464BE3"/>
    <w:rsid w:val="0061527A"/>
    <w:rsid w:val="00664DCE"/>
    <w:rsid w:val="00852F78"/>
    <w:rsid w:val="008B62AD"/>
    <w:rsid w:val="008D1BA1"/>
    <w:rsid w:val="0093690E"/>
    <w:rsid w:val="00952E4B"/>
    <w:rsid w:val="009F2B95"/>
    <w:rsid w:val="00A02754"/>
    <w:rsid w:val="00A9569A"/>
    <w:rsid w:val="00AA2F5A"/>
    <w:rsid w:val="00B96409"/>
    <w:rsid w:val="00BA1692"/>
    <w:rsid w:val="00C238C7"/>
    <w:rsid w:val="00CB2DA7"/>
    <w:rsid w:val="00CF4AB3"/>
    <w:rsid w:val="00D047DA"/>
    <w:rsid w:val="00DF4BFB"/>
    <w:rsid w:val="00E05A38"/>
    <w:rsid w:val="00EE73E7"/>
    <w:rsid w:val="00F1576A"/>
    <w:rsid w:val="00F31032"/>
    <w:rsid w:val="00F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B6"/>
  </w:style>
  <w:style w:type="paragraph" w:styleId="Ttulo1">
    <w:name w:val="heading 1"/>
    <w:basedOn w:val="Normal"/>
    <w:next w:val="Normal"/>
    <w:link w:val="Ttulo1Car"/>
    <w:uiPriority w:val="9"/>
    <w:qFormat/>
    <w:rsid w:val="00F57DB6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DB6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7DB6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7DB6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57DB6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57DB6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DB6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DB6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DB6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57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7D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57D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57D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F57D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D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D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D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A2F5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nhideWhenUsed/>
    <w:rsid w:val="00AA2F5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AA2F5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A2F5A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F5A"/>
    <w:rPr>
      <w:rFonts w:ascii="Tahoma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2F5A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F57DB6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2F7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2F78"/>
    <w:rPr>
      <w:b/>
      <w:bCs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57D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57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7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D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7D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57DB6"/>
    <w:rPr>
      <w:b/>
      <w:bCs/>
    </w:rPr>
  </w:style>
  <w:style w:type="character" w:styleId="nfasis">
    <w:name w:val="Emphasis"/>
    <w:basedOn w:val="Fuentedeprrafopredeter"/>
    <w:uiPriority w:val="20"/>
    <w:qFormat/>
    <w:rsid w:val="00F57DB6"/>
    <w:rPr>
      <w:i/>
      <w:iCs/>
    </w:rPr>
  </w:style>
  <w:style w:type="paragraph" w:styleId="Sinespaciado">
    <w:name w:val="No Spacing"/>
    <w:uiPriority w:val="1"/>
    <w:qFormat/>
    <w:rsid w:val="00F57DB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7DB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57DB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D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DB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57DB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57DB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57DB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57DB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57DB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7D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Bru</b:Tag>
    <b:SourceType>BookSection</b:SourceType>
    <b:Guid>{5581A73A-B23D-8340-90E1-64B13322C218}</b:Guid>
    <b:Title>Ingeniería de Software Orientado a Objetos </b:Title>
    <b:Comments>Capitulo 12</b:Comments>
    <b:Author>
      <b:Author>
        <b:NameList>
          <b:Person>
            <b:Last>Bruegge</b:Last>
            <b:First>B</b:First>
          </b:Person>
          <b:Person>
            <b:Last>Dutoit</b:Last>
            <b:First>A</b:First>
          </b:Person>
        </b:NameList>
      </b:Author>
    </b:Author>
    <b:BookTitle>Capitulo 12 :  Modelos de ciclo de vida</b:BookTitle>
    <b:RefOrder>3</b:RefOrder>
  </b:Source>
</b:Sources>
</file>

<file path=customXml/itemProps1.xml><?xml version="1.0" encoding="utf-8"?>
<ds:datastoreItem xmlns:ds="http://schemas.openxmlformats.org/officeDocument/2006/customXml" ds:itemID="{0B034B35-4233-4867-989E-E8334C0E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Katherine</dc:creator>
  <cp:lastModifiedBy>Juan</cp:lastModifiedBy>
  <cp:revision>20</cp:revision>
  <dcterms:created xsi:type="dcterms:W3CDTF">2012-09-17T23:22:00Z</dcterms:created>
  <dcterms:modified xsi:type="dcterms:W3CDTF">2012-10-07T22:44:00Z</dcterms:modified>
</cp:coreProperties>
</file>