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3123" w14:textId="7A8661E7" w:rsidR="009F6F30" w:rsidRDefault="009F6F30" w:rsidP="009F6F30">
      <w:pPr>
        <w:pStyle w:val="ListParagraph"/>
        <w:numPr>
          <w:ilvl w:val="0"/>
          <w:numId w:val="1"/>
        </w:numPr>
        <w:jc w:val="center"/>
        <w:rPr>
          <w:rStyle w:val="Strong"/>
          <w:rFonts w:ascii="Segoe UI" w:hAnsi="Segoe UI" w:cs="Segoe UI"/>
          <w:color w:val="E6EDF3"/>
          <w:sz w:val="72"/>
          <w:szCs w:val="72"/>
          <w:shd w:val="clear" w:color="auto" w:fill="0D1117"/>
        </w:rPr>
      </w:pPr>
      <w:r w:rsidRPr="009F6F30">
        <w:rPr>
          <w:rStyle w:val="Strong"/>
          <w:rFonts w:ascii="Segoe UI" w:hAnsi="Segoe UI" w:cs="Segoe UI"/>
          <w:color w:val="E6EDF3"/>
          <w:sz w:val="72"/>
          <w:szCs w:val="72"/>
          <w:shd w:val="clear" w:color="auto" w:fill="0D1117"/>
        </w:rPr>
        <w:fldChar w:fldCharType="begin"/>
      </w:r>
      <w:r w:rsidRPr="009F6F30">
        <w:rPr>
          <w:rStyle w:val="Strong"/>
          <w:rFonts w:ascii="Segoe UI" w:hAnsi="Segoe UI" w:cs="Segoe UI"/>
          <w:color w:val="E6EDF3"/>
          <w:sz w:val="72"/>
          <w:szCs w:val="72"/>
          <w:shd w:val="clear" w:color="auto" w:fill="0D1117"/>
        </w:rPr>
        <w:instrText>HYPERLINK "https://github.com/FiftyfiveTech/devops-assignment"</w:instrText>
      </w:r>
      <w:r w:rsidRPr="009F6F30">
        <w:rPr>
          <w:rStyle w:val="Strong"/>
          <w:rFonts w:ascii="Segoe UI" w:hAnsi="Segoe UI" w:cs="Segoe UI"/>
          <w:color w:val="E6EDF3"/>
          <w:sz w:val="72"/>
          <w:szCs w:val="72"/>
          <w:shd w:val="clear" w:color="auto" w:fill="0D1117"/>
        </w:rPr>
      </w:r>
      <w:r w:rsidRPr="009F6F30">
        <w:rPr>
          <w:rStyle w:val="Strong"/>
          <w:rFonts w:ascii="Segoe UI" w:hAnsi="Segoe UI" w:cs="Segoe UI"/>
          <w:color w:val="E6EDF3"/>
          <w:sz w:val="72"/>
          <w:szCs w:val="72"/>
          <w:shd w:val="clear" w:color="auto" w:fill="0D1117"/>
        </w:rPr>
        <w:fldChar w:fldCharType="separate"/>
      </w:r>
      <w:r w:rsidRPr="009F6F30">
        <w:rPr>
          <w:rStyle w:val="Hyperlink"/>
          <w:rFonts w:ascii="Segoe UI" w:hAnsi="Segoe UI" w:cs="Segoe UI"/>
          <w:b/>
          <w:bCs/>
          <w:sz w:val="72"/>
          <w:szCs w:val="72"/>
        </w:rPr>
        <w:t>D</w:t>
      </w:r>
      <w:r w:rsidRPr="009F6F30">
        <w:rPr>
          <w:rStyle w:val="Hyperlink"/>
          <w:rFonts w:ascii="Segoe UI" w:hAnsi="Segoe UI" w:cs="Segoe UI"/>
          <w:b/>
          <w:bCs/>
          <w:sz w:val="72"/>
          <w:szCs w:val="72"/>
        </w:rPr>
        <w:t>ev</w:t>
      </w:r>
      <w:r w:rsidRPr="009F6F30">
        <w:rPr>
          <w:rStyle w:val="Hyperlink"/>
          <w:rFonts w:ascii="Segoe UI" w:hAnsi="Segoe UI" w:cs="Segoe UI"/>
          <w:b/>
          <w:bCs/>
          <w:sz w:val="72"/>
          <w:szCs w:val="72"/>
        </w:rPr>
        <w:t>O</w:t>
      </w:r>
      <w:r w:rsidRPr="009F6F30">
        <w:rPr>
          <w:rStyle w:val="Hyperlink"/>
          <w:rFonts w:ascii="Segoe UI" w:hAnsi="Segoe UI" w:cs="Segoe UI"/>
          <w:b/>
          <w:bCs/>
          <w:sz w:val="72"/>
          <w:szCs w:val="72"/>
        </w:rPr>
        <w:t>ps-</w:t>
      </w:r>
      <w:r w:rsidRPr="009F6F30">
        <w:rPr>
          <w:rStyle w:val="Hyperlink"/>
          <w:rFonts w:ascii="Segoe UI" w:hAnsi="Segoe UI" w:cs="Segoe UI"/>
          <w:b/>
          <w:bCs/>
          <w:sz w:val="72"/>
          <w:szCs w:val="72"/>
        </w:rPr>
        <w:t>A</w:t>
      </w:r>
      <w:r w:rsidRPr="009F6F30">
        <w:rPr>
          <w:rStyle w:val="Hyperlink"/>
          <w:rFonts w:ascii="Segoe UI" w:hAnsi="Segoe UI" w:cs="Segoe UI"/>
          <w:b/>
          <w:bCs/>
          <w:sz w:val="72"/>
          <w:szCs w:val="72"/>
        </w:rPr>
        <w:t>ssignment</w:t>
      </w:r>
      <w:r w:rsidRPr="009F6F30">
        <w:rPr>
          <w:rStyle w:val="Strong"/>
          <w:rFonts w:ascii="Segoe UI" w:hAnsi="Segoe UI" w:cs="Segoe UI"/>
          <w:color w:val="E6EDF3"/>
          <w:sz w:val="72"/>
          <w:szCs w:val="72"/>
          <w:shd w:val="clear" w:color="auto" w:fill="0D1117"/>
        </w:rPr>
        <w:fldChar w:fldCharType="end"/>
      </w:r>
    </w:p>
    <w:p w14:paraId="7F29BA80" w14:textId="7EE4BD2D" w:rsidR="00773CA5" w:rsidRPr="00AC6B57" w:rsidRDefault="00AC6B57" w:rsidP="00AC6B57">
      <w:pPr>
        <w:pStyle w:val="Heading2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beforeAutospacing="0" w:after="240" w:afterAutospacing="0"/>
        <w:rPr>
          <w:rStyle w:val="Strong"/>
          <w:rFonts w:ascii="var(--base-font-family)" w:hAnsi="var(--base-font-family)"/>
          <w:b/>
          <w:bCs/>
          <w:color w:val="1F4E79" w:themeColor="accent5" w:themeShade="80"/>
        </w:rPr>
      </w:pPr>
      <w:r w:rsidRPr="00AC6B57">
        <w:rPr>
          <w:rFonts w:ascii="var(--base-font-family)" w:hAnsi="var(--base-font-family)"/>
          <w:color w:val="1F4E79" w:themeColor="accent5" w:themeShade="80"/>
        </w:rPr>
        <w:t xml:space="preserve">Task </w:t>
      </w:r>
      <w:proofErr w:type="gramStart"/>
      <w:r w:rsidRPr="00AC6B57">
        <w:rPr>
          <w:rFonts w:ascii="var(--base-font-family)" w:hAnsi="var(--base-font-family)"/>
          <w:color w:val="1F4E79" w:themeColor="accent5" w:themeShade="80"/>
        </w:rPr>
        <w:t>1 :</w:t>
      </w:r>
      <w:proofErr w:type="gramEnd"/>
    </w:p>
    <w:p w14:paraId="56E413EC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 official WordPress image as the base image</w:t>
      </w:r>
    </w:p>
    <w:p w14:paraId="06DD3189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3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wordpress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73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latest</w:t>
      </w:r>
      <w:proofErr w:type="spellEnd"/>
      <w:proofErr w:type="gramEnd"/>
    </w:p>
    <w:p w14:paraId="6EC1FE5A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47BBA2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author label</w:t>
      </w:r>
    </w:p>
    <w:p w14:paraId="11F5EFED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LABEL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3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maintainer=</w:t>
      </w:r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"souvik9733848376@gmail.com"</w:t>
      </w:r>
    </w:p>
    <w:p w14:paraId="230201CF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0C2A35" w14:textId="1918848F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Expose port 80 </w:t>
      </w:r>
    </w:p>
    <w:p w14:paraId="30BBFC16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EXPOSE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3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80</w:t>
      </w:r>
    </w:p>
    <w:p w14:paraId="36C2A0C0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9DA789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Command to run when the container starts</w:t>
      </w:r>
    </w:p>
    <w:p w14:paraId="32311F0B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CMD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3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"apache2-foreground"</w:t>
      </w:r>
      <w:r w:rsidRPr="00773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</w:p>
    <w:p w14:paraId="537DCE5A" w14:textId="283A7124" w:rsidR="009F6F30" w:rsidRDefault="009F6F30" w:rsidP="009F6F30">
      <w:pPr>
        <w:rPr>
          <w:rFonts w:ascii="Segoe UI" w:hAnsi="Segoe UI" w:cs="Segoe UI"/>
          <w:b/>
          <w:bCs/>
          <w:color w:val="E6EDF3"/>
          <w:sz w:val="24"/>
          <w:szCs w:val="24"/>
          <w:shd w:val="clear" w:color="auto" w:fill="0D1117"/>
        </w:rPr>
      </w:pPr>
      <w:r>
        <w:rPr>
          <w:noProof/>
        </w:rPr>
        <w:lastRenderedPageBreak/>
        <w:drawing>
          <wp:inline distT="0" distB="0" distL="0" distR="0" wp14:anchorId="1FEC805D" wp14:editId="2AE0FC4E">
            <wp:extent cx="5731510" cy="6081395"/>
            <wp:effectExtent l="0" t="0" r="2540" b="0"/>
            <wp:docPr id="2099963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6443" w14:textId="3A537F16" w:rsidR="00AC6B57" w:rsidRPr="00AC6B57" w:rsidRDefault="00AC6B57" w:rsidP="00AC6B57">
      <w:pPr>
        <w:pStyle w:val="Heading2"/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beforeAutospacing="0" w:after="240" w:afterAutospacing="0"/>
        <w:rPr>
          <w:rFonts w:ascii="var(--base-font-family)" w:hAnsi="var(--base-font-family)"/>
          <w:color w:val="1F4E79" w:themeColor="accent5" w:themeShade="80"/>
        </w:rPr>
      </w:pPr>
      <w:r w:rsidRPr="00AC6B57">
        <w:rPr>
          <w:rFonts w:ascii="var(--base-font-family)" w:hAnsi="var(--base-font-family)"/>
          <w:color w:val="1F4E79" w:themeColor="accent5" w:themeShade="80"/>
        </w:rPr>
        <w:t xml:space="preserve">Task </w:t>
      </w:r>
      <w:proofErr w:type="gramStart"/>
      <w:r w:rsidRPr="00AC6B57">
        <w:rPr>
          <w:rFonts w:ascii="var(--base-font-family)" w:hAnsi="var(--base-font-family)"/>
          <w:color w:val="1F4E79" w:themeColor="accent5" w:themeShade="80"/>
        </w:rPr>
        <w:t>2</w:t>
      </w:r>
      <w:r>
        <w:rPr>
          <w:rFonts w:ascii="var(--base-font-family)" w:hAnsi="var(--base-font-family)"/>
          <w:color w:val="1F4E79" w:themeColor="accent5" w:themeShade="80"/>
        </w:rPr>
        <w:t xml:space="preserve"> :</w:t>
      </w:r>
      <w:proofErr w:type="gramEnd"/>
    </w:p>
    <w:p w14:paraId="43131107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</w:t>
      </w:r>
    </w:p>
    <w:p w14:paraId="4D81176D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6CA14A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services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E7474EB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73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WordPress service</w:t>
      </w:r>
    </w:p>
    <w:p w14:paraId="74B61789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wordpress</w:t>
      </w:r>
      <w:proofErr w:type="spellEnd"/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8B1DD81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wordpress:latest</w:t>
      </w:r>
      <w:proofErr w:type="spellEnd"/>
      <w:proofErr w:type="gramEnd"/>
    </w:p>
    <w:p w14:paraId="2A8B65B9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container_name</w:t>
      </w:r>
      <w:proofErr w:type="spellEnd"/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my-</w:t>
      </w:r>
      <w:proofErr w:type="spellStart"/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wordpress</w:t>
      </w:r>
      <w:proofErr w:type="spellEnd"/>
    </w:p>
    <w:p w14:paraId="40CA251A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restart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always</w:t>
      </w:r>
    </w:p>
    <w:p w14:paraId="25FE2772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depends_on</w:t>
      </w:r>
      <w:proofErr w:type="spellEnd"/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23C0174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proofErr w:type="spellStart"/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mysql_db</w:t>
      </w:r>
      <w:proofErr w:type="spellEnd"/>
    </w:p>
    <w:p w14:paraId="73108C17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environment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CDB3D19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WORDPRESS_DB_HOST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mysql_db:3306</w:t>
      </w:r>
    </w:p>
    <w:p w14:paraId="61C3D3E7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WORDPRESS_DB_NAME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wordpress</w:t>
      </w:r>
      <w:proofErr w:type="spellEnd"/>
    </w:p>
    <w:p w14:paraId="30A52D5F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WORDPRESS_DB_USER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wp_user</w:t>
      </w:r>
      <w:proofErr w:type="spellEnd"/>
    </w:p>
    <w:p w14:paraId="4BCA50EE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WORDPRESS_DB_PASSWORD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wp_password</w:t>
      </w:r>
      <w:proofErr w:type="spellEnd"/>
    </w:p>
    <w:p w14:paraId="2B8F95E0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E757CEE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"8081:80"</w:t>
      </w:r>
    </w:p>
    <w:p w14:paraId="3C468609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90DD5C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73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Database service</w:t>
      </w:r>
    </w:p>
    <w:p w14:paraId="6889074F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mysql_db</w:t>
      </w:r>
      <w:proofErr w:type="spellEnd"/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BEA4953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mysql:latest</w:t>
      </w:r>
      <w:proofErr w:type="spellEnd"/>
      <w:proofErr w:type="gramEnd"/>
    </w:p>
    <w:p w14:paraId="160BD703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container_name</w:t>
      </w:r>
      <w:proofErr w:type="spellEnd"/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my-</w:t>
      </w:r>
      <w:proofErr w:type="spellStart"/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mysql</w:t>
      </w:r>
      <w:proofErr w:type="spellEnd"/>
    </w:p>
    <w:p w14:paraId="5F444A41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restart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always</w:t>
      </w:r>
    </w:p>
    <w:p w14:paraId="59E19A58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volumes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EEB100A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proofErr w:type="spellStart"/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db_data</w:t>
      </w:r>
      <w:proofErr w:type="spellEnd"/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:/var/lib/</w:t>
      </w:r>
      <w:proofErr w:type="spellStart"/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mysql</w:t>
      </w:r>
      <w:proofErr w:type="spellEnd"/>
    </w:p>
    <w:p w14:paraId="5AD322F4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environment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0F0C3E1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MYSQL_ROOT_PASSWORD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root_password</w:t>
      </w:r>
      <w:proofErr w:type="spellEnd"/>
    </w:p>
    <w:p w14:paraId="5F977563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MYSQL_DATABASE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wordpress</w:t>
      </w:r>
      <w:proofErr w:type="spellEnd"/>
    </w:p>
    <w:p w14:paraId="507F5179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MYSQL_USER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wp_user</w:t>
      </w:r>
      <w:proofErr w:type="spellEnd"/>
    </w:p>
    <w:p w14:paraId="3F65681F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MYSQL_PASSWORD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73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wp_password</w:t>
      </w:r>
      <w:proofErr w:type="spellEnd"/>
    </w:p>
    <w:p w14:paraId="30584CF2" w14:textId="566C27B4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538135" w:themeColor="accent6" w:themeShade="BF"/>
          <w:kern w:val="0"/>
          <w:sz w:val="21"/>
          <w:szCs w:val="21"/>
          <w:lang w:eastAsia="en-IN"/>
          <w14:ligatures w14:val="none"/>
        </w:rPr>
        <w:t xml:space="preserve"># adding volume </w:t>
      </w:r>
    </w:p>
    <w:p w14:paraId="468CB808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volumes</w:t>
      </w: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F7CD5C3" w14:textId="77777777" w:rsidR="00773CA5" w:rsidRPr="00773CA5" w:rsidRDefault="00773CA5" w:rsidP="0077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3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db_data</w:t>
      </w:r>
      <w:proofErr w:type="spellEnd"/>
      <w:r w:rsidRPr="00773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{}</w:t>
      </w:r>
    </w:p>
    <w:p w14:paraId="5EAD3F38" w14:textId="6A0144F7" w:rsidR="009F6F30" w:rsidRDefault="009F6F30" w:rsidP="009F6F30">
      <w:pPr>
        <w:rPr>
          <w:rFonts w:ascii="Segoe UI" w:hAnsi="Segoe UI" w:cs="Segoe UI"/>
          <w:b/>
          <w:bCs/>
          <w:color w:val="E6EDF3"/>
          <w:sz w:val="24"/>
          <w:szCs w:val="24"/>
          <w:shd w:val="clear" w:color="auto" w:fill="0D1117"/>
        </w:rPr>
      </w:pPr>
    </w:p>
    <w:p w14:paraId="514B7552" w14:textId="5F90EE30" w:rsidR="009F6F30" w:rsidRDefault="009F6F30" w:rsidP="009F6F30">
      <w:pPr>
        <w:rPr>
          <w:rFonts w:ascii="Segoe UI" w:hAnsi="Segoe UI" w:cs="Segoe UI"/>
          <w:b/>
          <w:bCs/>
          <w:color w:val="E6EDF3"/>
          <w:sz w:val="24"/>
          <w:szCs w:val="24"/>
          <w:shd w:val="clear" w:color="auto" w:fill="0D1117"/>
        </w:rPr>
      </w:pPr>
      <w:r>
        <w:rPr>
          <w:noProof/>
        </w:rPr>
        <w:drawing>
          <wp:inline distT="0" distB="0" distL="0" distR="0" wp14:anchorId="2F03DBDA" wp14:editId="191097EE">
            <wp:extent cx="5731510" cy="2810510"/>
            <wp:effectExtent l="0" t="0" r="2540" b="8890"/>
            <wp:docPr id="1915702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98B13" w14:textId="490DA788" w:rsidR="009F6F30" w:rsidRDefault="009F6F30" w:rsidP="009F6F30">
      <w:pPr>
        <w:rPr>
          <w:rFonts w:ascii="Segoe UI" w:hAnsi="Segoe UI" w:cs="Segoe UI"/>
          <w:b/>
          <w:bCs/>
          <w:color w:val="E6EDF3"/>
          <w:sz w:val="24"/>
          <w:szCs w:val="24"/>
          <w:shd w:val="clear" w:color="auto" w:fill="0D1117"/>
        </w:rPr>
      </w:pPr>
      <w:r>
        <w:rPr>
          <w:noProof/>
        </w:rPr>
        <w:lastRenderedPageBreak/>
        <w:drawing>
          <wp:inline distT="0" distB="0" distL="0" distR="0" wp14:anchorId="5DA58A80" wp14:editId="1AC52B08">
            <wp:extent cx="5731510" cy="2811780"/>
            <wp:effectExtent l="0" t="0" r="2540" b="7620"/>
            <wp:docPr id="219532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184BF" w14:textId="7ADE9567" w:rsidR="009F6F30" w:rsidRDefault="009F6F30" w:rsidP="009F6F30">
      <w:pPr>
        <w:rPr>
          <w:rFonts w:ascii="Segoe UI" w:hAnsi="Segoe UI" w:cs="Segoe UI"/>
          <w:b/>
          <w:bCs/>
          <w:color w:val="E6EDF3"/>
          <w:sz w:val="24"/>
          <w:szCs w:val="24"/>
          <w:shd w:val="clear" w:color="auto" w:fill="0D1117"/>
        </w:rPr>
      </w:pPr>
      <w:r>
        <w:rPr>
          <w:noProof/>
        </w:rPr>
        <w:drawing>
          <wp:inline distT="0" distB="0" distL="0" distR="0" wp14:anchorId="704C6187" wp14:editId="26EE3071">
            <wp:extent cx="5731510" cy="2820670"/>
            <wp:effectExtent l="0" t="0" r="2540" b="0"/>
            <wp:docPr id="1276386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8D66" w14:textId="398988A8" w:rsidR="00AC6B57" w:rsidRPr="00AC6B57" w:rsidRDefault="00AC6B57" w:rsidP="00AC6B57">
      <w:pPr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 w:line="240" w:lineRule="auto"/>
        <w:outlineLvl w:val="1"/>
        <w:rPr>
          <w:rFonts w:ascii="var(--base-font-family)" w:eastAsia="Times New Roman" w:hAnsi="var(--base-font-family)" w:cs="Times New Roman"/>
          <w:b/>
          <w:bCs/>
          <w:color w:val="1F4E79" w:themeColor="accent5" w:themeShade="80"/>
          <w:kern w:val="0"/>
          <w:sz w:val="36"/>
          <w:szCs w:val="36"/>
          <w:lang w:eastAsia="en-IN"/>
          <w14:ligatures w14:val="none"/>
        </w:rPr>
      </w:pPr>
      <w:r w:rsidRPr="00AC6B57">
        <w:rPr>
          <w:rFonts w:ascii="var(--base-font-family)" w:eastAsia="Times New Roman" w:hAnsi="var(--base-font-family)" w:cs="Times New Roman"/>
          <w:b/>
          <w:bCs/>
          <w:color w:val="1F4E79" w:themeColor="accent5" w:themeShade="80"/>
          <w:kern w:val="0"/>
          <w:sz w:val="36"/>
          <w:szCs w:val="36"/>
          <w:lang w:eastAsia="en-IN"/>
          <w14:ligatures w14:val="none"/>
        </w:rPr>
        <w:t xml:space="preserve">Task </w:t>
      </w:r>
      <w:proofErr w:type="gramStart"/>
      <w:r w:rsidRPr="00AC6B57">
        <w:rPr>
          <w:rFonts w:ascii="var(--base-font-family)" w:eastAsia="Times New Roman" w:hAnsi="var(--base-font-family)" w:cs="Times New Roman"/>
          <w:b/>
          <w:bCs/>
          <w:color w:val="1F4E79" w:themeColor="accent5" w:themeShade="80"/>
          <w:kern w:val="0"/>
          <w:sz w:val="36"/>
          <w:szCs w:val="36"/>
          <w:lang w:eastAsia="en-IN"/>
          <w14:ligatures w14:val="none"/>
        </w:rPr>
        <w:t>3</w:t>
      </w:r>
      <w:r w:rsidRPr="00AC6B57">
        <w:rPr>
          <w:rFonts w:ascii="var(--base-font-family)" w:eastAsia="Times New Roman" w:hAnsi="var(--base-font-family)" w:cs="Times New Roman"/>
          <w:b/>
          <w:bCs/>
          <w:color w:val="1F4E79" w:themeColor="accent5" w:themeShade="80"/>
          <w:kern w:val="0"/>
          <w:sz w:val="36"/>
          <w:szCs w:val="36"/>
          <w:lang w:eastAsia="en-IN"/>
          <w14:ligatures w14:val="none"/>
        </w:rPr>
        <w:t xml:space="preserve"> :</w:t>
      </w:r>
      <w:proofErr w:type="gramEnd"/>
    </w:p>
    <w:p w14:paraId="20F3AB20" w14:textId="77777777" w:rsidR="00AC6B57" w:rsidRDefault="00AC6B57" w:rsidP="009F6F30">
      <w:pPr>
        <w:rPr>
          <w:rFonts w:ascii="Segoe UI" w:hAnsi="Segoe UI" w:cs="Segoe UI"/>
          <w:b/>
          <w:bCs/>
          <w:color w:val="E6EDF3"/>
          <w:sz w:val="24"/>
          <w:szCs w:val="24"/>
          <w:shd w:val="clear" w:color="auto" w:fill="0D1117"/>
        </w:rPr>
      </w:pPr>
    </w:p>
    <w:p w14:paraId="20B48431" w14:textId="69DA1A8A" w:rsidR="00512820" w:rsidRPr="00512820" w:rsidRDefault="00512820" w:rsidP="009F6F30">
      <w:pPr>
        <w:rPr>
          <w:rFonts w:ascii="Segoe UI" w:hAnsi="Segoe UI" w:cs="Segoe UI"/>
          <w:b/>
          <w:bCs/>
          <w:color w:val="BF8F00" w:themeColor="accent4" w:themeShade="BF"/>
          <w:sz w:val="24"/>
          <w:szCs w:val="24"/>
          <w:shd w:val="clear" w:color="auto" w:fill="0D1117"/>
        </w:rPr>
      </w:pPr>
      <w:r w:rsidRPr="00512820"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  <w:t>Container access and login</w:t>
      </w:r>
    </w:p>
    <w:p w14:paraId="555DB477" w14:textId="41EFFD1F" w:rsidR="009F6F30" w:rsidRDefault="009F6F30" w:rsidP="009F6F30">
      <w:pPr>
        <w:rPr>
          <w:rFonts w:cstheme="minorHAnsi"/>
          <w:color w:val="E6EDF3"/>
          <w:sz w:val="28"/>
          <w:szCs w:val="28"/>
          <w:shd w:val="clear" w:color="auto" w:fill="0D1117"/>
        </w:rPr>
      </w:pPr>
      <w:r w:rsidRPr="009F6F30">
        <w:rPr>
          <w:rFonts w:cstheme="minorHAnsi"/>
          <w:color w:val="E6EDF3"/>
          <w:sz w:val="28"/>
          <w:szCs w:val="28"/>
          <w:shd w:val="clear" w:color="auto" w:fill="0D1117"/>
        </w:rPr>
        <w:lastRenderedPageBreak/>
        <w:drawing>
          <wp:inline distT="0" distB="0" distL="0" distR="0" wp14:anchorId="2ECE59F1" wp14:editId="7E3AC12E">
            <wp:extent cx="5731510" cy="2519680"/>
            <wp:effectExtent l="0" t="0" r="2540" b="0"/>
            <wp:docPr id="210840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00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D3ED" w14:textId="7278B503" w:rsidR="00512820" w:rsidRPr="00512820" w:rsidRDefault="00512820" w:rsidP="009F6F30">
      <w:pPr>
        <w:rPr>
          <w:rFonts w:cstheme="minorHAnsi"/>
          <w:color w:val="BF8F00" w:themeColor="accent4" w:themeShade="BF"/>
          <w:sz w:val="28"/>
          <w:szCs w:val="28"/>
          <w:shd w:val="clear" w:color="auto" w:fill="0D1117"/>
        </w:rPr>
      </w:pPr>
      <w:r w:rsidRPr="00512820"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  <w:t>Showing database</w:t>
      </w:r>
    </w:p>
    <w:p w14:paraId="7EF8E9A1" w14:textId="14ECC53F" w:rsidR="009F6F30" w:rsidRDefault="009F6F30" w:rsidP="009F6F30">
      <w:pPr>
        <w:rPr>
          <w:rFonts w:cstheme="minorHAnsi"/>
          <w:color w:val="E6EDF3"/>
          <w:sz w:val="28"/>
          <w:szCs w:val="28"/>
          <w:shd w:val="clear" w:color="auto" w:fill="0D1117"/>
        </w:rPr>
      </w:pPr>
      <w:r>
        <w:rPr>
          <w:noProof/>
        </w:rPr>
        <w:drawing>
          <wp:inline distT="0" distB="0" distL="0" distR="0" wp14:anchorId="6EC5C6E5" wp14:editId="79B0F67B">
            <wp:extent cx="1943100" cy="1744980"/>
            <wp:effectExtent l="0" t="0" r="0" b="7620"/>
            <wp:docPr id="8784529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BD9B" w14:textId="427A5474" w:rsidR="0074698A" w:rsidRPr="00512820" w:rsidRDefault="00512820" w:rsidP="009F6F30">
      <w:pPr>
        <w:rPr>
          <w:rFonts w:cstheme="minorHAnsi"/>
          <w:color w:val="BF8F00" w:themeColor="accent4" w:themeShade="BF"/>
          <w:sz w:val="28"/>
          <w:szCs w:val="28"/>
          <w:shd w:val="clear" w:color="auto" w:fill="0D1117"/>
        </w:rPr>
      </w:pPr>
      <w:r w:rsidRPr="00512820"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  <w:t>Using database and showing table</w:t>
      </w:r>
    </w:p>
    <w:p w14:paraId="4C605883" w14:textId="48F6E0E6" w:rsidR="009F6F30" w:rsidRDefault="009F6F30" w:rsidP="009F6F30">
      <w:pPr>
        <w:rPr>
          <w:rFonts w:cstheme="minorHAnsi"/>
          <w:color w:val="E6EDF3"/>
          <w:sz w:val="28"/>
          <w:szCs w:val="28"/>
          <w:shd w:val="clear" w:color="auto" w:fill="0D1117"/>
        </w:rPr>
      </w:pPr>
      <w:r w:rsidRPr="009F6F30">
        <w:rPr>
          <w:rFonts w:cstheme="minorHAnsi"/>
          <w:color w:val="E6EDF3"/>
          <w:sz w:val="28"/>
          <w:szCs w:val="28"/>
          <w:shd w:val="clear" w:color="auto" w:fill="0D1117"/>
        </w:rPr>
        <w:drawing>
          <wp:inline distT="0" distB="0" distL="0" distR="0" wp14:anchorId="6FF767AD" wp14:editId="01514C71">
            <wp:extent cx="4663844" cy="3528366"/>
            <wp:effectExtent l="0" t="0" r="3810" b="0"/>
            <wp:docPr id="197742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26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F2B7" w14:textId="7E0B4FDF" w:rsidR="0074698A" w:rsidRPr="00AC6B57" w:rsidRDefault="0074698A" w:rsidP="009F6F30">
      <w:pPr>
        <w:rPr>
          <w:rFonts w:cstheme="minorHAnsi"/>
          <w:color w:val="BF8F00" w:themeColor="accent4" w:themeShade="BF"/>
          <w:sz w:val="28"/>
          <w:szCs w:val="28"/>
          <w:shd w:val="clear" w:color="auto" w:fill="0D1117"/>
        </w:rPr>
      </w:pPr>
      <w:r w:rsidRPr="00512820"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  <w:lastRenderedPageBreak/>
        <w:t xml:space="preserve">To </w:t>
      </w:r>
      <w:proofErr w:type="spellStart"/>
      <w:r w:rsidRPr="00512820"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  <w:t>Analyze</w:t>
      </w:r>
      <w:proofErr w:type="spellEnd"/>
      <w:r w:rsidRPr="00512820"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  <w:t xml:space="preserve"> Query </w:t>
      </w:r>
      <w:proofErr w:type="gramStart"/>
      <w:r w:rsidRPr="00512820"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  <w:t>Performance :</w:t>
      </w:r>
      <w:proofErr w:type="gramEnd"/>
      <w:r w:rsidRPr="00512820"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  <w:t xml:space="preserve"> Identify slow-running queries using the EXPLAIN statement</w:t>
      </w:r>
    </w:p>
    <w:p w14:paraId="717E378B" w14:textId="654D2A69" w:rsidR="0074698A" w:rsidRDefault="0074698A" w:rsidP="009F6F30">
      <w:pPr>
        <w:rPr>
          <w:rFonts w:cstheme="minorHAnsi"/>
          <w:color w:val="E6EDF3"/>
          <w:sz w:val="28"/>
          <w:szCs w:val="28"/>
          <w:shd w:val="clear" w:color="auto" w:fill="0D1117"/>
        </w:rPr>
      </w:pPr>
      <w:r w:rsidRPr="0074698A">
        <w:rPr>
          <w:rFonts w:cstheme="minorHAnsi"/>
          <w:color w:val="E6EDF3"/>
          <w:sz w:val="28"/>
          <w:szCs w:val="28"/>
          <w:shd w:val="clear" w:color="auto" w:fill="0D1117"/>
        </w:rPr>
        <w:drawing>
          <wp:inline distT="0" distB="0" distL="0" distR="0" wp14:anchorId="5C60F5BB" wp14:editId="673904FF">
            <wp:extent cx="5731510" cy="720090"/>
            <wp:effectExtent l="0" t="0" r="2540" b="3810"/>
            <wp:docPr id="189709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90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D25A" w14:textId="6425E05B" w:rsidR="0074698A" w:rsidRPr="00AC6B57" w:rsidRDefault="0074698A" w:rsidP="009F6F30">
      <w:pPr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</w:pPr>
      <w:proofErr w:type="gramStart"/>
      <w:r w:rsidRPr="00AC6B57"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  <w:t>Indexing :</w:t>
      </w:r>
      <w:proofErr w:type="gramEnd"/>
      <w:r w:rsidRPr="00AC6B57"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  <w:t xml:space="preserve"> Identify frequently used columns adding indexes to them</w:t>
      </w:r>
    </w:p>
    <w:p w14:paraId="530ACBF9" w14:textId="4091896B" w:rsidR="0074698A" w:rsidRDefault="0074698A" w:rsidP="009F6F30">
      <w:pPr>
        <w:rPr>
          <w:rFonts w:cstheme="minorHAnsi"/>
          <w:color w:val="E6EDF3"/>
          <w:sz w:val="28"/>
          <w:szCs w:val="28"/>
          <w:shd w:val="clear" w:color="auto" w:fill="0D1117"/>
        </w:rPr>
      </w:pPr>
      <w:r w:rsidRPr="0074698A">
        <w:rPr>
          <w:rFonts w:cstheme="minorHAnsi"/>
          <w:color w:val="E6EDF3"/>
          <w:sz w:val="28"/>
          <w:szCs w:val="28"/>
          <w:shd w:val="clear" w:color="auto" w:fill="0D1117"/>
        </w:rPr>
        <w:drawing>
          <wp:inline distT="0" distB="0" distL="0" distR="0" wp14:anchorId="2A51B2BA" wp14:editId="37941F87">
            <wp:extent cx="5731510" cy="676275"/>
            <wp:effectExtent l="0" t="0" r="2540" b="9525"/>
            <wp:docPr id="56707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757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195F" w14:textId="7757DC62" w:rsidR="00512820" w:rsidRPr="00AC6B57" w:rsidRDefault="00512820" w:rsidP="009F6F30">
      <w:pPr>
        <w:rPr>
          <w:rFonts w:cstheme="minorHAnsi"/>
          <w:color w:val="BF8F00" w:themeColor="accent4" w:themeShade="BF"/>
          <w:sz w:val="28"/>
          <w:szCs w:val="28"/>
          <w:shd w:val="clear" w:color="auto" w:fill="0D1117"/>
        </w:rPr>
      </w:pPr>
      <w:r w:rsidRPr="00AC6B57"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  <w:t>Ensure that each table has a primary key</w:t>
      </w:r>
    </w:p>
    <w:p w14:paraId="5E382010" w14:textId="739F677A" w:rsidR="00512820" w:rsidRDefault="00512820" w:rsidP="009F6F30">
      <w:pPr>
        <w:rPr>
          <w:rFonts w:cstheme="minorHAnsi"/>
          <w:color w:val="E6EDF3"/>
          <w:sz w:val="28"/>
          <w:szCs w:val="28"/>
          <w:shd w:val="clear" w:color="auto" w:fill="0D1117"/>
        </w:rPr>
      </w:pPr>
      <w:r w:rsidRPr="00512820">
        <w:rPr>
          <w:rFonts w:cstheme="minorHAnsi"/>
          <w:color w:val="E6EDF3"/>
          <w:sz w:val="28"/>
          <w:szCs w:val="28"/>
          <w:shd w:val="clear" w:color="auto" w:fill="0D1117"/>
        </w:rPr>
        <w:drawing>
          <wp:inline distT="0" distB="0" distL="0" distR="0" wp14:anchorId="4551ACA1" wp14:editId="69587952">
            <wp:extent cx="3543607" cy="228620"/>
            <wp:effectExtent l="0" t="0" r="0" b="0"/>
            <wp:docPr id="161285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54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B967" w14:textId="77777777" w:rsidR="00AC6B57" w:rsidRDefault="00512820" w:rsidP="009F6F30">
      <w:pPr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</w:pPr>
      <w:r w:rsidRPr="00AC6B57"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  <w:t xml:space="preserve">Optimize </w:t>
      </w:r>
      <w:proofErr w:type="gramStart"/>
      <w:r w:rsidRPr="00AC6B57"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  <w:t>Queries :</w:t>
      </w:r>
      <w:proofErr w:type="gramEnd"/>
      <w:r w:rsidRPr="00AC6B57"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  <w:t xml:space="preserve"> Only retrieve the columns needed</w:t>
      </w:r>
    </w:p>
    <w:p w14:paraId="623D2132" w14:textId="7B3970D6" w:rsidR="00512820" w:rsidRPr="00AC6B57" w:rsidRDefault="00512820" w:rsidP="009F6F30">
      <w:pPr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</w:pPr>
      <w:r w:rsidRPr="00512820">
        <w:rPr>
          <w:rFonts w:cstheme="minorHAnsi"/>
          <w:color w:val="E6EDF3"/>
          <w:sz w:val="28"/>
          <w:szCs w:val="28"/>
          <w:shd w:val="clear" w:color="auto" w:fill="0D1117"/>
        </w:rPr>
        <w:drawing>
          <wp:inline distT="0" distB="0" distL="0" distR="0" wp14:anchorId="3C465CA6" wp14:editId="694B08BC">
            <wp:extent cx="5731510" cy="1607820"/>
            <wp:effectExtent l="0" t="0" r="2540" b="0"/>
            <wp:docPr id="206379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925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E2C0" w14:textId="18560DC4" w:rsidR="00512820" w:rsidRDefault="00512820" w:rsidP="009F6F30">
      <w:pPr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</w:pPr>
      <w:r w:rsidRPr="00AC6B57"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  <w:t xml:space="preserve">Regular </w:t>
      </w:r>
      <w:proofErr w:type="gramStart"/>
      <w:r w:rsidRPr="00AC6B57"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  <w:t>Maintenance :</w:t>
      </w:r>
      <w:proofErr w:type="gramEnd"/>
      <w:r w:rsidRPr="00AC6B57"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  <w:t xml:space="preserve"> </w:t>
      </w:r>
      <w:r w:rsidRPr="00AC6B57"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  <w:t xml:space="preserve"> </w:t>
      </w:r>
      <w:proofErr w:type="spellStart"/>
      <w:r w:rsidRPr="00AC6B57"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  <w:t>Analyze</w:t>
      </w:r>
      <w:proofErr w:type="spellEnd"/>
      <w:r w:rsidRPr="00AC6B57"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  <w:t xml:space="preserve"> and Optimize Tables</w:t>
      </w:r>
    </w:p>
    <w:p w14:paraId="54AC5CAD" w14:textId="77777777" w:rsidR="00AC6B57" w:rsidRPr="00AC6B57" w:rsidRDefault="00AC6B57" w:rsidP="009F6F30">
      <w:pPr>
        <w:rPr>
          <w:rFonts w:ascii="Segoe UI" w:hAnsi="Segoe UI" w:cs="Segoe UI"/>
          <w:color w:val="BF8F00" w:themeColor="accent4" w:themeShade="BF"/>
          <w:sz w:val="27"/>
          <w:szCs w:val="27"/>
          <w:shd w:val="clear" w:color="auto" w:fill="FFFFFF"/>
        </w:rPr>
      </w:pPr>
    </w:p>
    <w:p w14:paraId="00057162" w14:textId="0216DA1B" w:rsidR="00512820" w:rsidRPr="009F6F30" w:rsidRDefault="00512820" w:rsidP="009F6F30">
      <w:pPr>
        <w:rPr>
          <w:rFonts w:cstheme="minorHAnsi"/>
          <w:color w:val="E6EDF3"/>
          <w:sz w:val="28"/>
          <w:szCs w:val="28"/>
          <w:shd w:val="clear" w:color="auto" w:fill="0D1117"/>
        </w:rPr>
      </w:pPr>
      <w:r w:rsidRPr="00512820">
        <w:rPr>
          <w:rFonts w:cstheme="minorHAnsi"/>
          <w:color w:val="E6EDF3"/>
          <w:sz w:val="28"/>
          <w:szCs w:val="28"/>
          <w:shd w:val="clear" w:color="auto" w:fill="0D1117"/>
        </w:rPr>
        <w:drawing>
          <wp:inline distT="0" distB="0" distL="0" distR="0" wp14:anchorId="41B9FFF8" wp14:editId="179DB5D9">
            <wp:extent cx="4747671" cy="1272650"/>
            <wp:effectExtent l="0" t="0" r="0" b="3810"/>
            <wp:docPr id="163665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569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820" w:rsidRPr="009F6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as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alt="Owner avatar" style="width:36pt;height:36pt;visibility:visible;mso-wrap-style:square" o:bullet="t">
        <v:imagedata r:id="rId1" o:title="Owner avatar"/>
      </v:shape>
    </w:pict>
  </w:numPicBullet>
  <w:abstractNum w:abstractNumId="0" w15:restartNumberingAfterBreak="0">
    <w:nsid w:val="15F475B2"/>
    <w:multiLevelType w:val="hybridMultilevel"/>
    <w:tmpl w:val="1D76AC7C"/>
    <w:lvl w:ilvl="0" w:tplc="7E224B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BC26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902F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0E7D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A0A8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5A75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A84C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DA56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56DD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66042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30"/>
    <w:rsid w:val="00512820"/>
    <w:rsid w:val="0074698A"/>
    <w:rsid w:val="00773CA5"/>
    <w:rsid w:val="009F6F30"/>
    <w:rsid w:val="00AC6B57"/>
    <w:rsid w:val="00BF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9D16"/>
  <w15:chartTrackingRefBased/>
  <w15:docId w15:val="{ABD75A12-524A-47FA-A4EA-5E1344D2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6B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6F3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6F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6F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6B5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Mondal</dc:creator>
  <cp:keywords/>
  <dc:description/>
  <cp:lastModifiedBy>Souvik Mondal</cp:lastModifiedBy>
  <cp:revision>1</cp:revision>
  <dcterms:created xsi:type="dcterms:W3CDTF">2023-10-10T10:26:00Z</dcterms:created>
  <dcterms:modified xsi:type="dcterms:W3CDTF">2023-10-10T11:29:00Z</dcterms:modified>
</cp:coreProperties>
</file>