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0E" w:rsidRPr="00F708E6" w:rsidRDefault="007E0E08" w:rsidP="00374999">
      <w:pPr>
        <w:spacing w:after="240" w:line="276" w:lineRule="auto"/>
        <w:jc w:val="center"/>
        <w:rPr>
          <w:b/>
          <w:sz w:val="28"/>
          <w:szCs w:val="28"/>
        </w:rPr>
      </w:pPr>
      <w:r w:rsidRPr="00F708E6">
        <w:rPr>
          <w:b/>
          <w:sz w:val="28"/>
          <w:szCs w:val="28"/>
        </w:rPr>
        <w:t xml:space="preserve">FSD </w:t>
      </w:r>
      <w:r w:rsidR="00C52323">
        <w:rPr>
          <w:b/>
          <w:sz w:val="28"/>
          <w:szCs w:val="28"/>
        </w:rPr>
        <w:t>-</w:t>
      </w:r>
      <w:r w:rsidRPr="00F708E6">
        <w:rPr>
          <w:b/>
          <w:sz w:val="28"/>
          <w:szCs w:val="28"/>
        </w:rPr>
        <w:t xml:space="preserve"> </w:t>
      </w:r>
      <w:r w:rsidR="00C52323">
        <w:rPr>
          <w:b/>
          <w:sz w:val="28"/>
          <w:szCs w:val="28"/>
        </w:rPr>
        <w:t>контроль</w:t>
      </w:r>
      <w:r w:rsidRPr="00F708E6">
        <w:rPr>
          <w:b/>
          <w:sz w:val="28"/>
          <w:szCs w:val="28"/>
        </w:rPr>
        <w:t xml:space="preserve"> остатка п</w:t>
      </w:r>
      <w:r w:rsidR="00C52323">
        <w:rPr>
          <w:b/>
          <w:sz w:val="28"/>
          <w:szCs w:val="28"/>
        </w:rPr>
        <w:t>ри</w:t>
      </w:r>
      <w:r w:rsidRPr="00F708E6">
        <w:rPr>
          <w:b/>
          <w:sz w:val="28"/>
          <w:szCs w:val="28"/>
        </w:rPr>
        <w:t xml:space="preserve"> ручн</w:t>
      </w:r>
      <w:r w:rsidR="00C52323">
        <w:rPr>
          <w:b/>
          <w:sz w:val="28"/>
          <w:szCs w:val="28"/>
        </w:rPr>
        <w:t>о</w:t>
      </w:r>
      <w:r w:rsidRPr="00F708E6">
        <w:rPr>
          <w:b/>
          <w:sz w:val="28"/>
          <w:szCs w:val="28"/>
        </w:rPr>
        <w:t xml:space="preserve">м </w:t>
      </w:r>
      <w:r w:rsidR="00C52323">
        <w:rPr>
          <w:b/>
          <w:sz w:val="28"/>
          <w:szCs w:val="28"/>
        </w:rPr>
        <w:t>вводе операции</w:t>
      </w:r>
    </w:p>
    <w:p w:rsidR="00202113" w:rsidRPr="00202113" w:rsidRDefault="00202113" w:rsidP="00116921">
      <w:pPr>
        <w:autoSpaceDE w:val="0"/>
        <w:autoSpaceDN w:val="0"/>
        <w:adjustRightInd w:val="0"/>
        <w:spacing w:before="120" w:after="120" w:line="276" w:lineRule="auto"/>
        <w:jc w:val="both"/>
        <w:rPr>
          <w:b/>
          <w:lang w:val="en-US"/>
        </w:rPr>
      </w:pPr>
      <w:r w:rsidRPr="00202113">
        <w:rPr>
          <w:b/>
        </w:rPr>
        <w:t>Требование</w:t>
      </w:r>
    </w:p>
    <w:tbl>
      <w:tblPr>
        <w:tblW w:w="6780" w:type="dxa"/>
        <w:tblLook w:val="04A0" w:firstRow="1" w:lastRow="0" w:firstColumn="1" w:lastColumn="0" w:noHBand="0" w:noVBand="1"/>
      </w:tblPr>
      <w:tblGrid>
        <w:gridCol w:w="1060"/>
        <w:gridCol w:w="5720"/>
      </w:tblGrid>
      <w:tr w:rsidR="00202113" w:rsidRPr="00202113" w:rsidTr="00202113">
        <w:trPr>
          <w:trHeight w:val="6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113" w:rsidRPr="00202113" w:rsidRDefault="00202113" w:rsidP="002021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2113">
              <w:rPr>
                <w:rFonts w:ascii="Calibri" w:eastAsia="Times New Roman" w:hAnsi="Calibri" w:cs="Times New Roman"/>
                <w:color w:val="000000"/>
                <w:lang w:eastAsia="ru-RU"/>
              </w:rPr>
              <w:t>98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2113" w:rsidRPr="00202113" w:rsidRDefault="00202113" w:rsidP="002021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2113">
              <w:rPr>
                <w:rFonts w:ascii="Calibri" w:eastAsia="Times New Roman" w:hAnsi="Calibri" w:cs="Times New Roman"/>
                <w:color w:val="000000"/>
                <w:lang w:eastAsia="ru-RU"/>
              </w:rPr>
              <w:t>Выводить предупреждение пользователю при вводе операции в сумме, превышающей остаток на счете</w:t>
            </w:r>
          </w:p>
        </w:tc>
      </w:tr>
    </w:tbl>
    <w:p w:rsidR="007E0E08" w:rsidRDefault="007E0E08" w:rsidP="007E0E08">
      <w:pPr>
        <w:autoSpaceDE w:val="0"/>
        <w:autoSpaceDN w:val="0"/>
        <w:adjustRightInd w:val="0"/>
        <w:spacing w:after="0" w:line="276" w:lineRule="auto"/>
        <w:jc w:val="both"/>
      </w:pPr>
    </w:p>
    <w:p w:rsidR="00C823AF" w:rsidRDefault="00220048" w:rsidP="00202113">
      <w:pPr>
        <w:autoSpaceDE w:val="0"/>
        <w:autoSpaceDN w:val="0"/>
        <w:adjustRightInd w:val="0"/>
        <w:spacing w:after="120" w:line="276" w:lineRule="auto"/>
        <w:jc w:val="both"/>
        <w:rPr>
          <w:rFonts w:cs="Helv"/>
          <w:b/>
          <w:color w:val="000000"/>
        </w:rPr>
      </w:pPr>
      <w:r>
        <w:rPr>
          <w:rFonts w:cs="Helv"/>
          <w:b/>
          <w:color w:val="000000"/>
        </w:rPr>
        <w:t>Допущения и о</w:t>
      </w:r>
      <w:r w:rsidR="00C823AF">
        <w:rPr>
          <w:rFonts w:cs="Helv"/>
          <w:b/>
          <w:color w:val="000000"/>
        </w:rPr>
        <w:t>граничения</w:t>
      </w:r>
    </w:p>
    <w:p w:rsidR="00A42B96" w:rsidRPr="00A42B96" w:rsidRDefault="00C823AF" w:rsidP="00C823AF">
      <w:pPr>
        <w:autoSpaceDE w:val="0"/>
        <w:autoSpaceDN w:val="0"/>
        <w:adjustRightInd w:val="0"/>
        <w:spacing w:after="120" w:line="276" w:lineRule="auto"/>
        <w:ind w:firstLine="425"/>
        <w:jc w:val="both"/>
        <w:rPr>
          <w:rFonts w:cs="Helv"/>
          <w:color w:val="000000"/>
        </w:rPr>
      </w:pPr>
      <w:r>
        <w:rPr>
          <w:rFonts w:cs="Helv"/>
          <w:color w:val="000000"/>
        </w:rPr>
        <w:t>Данное требование</w:t>
      </w:r>
      <w:r w:rsidRPr="00C823AF">
        <w:rPr>
          <w:rFonts w:cs="Helv"/>
          <w:color w:val="000000"/>
        </w:rPr>
        <w:t xml:space="preserve"> не распространяется</w:t>
      </w:r>
      <w:r w:rsidR="00A42B96" w:rsidRPr="00A42B96">
        <w:rPr>
          <w:rFonts w:cs="Helv"/>
          <w:color w:val="000000"/>
        </w:rPr>
        <w:t>:</w:t>
      </w:r>
    </w:p>
    <w:p w:rsidR="00C823AF" w:rsidRDefault="00C823AF" w:rsidP="00A42B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120" w:line="276" w:lineRule="auto"/>
        <w:jc w:val="both"/>
        <w:rPr>
          <w:rFonts w:cs="Helv"/>
          <w:color w:val="000000"/>
        </w:rPr>
      </w:pPr>
      <w:r w:rsidRPr="00A42B96">
        <w:rPr>
          <w:rFonts w:cs="Helv"/>
          <w:color w:val="000000"/>
        </w:rPr>
        <w:t xml:space="preserve">на </w:t>
      </w:r>
      <w:r w:rsidR="004A2A59">
        <w:rPr>
          <w:rFonts w:cs="Helv"/>
          <w:color w:val="000000"/>
        </w:rPr>
        <w:t xml:space="preserve">счета </w:t>
      </w:r>
      <w:r w:rsidRPr="00A42B96">
        <w:rPr>
          <w:rFonts w:cs="Helv"/>
          <w:color w:val="000000"/>
        </w:rPr>
        <w:t>операци</w:t>
      </w:r>
      <w:r w:rsidR="004A2A59">
        <w:rPr>
          <w:rFonts w:cs="Helv"/>
          <w:color w:val="000000"/>
        </w:rPr>
        <w:t>й</w:t>
      </w:r>
      <w:r w:rsidRPr="00A42B96">
        <w:rPr>
          <w:rFonts w:cs="Helv"/>
          <w:color w:val="000000"/>
        </w:rPr>
        <w:t xml:space="preserve">, </w:t>
      </w:r>
      <w:r w:rsidR="004A2A59">
        <w:rPr>
          <w:rFonts w:cs="Helv"/>
          <w:color w:val="000000"/>
        </w:rPr>
        <w:t>загруженных</w:t>
      </w:r>
      <w:r w:rsidRPr="00A42B96">
        <w:rPr>
          <w:rFonts w:cs="Helv"/>
          <w:color w:val="000000"/>
        </w:rPr>
        <w:t xml:space="preserve"> из </w:t>
      </w:r>
      <w:r w:rsidRPr="00A42B96">
        <w:rPr>
          <w:rFonts w:cs="Helv"/>
          <w:color w:val="000000"/>
          <w:lang w:val="en-US"/>
        </w:rPr>
        <w:t>Excel</w:t>
      </w:r>
      <w:r w:rsidRPr="00A42B96">
        <w:rPr>
          <w:rFonts w:cs="Helv"/>
          <w:color w:val="000000"/>
        </w:rPr>
        <w:t xml:space="preserve"> файла</w:t>
      </w:r>
    </w:p>
    <w:p w:rsidR="00A42B96" w:rsidRPr="00A42B96" w:rsidRDefault="00A42B96" w:rsidP="00A42B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120" w:line="276" w:lineRule="auto"/>
        <w:jc w:val="both"/>
        <w:rPr>
          <w:rFonts w:cs="Helv"/>
          <w:color w:val="000000"/>
        </w:rPr>
      </w:pPr>
      <w:r w:rsidRPr="00A42B96">
        <w:rPr>
          <w:rFonts w:cs="Helv"/>
          <w:color w:val="000000"/>
        </w:rPr>
        <w:t xml:space="preserve">на </w:t>
      </w:r>
      <w:r w:rsidR="004A2A59">
        <w:rPr>
          <w:rFonts w:cs="Helv"/>
          <w:color w:val="000000"/>
        </w:rPr>
        <w:t>счета</w:t>
      </w:r>
      <w:r w:rsidRPr="00A42B96">
        <w:rPr>
          <w:rFonts w:cs="Helv"/>
          <w:color w:val="000000"/>
        </w:rPr>
        <w:t xml:space="preserve"> с нулевой суммой </w:t>
      </w:r>
      <w:r w:rsidR="004A2A59">
        <w:rPr>
          <w:rFonts w:cs="Helv"/>
          <w:color w:val="000000"/>
        </w:rPr>
        <w:t xml:space="preserve">при вводе курсовой разницы или </w:t>
      </w:r>
      <w:r w:rsidR="00E27BC6" w:rsidRPr="00E27BC6">
        <w:rPr>
          <w:rFonts w:cs="Helv"/>
          <w:color w:val="000000"/>
        </w:rPr>
        <w:t>справедливой</w:t>
      </w:r>
      <w:r w:rsidR="004A2A59">
        <w:rPr>
          <w:rFonts w:cs="Helv"/>
          <w:color w:val="000000"/>
        </w:rPr>
        <w:t xml:space="preserve"> стоимости</w:t>
      </w:r>
    </w:p>
    <w:p w:rsidR="00202113" w:rsidRPr="00202113" w:rsidRDefault="00202113" w:rsidP="00202113">
      <w:pPr>
        <w:autoSpaceDE w:val="0"/>
        <w:autoSpaceDN w:val="0"/>
        <w:adjustRightInd w:val="0"/>
        <w:spacing w:after="120" w:line="276" w:lineRule="auto"/>
        <w:jc w:val="both"/>
        <w:rPr>
          <w:rFonts w:cs="Helv"/>
          <w:b/>
          <w:color w:val="000000"/>
        </w:rPr>
      </w:pPr>
      <w:r w:rsidRPr="00F708E6">
        <w:rPr>
          <w:rFonts w:cs="Helv"/>
          <w:b/>
          <w:color w:val="000000"/>
        </w:rPr>
        <w:t>Реализация</w:t>
      </w:r>
    </w:p>
    <w:p w:rsidR="007E0E08" w:rsidRPr="007E0E08" w:rsidRDefault="007E0E08" w:rsidP="004315A6">
      <w:pPr>
        <w:autoSpaceDE w:val="0"/>
        <w:autoSpaceDN w:val="0"/>
        <w:adjustRightInd w:val="0"/>
        <w:spacing w:after="120" w:line="276" w:lineRule="auto"/>
        <w:ind w:firstLine="425"/>
        <w:jc w:val="both"/>
        <w:rPr>
          <w:rFonts w:cs="Helv"/>
          <w:color w:val="000000"/>
        </w:rPr>
      </w:pPr>
      <w:r w:rsidRPr="007E0E08">
        <w:rPr>
          <w:rFonts w:cs="Helv"/>
          <w:color w:val="000000"/>
        </w:rPr>
        <w:t>Для решения данной задачи в форме "Ввода бухгалтерской операции" или "Ввод операции по шаблону" необходимо:</w:t>
      </w:r>
    </w:p>
    <w:p w:rsidR="00A42B96" w:rsidRDefault="00A42B96" w:rsidP="007E0E0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426" w:hanging="426"/>
        <w:jc w:val="both"/>
        <w:rPr>
          <w:rFonts w:cs="Helv"/>
          <w:color w:val="000000"/>
        </w:rPr>
      </w:pPr>
      <w:r>
        <w:rPr>
          <w:rFonts w:cs="Helv"/>
          <w:color w:val="000000"/>
        </w:rPr>
        <w:t>проверять остаток после всех проверок валидации</w:t>
      </w:r>
      <w:r w:rsidRPr="007E0E08">
        <w:rPr>
          <w:rFonts w:cs="Helv"/>
          <w:color w:val="000000"/>
        </w:rPr>
        <w:t xml:space="preserve"> </w:t>
      </w:r>
    </w:p>
    <w:p w:rsidR="00EB648B" w:rsidRDefault="007E0E08" w:rsidP="0005132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426" w:hanging="426"/>
        <w:contextualSpacing w:val="0"/>
        <w:jc w:val="both"/>
        <w:rPr>
          <w:rFonts w:cs="Helv"/>
          <w:color w:val="000000"/>
        </w:rPr>
      </w:pPr>
      <w:r w:rsidRPr="00A42B96">
        <w:rPr>
          <w:rFonts w:cs="Helv"/>
          <w:color w:val="000000"/>
        </w:rPr>
        <w:t xml:space="preserve">проверять </w:t>
      </w:r>
      <w:r w:rsidR="00220048" w:rsidRPr="00A42B96">
        <w:rPr>
          <w:rFonts w:cs="Helv"/>
          <w:color w:val="000000"/>
        </w:rPr>
        <w:t>при условии,</w:t>
      </w:r>
    </w:p>
    <w:p w:rsidR="00EB648B" w:rsidRPr="00C82E66" w:rsidRDefault="00EB648B" w:rsidP="00EB648B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76" w:lineRule="auto"/>
        <w:contextualSpacing w:val="0"/>
        <w:jc w:val="both"/>
        <w:rPr>
          <w:rFonts w:cs="Helv"/>
          <w:color w:val="000000"/>
          <w:highlight w:val="yellow"/>
        </w:rPr>
      </w:pPr>
      <w:r w:rsidRPr="00C82E66">
        <w:rPr>
          <w:rFonts w:cs="Helv"/>
          <w:color w:val="000000"/>
          <w:highlight w:val="yellow"/>
        </w:rPr>
        <w:t>балансовый счет 2-го порядка по счету н</w:t>
      </w:r>
      <w:r w:rsidR="00C82E66" w:rsidRPr="00C82E66">
        <w:rPr>
          <w:rFonts w:cs="Helv"/>
          <w:color w:val="000000"/>
          <w:highlight w:val="yellow"/>
        </w:rPr>
        <w:t>е</w:t>
      </w:r>
      <w:r w:rsidRPr="00C82E66">
        <w:rPr>
          <w:rFonts w:cs="Helv"/>
          <w:color w:val="000000"/>
          <w:highlight w:val="yellow"/>
        </w:rPr>
        <w:t xml:space="preserve"> принадлежит списку парных счетов</w:t>
      </w:r>
      <w:r w:rsidR="00C82E66" w:rsidRPr="00C82E66">
        <w:rPr>
          <w:rFonts w:cs="Helv"/>
          <w:color w:val="000000"/>
          <w:highlight w:val="yellow"/>
        </w:rPr>
        <w:t>:</w:t>
      </w:r>
      <w:r w:rsidRPr="00C82E66">
        <w:rPr>
          <w:rFonts w:cs="Helv"/>
          <w:color w:val="000000"/>
          <w:highlight w:val="yellow"/>
        </w:rPr>
        <w:t xml:space="preserve"> </w:t>
      </w:r>
    </w:p>
    <w:p w:rsidR="00EB648B" w:rsidRPr="00C82E66" w:rsidRDefault="00EB648B" w:rsidP="00EB648B">
      <w:pPr>
        <w:pStyle w:val="a3"/>
        <w:autoSpaceDE w:val="0"/>
        <w:autoSpaceDN w:val="0"/>
        <w:adjustRightInd w:val="0"/>
        <w:spacing w:after="120" w:line="276" w:lineRule="auto"/>
        <w:ind w:left="1146"/>
        <w:contextualSpacing w:val="0"/>
        <w:jc w:val="both"/>
        <w:rPr>
          <w:rFonts w:cs="Helv"/>
          <w:color w:val="000000"/>
        </w:rPr>
      </w:pPr>
      <w:r w:rsidRPr="00C82E66">
        <w:rPr>
          <w:rFonts w:cs="Helv"/>
          <w:color w:val="000000"/>
          <w:highlight w:val="yellow"/>
        </w:rPr>
        <w:t>5</w:t>
      </w:r>
      <w:r w:rsidR="00C82E66" w:rsidRPr="00C82E66">
        <w:rPr>
          <w:rFonts w:cs="Helv"/>
          <w:color w:val="000000"/>
          <w:highlight w:val="yellow"/>
        </w:rPr>
        <w:t xml:space="preserve"> первых цифр проверяемого 20-тизначного счета (</w:t>
      </w:r>
      <w:r w:rsidR="00C82E66" w:rsidRPr="00C82E66">
        <w:rPr>
          <w:rFonts w:cs="Helv"/>
          <w:color w:val="000000"/>
          <w:highlight w:val="yellow"/>
          <w:lang w:val="en-US"/>
        </w:rPr>
        <w:t>ACC</w:t>
      </w:r>
      <w:r w:rsidR="00C82E66" w:rsidRPr="00C82E66">
        <w:rPr>
          <w:rFonts w:cs="Helv"/>
          <w:color w:val="000000"/>
          <w:highlight w:val="yellow"/>
        </w:rPr>
        <w:t xml:space="preserve">2) не попадает в выборку по таблице </w:t>
      </w:r>
      <w:r w:rsidR="00C82E66" w:rsidRPr="00C82E66">
        <w:rPr>
          <w:rFonts w:cs="Helv"/>
          <w:color w:val="000000"/>
          <w:highlight w:val="yellow"/>
          <w:lang w:val="en-US"/>
        </w:rPr>
        <w:t>ACCOCREP</w:t>
      </w:r>
      <w:r w:rsidR="00C82E66" w:rsidRPr="00C82E66">
        <w:rPr>
          <w:rFonts w:cs="Helv"/>
          <w:color w:val="000000"/>
          <w:highlight w:val="yellow"/>
        </w:rPr>
        <w:t xml:space="preserve">, где RECNTR &lt;&gt; 'КОРСЧ' </w:t>
      </w:r>
      <w:r w:rsidR="00C82E66" w:rsidRPr="00C82E66">
        <w:rPr>
          <w:rFonts w:cs="Helv"/>
          <w:color w:val="000000"/>
          <w:highlight w:val="yellow"/>
          <w:lang w:val="en-US"/>
        </w:rPr>
        <w:t>and</w:t>
      </w:r>
      <w:r w:rsidR="00C82E66" w:rsidRPr="00C82E66">
        <w:rPr>
          <w:rFonts w:cs="Helv"/>
          <w:color w:val="000000"/>
          <w:highlight w:val="yellow"/>
        </w:rPr>
        <w:t xml:space="preserve"> </w:t>
      </w:r>
      <w:r w:rsidR="00C82E66" w:rsidRPr="00C82E66">
        <w:rPr>
          <w:rFonts w:cs="Helv"/>
          <w:color w:val="000000"/>
          <w:highlight w:val="yellow"/>
          <w:lang w:val="en-US"/>
        </w:rPr>
        <w:t>RECBAC</w:t>
      </w:r>
      <w:r w:rsidR="00C82E66" w:rsidRPr="00C82E66">
        <w:rPr>
          <w:rFonts w:cs="Helv"/>
          <w:color w:val="000000"/>
          <w:highlight w:val="yellow"/>
        </w:rPr>
        <w:t xml:space="preserve"> = </w:t>
      </w:r>
      <w:r w:rsidR="00C82E66" w:rsidRPr="00C82E66">
        <w:rPr>
          <w:rFonts w:cs="Helv"/>
          <w:color w:val="000000"/>
          <w:highlight w:val="yellow"/>
          <w:lang w:val="en-US"/>
        </w:rPr>
        <w:t>ACC</w:t>
      </w:r>
      <w:r w:rsidR="00C82E66" w:rsidRPr="00C82E66">
        <w:rPr>
          <w:rFonts w:cs="Helv"/>
          <w:color w:val="000000"/>
          <w:highlight w:val="yellow"/>
        </w:rPr>
        <w:t>2</w:t>
      </w:r>
    </w:p>
    <w:p w:rsidR="007E0E08" w:rsidRPr="00A42B96" w:rsidRDefault="007E0E08" w:rsidP="00EB648B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76" w:lineRule="auto"/>
        <w:contextualSpacing w:val="0"/>
        <w:jc w:val="both"/>
        <w:rPr>
          <w:rFonts w:cs="Helv"/>
          <w:color w:val="000000"/>
        </w:rPr>
      </w:pPr>
      <w:r w:rsidRPr="00A42B96">
        <w:rPr>
          <w:rFonts w:cs="Helv"/>
          <w:color w:val="000000"/>
        </w:rPr>
        <w:t>если активный счет в Кредите и/или пассивный счет в Дебете</w:t>
      </w:r>
      <w:r w:rsidR="004A2A59">
        <w:rPr>
          <w:rFonts w:cs="Helv"/>
          <w:color w:val="000000"/>
        </w:rPr>
        <w:t xml:space="preserve"> и сумма счета ненулевая</w:t>
      </w:r>
    </w:p>
    <w:p w:rsidR="007E0E08" w:rsidRPr="007E0E08" w:rsidRDefault="00116921" w:rsidP="007E0E08">
      <w:pPr>
        <w:pStyle w:val="a3"/>
        <w:autoSpaceDE w:val="0"/>
        <w:autoSpaceDN w:val="0"/>
        <w:adjustRightInd w:val="0"/>
        <w:spacing w:after="120" w:line="276" w:lineRule="auto"/>
        <w:jc w:val="both"/>
        <w:rPr>
          <w:rFonts w:cs="Helv"/>
          <w:color w:val="000000"/>
        </w:rPr>
      </w:pPr>
      <w:r>
        <w:rPr>
          <w:rFonts w:cs="Helv"/>
          <w:color w:val="000000"/>
        </w:rPr>
        <w:t>Возможные сочетания</w:t>
      </w:r>
      <w:r w:rsidR="007E0E08" w:rsidRPr="007E0E08">
        <w:rPr>
          <w:rFonts w:cs="Helv"/>
          <w:color w:val="000000"/>
        </w:rPr>
        <w:t>:</w:t>
      </w:r>
    </w:p>
    <w:p w:rsidR="007E0E08" w:rsidRPr="007E0E08" w:rsidRDefault="007E0E08" w:rsidP="007E0E08">
      <w:pPr>
        <w:autoSpaceDE w:val="0"/>
        <w:autoSpaceDN w:val="0"/>
        <w:adjustRightInd w:val="0"/>
        <w:spacing w:after="0" w:line="276" w:lineRule="auto"/>
        <w:jc w:val="both"/>
        <w:rPr>
          <w:rFonts w:cs="Helv"/>
          <w:color w:val="000000"/>
        </w:rPr>
      </w:pPr>
      <w:r w:rsidRPr="007E0E08">
        <w:rPr>
          <w:rFonts w:cs="Helv"/>
          <w:color w:val="000000"/>
        </w:rPr>
        <w:tab/>
      </w:r>
      <w:r w:rsidRPr="007E0E08">
        <w:rPr>
          <w:rFonts w:cs="Helv"/>
          <w:color w:val="000000"/>
        </w:rPr>
        <w:tab/>
        <w:t xml:space="preserve"> Дебет             Кредит</w:t>
      </w:r>
    </w:p>
    <w:p w:rsidR="007E0E08" w:rsidRPr="007E0E08" w:rsidRDefault="007E0E08" w:rsidP="007E0E08">
      <w:pPr>
        <w:autoSpaceDE w:val="0"/>
        <w:autoSpaceDN w:val="0"/>
        <w:adjustRightInd w:val="0"/>
        <w:spacing w:after="0" w:line="276" w:lineRule="auto"/>
        <w:jc w:val="both"/>
        <w:rPr>
          <w:rFonts w:cs="Helv"/>
          <w:color w:val="000000"/>
        </w:rPr>
      </w:pPr>
      <w:r w:rsidRPr="007E0E08">
        <w:rPr>
          <w:rFonts w:cs="Helv"/>
          <w:color w:val="000000"/>
        </w:rPr>
        <w:tab/>
      </w:r>
      <w:r w:rsidRPr="007E0E08">
        <w:rPr>
          <w:rFonts w:cs="Helv"/>
          <w:color w:val="000000"/>
        </w:rPr>
        <w:tab/>
        <w:t xml:space="preserve">     </w:t>
      </w:r>
      <w:proofErr w:type="gramStart"/>
      <w:r w:rsidRPr="007E0E08">
        <w:rPr>
          <w:rFonts w:cs="Helv"/>
          <w:color w:val="000000"/>
        </w:rPr>
        <w:t>П  +</w:t>
      </w:r>
      <w:proofErr w:type="gramEnd"/>
      <w:r w:rsidRPr="007E0E08">
        <w:rPr>
          <w:rFonts w:cs="Helv"/>
          <w:color w:val="000000"/>
        </w:rPr>
        <w:tab/>
      </w:r>
      <w:r w:rsidRPr="007E0E08">
        <w:rPr>
          <w:rFonts w:cs="Helv"/>
          <w:color w:val="000000"/>
        </w:rPr>
        <w:tab/>
        <w:t>А  +</w:t>
      </w:r>
    </w:p>
    <w:p w:rsidR="007E0E08" w:rsidRPr="007E0E08" w:rsidRDefault="007E0E08" w:rsidP="007E0E08">
      <w:pPr>
        <w:autoSpaceDE w:val="0"/>
        <w:autoSpaceDN w:val="0"/>
        <w:adjustRightInd w:val="0"/>
        <w:spacing w:after="0" w:line="276" w:lineRule="auto"/>
        <w:jc w:val="both"/>
        <w:rPr>
          <w:rFonts w:cs="Helv"/>
          <w:color w:val="000000"/>
        </w:rPr>
      </w:pPr>
      <w:r w:rsidRPr="007E0E08">
        <w:rPr>
          <w:rFonts w:cs="Helv"/>
          <w:color w:val="000000"/>
        </w:rPr>
        <w:tab/>
      </w:r>
      <w:r w:rsidRPr="007E0E08">
        <w:rPr>
          <w:rFonts w:cs="Helv"/>
          <w:color w:val="000000"/>
        </w:rPr>
        <w:tab/>
        <w:t xml:space="preserve">     </w:t>
      </w:r>
      <w:proofErr w:type="gramStart"/>
      <w:r w:rsidRPr="007E0E08">
        <w:rPr>
          <w:rFonts w:cs="Helv"/>
          <w:color w:val="000000"/>
        </w:rPr>
        <w:t>П  +</w:t>
      </w:r>
      <w:proofErr w:type="gramEnd"/>
      <w:r w:rsidRPr="007E0E08">
        <w:rPr>
          <w:rFonts w:cs="Helv"/>
          <w:color w:val="000000"/>
        </w:rPr>
        <w:tab/>
      </w:r>
      <w:r w:rsidRPr="007E0E08">
        <w:rPr>
          <w:rFonts w:cs="Helv"/>
          <w:color w:val="000000"/>
        </w:rPr>
        <w:tab/>
        <w:t>П  -</w:t>
      </w:r>
    </w:p>
    <w:p w:rsidR="007E0E08" w:rsidRPr="007E0E08" w:rsidRDefault="007E0E08" w:rsidP="007E0E08">
      <w:pPr>
        <w:autoSpaceDE w:val="0"/>
        <w:autoSpaceDN w:val="0"/>
        <w:adjustRightInd w:val="0"/>
        <w:spacing w:after="120" w:line="276" w:lineRule="auto"/>
        <w:jc w:val="both"/>
        <w:rPr>
          <w:rFonts w:cs="Helv"/>
          <w:color w:val="000000"/>
        </w:rPr>
      </w:pPr>
      <w:r w:rsidRPr="007E0E08">
        <w:rPr>
          <w:rFonts w:cs="Helv"/>
          <w:color w:val="000000"/>
        </w:rPr>
        <w:tab/>
      </w:r>
      <w:r w:rsidRPr="007E0E08">
        <w:rPr>
          <w:rFonts w:cs="Helv"/>
          <w:color w:val="000000"/>
        </w:rPr>
        <w:tab/>
        <w:t xml:space="preserve">     </w:t>
      </w:r>
      <w:proofErr w:type="gramStart"/>
      <w:r w:rsidRPr="007E0E08">
        <w:rPr>
          <w:rFonts w:cs="Helv"/>
          <w:color w:val="000000"/>
        </w:rPr>
        <w:t>А  -</w:t>
      </w:r>
      <w:proofErr w:type="gramEnd"/>
      <w:r w:rsidRPr="007E0E08">
        <w:rPr>
          <w:rFonts w:cs="Helv"/>
          <w:color w:val="000000"/>
        </w:rPr>
        <w:tab/>
      </w:r>
      <w:r w:rsidRPr="007E0E08">
        <w:rPr>
          <w:rFonts w:cs="Helv"/>
          <w:color w:val="000000"/>
        </w:rPr>
        <w:tab/>
        <w:t>А  +</w:t>
      </w:r>
    </w:p>
    <w:p w:rsidR="007E0E08" w:rsidRPr="007E0E08" w:rsidRDefault="007E0E08" w:rsidP="007E0E08">
      <w:pPr>
        <w:autoSpaceDE w:val="0"/>
        <w:autoSpaceDN w:val="0"/>
        <w:adjustRightInd w:val="0"/>
        <w:spacing w:after="0" w:line="276" w:lineRule="auto"/>
        <w:jc w:val="both"/>
        <w:rPr>
          <w:rFonts w:cs="Helv"/>
          <w:color w:val="000000"/>
        </w:rPr>
      </w:pPr>
      <w:r w:rsidRPr="007E0E08">
        <w:rPr>
          <w:rFonts w:cs="Helv"/>
          <w:color w:val="000000"/>
        </w:rPr>
        <w:tab/>
        <w:t>" + " -  делаем проверку,</w:t>
      </w:r>
    </w:p>
    <w:p w:rsidR="007E0E08" w:rsidRDefault="007E0E08" w:rsidP="007E0E08">
      <w:pPr>
        <w:autoSpaceDE w:val="0"/>
        <w:autoSpaceDN w:val="0"/>
        <w:adjustRightInd w:val="0"/>
        <w:spacing w:after="120" w:line="276" w:lineRule="auto"/>
        <w:jc w:val="both"/>
        <w:rPr>
          <w:rFonts w:cs="Helv"/>
          <w:color w:val="000000"/>
        </w:rPr>
      </w:pPr>
      <w:r w:rsidRPr="007E0E08">
        <w:rPr>
          <w:rFonts w:cs="Helv"/>
          <w:color w:val="000000"/>
        </w:rPr>
        <w:tab/>
        <w:t xml:space="preserve">" - </w:t>
      </w:r>
      <w:proofErr w:type="gramStart"/>
      <w:r w:rsidRPr="007E0E08">
        <w:rPr>
          <w:rFonts w:cs="Helv"/>
          <w:color w:val="000000"/>
        </w:rPr>
        <w:t>"  -</w:t>
      </w:r>
      <w:proofErr w:type="gramEnd"/>
      <w:r w:rsidRPr="007E0E08">
        <w:rPr>
          <w:rFonts w:cs="Helv"/>
          <w:color w:val="000000"/>
        </w:rPr>
        <w:t xml:space="preserve">  не делаем</w:t>
      </w:r>
      <w:r w:rsidR="00F708E6">
        <w:rPr>
          <w:rFonts w:cs="Helv"/>
          <w:color w:val="000000"/>
        </w:rPr>
        <w:t xml:space="preserve"> </w:t>
      </w:r>
      <w:r w:rsidR="00F708E6" w:rsidRPr="007E0E08">
        <w:rPr>
          <w:rFonts w:cs="Helv"/>
          <w:color w:val="000000"/>
        </w:rPr>
        <w:t>проверку</w:t>
      </w:r>
    </w:p>
    <w:p w:rsidR="00A42B96" w:rsidRDefault="009E1F0D" w:rsidP="00F155F9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cs="Helv"/>
          <w:color w:val="000000"/>
        </w:rPr>
      </w:pPr>
      <w:r>
        <w:rPr>
          <w:rFonts w:cs="Helv"/>
          <w:color w:val="000000"/>
        </w:rPr>
        <w:t xml:space="preserve">Признак Актива/Пассива хранится в поле </w:t>
      </w:r>
      <w:r>
        <w:rPr>
          <w:rFonts w:cs="Helv"/>
          <w:color w:val="000000"/>
          <w:lang w:val="en-US"/>
        </w:rPr>
        <w:t>PSAV</w:t>
      </w:r>
      <w:r w:rsidRPr="009E1F0D">
        <w:rPr>
          <w:rFonts w:cs="Helv"/>
          <w:color w:val="000000"/>
        </w:rPr>
        <w:t xml:space="preserve"> </w:t>
      </w:r>
      <w:r>
        <w:rPr>
          <w:rFonts w:cs="Helv"/>
          <w:color w:val="000000"/>
        </w:rPr>
        <w:t xml:space="preserve">таблицы </w:t>
      </w:r>
      <w:r w:rsidR="00F155F9" w:rsidRPr="00F155F9">
        <w:rPr>
          <w:rFonts w:cs="Helv"/>
          <w:color w:val="000000"/>
          <w:highlight w:val="yellow"/>
          <w:lang w:val="en-US"/>
        </w:rPr>
        <w:t>ACCRLN</w:t>
      </w:r>
      <w:r w:rsidR="00DB5E33">
        <w:rPr>
          <w:rFonts w:cs="Helv"/>
          <w:color w:val="000000"/>
        </w:rPr>
        <w:t xml:space="preserve"> (</w:t>
      </w:r>
      <w:r w:rsidR="00DB5E33" w:rsidRPr="00DB5E33">
        <w:rPr>
          <w:rFonts w:cs="Helv"/>
          <w:color w:val="000000"/>
        </w:rPr>
        <w:t>‘</w:t>
      </w:r>
      <w:r w:rsidR="00DB5E33">
        <w:rPr>
          <w:rFonts w:cs="Helv"/>
          <w:color w:val="000000"/>
        </w:rPr>
        <w:t>А</w:t>
      </w:r>
      <w:r w:rsidR="00DB5E33" w:rsidRPr="00DB5E33">
        <w:rPr>
          <w:rFonts w:cs="Helv"/>
          <w:color w:val="000000"/>
        </w:rPr>
        <w:t>’ – актив, ‘</w:t>
      </w:r>
      <w:r w:rsidR="00DB5E33">
        <w:rPr>
          <w:rFonts w:cs="Helv"/>
          <w:color w:val="000000"/>
        </w:rPr>
        <w:t>П</w:t>
      </w:r>
      <w:r w:rsidR="00DB5E33" w:rsidRPr="00DB5E33">
        <w:rPr>
          <w:rFonts w:cs="Helv"/>
          <w:color w:val="000000"/>
        </w:rPr>
        <w:t>’</w:t>
      </w:r>
      <w:r w:rsidR="00DB5E33">
        <w:rPr>
          <w:rFonts w:cs="Helv"/>
          <w:color w:val="000000"/>
        </w:rPr>
        <w:t xml:space="preserve"> - пассив)</w:t>
      </w:r>
    </w:p>
    <w:p w:rsidR="00F155F9" w:rsidRPr="00F155F9" w:rsidRDefault="00F155F9" w:rsidP="004A2A59">
      <w:pPr>
        <w:autoSpaceDE w:val="0"/>
        <w:autoSpaceDN w:val="0"/>
        <w:adjustRightInd w:val="0"/>
        <w:spacing w:after="120" w:line="276" w:lineRule="auto"/>
        <w:ind w:left="709"/>
        <w:jc w:val="both"/>
        <w:rPr>
          <w:rFonts w:cs="Helv"/>
          <w:color w:val="000000"/>
        </w:rPr>
      </w:pPr>
      <w:r w:rsidRPr="00F155F9">
        <w:rPr>
          <w:rFonts w:cs="Helv"/>
          <w:color w:val="000000"/>
        </w:rPr>
        <w:t xml:space="preserve">Для счетов </w:t>
      </w:r>
      <w:r>
        <w:rPr>
          <w:rFonts w:cs="Helv"/>
          <w:color w:val="000000"/>
          <w:lang w:val="en-US"/>
        </w:rPr>
        <w:t>FCC</w:t>
      </w:r>
      <w:r w:rsidRPr="00F155F9">
        <w:rPr>
          <w:rFonts w:cs="Helv"/>
          <w:color w:val="000000"/>
        </w:rPr>
        <w:t xml:space="preserve"> 6.3 остаток может быть недостоверным (</w:t>
      </w:r>
      <w:r>
        <w:rPr>
          <w:rFonts w:cs="Helv"/>
          <w:color w:val="000000"/>
        </w:rPr>
        <w:t>поступления на счета загрузятся при закрытии ОД</w:t>
      </w:r>
      <w:r w:rsidRPr="00F155F9">
        <w:rPr>
          <w:rFonts w:cs="Helv"/>
          <w:color w:val="000000"/>
        </w:rPr>
        <w:t>)</w:t>
      </w:r>
    </w:p>
    <w:p w:rsidR="007E0E08" w:rsidRPr="007E0E08" w:rsidRDefault="007E0E08" w:rsidP="007E0E0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426" w:hanging="426"/>
        <w:jc w:val="both"/>
        <w:rPr>
          <w:rFonts w:cs="Helv"/>
          <w:color w:val="000000"/>
        </w:rPr>
      </w:pPr>
      <w:r w:rsidRPr="007E0E08">
        <w:rPr>
          <w:rFonts w:cs="Helv"/>
          <w:color w:val="000000"/>
        </w:rPr>
        <w:t>проверять на каждом шаге обработки:</w:t>
      </w:r>
    </w:p>
    <w:p w:rsidR="007E0E08" w:rsidRPr="007E0E08" w:rsidRDefault="007E0E08" w:rsidP="007E0E08">
      <w:pPr>
        <w:autoSpaceDE w:val="0"/>
        <w:autoSpaceDN w:val="0"/>
        <w:adjustRightInd w:val="0"/>
        <w:spacing w:after="0" w:line="276" w:lineRule="auto"/>
        <w:jc w:val="both"/>
        <w:rPr>
          <w:rFonts w:cs="Helv"/>
          <w:color w:val="000000"/>
        </w:rPr>
      </w:pPr>
      <w:r w:rsidRPr="007E0E08">
        <w:rPr>
          <w:rFonts w:cs="Helv"/>
          <w:color w:val="000000"/>
        </w:rPr>
        <w:tab/>
        <w:t>1 шаг - при нажатии кнопки «Передать на подпись»</w:t>
      </w:r>
    </w:p>
    <w:p w:rsidR="007E0E08" w:rsidRPr="007E0E08" w:rsidRDefault="007E0E08" w:rsidP="007E0E08">
      <w:pPr>
        <w:autoSpaceDE w:val="0"/>
        <w:autoSpaceDN w:val="0"/>
        <w:adjustRightInd w:val="0"/>
        <w:spacing w:after="0" w:line="276" w:lineRule="auto"/>
        <w:jc w:val="both"/>
        <w:rPr>
          <w:rFonts w:cs="Helv"/>
          <w:color w:val="000000"/>
        </w:rPr>
      </w:pPr>
      <w:r w:rsidRPr="007E0E08">
        <w:rPr>
          <w:rFonts w:cs="Helv"/>
          <w:color w:val="000000"/>
        </w:rPr>
        <w:tab/>
        <w:t>2 шаг - при нажатии кнопки «Подписать»</w:t>
      </w:r>
    </w:p>
    <w:p w:rsidR="007E0E08" w:rsidRPr="007E0E08" w:rsidRDefault="007E0E08" w:rsidP="007E0E08">
      <w:pPr>
        <w:autoSpaceDE w:val="0"/>
        <w:autoSpaceDN w:val="0"/>
        <w:adjustRightInd w:val="0"/>
        <w:spacing w:after="120" w:line="276" w:lineRule="auto"/>
        <w:jc w:val="both"/>
        <w:rPr>
          <w:rFonts w:cs="Helv"/>
          <w:color w:val="000000"/>
        </w:rPr>
      </w:pPr>
      <w:r w:rsidRPr="007E0E08">
        <w:rPr>
          <w:rFonts w:cs="Helv"/>
          <w:color w:val="000000"/>
        </w:rPr>
        <w:tab/>
        <w:t>3 шаг - при нажатии кнопки «Подписать» или «Отказать»</w:t>
      </w:r>
    </w:p>
    <w:p w:rsidR="00D70A55" w:rsidRDefault="00D70A55" w:rsidP="00DD133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425" w:hanging="425"/>
        <w:contextualSpacing w:val="0"/>
        <w:jc w:val="both"/>
        <w:rPr>
          <w:rFonts w:cs="Helv"/>
          <w:color w:val="000000"/>
        </w:rPr>
      </w:pPr>
      <w:r>
        <w:rPr>
          <w:rFonts w:cs="Helv"/>
          <w:color w:val="000000"/>
        </w:rPr>
        <w:t>при проверке счета Дебета брать сумму по Дебету с отрицательным знаком</w:t>
      </w:r>
      <w:r w:rsidR="003217A1">
        <w:rPr>
          <w:rFonts w:cs="Helv"/>
          <w:color w:val="000000"/>
        </w:rPr>
        <w:t>,</w:t>
      </w:r>
      <w:r w:rsidR="004A2A59">
        <w:rPr>
          <w:rFonts w:cs="Helv"/>
          <w:color w:val="000000"/>
        </w:rPr>
        <w:t xml:space="preserve"> по Кредиту с положительным знаком</w:t>
      </w:r>
      <w:r w:rsidR="00C059A8">
        <w:rPr>
          <w:rFonts w:cs="Helv"/>
          <w:color w:val="000000"/>
        </w:rPr>
        <w:t xml:space="preserve"> и складывать с </w:t>
      </w:r>
      <w:r w:rsidR="00DD133A">
        <w:rPr>
          <w:rFonts w:cs="Helv"/>
          <w:color w:val="000000"/>
        </w:rPr>
        <w:t>расчетным</w:t>
      </w:r>
      <w:r w:rsidR="00C059A8">
        <w:rPr>
          <w:rFonts w:cs="Helv"/>
          <w:color w:val="000000"/>
        </w:rPr>
        <w:t xml:space="preserve"> остатком</w:t>
      </w:r>
      <w:r w:rsidR="00A35D84" w:rsidRPr="00A35D84">
        <w:rPr>
          <w:rFonts w:cs="Helv"/>
          <w:color w:val="000000"/>
        </w:rPr>
        <w:t xml:space="preserve"> (</w:t>
      </w:r>
      <w:r w:rsidR="00A35D84">
        <w:rPr>
          <w:rFonts w:cs="Helv"/>
          <w:color w:val="000000"/>
          <w:lang w:val="en-US"/>
        </w:rPr>
        <w:t>BALANCE</w:t>
      </w:r>
      <w:r w:rsidR="00A35D84" w:rsidRPr="00A35D84">
        <w:rPr>
          <w:rFonts w:cs="Helv"/>
          <w:color w:val="000000"/>
        </w:rPr>
        <w:t>)</w:t>
      </w:r>
      <w:r w:rsidR="00DD133A">
        <w:rPr>
          <w:rFonts w:cs="Helv"/>
          <w:color w:val="000000"/>
        </w:rPr>
        <w:t xml:space="preserve"> </w:t>
      </w:r>
      <w:r w:rsidR="00A35D84" w:rsidRPr="00A35D84">
        <w:rPr>
          <w:rFonts w:cs="Helv"/>
          <w:color w:val="000000"/>
        </w:rPr>
        <w:t>з</w:t>
      </w:r>
      <w:r w:rsidR="00DD133A">
        <w:rPr>
          <w:rFonts w:cs="Helv"/>
          <w:color w:val="000000"/>
        </w:rPr>
        <w:t>а дату проводки</w:t>
      </w:r>
      <w:r w:rsidR="003A02A8" w:rsidRPr="003A02A8">
        <w:rPr>
          <w:rFonts w:cs="Helv"/>
          <w:color w:val="000000"/>
        </w:rPr>
        <w:t xml:space="preserve"> </w:t>
      </w:r>
      <w:r w:rsidR="003A02A8" w:rsidRPr="003A02A8">
        <w:rPr>
          <w:rFonts w:cs="Helv"/>
          <w:color w:val="000000"/>
          <w:highlight w:val="yellow"/>
        </w:rPr>
        <w:t>(</w:t>
      </w:r>
      <w:r w:rsidR="003A02A8" w:rsidRPr="003A02A8">
        <w:rPr>
          <w:rFonts w:cs="Helv"/>
          <w:color w:val="000000"/>
          <w:highlight w:val="yellow"/>
          <w:lang w:val="en-US"/>
        </w:rPr>
        <w:t>DATEOPER</w:t>
      </w:r>
      <w:r w:rsidR="003A02A8" w:rsidRPr="003A02A8">
        <w:rPr>
          <w:rFonts w:cs="Helv"/>
          <w:color w:val="000000"/>
          <w:highlight w:val="yellow"/>
        </w:rPr>
        <w:t>)</w:t>
      </w:r>
    </w:p>
    <w:p w:rsidR="00A35D84" w:rsidRPr="00326625" w:rsidRDefault="00A35D84" w:rsidP="00326625">
      <w:pPr>
        <w:autoSpaceDE w:val="0"/>
        <w:autoSpaceDN w:val="0"/>
        <w:adjustRightInd w:val="0"/>
        <w:spacing w:after="120" w:line="276" w:lineRule="auto"/>
        <w:ind w:left="426"/>
        <w:jc w:val="both"/>
        <w:rPr>
          <w:rFonts w:cs="Helv"/>
          <w:color w:val="000000"/>
        </w:rPr>
      </w:pPr>
      <w:r w:rsidRPr="00326625">
        <w:rPr>
          <w:rFonts w:cs="Helv"/>
          <w:color w:val="000000"/>
        </w:rPr>
        <w:t>Красное сальдо возникает при условии:</w:t>
      </w:r>
    </w:p>
    <w:p w:rsidR="00A35D84" w:rsidRPr="00326625" w:rsidRDefault="00A35D84" w:rsidP="0032662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134"/>
        <w:jc w:val="both"/>
        <w:rPr>
          <w:rFonts w:cs="Helv"/>
          <w:color w:val="000000"/>
        </w:rPr>
      </w:pPr>
      <w:r>
        <w:rPr>
          <w:rFonts w:cs="Helv"/>
          <w:color w:val="000000"/>
        </w:rPr>
        <w:t>(BALANCE + Сумма по счету</w:t>
      </w:r>
      <w:proofErr w:type="gramStart"/>
      <w:r w:rsidR="00326625">
        <w:rPr>
          <w:rFonts w:cs="Helv"/>
          <w:color w:val="000000"/>
        </w:rPr>
        <w:t>) &gt;</w:t>
      </w:r>
      <w:proofErr w:type="gramEnd"/>
      <w:r w:rsidR="00326625">
        <w:rPr>
          <w:rFonts w:cs="Helv"/>
          <w:color w:val="000000"/>
        </w:rPr>
        <w:t xml:space="preserve"> 0 для счета Дебета</w:t>
      </w:r>
    </w:p>
    <w:p w:rsidR="00326625" w:rsidRPr="00326625" w:rsidRDefault="00326625" w:rsidP="0062733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ind w:left="1134" w:hanging="357"/>
        <w:contextualSpacing w:val="0"/>
        <w:jc w:val="both"/>
        <w:rPr>
          <w:rFonts w:cs="Helv"/>
          <w:color w:val="000000"/>
        </w:rPr>
      </w:pPr>
      <w:r>
        <w:rPr>
          <w:rFonts w:cs="Helv"/>
          <w:color w:val="000000"/>
        </w:rPr>
        <w:t xml:space="preserve">(BALANCE + Сумма по счету) </w:t>
      </w:r>
      <w:proofErr w:type="gramStart"/>
      <w:r>
        <w:rPr>
          <w:rFonts w:cs="Helv"/>
          <w:color w:val="000000"/>
        </w:rPr>
        <w:t>&lt; 0</w:t>
      </w:r>
      <w:proofErr w:type="gramEnd"/>
      <w:r>
        <w:rPr>
          <w:rFonts w:cs="Helv"/>
          <w:color w:val="000000"/>
        </w:rPr>
        <w:t xml:space="preserve"> для счета </w:t>
      </w:r>
      <w:r w:rsidRPr="00326625">
        <w:rPr>
          <w:rFonts w:cs="Helv"/>
          <w:color w:val="000000"/>
        </w:rPr>
        <w:t>Кредита</w:t>
      </w:r>
    </w:p>
    <w:p w:rsidR="00217D29" w:rsidRDefault="00C943ED" w:rsidP="003A02A8">
      <w:pPr>
        <w:pStyle w:val="a3"/>
        <w:keepNext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425" w:hanging="425"/>
        <w:contextualSpacing w:val="0"/>
        <w:jc w:val="both"/>
        <w:rPr>
          <w:rFonts w:cs="Helv"/>
          <w:color w:val="000000"/>
        </w:rPr>
      </w:pPr>
      <w:r>
        <w:rPr>
          <w:rFonts w:cs="Helv"/>
          <w:color w:val="000000"/>
        </w:rPr>
        <w:lastRenderedPageBreak/>
        <w:t>р</w:t>
      </w:r>
      <w:r w:rsidR="00DD133A">
        <w:rPr>
          <w:rFonts w:cs="Helv"/>
          <w:color w:val="000000"/>
        </w:rPr>
        <w:t>асчетный остаток определ</w:t>
      </w:r>
      <w:r>
        <w:rPr>
          <w:rFonts w:cs="Helv"/>
          <w:color w:val="000000"/>
        </w:rPr>
        <w:t>ить</w:t>
      </w:r>
      <w:r w:rsidR="00217D29">
        <w:rPr>
          <w:rFonts w:cs="Helv"/>
          <w:color w:val="000000"/>
        </w:rPr>
        <w:t xml:space="preserve"> </w:t>
      </w:r>
    </w:p>
    <w:p w:rsidR="00DD133A" w:rsidRDefault="00217D29" w:rsidP="00217D29">
      <w:pPr>
        <w:pStyle w:val="a3"/>
        <w:autoSpaceDE w:val="0"/>
        <w:autoSpaceDN w:val="0"/>
        <w:adjustRightInd w:val="0"/>
        <w:spacing w:after="120" w:line="276" w:lineRule="auto"/>
        <w:ind w:left="709"/>
        <w:contextualSpacing w:val="0"/>
        <w:jc w:val="both"/>
        <w:rPr>
          <w:rFonts w:cs="Helv"/>
          <w:color w:val="000000"/>
        </w:rPr>
      </w:pPr>
      <w:r>
        <w:rPr>
          <w:rFonts w:cs="Helv"/>
          <w:color w:val="000000"/>
        </w:rPr>
        <w:t xml:space="preserve">по таблицам </w:t>
      </w:r>
      <w:r>
        <w:rPr>
          <w:rFonts w:cs="Helv"/>
          <w:color w:val="000000"/>
          <w:lang w:val="en-US"/>
        </w:rPr>
        <w:t>BALTUR</w:t>
      </w:r>
      <w:r>
        <w:rPr>
          <w:rFonts w:cs="Helv"/>
          <w:color w:val="000000"/>
        </w:rPr>
        <w:t xml:space="preserve"> с остатками и оборотами </w:t>
      </w:r>
      <w:r w:rsidRPr="00217D29">
        <w:rPr>
          <w:rFonts w:cs="Helv"/>
          <w:color w:val="000000"/>
        </w:rPr>
        <w:t xml:space="preserve">и </w:t>
      </w:r>
      <w:r>
        <w:rPr>
          <w:rFonts w:cs="Helv"/>
          <w:color w:val="000000"/>
          <w:lang w:val="en-US"/>
        </w:rPr>
        <w:t>GL</w:t>
      </w:r>
      <w:r w:rsidRPr="00217D29">
        <w:rPr>
          <w:rFonts w:cs="Helv"/>
          <w:color w:val="000000"/>
        </w:rPr>
        <w:t>_</w:t>
      </w:r>
      <w:r>
        <w:rPr>
          <w:rFonts w:cs="Helv"/>
          <w:color w:val="000000"/>
          <w:lang w:val="en-US"/>
        </w:rPr>
        <w:t>BALTUR</w:t>
      </w:r>
      <w:r w:rsidRPr="00217D29">
        <w:rPr>
          <w:rFonts w:cs="Helv"/>
          <w:color w:val="000000"/>
        </w:rPr>
        <w:t xml:space="preserve"> </w:t>
      </w:r>
      <w:r>
        <w:rPr>
          <w:rFonts w:cs="Helv"/>
          <w:color w:val="000000"/>
        </w:rPr>
        <w:t xml:space="preserve">с </w:t>
      </w:r>
      <w:r w:rsidRPr="00217D29">
        <w:rPr>
          <w:rFonts w:cs="Helv"/>
          <w:color w:val="000000"/>
        </w:rPr>
        <w:t>оборот</w:t>
      </w:r>
      <w:r>
        <w:rPr>
          <w:rFonts w:cs="Helv"/>
          <w:color w:val="000000"/>
        </w:rPr>
        <w:t>ами</w:t>
      </w:r>
      <w:r w:rsidR="00823DE3">
        <w:rPr>
          <w:rFonts w:cs="Helv"/>
          <w:color w:val="000000"/>
        </w:rPr>
        <w:t xml:space="preserve"> за любые даты</w:t>
      </w:r>
      <w:r w:rsidRPr="00217D29">
        <w:rPr>
          <w:rFonts w:cs="Helv"/>
          <w:color w:val="000000"/>
        </w:rPr>
        <w:t xml:space="preserve"> </w:t>
      </w:r>
      <w:r w:rsidR="00823DE3">
        <w:rPr>
          <w:rFonts w:cs="Helv"/>
          <w:color w:val="000000"/>
        </w:rPr>
        <w:t xml:space="preserve">по операциям, совершенным в текущем </w:t>
      </w:r>
      <w:proofErr w:type="spellStart"/>
      <w:r w:rsidR="00823DE3">
        <w:rPr>
          <w:rFonts w:cs="Helv"/>
          <w:color w:val="000000"/>
        </w:rPr>
        <w:t>опердне</w:t>
      </w:r>
      <w:proofErr w:type="spellEnd"/>
      <w:r w:rsidR="00823DE3">
        <w:rPr>
          <w:rFonts w:cs="Helv"/>
          <w:color w:val="000000"/>
        </w:rPr>
        <w:t xml:space="preserve"> в режиме буфера.</w:t>
      </w:r>
    </w:p>
    <w:p w:rsidR="00DB41EF" w:rsidRDefault="0014242F" w:rsidP="00C943ED">
      <w:pPr>
        <w:autoSpaceDE w:val="0"/>
        <w:autoSpaceDN w:val="0"/>
        <w:adjustRightInd w:val="0"/>
        <w:spacing w:after="120" w:line="276" w:lineRule="auto"/>
        <w:ind w:left="709"/>
        <w:jc w:val="both"/>
        <w:rPr>
          <w:rFonts w:cs="Helv"/>
          <w:color w:val="000000"/>
        </w:rPr>
      </w:pPr>
      <w:r>
        <w:rPr>
          <w:rFonts w:cs="Helv"/>
          <w:color w:val="000000"/>
        </w:rPr>
        <w:t>Пример р</w:t>
      </w:r>
      <w:r w:rsidRPr="007E0E08">
        <w:rPr>
          <w:rFonts w:cs="Helv"/>
          <w:color w:val="000000"/>
        </w:rPr>
        <w:t>асчет</w:t>
      </w:r>
      <w:r>
        <w:rPr>
          <w:rFonts w:cs="Helv"/>
          <w:color w:val="000000"/>
        </w:rPr>
        <w:t>а</w:t>
      </w:r>
      <w:r w:rsidRPr="007E0E08">
        <w:rPr>
          <w:rFonts w:cs="Helv"/>
          <w:color w:val="000000"/>
        </w:rPr>
        <w:t xml:space="preserve"> остатка </w:t>
      </w:r>
      <w:r>
        <w:rPr>
          <w:rFonts w:cs="Helv"/>
          <w:color w:val="000000"/>
        </w:rPr>
        <w:t xml:space="preserve">можно взять из представления </w:t>
      </w:r>
      <w:r w:rsidRPr="00DB5E33">
        <w:rPr>
          <w:rFonts w:cs="Helv"/>
          <w:color w:val="000000"/>
        </w:rPr>
        <w:t>V_GL_ACC</w:t>
      </w:r>
      <w:r w:rsidRPr="00563544">
        <w:rPr>
          <w:rFonts w:cs="Helv"/>
          <w:color w:val="000000"/>
        </w:rPr>
        <w:t xml:space="preserve"> </w:t>
      </w:r>
      <w:r w:rsidRPr="007E0E08">
        <w:rPr>
          <w:rFonts w:cs="Helv"/>
          <w:color w:val="000000"/>
        </w:rPr>
        <w:t>формы "Лицевые счета"</w:t>
      </w:r>
      <w:r w:rsidR="00DB41EF">
        <w:rPr>
          <w:rFonts w:cs="Helv"/>
          <w:color w:val="000000"/>
        </w:rPr>
        <w:t>, убрав условие на</w:t>
      </w:r>
      <w:r w:rsidR="00DB41EF" w:rsidRPr="00DB41EF">
        <w:rPr>
          <w:rFonts w:cs="Helv"/>
          <w:color w:val="000000"/>
        </w:rPr>
        <w:t xml:space="preserve"> определение текущего остатка по </w:t>
      </w:r>
      <w:r w:rsidR="00DB41EF">
        <w:rPr>
          <w:rFonts w:cs="Helv"/>
          <w:color w:val="000000"/>
          <w:lang w:val="en-US"/>
        </w:rPr>
        <w:t>DATTO</w:t>
      </w:r>
      <w:r w:rsidR="00DB41EF" w:rsidRPr="00DB41EF">
        <w:rPr>
          <w:rFonts w:cs="Helv"/>
          <w:color w:val="000000"/>
        </w:rPr>
        <w:t>=’2029-01-01’</w:t>
      </w:r>
      <w:r w:rsidR="00C943ED">
        <w:rPr>
          <w:rFonts w:cs="Helv"/>
          <w:color w:val="000000"/>
        </w:rPr>
        <w:t xml:space="preserve"> и в группировку добави</w:t>
      </w:r>
      <w:r w:rsidR="00C943ED" w:rsidRPr="00C943ED">
        <w:rPr>
          <w:rFonts w:cs="Helv"/>
          <w:color w:val="000000"/>
        </w:rPr>
        <w:t>в</w:t>
      </w:r>
      <w:r w:rsidR="00C943ED">
        <w:rPr>
          <w:rFonts w:cs="Helv"/>
          <w:color w:val="000000"/>
        </w:rPr>
        <w:t xml:space="preserve"> поле </w:t>
      </w:r>
      <w:r w:rsidR="00C943ED">
        <w:rPr>
          <w:rFonts w:cs="Helv"/>
          <w:color w:val="000000"/>
          <w:lang w:val="en-US"/>
        </w:rPr>
        <w:t>D</w:t>
      </w:r>
      <w:r w:rsidR="00C943ED">
        <w:rPr>
          <w:rFonts w:cs="Helv"/>
          <w:color w:val="000000"/>
        </w:rPr>
        <w:t>AT</w:t>
      </w:r>
      <w:r>
        <w:rPr>
          <w:rFonts w:cs="Helv"/>
          <w:color w:val="000000"/>
        </w:rPr>
        <w:t xml:space="preserve">. </w:t>
      </w:r>
    </w:p>
    <w:p w:rsidR="0014242F" w:rsidRDefault="00DB41EF" w:rsidP="00C943ED">
      <w:pPr>
        <w:autoSpaceDE w:val="0"/>
        <w:autoSpaceDN w:val="0"/>
        <w:adjustRightInd w:val="0"/>
        <w:spacing w:after="120" w:line="276" w:lineRule="auto"/>
        <w:ind w:left="709"/>
        <w:jc w:val="both"/>
        <w:rPr>
          <w:rFonts w:cs="Helv"/>
          <w:color w:val="000000"/>
        </w:rPr>
      </w:pPr>
      <w:r>
        <w:rPr>
          <w:rFonts w:cs="Helv"/>
          <w:color w:val="000000"/>
        </w:rPr>
        <w:t>В данном примере з</w:t>
      </w:r>
      <w:r w:rsidR="0014242F">
        <w:rPr>
          <w:rFonts w:cs="Helv"/>
          <w:color w:val="000000"/>
        </w:rPr>
        <w:t xml:space="preserve">начение поля </w:t>
      </w:r>
      <w:r w:rsidR="0014242F" w:rsidRPr="00DB5E33">
        <w:rPr>
          <w:rFonts w:cs="Helv"/>
          <w:color w:val="000000"/>
        </w:rPr>
        <w:t>V_GL_ACC</w:t>
      </w:r>
      <w:r w:rsidR="0014242F">
        <w:rPr>
          <w:rFonts w:cs="Helv"/>
          <w:color w:val="000000"/>
        </w:rPr>
        <w:t>.BALANCE</w:t>
      </w:r>
      <w:r w:rsidR="0014242F" w:rsidRPr="00BC5A49">
        <w:rPr>
          <w:rFonts w:cs="Helv"/>
          <w:color w:val="000000"/>
        </w:rPr>
        <w:t xml:space="preserve"> </w:t>
      </w:r>
      <w:r w:rsidR="0014242F">
        <w:rPr>
          <w:rFonts w:cs="Helv"/>
          <w:color w:val="000000"/>
        </w:rPr>
        <w:t>является</w:t>
      </w:r>
      <w:r w:rsidR="0014242F" w:rsidRPr="00BC5A49">
        <w:rPr>
          <w:rFonts w:cs="Helv"/>
          <w:color w:val="000000"/>
        </w:rPr>
        <w:t xml:space="preserve"> текущи</w:t>
      </w:r>
      <w:r w:rsidR="0014242F">
        <w:rPr>
          <w:rFonts w:cs="Helv"/>
          <w:color w:val="000000"/>
        </w:rPr>
        <w:t>м</w:t>
      </w:r>
      <w:r w:rsidR="00C943ED">
        <w:rPr>
          <w:rFonts w:cs="Helv"/>
          <w:color w:val="000000"/>
        </w:rPr>
        <w:t xml:space="preserve"> (исходящим)</w:t>
      </w:r>
      <w:r w:rsidR="0014242F" w:rsidRPr="00BC5A49">
        <w:rPr>
          <w:rFonts w:cs="Helv"/>
          <w:color w:val="000000"/>
        </w:rPr>
        <w:t xml:space="preserve"> </w:t>
      </w:r>
      <w:r w:rsidR="0014242F">
        <w:rPr>
          <w:rFonts w:cs="Helv"/>
          <w:color w:val="000000"/>
        </w:rPr>
        <w:t>остат</w:t>
      </w:r>
      <w:r w:rsidR="0014242F" w:rsidRPr="00BC5A49">
        <w:rPr>
          <w:rFonts w:cs="Helv"/>
          <w:color w:val="000000"/>
        </w:rPr>
        <w:t>к</w:t>
      </w:r>
      <w:r w:rsidR="0014242F">
        <w:rPr>
          <w:rFonts w:cs="Helv"/>
          <w:color w:val="000000"/>
        </w:rPr>
        <w:t>ом на момент создания операции</w:t>
      </w:r>
      <w:r w:rsidR="0014242F" w:rsidRPr="00BC5A49">
        <w:rPr>
          <w:rFonts w:cs="Helv"/>
          <w:color w:val="000000"/>
        </w:rPr>
        <w:t>.</w:t>
      </w:r>
    </w:p>
    <w:p w:rsidR="007E0E08" w:rsidRPr="000162F5" w:rsidRDefault="00C943ED" w:rsidP="00C943E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425" w:hanging="425"/>
        <w:contextualSpacing w:val="0"/>
        <w:jc w:val="both"/>
        <w:rPr>
          <w:rFonts w:cs="Helv"/>
          <w:color w:val="000000"/>
        </w:rPr>
      </w:pPr>
      <w:r>
        <w:rPr>
          <w:rFonts w:cs="Helv"/>
          <w:color w:val="000000"/>
        </w:rPr>
        <w:t>п</w:t>
      </w:r>
      <w:r w:rsidR="007E0E08" w:rsidRPr="000162F5">
        <w:rPr>
          <w:rFonts w:cs="Helv"/>
          <w:color w:val="000000"/>
        </w:rPr>
        <w:t xml:space="preserve">ри проводке </w:t>
      </w:r>
      <w:r w:rsidR="007E0E08" w:rsidRPr="00C943ED">
        <w:rPr>
          <w:rFonts w:cs="Helv"/>
          <w:color w:val="000000"/>
        </w:rPr>
        <w:t>в прошлые даты</w:t>
      </w:r>
      <w:r>
        <w:rPr>
          <w:rFonts w:cs="Helv"/>
          <w:color w:val="000000"/>
        </w:rPr>
        <w:t xml:space="preserve"> учесть</w:t>
      </w:r>
      <w:r w:rsidRPr="00C943ED">
        <w:rPr>
          <w:rFonts w:cs="Helv"/>
          <w:color w:val="000000"/>
        </w:rPr>
        <w:t>:</w:t>
      </w:r>
    </w:p>
    <w:p w:rsidR="00600C98" w:rsidRPr="00C943ED" w:rsidRDefault="00600C98" w:rsidP="00C943E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rFonts w:cs="Helv"/>
          <w:color w:val="000000"/>
        </w:rPr>
      </w:pPr>
      <w:r w:rsidRPr="00C943ED">
        <w:rPr>
          <w:rFonts w:cs="Helv"/>
          <w:color w:val="000000"/>
        </w:rPr>
        <w:t xml:space="preserve">проверку делать после анализа допустимости выполнения операций </w:t>
      </w:r>
      <w:proofErr w:type="spellStart"/>
      <w:r w:rsidRPr="00C943ED">
        <w:rPr>
          <w:rFonts w:cs="Helv"/>
          <w:color w:val="000000"/>
          <w:lang w:val="en-US"/>
        </w:rPr>
        <w:t>BackValue</w:t>
      </w:r>
      <w:proofErr w:type="spellEnd"/>
      <w:r w:rsidRPr="00C943ED">
        <w:rPr>
          <w:rFonts w:cs="Helv"/>
          <w:color w:val="000000"/>
        </w:rPr>
        <w:t xml:space="preserve"> (анализа количества доступных пользователю дней работы в архиве).</w:t>
      </w:r>
    </w:p>
    <w:p w:rsidR="002B2562" w:rsidRDefault="007E0E08" w:rsidP="00C943E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rFonts w:cs="Helv"/>
          <w:color w:val="000000"/>
        </w:rPr>
      </w:pPr>
      <w:r w:rsidRPr="007E0E08">
        <w:rPr>
          <w:rFonts w:cs="Helv"/>
          <w:color w:val="000000"/>
        </w:rPr>
        <w:t>проверять</w:t>
      </w:r>
      <w:r w:rsidR="002B2562" w:rsidRPr="002B2562">
        <w:rPr>
          <w:rFonts w:cs="Helv"/>
          <w:color w:val="000000"/>
        </w:rPr>
        <w:t xml:space="preserve"> </w:t>
      </w:r>
      <w:r w:rsidR="002B2562" w:rsidRPr="007E0E08">
        <w:rPr>
          <w:rFonts w:cs="Helv"/>
          <w:color w:val="000000"/>
        </w:rPr>
        <w:t>на наличие красного сальдо</w:t>
      </w:r>
      <w:r w:rsidR="00B204A5">
        <w:rPr>
          <w:rFonts w:cs="Helv"/>
          <w:color w:val="000000"/>
        </w:rPr>
        <w:t xml:space="preserve"> </w:t>
      </w:r>
      <w:r w:rsidR="002B2562" w:rsidRPr="007E0E08">
        <w:rPr>
          <w:rFonts w:cs="Helv"/>
          <w:color w:val="000000"/>
        </w:rPr>
        <w:t>(выполнение условий п</w:t>
      </w:r>
      <w:r w:rsidR="002B2562">
        <w:rPr>
          <w:rFonts w:cs="Helv"/>
          <w:color w:val="000000"/>
        </w:rPr>
        <w:t>.</w:t>
      </w:r>
      <w:r w:rsidR="00217D29">
        <w:rPr>
          <w:rFonts w:cs="Helv"/>
          <w:color w:val="000000"/>
        </w:rPr>
        <w:t>4</w:t>
      </w:r>
      <w:r w:rsidR="002B2562">
        <w:rPr>
          <w:rFonts w:cs="Helv"/>
          <w:color w:val="000000"/>
        </w:rPr>
        <w:t>)</w:t>
      </w:r>
      <w:r w:rsidRPr="007E0E08">
        <w:rPr>
          <w:rFonts w:cs="Helv"/>
          <w:color w:val="000000"/>
        </w:rPr>
        <w:t>, начиная с даты проводки, все последующие дни, включая текущий (с учетом</w:t>
      </w:r>
      <w:r w:rsidR="000A0454">
        <w:rPr>
          <w:rFonts w:cs="Helv"/>
          <w:color w:val="000000"/>
        </w:rPr>
        <w:t xml:space="preserve"> </w:t>
      </w:r>
      <w:r w:rsidR="00220048">
        <w:rPr>
          <w:rFonts w:cs="Helv"/>
          <w:color w:val="000000"/>
        </w:rPr>
        <w:t xml:space="preserve">оборотов из таблицы </w:t>
      </w:r>
      <w:r w:rsidR="00220048">
        <w:rPr>
          <w:rFonts w:cs="Helv"/>
          <w:color w:val="000000"/>
          <w:lang w:val="en-US"/>
        </w:rPr>
        <w:t>GL</w:t>
      </w:r>
      <w:r w:rsidR="00220048" w:rsidRPr="00220048">
        <w:rPr>
          <w:rFonts w:cs="Helv"/>
          <w:color w:val="000000"/>
        </w:rPr>
        <w:t>_</w:t>
      </w:r>
      <w:r w:rsidR="00220048">
        <w:rPr>
          <w:rFonts w:cs="Helv"/>
          <w:color w:val="000000"/>
          <w:lang w:val="en-US"/>
        </w:rPr>
        <w:t>BALTUR</w:t>
      </w:r>
      <w:r w:rsidR="002B2562">
        <w:rPr>
          <w:rFonts w:cs="Helv"/>
          <w:color w:val="000000"/>
        </w:rPr>
        <w:t>).</w:t>
      </w:r>
    </w:p>
    <w:p w:rsidR="00600C98" w:rsidRDefault="00600C98" w:rsidP="00600C98">
      <w:pPr>
        <w:autoSpaceDE w:val="0"/>
        <w:autoSpaceDN w:val="0"/>
        <w:adjustRightInd w:val="0"/>
        <w:spacing w:after="120" w:line="276" w:lineRule="auto"/>
        <w:ind w:left="709"/>
        <w:jc w:val="both"/>
        <w:rPr>
          <w:rFonts w:cs="Helv"/>
          <w:color w:val="000000"/>
        </w:rPr>
      </w:pPr>
      <w:r>
        <w:rPr>
          <w:rFonts w:cs="Helv"/>
          <w:color w:val="000000"/>
        </w:rPr>
        <w:t>П</w:t>
      </w:r>
      <w:r w:rsidRPr="007E0E08">
        <w:rPr>
          <w:rFonts w:cs="Helv"/>
          <w:color w:val="000000"/>
        </w:rPr>
        <w:t>ри нахождении таких записей выда</w:t>
      </w:r>
      <w:r>
        <w:rPr>
          <w:rFonts w:cs="Helv"/>
          <w:color w:val="000000"/>
        </w:rPr>
        <w:t>ва</w:t>
      </w:r>
      <w:r w:rsidRPr="007E0E08">
        <w:rPr>
          <w:rFonts w:cs="Helv"/>
          <w:color w:val="000000"/>
        </w:rPr>
        <w:t>ть предупреждение, включив дату</w:t>
      </w:r>
      <w:r>
        <w:rPr>
          <w:rFonts w:cs="Helv"/>
          <w:color w:val="000000"/>
        </w:rPr>
        <w:t>, текущий</w:t>
      </w:r>
      <w:r w:rsidRPr="007E0E08">
        <w:rPr>
          <w:rFonts w:cs="Helv"/>
          <w:color w:val="000000"/>
        </w:rPr>
        <w:t xml:space="preserve"> и </w:t>
      </w:r>
      <w:r w:rsidRPr="00220048">
        <w:rPr>
          <w:rFonts w:cs="Helv"/>
          <w:color w:val="000000"/>
        </w:rPr>
        <w:t xml:space="preserve">расчетный </w:t>
      </w:r>
      <w:r w:rsidRPr="007E0E08">
        <w:rPr>
          <w:rFonts w:cs="Helv"/>
          <w:color w:val="000000"/>
        </w:rPr>
        <w:t>остаток за дату, в которой первый раз возникло красное сальдо (сальдо по оставшимся дням, включая текущий, проверять уже не нужно)</w:t>
      </w:r>
      <w:r>
        <w:rPr>
          <w:rFonts w:cs="Helv"/>
          <w:color w:val="000000"/>
        </w:rPr>
        <w:t xml:space="preserve">. </w:t>
      </w:r>
    </w:p>
    <w:p w:rsidR="00F155F9" w:rsidRPr="002D2B2B" w:rsidRDefault="002D2B2B" w:rsidP="00A4688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425" w:hanging="425"/>
        <w:contextualSpacing w:val="0"/>
        <w:jc w:val="both"/>
        <w:rPr>
          <w:rFonts w:cs="Helv"/>
          <w:color w:val="000000"/>
          <w:highlight w:val="yellow"/>
        </w:rPr>
      </w:pPr>
      <w:r w:rsidRPr="002D2B2B">
        <w:rPr>
          <w:rFonts w:cs="Helv"/>
          <w:color w:val="000000"/>
          <w:highlight w:val="yellow"/>
        </w:rPr>
        <w:t xml:space="preserve">Расчет выполнять с учетом остатка на счете </w:t>
      </w:r>
      <w:proofErr w:type="spellStart"/>
      <w:r w:rsidRPr="002D2B2B">
        <w:rPr>
          <w:rFonts w:cs="Helv"/>
          <w:color w:val="000000"/>
          <w:highlight w:val="yellow"/>
        </w:rPr>
        <w:t>теховера</w:t>
      </w:r>
      <w:proofErr w:type="spellEnd"/>
      <w:r w:rsidRPr="002D2B2B">
        <w:rPr>
          <w:rFonts w:cs="Helv"/>
          <w:color w:val="000000"/>
          <w:highlight w:val="yellow"/>
        </w:rPr>
        <w:t xml:space="preserve"> при наличии </w:t>
      </w:r>
      <w:r w:rsidR="000A300D">
        <w:rPr>
          <w:rFonts w:cs="Helv"/>
          <w:color w:val="000000"/>
          <w:highlight w:val="yellow"/>
        </w:rPr>
        <w:t xml:space="preserve">счета </w:t>
      </w:r>
      <w:r w:rsidRPr="002D2B2B">
        <w:rPr>
          <w:rFonts w:cs="Helv"/>
          <w:color w:val="000000"/>
          <w:highlight w:val="yellow"/>
        </w:rPr>
        <w:t xml:space="preserve">и </w:t>
      </w:r>
      <w:r w:rsidR="000A300D">
        <w:rPr>
          <w:rFonts w:cs="Helv"/>
          <w:color w:val="000000"/>
          <w:highlight w:val="yellow"/>
        </w:rPr>
        <w:t xml:space="preserve">его </w:t>
      </w:r>
      <w:r w:rsidRPr="002D2B2B">
        <w:rPr>
          <w:rFonts w:cs="Helv"/>
          <w:color w:val="000000"/>
          <w:highlight w:val="yellow"/>
        </w:rPr>
        <w:t xml:space="preserve">ненулевом </w:t>
      </w:r>
      <w:r>
        <w:rPr>
          <w:rFonts w:cs="Helv"/>
          <w:color w:val="000000"/>
          <w:highlight w:val="yellow"/>
        </w:rPr>
        <w:t xml:space="preserve">исходящем </w:t>
      </w:r>
      <w:r w:rsidRPr="002D2B2B">
        <w:rPr>
          <w:rFonts w:cs="Helv"/>
          <w:color w:val="000000"/>
          <w:highlight w:val="yellow"/>
        </w:rPr>
        <w:t>остатке</w:t>
      </w:r>
      <w:r>
        <w:rPr>
          <w:rFonts w:cs="Helv"/>
          <w:color w:val="000000"/>
          <w:highlight w:val="yellow"/>
        </w:rPr>
        <w:t xml:space="preserve"> в пределах периода</w:t>
      </w:r>
      <w:r w:rsidRPr="002D2B2B">
        <w:rPr>
          <w:rFonts w:cs="Helv"/>
          <w:color w:val="000000"/>
          <w:highlight w:val="yellow"/>
        </w:rPr>
        <w:t>, начиная с даты операции</w:t>
      </w:r>
      <w:r>
        <w:rPr>
          <w:rFonts w:cs="Helv"/>
          <w:color w:val="000000"/>
          <w:highlight w:val="yellow"/>
        </w:rPr>
        <w:t xml:space="preserve"> по текущий день</w:t>
      </w:r>
      <w:r w:rsidRPr="002D2B2B">
        <w:rPr>
          <w:rFonts w:cs="Helv"/>
          <w:color w:val="000000"/>
          <w:highlight w:val="yellow"/>
        </w:rPr>
        <w:t>:</w:t>
      </w:r>
    </w:p>
    <w:p w:rsidR="00845530" w:rsidRDefault="002D2B2B" w:rsidP="00A4688C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120" w:line="276" w:lineRule="auto"/>
        <w:contextualSpacing w:val="0"/>
        <w:jc w:val="both"/>
        <w:rPr>
          <w:rFonts w:cs="Helv"/>
          <w:color w:val="000000"/>
          <w:highlight w:val="yellow"/>
        </w:rPr>
      </w:pPr>
      <w:r w:rsidRPr="002D2B2B">
        <w:rPr>
          <w:rFonts w:cs="Helv"/>
          <w:color w:val="000000"/>
          <w:highlight w:val="yellow"/>
        </w:rPr>
        <w:t xml:space="preserve">Наличие </w:t>
      </w:r>
      <w:r>
        <w:rPr>
          <w:rFonts w:cs="Helv"/>
          <w:color w:val="000000"/>
          <w:highlight w:val="yellow"/>
        </w:rPr>
        <w:t xml:space="preserve">счета </w:t>
      </w:r>
      <w:proofErr w:type="spellStart"/>
      <w:r>
        <w:rPr>
          <w:rFonts w:cs="Helv"/>
          <w:color w:val="000000"/>
          <w:highlight w:val="yellow"/>
        </w:rPr>
        <w:t>теховера</w:t>
      </w:r>
      <w:proofErr w:type="spellEnd"/>
      <w:r>
        <w:rPr>
          <w:rFonts w:cs="Helv"/>
          <w:color w:val="000000"/>
          <w:highlight w:val="yellow"/>
        </w:rPr>
        <w:t xml:space="preserve"> определяется по </w:t>
      </w:r>
      <w:r w:rsidR="00845530" w:rsidRPr="00845530">
        <w:rPr>
          <w:rFonts w:cs="Helv"/>
          <w:color w:val="000000"/>
          <w:highlight w:val="yellow"/>
        </w:rPr>
        <w:t xml:space="preserve">полю </w:t>
      </w:r>
      <w:r w:rsidR="00845530">
        <w:rPr>
          <w:rFonts w:cs="Helv"/>
          <w:color w:val="000000"/>
          <w:highlight w:val="yellow"/>
          <w:lang w:val="en-US"/>
        </w:rPr>
        <w:t>PAIRBSAACID</w:t>
      </w:r>
      <w:r w:rsidR="00845530" w:rsidRPr="00845530">
        <w:rPr>
          <w:rFonts w:cs="Helv"/>
          <w:color w:val="000000"/>
          <w:highlight w:val="yellow"/>
        </w:rPr>
        <w:t xml:space="preserve"> </w:t>
      </w:r>
      <w:r w:rsidR="00845530">
        <w:rPr>
          <w:rFonts w:cs="Helv"/>
          <w:color w:val="000000"/>
          <w:highlight w:val="yellow"/>
        </w:rPr>
        <w:t>таблицы</w:t>
      </w:r>
      <w:r>
        <w:rPr>
          <w:rFonts w:cs="Helv"/>
          <w:color w:val="000000"/>
          <w:highlight w:val="yellow"/>
        </w:rPr>
        <w:t xml:space="preserve"> ACCPAIR</w:t>
      </w:r>
      <w:r w:rsidR="00845530">
        <w:rPr>
          <w:rFonts w:cs="Helv"/>
          <w:color w:val="000000"/>
          <w:highlight w:val="yellow"/>
        </w:rPr>
        <w:t>, где</w:t>
      </w:r>
    </w:p>
    <w:p w:rsidR="002D2B2B" w:rsidRDefault="002D2B2B" w:rsidP="00A4688C">
      <w:pPr>
        <w:pStyle w:val="a3"/>
        <w:autoSpaceDE w:val="0"/>
        <w:autoSpaceDN w:val="0"/>
        <w:adjustRightInd w:val="0"/>
        <w:spacing w:after="120" w:line="276" w:lineRule="auto"/>
        <w:ind w:left="2127"/>
        <w:contextualSpacing w:val="0"/>
        <w:jc w:val="both"/>
        <w:rPr>
          <w:rFonts w:cs="Helv"/>
          <w:color w:val="000000"/>
          <w:highlight w:val="yellow"/>
        </w:rPr>
      </w:pPr>
      <w:r>
        <w:rPr>
          <w:rFonts w:cs="Helv"/>
          <w:color w:val="000000"/>
          <w:highlight w:val="yellow"/>
          <w:lang w:val="en-US"/>
        </w:rPr>
        <w:t>BSAACID</w:t>
      </w:r>
      <w:r w:rsidR="00845530">
        <w:rPr>
          <w:rFonts w:cs="Helv"/>
          <w:color w:val="000000"/>
          <w:highlight w:val="yellow"/>
        </w:rPr>
        <w:t xml:space="preserve"> = проверяемый счет </w:t>
      </w:r>
      <w:r w:rsidR="00845530">
        <w:rPr>
          <w:rFonts w:cs="Helv"/>
          <w:color w:val="000000"/>
          <w:highlight w:val="yellow"/>
          <w:lang w:val="en-US"/>
        </w:rPr>
        <w:t>and</w:t>
      </w:r>
      <w:r w:rsidR="00845530" w:rsidRPr="00845530">
        <w:rPr>
          <w:rFonts w:cs="Helv"/>
          <w:color w:val="000000"/>
          <w:highlight w:val="yellow"/>
        </w:rPr>
        <w:t xml:space="preserve"> </w:t>
      </w:r>
      <w:r w:rsidR="00845530">
        <w:rPr>
          <w:rFonts w:cs="Helv"/>
          <w:color w:val="000000"/>
          <w:highlight w:val="yellow"/>
          <w:lang w:val="en-US"/>
        </w:rPr>
        <w:t>DATTO</w:t>
      </w:r>
      <w:r w:rsidR="00845530" w:rsidRPr="00845530">
        <w:rPr>
          <w:rFonts w:cs="Helv"/>
          <w:color w:val="000000"/>
          <w:highlight w:val="yellow"/>
        </w:rPr>
        <w:t>=’2029-01-01’</w:t>
      </w:r>
    </w:p>
    <w:p w:rsidR="003A02A8" w:rsidRDefault="003A02A8" w:rsidP="00A4688C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120" w:line="276" w:lineRule="auto"/>
        <w:contextualSpacing w:val="0"/>
        <w:jc w:val="both"/>
        <w:rPr>
          <w:rFonts w:cs="Helv"/>
          <w:color w:val="000000"/>
          <w:highlight w:val="yellow"/>
        </w:rPr>
      </w:pPr>
      <w:r>
        <w:rPr>
          <w:rFonts w:cs="Helv"/>
          <w:color w:val="000000"/>
          <w:highlight w:val="yellow"/>
        </w:rPr>
        <w:t xml:space="preserve">При нахождении счета </w:t>
      </w:r>
      <w:proofErr w:type="spellStart"/>
      <w:r>
        <w:rPr>
          <w:rFonts w:cs="Helv"/>
          <w:color w:val="000000"/>
          <w:highlight w:val="yellow"/>
        </w:rPr>
        <w:t>теховера</w:t>
      </w:r>
      <w:proofErr w:type="spellEnd"/>
      <w:r>
        <w:rPr>
          <w:rFonts w:cs="Helv"/>
          <w:color w:val="000000"/>
          <w:highlight w:val="yellow"/>
        </w:rPr>
        <w:t xml:space="preserve"> проверить наличие остатка за дату последнего изменения остатка </w:t>
      </w:r>
      <w:r w:rsidRPr="003A02A8">
        <w:rPr>
          <w:rFonts w:cs="Helv"/>
          <w:color w:val="000000"/>
          <w:highlight w:val="yellow"/>
        </w:rPr>
        <w:t>‘2029-01-01’</w:t>
      </w:r>
    </w:p>
    <w:p w:rsidR="00A4688C" w:rsidRDefault="003A02A8" w:rsidP="00A4688C">
      <w:pPr>
        <w:autoSpaceDE w:val="0"/>
        <w:autoSpaceDN w:val="0"/>
        <w:adjustRightInd w:val="0"/>
        <w:spacing w:after="120" w:line="276" w:lineRule="auto"/>
        <w:ind w:left="1134"/>
        <w:jc w:val="both"/>
        <w:rPr>
          <w:rFonts w:cs="Helv"/>
          <w:color w:val="000000"/>
          <w:highlight w:val="yellow"/>
        </w:rPr>
      </w:pPr>
      <w:r w:rsidRPr="003A02A8">
        <w:rPr>
          <w:rFonts w:cs="Helv"/>
          <w:color w:val="000000"/>
          <w:highlight w:val="yellow"/>
        </w:rPr>
        <w:t xml:space="preserve">Находим запись по счету с </w:t>
      </w:r>
      <w:r w:rsidRPr="003A02A8">
        <w:rPr>
          <w:rFonts w:cs="Helv"/>
          <w:color w:val="000000"/>
          <w:highlight w:val="yellow"/>
          <w:lang w:val="en-US"/>
        </w:rPr>
        <w:t>DATTO</w:t>
      </w:r>
      <w:r w:rsidRPr="003A02A8">
        <w:rPr>
          <w:rFonts w:cs="Helv"/>
          <w:color w:val="000000"/>
          <w:highlight w:val="yellow"/>
        </w:rPr>
        <w:t xml:space="preserve">=’2029-01-01’. </w:t>
      </w:r>
    </w:p>
    <w:p w:rsidR="003A02A8" w:rsidRPr="006D4D03" w:rsidRDefault="003A02A8" w:rsidP="00A4688C">
      <w:pPr>
        <w:autoSpaceDE w:val="0"/>
        <w:autoSpaceDN w:val="0"/>
        <w:adjustRightInd w:val="0"/>
        <w:spacing w:after="120" w:line="276" w:lineRule="auto"/>
        <w:ind w:left="1134"/>
        <w:jc w:val="both"/>
        <w:rPr>
          <w:rFonts w:cs="Helv"/>
          <w:color w:val="000000"/>
          <w:highlight w:val="yellow"/>
        </w:rPr>
      </w:pPr>
      <w:r w:rsidRPr="003A02A8">
        <w:rPr>
          <w:rFonts w:cs="Helv"/>
          <w:color w:val="000000"/>
          <w:highlight w:val="yellow"/>
        </w:rPr>
        <w:t>Если</w:t>
      </w:r>
      <w:r w:rsidRPr="006D4D03">
        <w:rPr>
          <w:rFonts w:cs="Helv"/>
          <w:color w:val="000000"/>
          <w:highlight w:val="yellow"/>
        </w:rPr>
        <w:t xml:space="preserve"> </w:t>
      </w:r>
      <w:r w:rsidRPr="003A02A8">
        <w:rPr>
          <w:rFonts w:cs="Helv"/>
          <w:color w:val="000000"/>
          <w:highlight w:val="yellow"/>
        </w:rPr>
        <w:t>дата</w:t>
      </w:r>
      <w:r w:rsidRPr="006D4D03">
        <w:rPr>
          <w:rFonts w:cs="Helv"/>
          <w:color w:val="000000"/>
          <w:highlight w:val="yellow"/>
        </w:rPr>
        <w:t xml:space="preserve"> </w:t>
      </w:r>
      <w:r w:rsidRPr="003A02A8">
        <w:rPr>
          <w:rFonts w:cs="Helv"/>
          <w:color w:val="000000"/>
          <w:highlight w:val="yellow"/>
          <w:lang w:val="en-US"/>
        </w:rPr>
        <w:t>BALTUR</w:t>
      </w:r>
      <w:r w:rsidRPr="006D4D03">
        <w:rPr>
          <w:rFonts w:cs="Helv"/>
          <w:color w:val="000000"/>
          <w:highlight w:val="yellow"/>
        </w:rPr>
        <w:t>.</w:t>
      </w:r>
      <w:r w:rsidRPr="003A02A8">
        <w:rPr>
          <w:rFonts w:cs="Helv"/>
          <w:color w:val="000000"/>
          <w:highlight w:val="yellow"/>
          <w:lang w:val="en-US"/>
        </w:rPr>
        <w:t>DAT</w:t>
      </w:r>
      <w:r w:rsidRPr="006D4D03">
        <w:rPr>
          <w:rFonts w:cs="Helv"/>
          <w:color w:val="000000"/>
          <w:highlight w:val="yellow"/>
        </w:rPr>
        <w:t xml:space="preserve"> &lt;= </w:t>
      </w:r>
      <w:r w:rsidRPr="00A4688C">
        <w:rPr>
          <w:rFonts w:cs="Helv"/>
          <w:color w:val="000000"/>
          <w:highlight w:val="yellow"/>
          <w:lang w:val="en-US"/>
        </w:rPr>
        <w:t>DATEOPER</w:t>
      </w:r>
      <w:r w:rsidR="00A4688C" w:rsidRPr="006D4D03">
        <w:rPr>
          <w:rFonts w:cs="Helv"/>
          <w:color w:val="000000"/>
          <w:highlight w:val="yellow"/>
        </w:rPr>
        <w:t xml:space="preserve"> </w:t>
      </w:r>
      <w:r w:rsidR="00A4688C" w:rsidRPr="00A4688C">
        <w:rPr>
          <w:rFonts w:cs="Helv"/>
          <w:color w:val="000000"/>
          <w:highlight w:val="yellow"/>
        </w:rPr>
        <w:t>и</w:t>
      </w:r>
      <w:r w:rsidR="00A4688C" w:rsidRPr="006D4D03">
        <w:rPr>
          <w:rFonts w:cs="Helv"/>
          <w:color w:val="000000"/>
          <w:highlight w:val="yellow"/>
        </w:rPr>
        <w:t xml:space="preserve"> </w:t>
      </w:r>
      <w:r w:rsidR="00A4688C">
        <w:rPr>
          <w:rFonts w:cs="Helv"/>
          <w:color w:val="000000"/>
          <w:highlight w:val="yellow"/>
          <w:lang w:val="en-US"/>
        </w:rPr>
        <w:t>OBAC</w:t>
      </w:r>
      <w:r w:rsidR="00A4688C" w:rsidRPr="006D4D03">
        <w:rPr>
          <w:rFonts w:cs="Helv"/>
          <w:color w:val="000000"/>
          <w:highlight w:val="yellow"/>
        </w:rPr>
        <w:t>+</w:t>
      </w:r>
      <w:r w:rsidR="006D4D03">
        <w:rPr>
          <w:rFonts w:cs="Helv"/>
          <w:color w:val="000000"/>
          <w:highlight w:val="yellow"/>
          <w:lang w:val="en-US"/>
        </w:rPr>
        <w:t>DTAC</w:t>
      </w:r>
      <w:r w:rsidR="006D4D03" w:rsidRPr="006D4D03">
        <w:rPr>
          <w:rFonts w:cs="Helv"/>
          <w:color w:val="000000"/>
          <w:highlight w:val="yellow"/>
        </w:rPr>
        <w:t>+</w:t>
      </w:r>
      <w:r w:rsidR="006D4D03">
        <w:rPr>
          <w:rFonts w:cs="Helv"/>
          <w:color w:val="000000"/>
          <w:highlight w:val="yellow"/>
          <w:lang w:val="en-US"/>
        </w:rPr>
        <w:t>CTAC</w:t>
      </w:r>
      <w:r w:rsidR="006D4D03" w:rsidRPr="006D4D03">
        <w:rPr>
          <w:rFonts w:cs="Helv"/>
          <w:color w:val="000000"/>
          <w:highlight w:val="yellow"/>
        </w:rPr>
        <w:t xml:space="preserve"> = 0, то остатки по счету </w:t>
      </w:r>
      <w:proofErr w:type="spellStart"/>
      <w:r w:rsidR="006D4D03" w:rsidRPr="006D4D03">
        <w:rPr>
          <w:rFonts w:cs="Helv"/>
          <w:color w:val="000000"/>
          <w:highlight w:val="yellow"/>
        </w:rPr>
        <w:t>теховера</w:t>
      </w:r>
      <w:proofErr w:type="spellEnd"/>
      <w:r w:rsidR="006D4D03" w:rsidRPr="006D4D03">
        <w:rPr>
          <w:rFonts w:cs="Helv"/>
          <w:color w:val="000000"/>
          <w:highlight w:val="yellow"/>
        </w:rPr>
        <w:t xml:space="preserve"> </w:t>
      </w:r>
      <w:r w:rsidR="006D4D03">
        <w:rPr>
          <w:rFonts w:cs="Helv"/>
          <w:color w:val="000000"/>
          <w:highlight w:val="yellow"/>
        </w:rPr>
        <w:t xml:space="preserve">за период, начиная с даты операции, </w:t>
      </w:r>
      <w:r w:rsidR="006D4D03" w:rsidRPr="006D4D03">
        <w:rPr>
          <w:rFonts w:cs="Helv"/>
          <w:color w:val="000000"/>
          <w:highlight w:val="yellow"/>
        </w:rPr>
        <w:t>не проверяются</w:t>
      </w:r>
    </w:p>
    <w:p w:rsidR="003A02A8" w:rsidRPr="003A02A8" w:rsidRDefault="003A02A8" w:rsidP="00A4688C">
      <w:pPr>
        <w:autoSpaceDE w:val="0"/>
        <w:autoSpaceDN w:val="0"/>
        <w:adjustRightInd w:val="0"/>
        <w:spacing w:after="120" w:line="276" w:lineRule="auto"/>
        <w:ind w:left="1134"/>
        <w:jc w:val="both"/>
        <w:rPr>
          <w:rFonts w:cs="Helv"/>
          <w:color w:val="000000"/>
          <w:highlight w:val="yellow"/>
        </w:rPr>
      </w:pPr>
      <w:r w:rsidRPr="003A02A8">
        <w:rPr>
          <w:rFonts w:cs="Helv"/>
          <w:color w:val="000000"/>
          <w:highlight w:val="yellow"/>
        </w:rPr>
        <w:t xml:space="preserve">Примечание. </w:t>
      </w:r>
      <w:r w:rsidRPr="003A02A8">
        <w:rPr>
          <w:rFonts w:cs="Helv"/>
          <w:color w:val="000000"/>
          <w:highlight w:val="yellow"/>
        </w:rPr>
        <w:t xml:space="preserve">Исходящий остаток по </w:t>
      </w:r>
      <w:proofErr w:type="spellStart"/>
      <w:r w:rsidRPr="003A02A8">
        <w:rPr>
          <w:rFonts w:cs="Helv"/>
          <w:color w:val="000000"/>
          <w:highlight w:val="yellow"/>
        </w:rPr>
        <w:t>теховеру</w:t>
      </w:r>
      <w:proofErr w:type="spellEnd"/>
      <w:r w:rsidRPr="003A02A8">
        <w:rPr>
          <w:rFonts w:cs="Helv"/>
          <w:color w:val="000000"/>
          <w:highlight w:val="yellow"/>
        </w:rPr>
        <w:t xml:space="preserve"> определяется в отличии от основного счета только по таблице </w:t>
      </w:r>
      <w:r w:rsidRPr="003A02A8">
        <w:rPr>
          <w:rFonts w:cs="Helv"/>
          <w:color w:val="000000"/>
          <w:highlight w:val="yellow"/>
          <w:lang w:val="en-US"/>
        </w:rPr>
        <w:t>BALTUR</w:t>
      </w:r>
    </w:p>
    <w:p w:rsidR="00C943ED" w:rsidRDefault="00C943ED" w:rsidP="00A4688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425" w:hanging="425"/>
        <w:contextualSpacing w:val="0"/>
        <w:jc w:val="both"/>
        <w:rPr>
          <w:rFonts w:cs="Helv"/>
          <w:color w:val="000000"/>
        </w:rPr>
      </w:pPr>
      <w:bookmarkStart w:id="0" w:name="_GoBack"/>
      <w:bookmarkEnd w:id="0"/>
      <w:r>
        <w:rPr>
          <w:rFonts w:cs="Helv"/>
          <w:color w:val="000000"/>
        </w:rPr>
        <w:t xml:space="preserve">при возникновении красного сальдо </w:t>
      </w:r>
      <w:r w:rsidRPr="007E0E08">
        <w:rPr>
          <w:rFonts w:cs="Helv"/>
          <w:color w:val="000000"/>
        </w:rPr>
        <w:t>выда</w:t>
      </w:r>
      <w:r w:rsidRPr="00202113">
        <w:rPr>
          <w:rFonts w:cs="Helv"/>
          <w:color w:val="000000"/>
        </w:rPr>
        <w:t>ват</w:t>
      </w:r>
      <w:r>
        <w:rPr>
          <w:rFonts w:cs="Helv"/>
          <w:color w:val="000000"/>
        </w:rPr>
        <w:t>ь</w:t>
      </w:r>
      <w:r w:rsidRPr="007E0E08">
        <w:rPr>
          <w:rFonts w:cs="Helv"/>
          <w:color w:val="000000"/>
        </w:rPr>
        <w:t xml:space="preserve"> предупреждение о недостаточности средств на счете</w:t>
      </w:r>
      <w:r>
        <w:rPr>
          <w:rFonts w:cs="Helv"/>
          <w:color w:val="000000"/>
        </w:rPr>
        <w:t>.</w:t>
      </w:r>
      <w:r w:rsidRPr="007E0E08">
        <w:rPr>
          <w:rFonts w:cs="Helv"/>
          <w:color w:val="000000"/>
        </w:rPr>
        <w:t xml:space="preserve"> </w:t>
      </w:r>
      <w:r>
        <w:rPr>
          <w:rFonts w:cs="Helv"/>
          <w:color w:val="000000"/>
        </w:rPr>
        <w:t>В</w:t>
      </w:r>
      <w:r w:rsidRPr="00957E40">
        <w:rPr>
          <w:rFonts w:cs="Helv"/>
          <w:color w:val="000000"/>
        </w:rPr>
        <w:t xml:space="preserve"> со</w:t>
      </w:r>
      <w:r>
        <w:rPr>
          <w:rFonts w:cs="Helv"/>
          <w:color w:val="000000"/>
        </w:rPr>
        <w:t xml:space="preserve">общение добавить дату, текущий и ожидаемый остаток. </w:t>
      </w:r>
    </w:p>
    <w:p w:rsidR="00C943ED" w:rsidRDefault="00C943ED" w:rsidP="00A4688C">
      <w:pPr>
        <w:pStyle w:val="a3"/>
        <w:autoSpaceDE w:val="0"/>
        <w:autoSpaceDN w:val="0"/>
        <w:adjustRightInd w:val="0"/>
        <w:spacing w:after="120" w:line="276" w:lineRule="auto"/>
        <w:ind w:left="425"/>
        <w:contextualSpacing w:val="0"/>
        <w:jc w:val="both"/>
        <w:rPr>
          <w:rFonts w:cs="Helv"/>
          <w:color w:val="000000"/>
        </w:rPr>
      </w:pPr>
      <w:r>
        <w:rPr>
          <w:rFonts w:cs="Helv"/>
          <w:color w:val="000000"/>
        </w:rPr>
        <w:t xml:space="preserve">«Красное сальдо!!! На </w:t>
      </w:r>
      <w:proofErr w:type="gramStart"/>
      <w:r>
        <w:rPr>
          <w:rFonts w:cs="Helv"/>
          <w:color w:val="000000"/>
        </w:rPr>
        <w:t xml:space="preserve">счете </w:t>
      </w:r>
      <w:r w:rsidRPr="00326625">
        <w:rPr>
          <w:rFonts w:cs="Helv"/>
          <w:color w:val="000000"/>
        </w:rPr>
        <w:t>?</w:t>
      </w:r>
      <w:proofErr w:type="gramEnd"/>
      <w:r w:rsidRPr="00326625">
        <w:rPr>
          <w:rFonts w:cs="Helv"/>
          <w:color w:val="000000"/>
        </w:rPr>
        <w:t xml:space="preserve"> </w:t>
      </w:r>
      <w:r>
        <w:rPr>
          <w:rFonts w:cs="Helv"/>
          <w:color w:val="000000"/>
        </w:rPr>
        <w:t xml:space="preserve">не хватает средств. \n Текущий остаток </w:t>
      </w:r>
      <w:r w:rsidRPr="00326625">
        <w:rPr>
          <w:rFonts w:cs="Helv"/>
          <w:color w:val="000000"/>
        </w:rPr>
        <w:t xml:space="preserve">за </w:t>
      </w:r>
      <w:proofErr w:type="gramStart"/>
      <w:r w:rsidRPr="00326625">
        <w:rPr>
          <w:rFonts w:cs="Helv"/>
          <w:color w:val="000000"/>
        </w:rPr>
        <w:t>дату ?</w:t>
      </w:r>
      <w:proofErr w:type="gramEnd"/>
      <w:r w:rsidRPr="00326625">
        <w:rPr>
          <w:rFonts w:cs="Helv"/>
          <w:color w:val="000000"/>
        </w:rPr>
        <w:t xml:space="preserve">  </w:t>
      </w:r>
      <w:r>
        <w:rPr>
          <w:rFonts w:cs="Helv"/>
          <w:color w:val="000000"/>
        </w:rPr>
        <w:t>=</w:t>
      </w:r>
      <w:r>
        <w:rPr>
          <w:rFonts w:cs="Helv"/>
          <w:color w:val="000000"/>
          <w:lang w:val="en-US"/>
        </w:rPr>
        <w:t> </w:t>
      </w:r>
      <w:r w:rsidRPr="00326625">
        <w:rPr>
          <w:rFonts w:cs="Helv"/>
          <w:color w:val="000000"/>
        </w:rPr>
        <w:t>?</w:t>
      </w:r>
      <w:r w:rsidRPr="00627330">
        <w:rPr>
          <w:rFonts w:cs="Helv"/>
          <w:color w:val="000000"/>
        </w:rPr>
        <w:t xml:space="preserve"> (с учетом операции </w:t>
      </w:r>
      <w:proofErr w:type="gramStart"/>
      <w:r>
        <w:rPr>
          <w:rFonts w:cs="Helv"/>
          <w:color w:val="000000"/>
        </w:rPr>
        <w:t xml:space="preserve">= </w:t>
      </w:r>
      <w:r w:rsidRPr="00627330">
        <w:rPr>
          <w:rFonts w:cs="Helv"/>
          <w:color w:val="000000"/>
        </w:rPr>
        <w:t>?</w:t>
      </w:r>
      <w:proofErr w:type="gramEnd"/>
      <w:r w:rsidRPr="00627330">
        <w:rPr>
          <w:rFonts w:cs="Helv"/>
          <w:color w:val="000000"/>
        </w:rPr>
        <w:t>)</w:t>
      </w:r>
      <w:r>
        <w:rPr>
          <w:rFonts w:cs="Helv"/>
          <w:color w:val="000000"/>
        </w:rPr>
        <w:t>»</w:t>
      </w:r>
      <w:r w:rsidRPr="00326625">
        <w:rPr>
          <w:rFonts w:cs="Helv"/>
          <w:color w:val="000000"/>
        </w:rPr>
        <w:t xml:space="preserve"> </w:t>
      </w:r>
      <w:r>
        <w:rPr>
          <w:rFonts w:cs="Helv"/>
          <w:color w:val="000000"/>
        </w:rPr>
        <w:t>(параметры</w:t>
      </w:r>
      <w:r w:rsidRPr="00627330">
        <w:rPr>
          <w:rFonts w:cs="Helv"/>
          <w:color w:val="000000"/>
        </w:rPr>
        <w:t xml:space="preserve">: счет, дата проводки, </w:t>
      </w:r>
      <w:r>
        <w:rPr>
          <w:rFonts w:cs="Helv"/>
          <w:color w:val="000000"/>
          <w:lang w:val="en-US"/>
        </w:rPr>
        <w:t>BALANCE</w:t>
      </w:r>
      <w:r w:rsidRPr="00627330">
        <w:rPr>
          <w:rFonts w:cs="Helv"/>
          <w:color w:val="000000"/>
        </w:rPr>
        <w:t xml:space="preserve">, </w:t>
      </w:r>
      <w:r>
        <w:rPr>
          <w:rFonts w:cs="Helv"/>
          <w:color w:val="000000"/>
        </w:rPr>
        <w:t>ожидаемый остаток)</w:t>
      </w:r>
    </w:p>
    <w:p w:rsidR="00C943ED" w:rsidRDefault="00C943ED" w:rsidP="00C943ED">
      <w:pPr>
        <w:pStyle w:val="a3"/>
        <w:autoSpaceDE w:val="0"/>
        <w:autoSpaceDN w:val="0"/>
        <w:adjustRightInd w:val="0"/>
        <w:spacing w:after="120" w:line="276" w:lineRule="auto"/>
        <w:ind w:left="425"/>
        <w:contextualSpacing w:val="0"/>
        <w:jc w:val="both"/>
        <w:rPr>
          <w:rFonts w:cs="Helv"/>
          <w:color w:val="000000"/>
        </w:rPr>
      </w:pPr>
      <w:r>
        <w:rPr>
          <w:rFonts w:cs="Helv"/>
          <w:color w:val="000000"/>
        </w:rPr>
        <w:t>Е</w:t>
      </w:r>
      <w:r w:rsidRPr="007E0E08">
        <w:rPr>
          <w:rFonts w:cs="Helv"/>
          <w:color w:val="000000"/>
        </w:rPr>
        <w:t>сли выполняются оба условия</w:t>
      </w:r>
      <w:r>
        <w:rPr>
          <w:rFonts w:cs="Helv"/>
          <w:color w:val="000000"/>
        </w:rPr>
        <w:t xml:space="preserve"> п.4</w:t>
      </w:r>
      <w:r w:rsidRPr="007E0E08">
        <w:rPr>
          <w:rFonts w:cs="Helv"/>
          <w:color w:val="000000"/>
        </w:rPr>
        <w:t>, то добавить в предупреждение информацию по обоим счетам</w:t>
      </w:r>
    </w:p>
    <w:p w:rsidR="00CC1378" w:rsidRPr="007E0E08" w:rsidRDefault="00CC1378" w:rsidP="00CC13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425" w:hanging="425"/>
        <w:contextualSpacing w:val="0"/>
        <w:jc w:val="both"/>
      </w:pPr>
      <w:r>
        <w:rPr>
          <w:rFonts w:cs="Helv"/>
          <w:color w:val="000000"/>
        </w:rPr>
        <w:t>включить возможность продолжить или прервать выполнение операции по решению пользователя на любом шаге обработки ручной операции (см. п.3).</w:t>
      </w:r>
    </w:p>
    <w:p w:rsidR="00CC1378" w:rsidRPr="0014242F" w:rsidRDefault="00CC1378" w:rsidP="00CC13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425" w:hanging="425"/>
        <w:contextualSpacing w:val="0"/>
        <w:jc w:val="both"/>
        <w:rPr>
          <w:rFonts w:cs="Helv"/>
          <w:color w:val="000000"/>
        </w:rPr>
      </w:pPr>
      <w:r>
        <w:rPr>
          <w:rFonts w:cs="Helv"/>
          <w:color w:val="000000"/>
        </w:rPr>
        <w:t>учесть, что в форме сумма представлена в мажорных</w:t>
      </w:r>
      <w:r w:rsidRPr="0014242F">
        <w:rPr>
          <w:rFonts w:cs="Helv"/>
          <w:color w:val="000000"/>
        </w:rPr>
        <w:t xml:space="preserve"> </w:t>
      </w:r>
      <w:r>
        <w:rPr>
          <w:rFonts w:cs="Helv"/>
          <w:color w:val="000000"/>
        </w:rPr>
        <w:t>единицах (в рублях), а в указанных выше таблицах – в минорных (в копейках).</w:t>
      </w:r>
      <w:r w:rsidR="00C943ED">
        <w:rPr>
          <w:rFonts w:cs="Helv"/>
          <w:color w:val="000000"/>
        </w:rPr>
        <w:t xml:space="preserve"> Лучше сумму из формы преобразовать в копейки</w:t>
      </w:r>
      <w:r w:rsidR="000C5D5B">
        <w:rPr>
          <w:rFonts w:cs="Helv"/>
          <w:color w:val="000000"/>
        </w:rPr>
        <w:t xml:space="preserve"> один раз</w:t>
      </w:r>
      <w:r w:rsidR="00C943ED">
        <w:rPr>
          <w:rFonts w:cs="Helv"/>
          <w:color w:val="000000"/>
        </w:rPr>
        <w:t xml:space="preserve">, чем </w:t>
      </w:r>
      <w:r w:rsidR="000C5D5B">
        <w:rPr>
          <w:rFonts w:cs="Helv"/>
          <w:color w:val="000000"/>
        </w:rPr>
        <w:t xml:space="preserve">вычисление делать на уровне </w:t>
      </w:r>
      <w:proofErr w:type="spellStart"/>
      <w:r w:rsidR="000C5D5B">
        <w:rPr>
          <w:rFonts w:cs="Helv"/>
          <w:color w:val="000000"/>
        </w:rPr>
        <w:t>селекта</w:t>
      </w:r>
      <w:proofErr w:type="spellEnd"/>
      <w:r w:rsidR="000C5D5B">
        <w:rPr>
          <w:rFonts w:cs="Helv"/>
          <w:color w:val="000000"/>
        </w:rPr>
        <w:t>, поскольку глубина проводки определяет сколько раз будет выполняться преобразование.</w:t>
      </w:r>
    </w:p>
    <w:p w:rsidR="00600C98" w:rsidRPr="00600C98" w:rsidRDefault="00600C98" w:rsidP="00CC13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425" w:hanging="425"/>
        <w:contextualSpacing w:val="0"/>
        <w:jc w:val="both"/>
        <w:rPr>
          <w:rFonts w:cs="Helv"/>
          <w:color w:val="000000"/>
        </w:rPr>
      </w:pPr>
      <w:r>
        <w:rPr>
          <w:rFonts w:cs="Helv"/>
          <w:color w:val="000000"/>
        </w:rPr>
        <w:lastRenderedPageBreak/>
        <w:t xml:space="preserve">Для определения красного сальдо </w:t>
      </w:r>
      <w:r w:rsidR="0014242F">
        <w:rPr>
          <w:rFonts w:cs="Helv"/>
          <w:color w:val="000000"/>
        </w:rPr>
        <w:t>предлага</w:t>
      </w:r>
      <w:r w:rsidR="00CC1378">
        <w:rPr>
          <w:rFonts w:cs="Helv"/>
          <w:color w:val="000000"/>
        </w:rPr>
        <w:t>ется</w:t>
      </w:r>
      <w:r w:rsidRPr="00600C98">
        <w:rPr>
          <w:rFonts w:cs="Helv"/>
          <w:color w:val="000000"/>
        </w:rPr>
        <w:t>:</w:t>
      </w:r>
    </w:p>
    <w:p w:rsidR="000C5D5B" w:rsidRDefault="000C5D5B" w:rsidP="0014242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120" w:line="276" w:lineRule="auto"/>
        <w:ind w:left="993" w:hanging="293"/>
        <w:jc w:val="both"/>
        <w:rPr>
          <w:rFonts w:cs="Helv"/>
          <w:color w:val="000000"/>
        </w:rPr>
      </w:pPr>
      <w:r>
        <w:rPr>
          <w:rFonts w:cs="Helv"/>
          <w:color w:val="000000"/>
        </w:rPr>
        <w:t xml:space="preserve">объединить две таблицы </w:t>
      </w:r>
      <w:r w:rsidR="0043499F">
        <w:rPr>
          <w:rFonts w:cs="Helv"/>
          <w:color w:val="000000"/>
        </w:rPr>
        <w:t>по</w:t>
      </w:r>
      <w:r>
        <w:rPr>
          <w:rFonts w:cs="Helv"/>
          <w:color w:val="000000"/>
        </w:rPr>
        <w:t xml:space="preserve"> выбранно</w:t>
      </w:r>
      <w:r w:rsidR="0043499F">
        <w:rPr>
          <w:rFonts w:cs="Helv"/>
          <w:color w:val="000000"/>
        </w:rPr>
        <w:t>му счету</w:t>
      </w:r>
      <w:r w:rsidR="00E1416A">
        <w:rPr>
          <w:rFonts w:cs="Helv"/>
          <w:color w:val="000000"/>
        </w:rPr>
        <w:t>, сложив по счету и датам суммы оборотов</w:t>
      </w:r>
      <w:r w:rsidR="00270A46">
        <w:rPr>
          <w:rFonts w:cs="Helv"/>
          <w:color w:val="000000"/>
        </w:rPr>
        <w:t>, получив итоговую сумму оборотов (</w:t>
      </w:r>
      <w:r w:rsidR="00270A46">
        <w:rPr>
          <w:rFonts w:cs="Helv"/>
          <w:color w:val="000000"/>
          <w:lang w:val="en-US"/>
        </w:rPr>
        <w:t>TURNOVER</w:t>
      </w:r>
      <w:r w:rsidR="00270A46">
        <w:rPr>
          <w:rFonts w:cs="Helv"/>
          <w:color w:val="000000"/>
        </w:rPr>
        <w:t>) за каждый день</w:t>
      </w:r>
    </w:p>
    <w:p w:rsidR="00270A46" w:rsidRDefault="00600C98" w:rsidP="0014242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120" w:line="276" w:lineRule="auto"/>
        <w:ind w:left="993" w:hanging="293"/>
        <w:jc w:val="both"/>
        <w:rPr>
          <w:rFonts w:cs="Helv"/>
          <w:color w:val="000000"/>
        </w:rPr>
      </w:pPr>
      <w:r w:rsidRPr="00600C98">
        <w:rPr>
          <w:rFonts w:cs="Helv"/>
          <w:color w:val="000000"/>
        </w:rPr>
        <w:t>и</w:t>
      </w:r>
      <w:r w:rsidR="00690213" w:rsidRPr="00600C98">
        <w:rPr>
          <w:rFonts w:cs="Helv"/>
          <w:color w:val="000000"/>
        </w:rPr>
        <w:t>з</w:t>
      </w:r>
      <w:r w:rsidR="00270A46">
        <w:rPr>
          <w:rFonts w:cs="Helv"/>
          <w:color w:val="000000"/>
        </w:rPr>
        <w:t xml:space="preserve"> полученной выборки</w:t>
      </w:r>
      <w:r w:rsidR="00690213" w:rsidRPr="00600C98">
        <w:rPr>
          <w:rFonts w:cs="Helv"/>
          <w:color w:val="000000"/>
        </w:rPr>
        <w:t xml:space="preserve"> </w:t>
      </w:r>
      <w:r w:rsidR="00270A46">
        <w:rPr>
          <w:rFonts w:cs="Helv"/>
          <w:color w:val="000000"/>
        </w:rPr>
        <w:t>(</w:t>
      </w:r>
      <w:r w:rsidR="00690213" w:rsidRPr="00600C98">
        <w:rPr>
          <w:rFonts w:cs="Helv"/>
          <w:color w:val="000000"/>
          <w:lang w:val="en-US"/>
        </w:rPr>
        <w:t>BALTUR</w:t>
      </w:r>
      <w:r w:rsidR="00690213" w:rsidRPr="00600C98">
        <w:rPr>
          <w:rFonts w:cs="Helv"/>
          <w:color w:val="000000"/>
        </w:rPr>
        <w:t xml:space="preserve"> </w:t>
      </w:r>
      <w:r w:rsidR="0043499F">
        <w:rPr>
          <w:rFonts w:cs="Helv"/>
          <w:color w:val="000000"/>
        </w:rPr>
        <w:t xml:space="preserve">+ </w:t>
      </w:r>
      <w:r w:rsidR="0043499F">
        <w:rPr>
          <w:rFonts w:cs="Helv"/>
          <w:color w:val="000000"/>
          <w:lang w:val="en-US"/>
        </w:rPr>
        <w:t>GL</w:t>
      </w:r>
      <w:r w:rsidR="0043499F" w:rsidRPr="0043499F">
        <w:rPr>
          <w:rFonts w:cs="Helv"/>
          <w:color w:val="000000"/>
        </w:rPr>
        <w:t>_</w:t>
      </w:r>
      <w:r w:rsidR="0043499F">
        <w:rPr>
          <w:rFonts w:cs="Helv"/>
          <w:color w:val="000000"/>
          <w:lang w:val="en-US"/>
        </w:rPr>
        <w:t>BALTUR</w:t>
      </w:r>
      <w:r w:rsidR="00270A46">
        <w:rPr>
          <w:rFonts w:cs="Helv"/>
          <w:color w:val="000000"/>
        </w:rPr>
        <w:t>)</w:t>
      </w:r>
      <w:r w:rsidR="0043499F" w:rsidRPr="0043499F">
        <w:rPr>
          <w:rFonts w:cs="Helv"/>
          <w:color w:val="000000"/>
        </w:rPr>
        <w:t xml:space="preserve"> </w:t>
      </w:r>
      <w:r w:rsidR="00270A46">
        <w:rPr>
          <w:rFonts w:cs="Helv"/>
          <w:color w:val="000000"/>
        </w:rPr>
        <w:t>ото</w:t>
      </w:r>
      <w:r w:rsidR="00690213" w:rsidRPr="00600C98">
        <w:rPr>
          <w:rFonts w:cs="Helv"/>
          <w:color w:val="000000"/>
        </w:rPr>
        <w:t>брать</w:t>
      </w:r>
      <w:r w:rsidR="00270A46" w:rsidRPr="00270A46">
        <w:rPr>
          <w:rFonts w:cs="Helv"/>
          <w:color w:val="000000"/>
        </w:rPr>
        <w:t>:</w:t>
      </w:r>
      <w:r w:rsidR="00690213" w:rsidRPr="00600C98">
        <w:rPr>
          <w:rFonts w:cs="Helv"/>
          <w:color w:val="000000"/>
        </w:rPr>
        <w:t xml:space="preserve"> </w:t>
      </w:r>
    </w:p>
    <w:p w:rsidR="00270A46" w:rsidRDefault="00270A46" w:rsidP="00270A4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1843"/>
        <w:jc w:val="both"/>
        <w:rPr>
          <w:rFonts w:cs="Helv"/>
          <w:color w:val="000000"/>
        </w:rPr>
      </w:pPr>
      <w:r w:rsidRPr="00600C98">
        <w:rPr>
          <w:rFonts w:cs="Helv"/>
          <w:color w:val="000000"/>
        </w:rPr>
        <w:t xml:space="preserve">все записи, у которых </w:t>
      </w:r>
      <w:r w:rsidR="00690213" w:rsidRPr="00600C98">
        <w:rPr>
          <w:rFonts w:cs="Helv"/>
          <w:color w:val="000000"/>
        </w:rPr>
        <w:t xml:space="preserve">значение поля </w:t>
      </w:r>
      <w:proofErr w:type="gramStart"/>
      <w:r>
        <w:rPr>
          <w:rFonts w:cs="Helv"/>
          <w:color w:val="000000"/>
          <w:lang w:val="en-US"/>
        </w:rPr>
        <w:t>BALTUR</w:t>
      </w:r>
      <w:r>
        <w:rPr>
          <w:rFonts w:cs="Helv"/>
          <w:color w:val="000000"/>
        </w:rPr>
        <w:t>.</w:t>
      </w:r>
      <w:r w:rsidR="00690213" w:rsidRPr="00600C98">
        <w:rPr>
          <w:rFonts w:cs="Helv"/>
          <w:color w:val="000000"/>
          <w:lang w:val="en-US"/>
        </w:rPr>
        <w:t>DAT</w:t>
      </w:r>
      <w:r w:rsidR="00690213" w:rsidRPr="00600C98">
        <w:rPr>
          <w:rFonts w:cs="Helv"/>
          <w:color w:val="000000"/>
        </w:rPr>
        <w:t xml:space="preserve"> &gt;</w:t>
      </w:r>
      <w:proofErr w:type="gramEnd"/>
      <w:r w:rsidR="00690213" w:rsidRPr="00600C98">
        <w:rPr>
          <w:rFonts w:cs="Helv"/>
          <w:color w:val="000000"/>
        </w:rPr>
        <w:t xml:space="preserve"> </w:t>
      </w:r>
      <w:r w:rsidRPr="002B2562">
        <w:rPr>
          <w:rFonts w:cs="Helv"/>
          <w:color w:val="000000"/>
        </w:rPr>
        <w:t>"Дата проводки"</w:t>
      </w:r>
      <w:r w:rsidR="00600C98" w:rsidRPr="00600C98">
        <w:rPr>
          <w:rFonts w:cs="Helv"/>
          <w:color w:val="000000"/>
        </w:rPr>
        <w:t>,</w:t>
      </w:r>
      <w:r w:rsidR="00690213" w:rsidRPr="00600C98">
        <w:rPr>
          <w:rFonts w:cs="Helv"/>
          <w:color w:val="000000"/>
        </w:rPr>
        <w:t xml:space="preserve"> и </w:t>
      </w:r>
    </w:p>
    <w:p w:rsidR="00690213" w:rsidRPr="00600C98" w:rsidRDefault="00690213" w:rsidP="00270A4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ind w:left="1843"/>
        <w:jc w:val="both"/>
        <w:rPr>
          <w:rFonts w:cs="Helv"/>
          <w:color w:val="000000"/>
        </w:rPr>
      </w:pPr>
      <w:r w:rsidRPr="00600C98">
        <w:rPr>
          <w:rFonts w:cs="Helv"/>
          <w:color w:val="000000"/>
        </w:rPr>
        <w:t xml:space="preserve">одну запись, для определения </w:t>
      </w:r>
      <w:r w:rsidR="00270A46">
        <w:rPr>
          <w:rFonts w:cs="Helv"/>
          <w:color w:val="000000"/>
        </w:rPr>
        <w:t>исх</w:t>
      </w:r>
      <w:r w:rsidRPr="00600C98">
        <w:rPr>
          <w:rFonts w:cs="Helv"/>
          <w:color w:val="000000"/>
        </w:rPr>
        <w:t>одящего остатка</w:t>
      </w:r>
      <w:r w:rsidR="00270A46">
        <w:rPr>
          <w:rFonts w:cs="Helv"/>
          <w:color w:val="000000"/>
        </w:rPr>
        <w:t xml:space="preserve"> за дату проводки по условию (</w:t>
      </w:r>
      <w:r w:rsidR="00270A46">
        <w:rPr>
          <w:rFonts w:cs="Helv"/>
          <w:color w:val="000000"/>
          <w:lang w:val="en-US"/>
        </w:rPr>
        <w:t>BALTUR</w:t>
      </w:r>
      <w:r w:rsidR="00270A46">
        <w:rPr>
          <w:rFonts w:cs="Helv"/>
          <w:color w:val="000000"/>
        </w:rPr>
        <w:t xml:space="preserve">.DAT &lt;= </w:t>
      </w:r>
      <w:r w:rsidR="00270A46" w:rsidRPr="002B2562">
        <w:rPr>
          <w:rFonts w:cs="Helv"/>
          <w:color w:val="000000"/>
        </w:rPr>
        <w:t>"Дата проводки"</w:t>
      </w:r>
      <w:r w:rsidR="00270A46">
        <w:rPr>
          <w:rFonts w:cs="Helv"/>
          <w:color w:val="000000"/>
        </w:rPr>
        <w:t xml:space="preserve"> и </w:t>
      </w:r>
      <w:proofErr w:type="gramStart"/>
      <w:r w:rsidR="00270A46">
        <w:rPr>
          <w:rFonts w:cs="Helv"/>
          <w:color w:val="000000"/>
          <w:lang w:val="en-US"/>
        </w:rPr>
        <w:t>BALTUR</w:t>
      </w:r>
      <w:r w:rsidR="00270A46">
        <w:rPr>
          <w:rFonts w:cs="Helv"/>
          <w:color w:val="000000"/>
        </w:rPr>
        <w:t>.DAT</w:t>
      </w:r>
      <w:r w:rsidR="00270A46">
        <w:rPr>
          <w:rFonts w:cs="Helv"/>
          <w:color w:val="000000"/>
          <w:lang w:val="en-US"/>
        </w:rPr>
        <w:t>TO</w:t>
      </w:r>
      <w:r w:rsidR="00270A46">
        <w:rPr>
          <w:rFonts w:cs="Helv"/>
          <w:color w:val="000000"/>
        </w:rPr>
        <w:t xml:space="preserve"> &gt;</w:t>
      </w:r>
      <w:proofErr w:type="gramEnd"/>
      <w:r w:rsidR="00270A46" w:rsidRPr="00A35D84">
        <w:rPr>
          <w:rFonts w:cs="Helv"/>
          <w:color w:val="000000"/>
        </w:rPr>
        <w:t>=</w:t>
      </w:r>
      <w:r w:rsidR="00270A46">
        <w:rPr>
          <w:rFonts w:cs="Helv"/>
          <w:color w:val="000000"/>
        </w:rPr>
        <w:t xml:space="preserve"> </w:t>
      </w:r>
      <w:r w:rsidR="00270A46" w:rsidRPr="002B2562">
        <w:rPr>
          <w:rFonts w:cs="Helv"/>
          <w:color w:val="000000"/>
        </w:rPr>
        <w:t>"Дата проводки"</w:t>
      </w:r>
      <w:r w:rsidR="00270A46">
        <w:rPr>
          <w:rFonts w:cs="Helv"/>
          <w:color w:val="000000"/>
        </w:rPr>
        <w:t>)</w:t>
      </w:r>
    </w:p>
    <w:p w:rsidR="0043499F" w:rsidRPr="00CC1378" w:rsidRDefault="00CC1378" w:rsidP="0014242F">
      <w:pPr>
        <w:autoSpaceDE w:val="0"/>
        <w:autoSpaceDN w:val="0"/>
        <w:adjustRightInd w:val="0"/>
        <w:spacing w:after="120" w:line="276" w:lineRule="auto"/>
        <w:ind w:left="993"/>
        <w:jc w:val="both"/>
        <w:rPr>
          <w:rFonts w:cs="Helv"/>
          <w:color w:val="000000"/>
        </w:rPr>
      </w:pPr>
      <w:r w:rsidRPr="00CC1378">
        <w:rPr>
          <w:rFonts w:cs="Helv"/>
          <w:color w:val="000000"/>
        </w:rPr>
        <w:t xml:space="preserve">Выборка </w:t>
      </w:r>
      <w:r>
        <w:rPr>
          <w:rFonts w:cs="Helv"/>
          <w:color w:val="000000"/>
        </w:rPr>
        <w:t>д</w:t>
      </w:r>
      <w:r w:rsidRPr="00CC1378">
        <w:rPr>
          <w:rFonts w:cs="Helv"/>
          <w:color w:val="000000"/>
        </w:rPr>
        <w:t>олжна</w:t>
      </w:r>
      <w:r>
        <w:rPr>
          <w:rFonts w:cs="Helv"/>
          <w:color w:val="000000"/>
        </w:rPr>
        <w:t xml:space="preserve"> быть отсортирована</w:t>
      </w:r>
      <w:r w:rsidR="003A409E">
        <w:rPr>
          <w:rFonts w:cs="Helv"/>
          <w:color w:val="000000"/>
        </w:rPr>
        <w:t xml:space="preserve"> по полю </w:t>
      </w:r>
      <w:r w:rsidR="003A409E">
        <w:rPr>
          <w:rFonts w:cs="Helv"/>
          <w:color w:val="000000"/>
          <w:lang w:val="en-US"/>
        </w:rPr>
        <w:t xml:space="preserve">DAT </w:t>
      </w:r>
      <w:r>
        <w:rPr>
          <w:rFonts w:cs="Helv"/>
          <w:color w:val="000000"/>
        </w:rPr>
        <w:t>(</w:t>
      </w:r>
      <w:proofErr w:type="spellStart"/>
      <w:r>
        <w:rPr>
          <w:rFonts w:cs="Helv"/>
          <w:color w:val="000000"/>
          <w:lang w:val="en-US"/>
        </w:rPr>
        <w:t>по</w:t>
      </w:r>
      <w:proofErr w:type="spellEnd"/>
      <w:r>
        <w:rPr>
          <w:rFonts w:cs="Helv"/>
          <w:color w:val="000000"/>
          <w:lang w:val="en-US"/>
        </w:rPr>
        <w:t xml:space="preserve"> </w:t>
      </w:r>
      <w:proofErr w:type="spellStart"/>
      <w:r>
        <w:rPr>
          <w:rFonts w:cs="Helv"/>
          <w:color w:val="000000"/>
          <w:lang w:val="en-US"/>
        </w:rPr>
        <w:t>возрастанию</w:t>
      </w:r>
      <w:proofErr w:type="spellEnd"/>
      <w:r>
        <w:rPr>
          <w:rFonts w:cs="Helv"/>
          <w:color w:val="000000"/>
        </w:rPr>
        <w:t>)</w:t>
      </w:r>
    </w:p>
    <w:p w:rsidR="00600C98" w:rsidRPr="002E490E" w:rsidRDefault="00270A46" w:rsidP="00E27BC6">
      <w:pPr>
        <w:pStyle w:val="a3"/>
        <w:keepLines/>
        <w:numPr>
          <w:ilvl w:val="0"/>
          <w:numId w:val="5"/>
        </w:numPr>
        <w:autoSpaceDE w:val="0"/>
        <w:autoSpaceDN w:val="0"/>
        <w:adjustRightInd w:val="0"/>
        <w:spacing w:after="120" w:line="276" w:lineRule="auto"/>
        <w:ind w:left="992" w:hanging="357"/>
        <w:contextualSpacing w:val="0"/>
        <w:jc w:val="both"/>
        <w:rPr>
          <w:rFonts w:cs="Helv"/>
          <w:color w:val="000000"/>
        </w:rPr>
      </w:pPr>
      <w:r>
        <w:rPr>
          <w:rFonts w:cs="Helv"/>
          <w:color w:val="000000"/>
        </w:rPr>
        <w:t>исходящий остаток за каждую дату из выборки рассчит</w:t>
      </w:r>
      <w:r w:rsidR="006D4E8E">
        <w:rPr>
          <w:rFonts w:cs="Helv"/>
          <w:color w:val="000000"/>
        </w:rPr>
        <w:t>ать</w:t>
      </w:r>
      <w:r>
        <w:rPr>
          <w:rFonts w:cs="Helv"/>
          <w:color w:val="000000"/>
        </w:rPr>
        <w:t xml:space="preserve">, </w:t>
      </w:r>
      <w:r w:rsidR="006D4E8E">
        <w:rPr>
          <w:rFonts w:cs="Helv"/>
          <w:color w:val="000000"/>
        </w:rPr>
        <w:t>про</w:t>
      </w:r>
      <w:r>
        <w:rPr>
          <w:rFonts w:cs="Helv"/>
          <w:color w:val="000000"/>
        </w:rPr>
        <w:t>суммир</w:t>
      </w:r>
      <w:r w:rsidR="006D4E8E">
        <w:rPr>
          <w:rFonts w:cs="Helv"/>
          <w:color w:val="000000"/>
        </w:rPr>
        <w:t>овав</w:t>
      </w:r>
      <w:r>
        <w:rPr>
          <w:rFonts w:cs="Helv"/>
          <w:color w:val="000000"/>
        </w:rPr>
        <w:t xml:space="preserve"> все значени</w:t>
      </w:r>
      <w:r w:rsidR="006D4E8E">
        <w:rPr>
          <w:rFonts w:cs="Helv"/>
          <w:color w:val="000000"/>
        </w:rPr>
        <w:t>я</w:t>
      </w:r>
      <w:r>
        <w:rPr>
          <w:rFonts w:cs="Helv"/>
          <w:color w:val="000000"/>
        </w:rPr>
        <w:t xml:space="preserve"> </w:t>
      </w:r>
      <w:r w:rsidR="006D4E8E">
        <w:rPr>
          <w:rFonts w:cs="Helv"/>
          <w:color w:val="000000"/>
        </w:rPr>
        <w:t xml:space="preserve">расчетного поля </w:t>
      </w:r>
      <w:r w:rsidR="006D4E8E">
        <w:rPr>
          <w:rFonts w:cs="Helv"/>
          <w:color w:val="000000"/>
          <w:lang w:val="en-US"/>
        </w:rPr>
        <w:t>TURNOVER</w:t>
      </w:r>
      <w:r w:rsidR="006D4E8E">
        <w:rPr>
          <w:rFonts w:cs="Helv"/>
          <w:color w:val="000000"/>
        </w:rPr>
        <w:t xml:space="preserve"> для </w:t>
      </w:r>
      <w:r w:rsidR="006D4E8E">
        <w:rPr>
          <w:rFonts w:cs="Helv"/>
          <w:color w:val="000000"/>
          <w:lang w:val="en-US"/>
        </w:rPr>
        <w:t>DAT</w:t>
      </w:r>
      <w:r w:rsidR="006D4E8E" w:rsidRPr="006D4E8E">
        <w:rPr>
          <w:rFonts w:cs="Helv"/>
          <w:color w:val="000000"/>
        </w:rPr>
        <w:t xml:space="preserve"> &lt;= </w:t>
      </w:r>
      <w:r w:rsidR="006D4E8E">
        <w:rPr>
          <w:rFonts w:cs="Helv"/>
          <w:color w:val="000000"/>
        </w:rPr>
        <w:t xml:space="preserve">каждой </w:t>
      </w:r>
      <w:r w:rsidR="006D4E8E" w:rsidRPr="006D4E8E">
        <w:rPr>
          <w:rFonts w:cs="Helv"/>
          <w:color w:val="000000"/>
        </w:rPr>
        <w:t xml:space="preserve">рассматриваемой даты </w:t>
      </w:r>
    </w:p>
    <w:p w:rsidR="002E490E" w:rsidRPr="006D4E8E" w:rsidRDefault="006D4E8E" w:rsidP="00244576">
      <w:pPr>
        <w:pStyle w:val="a3"/>
        <w:keepNext/>
        <w:numPr>
          <w:ilvl w:val="0"/>
          <w:numId w:val="5"/>
        </w:numPr>
        <w:autoSpaceDE w:val="0"/>
        <w:autoSpaceDN w:val="0"/>
        <w:adjustRightInd w:val="0"/>
        <w:spacing w:after="120" w:line="276" w:lineRule="auto"/>
        <w:ind w:left="993" w:hanging="357"/>
        <w:contextualSpacing w:val="0"/>
        <w:jc w:val="both"/>
        <w:rPr>
          <w:rFonts w:cs="Helv"/>
          <w:color w:val="000000"/>
        </w:rPr>
      </w:pPr>
      <w:r>
        <w:rPr>
          <w:rFonts w:cs="Helv"/>
          <w:color w:val="000000"/>
        </w:rPr>
        <w:t>к</w:t>
      </w:r>
      <w:r w:rsidRPr="006D4E8E">
        <w:rPr>
          <w:rFonts w:cs="Helv"/>
          <w:color w:val="000000"/>
        </w:rPr>
        <w:t xml:space="preserve"> полученной сумме </w:t>
      </w:r>
      <w:r w:rsidR="003A409E" w:rsidRPr="006D4E8E">
        <w:rPr>
          <w:rFonts w:cs="Helv"/>
          <w:color w:val="000000"/>
        </w:rPr>
        <w:t>исходящ</w:t>
      </w:r>
      <w:r w:rsidRPr="006D4E8E">
        <w:rPr>
          <w:rFonts w:cs="Helv"/>
          <w:color w:val="000000"/>
        </w:rPr>
        <w:t>его остат</w:t>
      </w:r>
      <w:r w:rsidR="003A409E" w:rsidRPr="006D4E8E">
        <w:rPr>
          <w:rFonts w:cs="Helv"/>
          <w:color w:val="000000"/>
        </w:rPr>
        <w:t>к</w:t>
      </w:r>
      <w:r w:rsidRPr="006D4E8E">
        <w:rPr>
          <w:rFonts w:cs="Helv"/>
          <w:color w:val="000000"/>
        </w:rPr>
        <w:t>а за рассматриваемую дату</w:t>
      </w:r>
      <w:r w:rsidR="003A409E" w:rsidRPr="006D4E8E">
        <w:rPr>
          <w:rFonts w:cs="Helv"/>
          <w:color w:val="000000"/>
        </w:rPr>
        <w:t xml:space="preserve"> прибав</w:t>
      </w:r>
      <w:r w:rsidR="00D703C1" w:rsidRPr="006D4E8E">
        <w:rPr>
          <w:rFonts w:cs="Helv"/>
          <w:color w:val="000000"/>
        </w:rPr>
        <w:t>ить</w:t>
      </w:r>
      <w:r w:rsidR="003A409E" w:rsidRPr="006D4E8E">
        <w:rPr>
          <w:rFonts w:cs="Helv"/>
          <w:color w:val="000000"/>
        </w:rPr>
        <w:t xml:space="preserve"> с учетом знака сумму операции по счету</w:t>
      </w:r>
    </w:p>
    <w:p w:rsidR="003A409E" w:rsidRDefault="006D4E8E" w:rsidP="0014242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120" w:line="276" w:lineRule="auto"/>
        <w:ind w:left="993"/>
        <w:contextualSpacing w:val="0"/>
        <w:jc w:val="both"/>
        <w:rPr>
          <w:rFonts w:cs="Helv"/>
          <w:color w:val="000000"/>
        </w:rPr>
      </w:pPr>
      <w:r>
        <w:rPr>
          <w:rFonts w:cs="Helv"/>
          <w:color w:val="000000"/>
        </w:rPr>
        <w:t>Проверить на выполнение</w:t>
      </w:r>
      <w:r w:rsidR="003A409E">
        <w:rPr>
          <w:rFonts w:cs="Helv"/>
          <w:color w:val="000000"/>
        </w:rPr>
        <w:t xml:space="preserve"> услови</w:t>
      </w:r>
      <w:r>
        <w:rPr>
          <w:rFonts w:cs="Helv"/>
          <w:color w:val="000000"/>
        </w:rPr>
        <w:t>я</w:t>
      </w:r>
      <w:r w:rsidR="00D703C1">
        <w:rPr>
          <w:rFonts w:cs="Helv"/>
          <w:color w:val="000000"/>
        </w:rPr>
        <w:t xml:space="preserve"> красного сальдо (см.п.4)</w:t>
      </w:r>
      <w:r w:rsidR="00D703C1" w:rsidRPr="00D703C1">
        <w:rPr>
          <w:rFonts w:cs="Helv"/>
          <w:color w:val="000000"/>
        </w:rPr>
        <w:t>:</w:t>
      </w:r>
    </w:p>
    <w:p w:rsidR="00D703C1" w:rsidRDefault="006D4E8E" w:rsidP="00D703C1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ind w:left="2126" w:hanging="357"/>
        <w:contextualSpacing w:val="0"/>
        <w:jc w:val="both"/>
        <w:rPr>
          <w:rFonts w:cs="Helv"/>
          <w:color w:val="000000"/>
        </w:rPr>
      </w:pPr>
      <w:r>
        <w:rPr>
          <w:rFonts w:cs="Helv"/>
          <w:color w:val="000000"/>
        </w:rPr>
        <w:t>наличие отрицательного</w:t>
      </w:r>
      <w:r w:rsidR="00D703C1">
        <w:rPr>
          <w:rFonts w:cs="Helv"/>
          <w:color w:val="000000"/>
        </w:rPr>
        <w:t xml:space="preserve"> исходящ</w:t>
      </w:r>
      <w:r>
        <w:rPr>
          <w:rFonts w:cs="Helv"/>
          <w:color w:val="000000"/>
        </w:rPr>
        <w:t>его</w:t>
      </w:r>
      <w:r w:rsidR="00D703C1">
        <w:rPr>
          <w:rFonts w:cs="Helv"/>
          <w:color w:val="000000"/>
        </w:rPr>
        <w:t xml:space="preserve"> остатк</w:t>
      </w:r>
      <w:r>
        <w:rPr>
          <w:rFonts w:cs="Helv"/>
          <w:color w:val="000000"/>
        </w:rPr>
        <w:t>а</w:t>
      </w:r>
      <w:r w:rsidR="00D703C1">
        <w:rPr>
          <w:rFonts w:cs="Helv"/>
          <w:color w:val="000000"/>
        </w:rPr>
        <w:t xml:space="preserve"> для пассивных счетов</w:t>
      </w:r>
    </w:p>
    <w:p w:rsidR="00D703C1" w:rsidRDefault="006D4E8E" w:rsidP="00D703C1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120" w:line="276" w:lineRule="auto"/>
        <w:ind w:left="2127"/>
        <w:contextualSpacing w:val="0"/>
        <w:jc w:val="both"/>
        <w:rPr>
          <w:rFonts w:cs="Helv"/>
          <w:color w:val="000000"/>
        </w:rPr>
      </w:pPr>
      <w:r>
        <w:rPr>
          <w:rFonts w:cs="Helv"/>
          <w:color w:val="000000"/>
        </w:rPr>
        <w:t>наличие</w:t>
      </w:r>
      <w:r w:rsidRPr="00D703C1">
        <w:rPr>
          <w:rFonts w:cs="Helv"/>
          <w:color w:val="000000"/>
        </w:rPr>
        <w:t xml:space="preserve"> </w:t>
      </w:r>
      <w:r w:rsidR="00D703C1" w:rsidRPr="00D703C1">
        <w:rPr>
          <w:rFonts w:cs="Helv"/>
          <w:color w:val="000000"/>
        </w:rPr>
        <w:t>положительн</w:t>
      </w:r>
      <w:r>
        <w:rPr>
          <w:rFonts w:cs="Helv"/>
          <w:color w:val="000000"/>
        </w:rPr>
        <w:t>ого</w:t>
      </w:r>
      <w:r w:rsidR="00D703C1">
        <w:rPr>
          <w:rFonts w:cs="Helv"/>
          <w:color w:val="000000"/>
        </w:rPr>
        <w:t xml:space="preserve"> исходящ</w:t>
      </w:r>
      <w:r>
        <w:rPr>
          <w:rFonts w:cs="Helv"/>
          <w:color w:val="000000"/>
        </w:rPr>
        <w:t>его</w:t>
      </w:r>
      <w:r w:rsidR="00D703C1">
        <w:rPr>
          <w:rFonts w:cs="Helv"/>
          <w:color w:val="000000"/>
        </w:rPr>
        <w:t xml:space="preserve"> остатк</w:t>
      </w:r>
      <w:r>
        <w:rPr>
          <w:rFonts w:cs="Helv"/>
          <w:color w:val="000000"/>
        </w:rPr>
        <w:t>а</w:t>
      </w:r>
      <w:r w:rsidR="00D703C1">
        <w:rPr>
          <w:rFonts w:cs="Helv"/>
          <w:color w:val="000000"/>
        </w:rPr>
        <w:t xml:space="preserve"> для активных счетов</w:t>
      </w:r>
    </w:p>
    <w:p w:rsidR="0014242F" w:rsidRDefault="0014242F" w:rsidP="00CC1378">
      <w:pPr>
        <w:autoSpaceDE w:val="0"/>
        <w:autoSpaceDN w:val="0"/>
        <w:adjustRightInd w:val="0"/>
        <w:spacing w:after="120" w:line="276" w:lineRule="auto"/>
        <w:ind w:left="426"/>
        <w:jc w:val="both"/>
        <w:rPr>
          <w:rFonts w:cs="Helv"/>
          <w:color w:val="000000"/>
        </w:rPr>
      </w:pPr>
      <w:r>
        <w:rPr>
          <w:rFonts w:cs="Helv"/>
          <w:color w:val="000000"/>
        </w:rPr>
        <w:t xml:space="preserve">Возможны другие варианты реализации. </w:t>
      </w:r>
    </w:p>
    <w:p w:rsidR="00CC1378" w:rsidRPr="007E0E08" w:rsidRDefault="00CC1378" w:rsidP="00CC1378">
      <w:pPr>
        <w:pStyle w:val="a3"/>
        <w:autoSpaceDE w:val="0"/>
        <w:autoSpaceDN w:val="0"/>
        <w:adjustRightInd w:val="0"/>
        <w:spacing w:after="120" w:line="276" w:lineRule="auto"/>
        <w:ind w:left="426"/>
        <w:jc w:val="both"/>
      </w:pPr>
    </w:p>
    <w:sectPr w:rsidR="00CC1378" w:rsidRPr="007E0E08" w:rsidSect="00CC1378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21E4E"/>
    <w:multiLevelType w:val="hybridMultilevel"/>
    <w:tmpl w:val="BE0EB0F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041DB3"/>
    <w:multiLevelType w:val="hybridMultilevel"/>
    <w:tmpl w:val="096E197A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DEB0F61"/>
    <w:multiLevelType w:val="hybridMultilevel"/>
    <w:tmpl w:val="3E3CFEF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25F4B"/>
    <w:multiLevelType w:val="hybridMultilevel"/>
    <w:tmpl w:val="FBE8A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6A0CF7"/>
    <w:multiLevelType w:val="hybridMultilevel"/>
    <w:tmpl w:val="86669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A3979"/>
    <w:multiLevelType w:val="hybridMultilevel"/>
    <w:tmpl w:val="37D44CE4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69A05CE7"/>
    <w:multiLevelType w:val="hybridMultilevel"/>
    <w:tmpl w:val="B2B4324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69A239B7"/>
    <w:multiLevelType w:val="hybridMultilevel"/>
    <w:tmpl w:val="DE2A717E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6A894D7B"/>
    <w:multiLevelType w:val="hybridMultilevel"/>
    <w:tmpl w:val="432072DA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08"/>
    <w:rsid w:val="000162F5"/>
    <w:rsid w:val="00037E27"/>
    <w:rsid w:val="00091E43"/>
    <w:rsid w:val="000A0454"/>
    <w:rsid w:val="000A300D"/>
    <w:rsid w:val="000C5D5B"/>
    <w:rsid w:val="00116921"/>
    <w:rsid w:val="00123F00"/>
    <w:rsid w:val="0014242F"/>
    <w:rsid w:val="00202113"/>
    <w:rsid w:val="00217D29"/>
    <w:rsid w:val="00220048"/>
    <w:rsid w:val="00243EB0"/>
    <w:rsid w:val="00270A46"/>
    <w:rsid w:val="002B2562"/>
    <w:rsid w:val="002D2B2B"/>
    <w:rsid w:val="002E188C"/>
    <w:rsid w:val="002E490E"/>
    <w:rsid w:val="003217A1"/>
    <w:rsid w:val="00326625"/>
    <w:rsid w:val="00374999"/>
    <w:rsid w:val="003A02A8"/>
    <w:rsid w:val="003A409E"/>
    <w:rsid w:val="004315A6"/>
    <w:rsid w:val="0043499F"/>
    <w:rsid w:val="004A2A59"/>
    <w:rsid w:val="00563544"/>
    <w:rsid w:val="00600C98"/>
    <w:rsid w:val="00627330"/>
    <w:rsid w:val="00690213"/>
    <w:rsid w:val="006D4D03"/>
    <w:rsid w:val="006D4E8E"/>
    <w:rsid w:val="007E0E08"/>
    <w:rsid w:val="007E4225"/>
    <w:rsid w:val="00823DE3"/>
    <w:rsid w:val="00845530"/>
    <w:rsid w:val="00957E40"/>
    <w:rsid w:val="009E1F0D"/>
    <w:rsid w:val="00A35D84"/>
    <w:rsid w:val="00A42B96"/>
    <w:rsid w:val="00A4688C"/>
    <w:rsid w:val="00A77148"/>
    <w:rsid w:val="00B204A5"/>
    <w:rsid w:val="00BC5A49"/>
    <w:rsid w:val="00C059A8"/>
    <w:rsid w:val="00C52323"/>
    <w:rsid w:val="00C823AF"/>
    <w:rsid w:val="00C82E66"/>
    <w:rsid w:val="00C943ED"/>
    <w:rsid w:val="00CC1378"/>
    <w:rsid w:val="00D703C1"/>
    <w:rsid w:val="00D70A55"/>
    <w:rsid w:val="00DB41EF"/>
    <w:rsid w:val="00DB5E33"/>
    <w:rsid w:val="00DD133A"/>
    <w:rsid w:val="00E1416A"/>
    <w:rsid w:val="00E27BC6"/>
    <w:rsid w:val="00EB648B"/>
    <w:rsid w:val="00F155F9"/>
    <w:rsid w:val="00F63568"/>
    <w:rsid w:val="00F708E6"/>
    <w:rsid w:val="00FB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A6A7F-4532-4D9F-8DEA-03651499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ZAO UniCredit Bank</Company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2</cp:revision>
  <dcterms:created xsi:type="dcterms:W3CDTF">2017-07-27T10:40:00Z</dcterms:created>
  <dcterms:modified xsi:type="dcterms:W3CDTF">2017-07-27T10:40:00Z</dcterms:modified>
</cp:coreProperties>
</file>