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62" w:rsidRPr="00CB6579" w:rsidRDefault="000E5349" w:rsidP="00CB6579">
      <w:pPr>
        <w:ind w:right="1276"/>
        <w:jc w:val="center"/>
        <w:rPr>
          <w:sz w:val="28"/>
          <w:szCs w:val="28"/>
        </w:rPr>
      </w:pPr>
      <w:r w:rsidRPr="007F6B78">
        <w:rPr>
          <w:sz w:val="28"/>
          <w:szCs w:val="28"/>
        </w:rPr>
        <w:t>Требован</w:t>
      </w:r>
      <w:r w:rsidR="001F39B4" w:rsidRPr="00CB6579">
        <w:rPr>
          <w:sz w:val="28"/>
          <w:szCs w:val="28"/>
        </w:rPr>
        <w:t>ия</w:t>
      </w:r>
      <w:r w:rsidR="00CB6579" w:rsidRPr="00CB6579">
        <w:rPr>
          <w:sz w:val="28"/>
          <w:szCs w:val="28"/>
        </w:rPr>
        <w:t xml:space="preserve"> по доработке интерфейса</w:t>
      </w:r>
      <w:r w:rsidR="00DA65F5" w:rsidRPr="00CB6579">
        <w:rPr>
          <w:sz w:val="28"/>
          <w:szCs w:val="28"/>
        </w:rPr>
        <w:t xml:space="preserve"> </w:t>
      </w:r>
      <w:r w:rsidR="00DA65F5" w:rsidRPr="00CB6579">
        <w:rPr>
          <w:sz w:val="28"/>
          <w:szCs w:val="28"/>
          <w:lang w:val="en-US"/>
        </w:rPr>
        <w:t>BARS</w:t>
      </w:r>
      <w:r w:rsidR="00DA65F5" w:rsidRPr="00CB6579">
        <w:rPr>
          <w:sz w:val="28"/>
          <w:szCs w:val="28"/>
        </w:rPr>
        <w:t xml:space="preserve"> </w:t>
      </w:r>
      <w:r w:rsidR="00DA65F5" w:rsidRPr="00CB6579">
        <w:rPr>
          <w:sz w:val="28"/>
          <w:szCs w:val="28"/>
          <w:lang w:val="en-US"/>
        </w:rPr>
        <w:t>GL</w:t>
      </w:r>
    </w:p>
    <w:p w:rsidR="00DA65F5" w:rsidRPr="000B0D54" w:rsidRDefault="00DA65F5"/>
    <w:p w:rsidR="00110E5F" w:rsidRPr="00110E5F" w:rsidRDefault="00CB6579" w:rsidP="00110E5F">
      <w:pPr>
        <w:pStyle w:val="Heading1"/>
        <w:numPr>
          <w:ilvl w:val="0"/>
          <w:numId w:val="5"/>
        </w:numPr>
        <w:spacing w:after="240"/>
        <w:ind w:left="357" w:hanging="357"/>
        <w:rPr>
          <w:sz w:val="24"/>
          <w:szCs w:val="24"/>
        </w:rPr>
      </w:pPr>
      <w:r>
        <w:rPr>
          <w:sz w:val="24"/>
          <w:szCs w:val="24"/>
        </w:rPr>
        <w:t>Реализация т</w:t>
      </w:r>
      <w:r w:rsidR="00110E5F" w:rsidRPr="00110E5F">
        <w:rPr>
          <w:sz w:val="24"/>
          <w:szCs w:val="24"/>
        </w:rPr>
        <w:t>ребовани</w:t>
      </w:r>
      <w:r>
        <w:rPr>
          <w:sz w:val="24"/>
          <w:szCs w:val="24"/>
        </w:rPr>
        <w:t>й</w:t>
      </w:r>
      <w:r w:rsidR="00110E5F" w:rsidRPr="00110E5F">
        <w:rPr>
          <w:sz w:val="24"/>
          <w:szCs w:val="24"/>
        </w:rPr>
        <w:t xml:space="preserve"> по доработке формы «Открытие счета </w:t>
      </w:r>
      <w:r w:rsidR="00110E5F" w:rsidRPr="00110E5F">
        <w:rPr>
          <w:sz w:val="24"/>
          <w:szCs w:val="24"/>
          <w:lang w:val="en-US"/>
        </w:rPr>
        <w:t>GL</w:t>
      </w:r>
      <w:r w:rsidR="00110E5F" w:rsidRPr="00110E5F">
        <w:rPr>
          <w:sz w:val="24"/>
          <w:szCs w:val="24"/>
        </w:rPr>
        <w:t>»</w:t>
      </w:r>
    </w:p>
    <w:p w:rsidR="00DA65F5" w:rsidRDefault="00067570" w:rsidP="005E14FD">
      <w:pPr>
        <w:spacing w:after="240"/>
        <w:ind w:firstLine="284"/>
        <w:rPr>
          <w:sz w:val="20"/>
          <w:szCs w:val="20"/>
        </w:rPr>
      </w:pPr>
      <w:r w:rsidRPr="00110E5F">
        <w:rPr>
          <w:sz w:val="20"/>
          <w:szCs w:val="20"/>
        </w:rPr>
        <w:t xml:space="preserve">В форме «Открытие счета </w:t>
      </w:r>
      <w:r w:rsidRPr="00110E5F">
        <w:rPr>
          <w:sz w:val="20"/>
          <w:szCs w:val="20"/>
          <w:lang w:val="en-US"/>
        </w:rPr>
        <w:t>GL</w:t>
      </w:r>
      <w:r w:rsidRPr="00110E5F">
        <w:rPr>
          <w:sz w:val="20"/>
          <w:szCs w:val="20"/>
        </w:rPr>
        <w:t>»</w:t>
      </w:r>
      <w:r w:rsidR="003A69DA">
        <w:rPr>
          <w:sz w:val="20"/>
          <w:szCs w:val="20"/>
        </w:rPr>
        <w:t xml:space="preserve"> </w:t>
      </w:r>
      <w:r w:rsidRPr="00110E5F">
        <w:rPr>
          <w:sz w:val="20"/>
          <w:szCs w:val="20"/>
        </w:rPr>
        <w:t>необходимо выполнить следующие доработки:</w:t>
      </w:r>
    </w:p>
    <w:p w:rsidR="003C4E00" w:rsidRDefault="003C4E00" w:rsidP="00575C19">
      <w:pPr>
        <w:keepNext/>
        <w:ind w:left="1560"/>
      </w:pPr>
      <w:r>
        <w:rPr>
          <w:noProof/>
          <w:lang w:eastAsia="ru-RU"/>
        </w:rPr>
        <w:drawing>
          <wp:inline distT="0" distB="0" distL="0" distR="0" wp14:anchorId="695459C8" wp14:editId="64054577">
            <wp:extent cx="3146290" cy="1971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ountBarsGL_open_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0" t="39924" r="32524" b="28481"/>
                    <a:stretch/>
                  </pic:blipFill>
                  <pic:spPr bwMode="auto">
                    <a:xfrm>
                      <a:off x="0" y="0"/>
                      <a:ext cx="3180972" cy="199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E00" w:rsidRDefault="003C4E00" w:rsidP="003C4E00">
      <w:pPr>
        <w:pStyle w:val="Caption"/>
        <w:spacing w:before="120"/>
        <w:ind w:right="566"/>
        <w:jc w:val="right"/>
      </w:pPr>
      <w:r>
        <w:rPr>
          <w:noProof/>
        </w:rPr>
        <w:t xml:space="preserve">Форма "Открытие счета GL"- </w:t>
      </w:r>
      <w:r w:rsidR="00261AB9">
        <w:rPr>
          <w:noProof/>
        </w:rPr>
        <w:t>текущая форма</w:t>
      </w:r>
    </w:p>
    <w:p w:rsidR="00B65C22" w:rsidRPr="00B65C22" w:rsidRDefault="001D763C" w:rsidP="00575C19">
      <w:pPr>
        <w:ind w:left="1560"/>
      </w:pPr>
      <w:r>
        <w:rPr>
          <w:noProof/>
          <w:lang w:eastAsia="ru-RU"/>
        </w:rPr>
        <w:drawing>
          <wp:inline distT="0" distB="0" distL="0" distR="0">
            <wp:extent cx="3572036" cy="2819400"/>
            <wp:effectExtent l="0" t="0" r="9525" b="0"/>
            <wp:docPr id="12" name="Picture 12" descr="C:\Users\ER22203\AppData\Local\Temp\notes9BDA94\~b8142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ER22203\AppData\Local\Temp\notes9BDA94\~b81421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81" cy="282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C73BC3" w:rsidRPr="00C73BC3" w:rsidRDefault="00B30360" w:rsidP="00B30360">
      <w:pPr>
        <w:pStyle w:val="Caption"/>
        <w:spacing w:before="120"/>
        <w:ind w:right="566"/>
        <w:jc w:val="right"/>
        <w:rPr>
          <w:rFonts w:ascii="Calibri" w:eastAsia="Times New Roman" w:hAnsi="Calibri" w:cs="Times New Roman"/>
        </w:rPr>
      </w:pPr>
      <w:r>
        <w:rPr>
          <w:noProof/>
        </w:rPr>
        <w:t xml:space="preserve">Форма "Открытие счета </w:t>
      </w:r>
      <w:r>
        <w:rPr>
          <w:noProof/>
          <w:lang w:val="en-US"/>
        </w:rPr>
        <w:t>GL</w:t>
      </w:r>
      <w:r>
        <w:rPr>
          <w:noProof/>
        </w:rPr>
        <w:t>"</w:t>
      </w:r>
      <w:r w:rsidR="003C4E00">
        <w:rPr>
          <w:noProof/>
        </w:rPr>
        <w:t xml:space="preserve">- </w:t>
      </w:r>
      <w:r w:rsidR="00261AB9">
        <w:rPr>
          <w:noProof/>
        </w:rPr>
        <w:t>предлагаемая форма</w:t>
      </w:r>
    </w:p>
    <w:p w:rsidR="00DA65F5" w:rsidRPr="00037F8C" w:rsidRDefault="00DA65F5" w:rsidP="005E14FD">
      <w:pPr>
        <w:pStyle w:val="ListParagraph"/>
        <w:numPr>
          <w:ilvl w:val="0"/>
          <w:numId w:val="1"/>
        </w:numPr>
        <w:spacing w:before="240" w:after="60"/>
        <w:ind w:left="425" w:hanging="357"/>
        <w:contextualSpacing w:val="0"/>
        <w:rPr>
          <w:sz w:val="20"/>
          <w:szCs w:val="20"/>
        </w:rPr>
      </w:pPr>
      <w:r w:rsidRPr="00037F8C">
        <w:rPr>
          <w:sz w:val="20"/>
          <w:szCs w:val="20"/>
        </w:rPr>
        <w:t>Поменять местами поля – «Дата открытия</w:t>
      </w:r>
      <w:r w:rsidR="00E34757" w:rsidRPr="00E34757">
        <w:rPr>
          <w:sz w:val="20"/>
          <w:szCs w:val="20"/>
        </w:rPr>
        <w:t>:</w:t>
      </w:r>
      <w:r w:rsidRPr="00037F8C">
        <w:rPr>
          <w:sz w:val="20"/>
          <w:szCs w:val="20"/>
        </w:rPr>
        <w:t xml:space="preserve">» и «Текущий </w:t>
      </w:r>
      <w:proofErr w:type="spellStart"/>
      <w:r w:rsidRPr="00037F8C">
        <w:rPr>
          <w:sz w:val="20"/>
          <w:szCs w:val="20"/>
        </w:rPr>
        <w:t>опердень</w:t>
      </w:r>
      <w:proofErr w:type="spellEnd"/>
      <w:r w:rsidR="00E34757" w:rsidRPr="00E34757">
        <w:rPr>
          <w:sz w:val="20"/>
          <w:szCs w:val="20"/>
        </w:rPr>
        <w:t>:</w:t>
      </w:r>
      <w:r w:rsidRPr="00037F8C">
        <w:rPr>
          <w:sz w:val="20"/>
          <w:szCs w:val="20"/>
        </w:rPr>
        <w:t>»</w:t>
      </w:r>
    </w:p>
    <w:p w:rsidR="00DA65F5" w:rsidRDefault="00DA65F5" w:rsidP="001B4D8E">
      <w:pPr>
        <w:pStyle w:val="ListParagraph"/>
        <w:numPr>
          <w:ilvl w:val="0"/>
          <w:numId w:val="1"/>
        </w:numPr>
        <w:spacing w:before="60" w:after="60"/>
        <w:ind w:left="425" w:hanging="357"/>
        <w:contextualSpacing w:val="0"/>
        <w:rPr>
          <w:sz w:val="20"/>
          <w:szCs w:val="20"/>
        </w:rPr>
      </w:pPr>
      <w:r w:rsidRPr="00037F8C">
        <w:rPr>
          <w:sz w:val="20"/>
          <w:szCs w:val="20"/>
        </w:rPr>
        <w:t>Добавить поле «Дата закрытия</w:t>
      </w:r>
      <w:r w:rsidR="00E34757" w:rsidRPr="00E34757">
        <w:rPr>
          <w:sz w:val="20"/>
          <w:szCs w:val="20"/>
        </w:rPr>
        <w:t>:</w:t>
      </w:r>
      <w:r w:rsidRPr="00037F8C">
        <w:rPr>
          <w:sz w:val="20"/>
          <w:szCs w:val="20"/>
        </w:rPr>
        <w:t>» и расположить рядом с датой открытия (снизу)</w:t>
      </w:r>
      <w:r w:rsidR="00FF0C5E">
        <w:rPr>
          <w:sz w:val="20"/>
          <w:szCs w:val="20"/>
        </w:rPr>
        <w:t>. При открытии счета поле недоступно и имеет пустое значение (NULL)</w:t>
      </w:r>
    </w:p>
    <w:p w:rsidR="00C40EEB" w:rsidRDefault="00C40EEB" w:rsidP="001B4D8E">
      <w:pPr>
        <w:pStyle w:val="ListParagraph"/>
        <w:numPr>
          <w:ilvl w:val="0"/>
          <w:numId w:val="1"/>
        </w:numPr>
        <w:spacing w:before="60" w:after="60"/>
        <w:ind w:left="425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Представление поля «Код срока» сделать по аналогии с полем «Отделение», т.е. </w:t>
      </w:r>
      <w:r w:rsidR="00DC5392">
        <w:rPr>
          <w:sz w:val="20"/>
          <w:szCs w:val="20"/>
        </w:rPr>
        <w:t xml:space="preserve">в выпадающий список </w:t>
      </w:r>
      <w:r>
        <w:rPr>
          <w:sz w:val="20"/>
          <w:szCs w:val="20"/>
        </w:rPr>
        <w:t>включить наименование кода срока</w:t>
      </w:r>
    </w:p>
    <w:p w:rsidR="001D763C" w:rsidRPr="001D763C" w:rsidRDefault="00B65C22" w:rsidP="001B4D8E">
      <w:pPr>
        <w:pStyle w:val="ListParagraph"/>
        <w:numPr>
          <w:ilvl w:val="0"/>
          <w:numId w:val="1"/>
        </w:numPr>
        <w:spacing w:before="60" w:after="60"/>
        <w:ind w:left="425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Добавить в форму </w:t>
      </w:r>
      <w:r w:rsidR="00CD1C21">
        <w:rPr>
          <w:sz w:val="20"/>
          <w:szCs w:val="20"/>
        </w:rPr>
        <w:t>расчетные поля</w:t>
      </w:r>
      <w:r w:rsidR="001D763C" w:rsidRPr="001D763C">
        <w:rPr>
          <w:sz w:val="20"/>
          <w:szCs w:val="20"/>
        </w:rPr>
        <w:t>:</w:t>
      </w:r>
    </w:p>
    <w:p w:rsidR="001D763C" w:rsidRDefault="00931683" w:rsidP="0054747E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r>
        <w:rPr>
          <w:sz w:val="20"/>
          <w:szCs w:val="20"/>
        </w:rPr>
        <w:t>«Наименование клиента»</w:t>
      </w:r>
      <w:r w:rsidR="00C40EEB">
        <w:rPr>
          <w:sz w:val="20"/>
          <w:szCs w:val="20"/>
        </w:rPr>
        <w:t xml:space="preserve"> (без метки – названия поля)</w:t>
      </w:r>
      <w:r w:rsidR="001D763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</w:p>
    <w:p w:rsidR="001D763C" w:rsidRDefault="00B65C22" w:rsidP="0054747E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r>
        <w:rPr>
          <w:sz w:val="20"/>
          <w:szCs w:val="20"/>
        </w:rPr>
        <w:t xml:space="preserve">«Тип </w:t>
      </w:r>
      <w:proofErr w:type="spellStart"/>
      <w:r>
        <w:rPr>
          <w:sz w:val="20"/>
          <w:szCs w:val="20"/>
        </w:rPr>
        <w:t>собств</w:t>
      </w:r>
      <w:proofErr w:type="spellEnd"/>
      <w:r w:rsidR="00E34757">
        <w:rPr>
          <w:sz w:val="20"/>
          <w:szCs w:val="20"/>
          <w:lang w:val="en-US"/>
        </w:rPr>
        <w:t>:</w:t>
      </w:r>
      <w:r w:rsidR="00C40EEB">
        <w:rPr>
          <w:sz w:val="20"/>
          <w:szCs w:val="20"/>
        </w:rPr>
        <w:t>»</w:t>
      </w:r>
      <w:r w:rsidR="00CD1C21">
        <w:rPr>
          <w:sz w:val="20"/>
          <w:szCs w:val="20"/>
        </w:rPr>
        <w:t xml:space="preserve"> (тип собственности)</w:t>
      </w:r>
      <w:r w:rsidR="001D763C">
        <w:rPr>
          <w:sz w:val="20"/>
          <w:szCs w:val="20"/>
        </w:rPr>
        <w:t xml:space="preserve">, </w:t>
      </w:r>
    </w:p>
    <w:p w:rsidR="001D763C" w:rsidRDefault="001D763C" w:rsidP="001B4D8E">
      <w:pPr>
        <w:pStyle w:val="ListParagraph"/>
        <w:numPr>
          <w:ilvl w:val="0"/>
          <w:numId w:val="7"/>
        </w:numPr>
        <w:spacing w:after="120"/>
        <w:ind w:left="2126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«Название счета</w:t>
      </w:r>
      <w:r w:rsidR="00E34757">
        <w:rPr>
          <w:sz w:val="20"/>
          <w:szCs w:val="20"/>
          <w:lang w:val="en-US"/>
        </w:rPr>
        <w:t>:</w:t>
      </w:r>
      <w:r>
        <w:rPr>
          <w:sz w:val="20"/>
          <w:szCs w:val="20"/>
        </w:rPr>
        <w:t>»</w:t>
      </w:r>
      <w:r w:rsidR="00B65C22">
        <w:rPr>
          <w:sz w:val="20"/>
          <w:szCs w:val="20"/>
        </w:rPr>
        <w:t xml:space="preserve">. </w:t>
      </w:r>
    </w:p>
    <w:p w:rsidR="00B65C22" w:rsidRDefault="001D763C" w:rsidP="001B4D8E">
      <w:pPr>
        <w:pStyle w:val="ListParagraph"/>
        <w:spacing w:before="120" w:after="0"/>
        <w:ind w:left="425" w:firstLine="284"/>
        <w:contextualSpacing w:val="0"/>
        <w:rPr>
          <w:sz w:val="20"/>
          <w:szCs w:val="20"/>
        </w:rPr>
      </w:pPr>
      <w:r>
        <w:rPr>
          <w:sz w:val="20"/>
          <w:szCs w:val="20"/>
        </w:rPr>
        <w:t>Поля Наименование и тип собственности клиента должны быть не редактируемыми и могут рассчитываться как по кнопке</w:t>
      </w:r>
      <w:r w:rsidR="00B65C22">
        <w:rPr>
          <w:sz w:val="20"/>
          <w:szCs w:val="20"/>
        </w:rPr>
        <w:t xml:space="preserve"> «Клиент»</w:t>
      </w:r>
      <w:r w:rsidR="00CD1C21">
        <w:rPr>
          <w:sz w:val="20"/>
          <w:szCs w:val="20"/>
        </w:rPr>
        <w:t>, так</w:t>
      </w:r>
      <w:r w:rsidR="00B65C22">
        <w:rPr>
          <w:sz w:val="20"/>
          <w:szCs w:val="20"/>
        </w:rPr>
        <w:t xml:space="preserve"> и</w:t>
      </w:r>
      <w:r w:rsidR="00CD1C21">
        <w:rPr>
          <w:sz w:val="20"/>
          <w:szCs w:val="20"/>
        </w:rPr>
        <w:t xml:space="preserve"> по кнопке </w:t>
      </w:r>
      <w:r w:rsidR="00CD1C21" w:rsidRPr="00C862B5">
        <w:rPr>
          <w:sz w:val="20"/>
          <w:szCs w:val="20"/>
        </w:rPr>
        <w:t>«</w:t>
      </w:r>
      <w:r w:rsidR="00CD1C21" w:rsidRPr="00C862B5">
        <w:rPr>
          <w:sz w:val="20"/>
          <w:szCs w:val="20"/>
          <w:lang w:val="en-US"/>
        </w:rPr>
        <w:t>Accounting</w:t>
      </w:r>
      <w:r w:rsidR="00CD1C21" w:rsidRPr="00C862B5">
        <w:rPr>
          <w:sz w:val="20"/>
          <w:szCs w:val="20"/>
        </w:rPr>
        <w:t xml:space="preserve"> </w:t>
      </w:r>
      <w:r w:rsidR="00CD1C21" w:rsidRPr="00C862B5">
        <w:rPr>
          <w:sz w:val="20"/>
          <w:szCs w:val="20"/>
          <w:lang w:val="en-US"/>
        </w:rPr>
        <w:t>Type</w:t>
      </w:r>
      <w:r w:rsidR="00E34757" w:rsidRPr="00E34757">
        <w:rPr>
          <w:sz w:val="20"/>
          <w:szCs w:val="20"/>
        </w:rPr>
        <w:t>:</w:t>
      </w:r>
      <w:r w:rsidR="00CD1C21" w:rsidRPr="00C862B5">
        <w:rPr>
          <w:sz w:val="20"/>
          <w:szCs w:val="20"/>
        </w:rPr>
        <w:t>»</w:t>
      </w:r>
      <w:r w:rsidR="00CD1C21">
        <w:rPr>
          <w:sz w:val="20"/>
          <w:szCs w:val="20"/>
        </w:rPr>
        <w:t xml:space="preserve"> в случае, если клиент введен вручную, а не выбран из справочника</w:t>
      </w:r>
      <w:r w:rsidR="00931683">
        <w:rPr>
          <w:sz w:val="20"/>
          <w:szCs w:val="20"/>
        </w:rPr>
        <w:t xml:space="preserve">. </w:t>
      </w:r>
    </w:p>
    <w:p w:rsidR="0054747E" w:rsidRPr="0054747E" w:rsidRDefault="0008064E" w:rsidP="001D763C">
      <w:pPr>
        <w:pStyle w:val="ListParagraph"/>
        <w:ind w:left="426" w:firstLine="283"/>
        <w:rPr>
          <w:sz w:val="20"/>
          <w:szCs w:val="20"/>
        </w:rPr>
      </w:pPr>
      <w:r>
        <w:rPr>
          <w:sz w:val="20"/>
          <w:szCs w:val="20"/>
        </w:rPr>
        <w:t>Поле «Название счета</w:t>
      </w:r>
      <w:r w:rsidR="00E34757" w:rsidRPr="00E34757">
        <w:rPr>
          <w:sz w:val="20"/>
          <w:szCs w:val="20"/>
        </w:rPr>
        <w:t>:</w:t>
      </w:r>
      <w:r>
        <w:rPr>
          <w:sz w:val="20"/>
          <w:szCs w:val="20"/>
        </w:rPr>
        <w:t xml:space="preserve">» </w:t>
      </w:r>
      <w:r w:rsidR="0054747E" w:rsidRPr="00037F8C">
        <w:rPr>
          <w:sz w:val="20"/>
          <w:szCs w:val="20"/>
        </w:rPr>
        <w:t>должно вмещать 255 символов</w:t>
      </w:r>
      <w:r w:rsidR="0054747E">
        <w:rPr>
          <w:sz w:val="20"/>
          <w:szCs w:val="20"/>
        </w:rPr>
        <w:t xml:space="preserve"> и быть обязательным для заполнения</w:t>
      </w:r>
      <w:r w:rsidR="00A9762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A9762E">
        <w:rPr>
          <w:sz w:val="20"/>
          <w:szCs w:val="20"/>
        </w:rPr>
        <w:t>При открытии формы и при изменении значения поля «</w:t>
      </w:r>
      <w:r w:rsidR="00A9762E">
        <w:rPr>
          <w:sz w:val="20"/>
          <w:szCs w:val="20"/>
          <w:lang w:val="en-US"/>
        </w:rPr>
        <w:t>Accounting</w:t>
      </w:r>
      <w:r w:rsidR="00A9762E" w:rsidRPr="0054747E">
        <w:rPr>
          <w:sz w:val="20"/>
          <w:szCs w:val="20"/>
        </w:rPr>
        <w:t xml:space="preserve"> </w:t>
      </w:r>
      <w:r w:rsidR="00A9762E">
        <w:rPr>
          <w:sz w:val="20"/>
          <w:szCs w:val="20"/>
          <w:lang w:val="en-US"/>
        </w:rPr>
        <w:t>Type</w:t>
      </w:r>
      <w:r w:rsidR="00E34757" w:rsidRPr="00E34757">
        <w:rPr>
          <w:sz w:val="20"/>
          <w:szCs w:val="20"/>
        </w:rPr>
        <w:t>:</w:t>
      </w:r>
      <w:r w:rsidR="00A9762E">
        <w:rPr>
          <w:sz w:val="20"/>
          <w:szCs w:val="20"/>
        </w:rPr>
        <w:t>»</w:t>
      </w:r>
      <w:r w:rsidR="00951C43">
        <w:rPr>
          <w:sz w:val="20"/>
          <w:szCs w:val="20"/>
        </w:rPr>
        <w:t xml:space="preserve"> вручную</w:t>
      </w:r>
      <w:r w:rsidR="00A9762E">
        <w:rPr>
          <w:sz w:val="20"/>
          <w:szCs w:val="20"/>
        </w:rPr>
        <w:t xml:space="preserve"> </w:t>
      </w:r>
      <w:r w:rsidR="00951C43">
        <w:rPr>
          <w:sz w:val="20"/>
          <w:szCs w:val="20"/>
        </w:rPr>
        <w:t xml:space="preserve">поле должно быть пустым и не редактируемым. </w:t>
      </w:r>
      <w:r w:rsidR="00957450">
        <w:rPr>
          <w:sz w:val="20"/>
          <w:szCs w:val="20"/>
        </w:rPr>
        <w:t xml:space="preserve">После выбора </w:t>
      </w:r>
      <w:r w:rsidR="00694EC2">
        <w:rPr>
          <w:sz w:val="20"/>
          <w:szCs w:val="20"/>
          <w:lang w:val="en-US"/>
        </w:rPr>
        <w:t>Accounting</w:t>
      </w:r>
      <w:r w:rsidR="00694EC2" w:rsidRPr="00957450">
        <w:rPr>
          <w:sz w:val="20"/>
          <w:szCs w:val="20"/>
        </w:rPr>
        <w:t xml:space="preserve"> </w:t>
      </w:r>
      <w:r w:rsidR="00694EC2">
        <w:rPr>
          <w:sz w:val="20"/>
          <w:szCs w:val="20"/>
          <w:lang w:val="en-US"/>
        </w:rPr>
        <w:t>Type</w:t>
      </w:r>
      <w:r w:rsidR="00694EC2">
        <w:rPr>
          <w:sz w:val="20"/>
          <w:szCs w:val="20"/>
        </w:rPr>
        <w:t xml:space="preserve"> из справочника, вызванного </w:t>
      </w:r>
      <w:r w:rsidR="00951C43">
        <w:rPr>
          <w:sz w:val="20"/>
          <w:szCs w:val="20"/>
        </w:rPr>
        <w:t>нажати</w:t>
      </w:r>
      <w:r w:rsidR="00694EC2">
        <w:rPr>
          <w:sz w:val="20"/>
          <w:szCs w:val="20"/>
        </w:rPr>
        <w:t>ем</w:t>
      </w:r>
      <w:r w:rsidR="00951C43">
        <w:rPr>
          <w:sz w:val="20"/>
          <w:szCs w:val="20"/>
        </w:rPr>
        <w:t xml:space="preserve"> </w:t>
      </w:r>
      <w:r w:rsidR="00957450">
        <w:rPr>
          <w:sz w:val="20"/>
          <w:szCs w:val="20"/>
        </w:rPr>
        <w:lastRenderedPageBreak/>
        <w:t>кнопки</w:t>
      </w:r>
      <w:r w:rsidR="00951C43" w:rsidRPr="00A9762E">
        <w:rPr>
          <w:sz w:val="20"/>
          <w:szCs w:val="20"/>
        </w:rPr>
        <w:t xml:space="preserve"> </w:t>
      </w:r>
      <w:r w:rsidR="00951C43">
        <w:rPr>
          <w:sz w:val="20"/>
          <w:szCs w:val="20"/>
        </w:rPr>
        <w:t>«</w:t>
      </w:r>
      <w:r w:rsidR="00951C43">
        <w:rPr>
          <w:sz w:val="20"/>
          <w:szCs w:val="20"/>
          <w:lang w:val="en-US"/>
        </w:rPr>
        <w:t>Accounting</w:t>
      </w:r>
      <w:r w:rsidR="00951C43" w:rsidRPr="0054747E">
        <w:rPr>
          <w:sz w:val="20"/>
          <w:szCs w:val="20"/>
        </w:rPr>
        <w:t xml:space="preserve"> </w:t>
      </w:r>
      <w:r w:rsidR="00951C43">
        <w:rPr>
          <w:sz w:val="20"/>
          <w:szCs w:val="20"/>
          <w:lang w:val="en-US"/>
        </w:rPr>
        <w:t>Type</w:t>
      </w:r>
      <w:r w:rsidR="00E34757" w:rsidRPr="00E34757">
        <w:rPr>
          <w:sz w:val="20"/>
          <w:szCs w:val="20"/>
        </w:rPr>
        <w:t>:</w:t>
      </w:r>
      <w:r w:rsidR="00951C43">
        <w:rPr>
          <w:sz w:val="20"/>
          <w:szCs w:val="20"/>
        </w:rPr>
        <w:t>»</w:t>
      </w:r>
      <w:r w:rsidR="00694EC2">
        <w:rPr>
          <w:sz w:val="20"/>
          <w:szCs w:val="20"/>
        </w:rPr>
        <w:t>,</w:t>
      </w:r>
      <w:r w:rsidR="00951C43">
        <w:rPr>
          <w:sz w:val="20"/>
          <w:szCs w:val="20"/>
        </w:rPr>
        <w:t xml:space="preserve"> </w:t>
      </w:r>
      <w:r w:rsidR="00957450">
        <w:rPr>
          <w:sz w:val="20"/>
          <w:szCs w:val="20"/>
        </w:rPr>
        <w:t>поле</w:t>
      </w:r>
      <w:r w:rsidR="00694EC2">
        <w:rPr>
          <w:sz w:val="20"/>
          <w:szCs w:val="20"/>
        </w:rPr>
        <w:t xml:space="preserve"> «Название счета</w:t>
      </w:r>
      <w:r w:rsidR="00E34757" w:rsidRPr="00E34757">
        <w:rPr>
          <w:sz w:val="20"/>
          <w:szCs w:val="20"/>
        </w:rPr>
        <w:t>:</w:t>
      </w:r>
      <w:r w:rsidR="00694EC2">
        <w:rPr>
          <w:sz w:val="20"/>
          <w:szCs w:val="20"/>
        </w:rPr>
        <w:t>»</w:t>
      </w:r>
      <w:r w:rsidR="00957450">
        <w:rPr>
          <w:sz w:val="20"/>
          <w:szCs w:val="20"/>
        </w:rPr>
        <w:t xml:space="preserve"> должно заполняться соответствующим значением и открываться на редактирование для дальнейшей корректировки. </w:t>
      </w:r>
    </w:p>
    <w:p w:rsidR="00B65C22" w:rsidRDefault="00B65C22" w:rsidP="001B4D8E">
      <w:pPr>
        <w:pStyle w:val="ListParagraph"/>
        <w:numPr>
          <w:ilvl w:val="0"/>
          <w:numId w:val="1"/>
        </w:numPr>
        <w:spacing w:before="240" w:after="120"/>
        <w:ind w:left="425" w:hanging="357"/>
        <w:contextualSpacing w:val="0"/>
        <w:rPr>
          <w:sz w:val="20"/>
          <w:szCs w:val="20"/>
        </w:rPr>
      </w:pPr>
      <w:r w:rsidRPr="00C862B5">
        <w:rPr>
          <w:sz w:val="20"/>
          <w:szCs w:val="20"/>
        </w:rPr>
        <w:t>Добавить кнопку «</w:t>
      </w:r>
      <w:r>
        <w:rPr>
          <w:sz w:val="20"/>
          <w:szCs w:val="20"/>
        </w:rPr>
        <w:t>Клиент</w:t>
      </w:r>
      <w:r w:rsidR="00BB7844" w:rsidRPr="00BB7844">
        <w:rPr>
          <w:sz w:val="20"/>
          <w:szCs w:val="20"/>
        </w:rPr>
        <w:t>:</w:t>
      </w:r>
      <w:r w:rsidRPr="00C862B5">
        <w:rPr>
          <w:sz w:val="20"/>
          <w:szCs w:val="20"/>
        </w:rPr>
        <w:t>», совпадающую с названием поля «</w:t>
      </w:r>
      <w:r>
        <w:rPr>
          <w:sz w:val="20"/>
          <w:szCs w:val="20"/>
        </w:rPr>
        <w:t>Клиент</w:t>
      </w:r>
      <w:r w:rsidRPr="00676861">
        <w:rPr>
          <w:sz w:val="20"/>
          <w:szCs w:val="20"/>
        </w:rPr>
        <w:t>:</w:t>
      </w:r>
      <w:r w:rsidRPr="00C862B5">
        <w:rPr>
          <w:sz w:val="20"/>
          <w:szCs w:val="20"/>
        </w:rPr>
        <w:t>»</w:t>
      </w:r>
      <w:r w:rsidR="00BB7844" w:rsidRPr="00913026">
        <w:rPr>
          <w:sz w:val="20"/>
          <w:szCs w:val="20"/>
        </w:rPr>
        <w:t>, и привязать к ней вызов справочника в виде отдельной формы</w:t>
      </w:r>
      <w:r w:rsidRPr="00C862B5">
        <w:rPr>
          <w:sz w:val="20"/>
          <w:szCs w:val="20"/>
        </w:rPr>
        <w:t xml:space="preserve"> «</w:t>
      </w:r>
      <w:r>
        <w:rPr>
          <w:sz w:val="20"/>
          <w:szCs w:val="20"/>
        </w:rPr>
        <w:t>Клиенты</w:t>
      </w:r>
      <w:r w:rsidRPr="00C862B5">
        <w:rPr>
          <w:sz w:val="20"/>
          <w:szCs w:val="20"/>
        </w:rPr>
        <w:t xml:space="preserve">». </w:t>
      </w:r>
    </w:p>
    <w:p w:rsidR="00BB7844" w:rsidRPr="00BB7844" w:rsidRDefault="00E5509B" w:rsidP="00E5509B">
      <w:pPr>
        <w:pStyle w:val="ListParagraph"/>
        <w:ind w:left="426" w:firstLine="283"/>
        <w:rPr>
          <w:sz w:val="20"/>
          <w:szCs w:val="20"/>
        </w:rPr>
      </w:pPr>
      <w:r>
        <w:rPr>
          <w:sz w:val="20"/>
          <w:szCs w:val="20"/>
        </w:rPr>
        <w:t>В форм</w:t>
      </w:r>
      <w:r w:rsidR="00BB7844">
        <w:rPr>
          <w:sz w:val="20"/>
          <w:szCs w:val="20"/>
        </w:rPr>
        <w:t xml:space="preserve">у </w:t>
      </w:r>
      <w:r>
        <w:rPr>
          <w:sz w:val="20"/>
          <w:szCs w:val="20"/>
        </w:rPr>
        <w:t xml:space="preserve">следует </w:t>
      </w:r>
      <w:r w:rsidR="00BB7844">
        <w:rPr>
          <w:sz w:val="20"/>
          <w:szCs w:val="20"/>
        </w:rPr>
        <w:t xml:space="preserve">включить </w:t>
      </w:r>
      <w:r>
        <w:rPr>
          <w:sz w:val="20"/>
          <w:szCs w:val="20"/>
        </w:rPr>
        <w:t xml:space="preserve">стандартный фильтр и следующие </w:t>
      </w:r>
      <w:r w:rsidR="00BB7844">
        <w:rPr>
          <w:sz w:val="20"/>
          <w:szCs w:val="20"/>
        </w:rPr>
        <w:t>поля</w:t>
      </w:r>
      <w:r w:rsidR="00BB7844" w:rsidRPr="00BB7844">
        <w:rPr>
          <w:sz w:val="20"/>
          <w:szCs w:val="20"/>
        </w:rPr>
        <w:t>:</w:t>
      </w:r>
    </w:p>
    <w:p w:rsidR="00BB7844" w:rsidRDefault="00E5509B" w:rsidP="00E5509B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proofErr w:type="gramStart"/>
      <w:r>
        <w:rPr>
          <w:sz w:val="20"/>
          <w:szCs w:val="20"/>
        </w:rPr>
        <w:t>к</w:t>
      </w:r>
      <w:r w:rsidR="00BB7844" w:rsidRPr="00BB7844">
        <w:rPr>
          <w:sz w:val="20"/>
          <w:szCs w:val="20"/>
        </w:rPr>
        <w:t>од</w:t>
      </w:r>
      <w:proofErr w:type="gramEnd"/>
      <w:r w:rsidR="00BB7844" w:rsidRPr="00BB7844">
        <w:rPr>
          <w:sz w:val="20"/>
          <w:szCs w:val="20"/>
        </w:rPr>
        <w:t xml:space="preserve"> </w:t>
      </w:r>
      <w:r w:rsidR="00BB7844">
        <w:rPr>
          <w:sz w:val="20"/>
          <w:szCs w:val="20"/>
        </w:rPr>
        <w:t>клиента</w:t>
      </w:r>
    </w:p>
    <w:p w:rsidR="00BB7844" w:rsidRDefault="00E5509B" w:rsidP="00E5509B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proofErr w:type="gramStart"/>
      <w:r>
        <w:rPr>
          <w:sz w:val="20"/>
          <w:szCs w:val="20"/>
        </w:rPr>
        <w:t>русское</w:t>
      </w:r>
      <w:proofErr w:type="gramEnd"/>
      <w:r>
        <w:rPr>
          <w:sz w:val="20"/>
          <w:szCs w:val="20"/>
        </w:rPr>
        <w:t xml:space="preserve"> н</w:t>
      </w:r>
      <w:r w:rsidR="00BB7844">
        <w:rPr>
          <w:sz w:val="20"/>
          <w:szCs w:val="20"/>
        </w:rPr>
        <w:t xml:space="preserve">аименование клиента </w:t>
      </w:r>
    </w:p>
    <w:p w:rsidR="00BB7844" w:rsidRDefault="00E5509B" w:rsidP="00E5509B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proofErr w:type="gramStart"/>
      <w:r>
        <w:rPr>
          <w:sz w:val="20"/>
          <w:szCs w:val="20"/>
        </w:rPr>
        <w:t>английское</w:t>
      </w:r>
      <w:proofErr w:type="gramEnd"/>
      <w:r>
        <w:rPr>
          <w:sz w:val="20"/>
          <w:szCs w:val="20"/>
        </w:rPr>
        <w:t xml:space="preserve"> н</w:t>
      </w:r>
      <w:r w:rsidR="00BB7844">
        <w:rPr>
          <w:sz w:val="20"/>
          <w:szCs w:val="20"/>
        </w:rPr>
        <w:t xml:space="preserve">аименование </w:t>
      </w:r>
      <w:r>
        <w:rPr>
          <w:sz w:val="20"/>
          <w:szCs w:val="20"/>
        </w:rPr>
        <w:t>клиента</w:t>
      </w:r>
    </w:p>
    <w:p w:rsidR="00E5509B" w:rsidRDefault="00E5509B" w:rsidP="00E5509B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proofErr w:type="gramStart"/>
      <w:r>
        <w:rPr>
          <w:sz w:val="20"/>
          <w:szCs w:val="20"/>
        </w:rPr>
        <w:t>тип</w:t>
      </w:r>
      <w:proofErr w:type="gramEnd"/>
      <w:r>
        <w:rPr>
          <w:sz w:val="20"/>
          <w:szCs w:val="20"/>
        </w:rPr>
        <w:t xml:space="preserve"> собственности</w:t>
      </w:r>
    </w:p>
    <w:p w:rsidR="00BB7844" w:rsidRPr="00BB7844" w:rsidRDefault="00E5509B" w:rsidP="00E34757">
      <w:pPr>
        <w:pStyle w:val="ListParagraph"/>
        <w:numPr>
          <w:ilvl w:val="0"/>
          <w:numId w:val="7"/>
        </w:numPr>
        <w:ind w:left="2126" w:hanging="357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к</w:t>
      </w:r>
      <w:r w:rsidR="00BB7844">
        <w:rPr>
          <w:sz w:val="20"/>
          <w:szCs w:val="20"/>
        </w:rPr>
        <w:t>од</w:t>
      </w:r>
      <w:proofErr w:type="gramEnd"/>
      <w:r w:rsidR="00BB7844">
        <w:rPr>
          <w:sz w:val="20"/>
          <w:szCs w:val="20"/>
        </w:rPr>
        <w:t xml:space="preserve"> филиала</w:t>
      </w:r>
      <w:r>
        <w:rPr>
          <w:sz w:val="20"/>
          <w:szCs w:val="20"/>
        </w:rPr>
        <w:t xml:space="preserve"> (буквенный)</w:t>
      </w:r>
    </w:p>
    <w:p w:rsidR="00E34757" w:rsidRPr="00E34757" w:rsidRDefault="00E34757" w:rsidP="00E34757">
      <w:pPr>
        <w:pStyle w:val="ListParagraph"/>
        <w:spacing w:before="120" w:after="120"/>
        <w:ind w:left="425" w:firstLine="284"/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</w:rPr>
        <w:t>В форме необходимо</w:t>
      </w:r>
      <w:r>
        <w:rPr>
          <w:sz w:val="20"/>
          <w:szCs w:val="20"/>
          <w:lang w:val="en-US"/>
        </w:rPr>
        <w:t>:</w:t>
      </w:r>
    </w:p>
    <w:p w:rsidR="00BB7844" w:rsidRDefault="00686809" w:rsidP="00E34757">
      <w:pPr>
        <w:pStyle w:val="ListParagraph"/>
        <w:numPr>
          <w:ilvl w:val="0"/>
          <w:numId w:val="9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п</w:t>
      </w:r>
      <w:r w:rsidR="00E5509B">
        <w:rPr>
          <w:sz w:val="20"/>
          <w:szCs w:val="20"/>
        </w:rPr>
        <w:t>р</w:t>
      </w:r>
      <w:r w:rsidR="00E34757" w:rsidRPr="00E34757">
        <w:rPr>
          <w:sz w:val="20"/>
          <w:szCs w:val="20"/>
        </w:rPr>
        <w:t>и</w:t>
      </w:r>
      <w:proofErr w:type="gramEnd"/>
      <w:r w:rsidR="00E5509B">
        <w:rPr>
          <w:sz w:val="20"/>
          <w:szCs w:val="20"/>
        </w:rPr>
        <w:t xml:space="preserve"> открыти</w:t>
      </w:r>
      <w:r w:rsidR="00E34757">
        <w:rPr>
          <w:sz w:val="20"/>
          <w:szCs w:val="20"/>
        </w:rPr>
        <w:t>и</w:t>
      </w:r>
      <w:r w:rsidR="00E5509B">
        <w:rPr>
          <w:sz w:val="20"/>
          <w:szCs w:val="20"/>
        </w:rPr>
        <w:t xml:space="preserve"> установить </w:t>
      </w:r>
      <w:r w:rsidR="00E34757">
        <w:rPr>
          <w:sz w:val="20"/>
          <w:szCs w:val="20"/>
        </w:rPr>
        <w:t xml:space="preserve">на список клиентов </w:t>
      </w:r>
      <w:r w:rsidR="00E5509B">
        <w:rPr>
          <w:sz w:val="20"/>
          <w:szCs w:val="20"/>
        </w:rPr>
        <w:t xml:space="preserve">фильтр </w:t>
      </w:r>
      <w:r w:rsidR="00E34757">
        <w:rPr>
          <w:sz w:val="20"/>
          <w:szCs w:val="20"/>
        </w:rPr>
        <w:t>по</w:t>
      </w:r>
      <w:r w:rsidR="00E5509B">
        <w:rPr>
          <w:sz w:val="20"/>
          <w:szCs w:val="20"/>
        </w:rPr>
        <w:t xml:space="preserve"> типам собственности, </w:t>
      </w:r>
      <w:r w:rsidR="00E34757">
        <w:rPr>
          <w:sz w:val="20"/>
          <w:szCs w:val="20"/>
        </w:rPr>
        <w:t xml:space="preserve">в разрезе которых открыты счета по </w:t>
      </w:r>
      <w:r w:rsidR="00E34757">
        <w:rPr>
          <w:sz w:val="20"/>
          <w:szCs w:val="20"/>
          <w:lang w:val="en-US"/>
        </w:rPr>
        <w:t>Accounting</w:t>
      </w:r>
      <w:r w:rsidR="00E34757" w:rsidRPr="00E34757">
        <w:rPr>
          <w:sz w:val="20"/>
          <w:szCs w:val="20"/>
        </w:rPr>
        <w:t xml:space="preserve"> </w:t>
      </w:r>
      <w:r w:rsidR="00E34757">
        <w:rPr>
          <w:sz w:val="20"/>
          <w:szCs w:val="20"/>
          <w:lang w:val="en-US"/>
        </w:rPr>
        <w:t>Type</w:t>
      </w:r>
      <w:r w:rsidR="00E5509B">
        <w:rPr>
          <w:sz w:val="20"/>
          <w:szCs w:val="20"/>
        </w:rPr>
        <w:t xml:space="preserve"> (возможно </w:t>
      </w:r>
      <w:r w:rsidR="00E34757">
        <w:rPr>
          <w:sz w:val="20"/>
          <w:szCs w:val="20"/>
        </w:rPr>
        <w:t xml:space="preserve">это </w:t>
      </w:r>
      <w:r w:rsidR="00E5509B">
        <w:rPr>
          <w:sz w:val="20"/>
          <w:szCs w:val="20"/>
        </w:rPr>
        <w:t>временное решение с целью отсечения большого количества физ</w:t>
      </w:r>
      <w:r w:rsidR="00E34757">
        <w:rPr>
          <w:sz w:val="20"/>
          <w:szCs w:val="20"/>
        </w:rPr>
        <w:t xml:space="preserve">ических </w:t>
      </w:r>
      <w:r w:rsidR="00E5509B">
        <w:rPr>
          <w:sz w:val="20"/>
          <w:szCs w:val="20"/>
        </w:rPr>
        <w:t>лиц)</w:t>
      </w:r>
    </w:p>
    <w:p w:rsidR="00F157A4" w:rsidRDefault="00F157A4" w:rsidP="00F157A4">
      <w:pPr>
        <w:pStyle w:val="ListParagraph"/>
        <w:numPr>
          <w:ilvl w:val="0"/>
          <w:numId w:val="9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запретить</w:t>
      </w:r>
      <w:proofErr w:type="gramEnd"/>
      <w:r>
        <w:rPr>
          <w:sz w:val="20"/>
          <w:szCs w:val="20"/>
        </w:rPr>
        <w:t xml:space="preserve"> (по возможности) очищать предустановленный фильтр в форме установки или снятия фильтра</w:t>
      </w:r>
    </w:p>
    <w:p w:rsidR="00686809" w:rsidRDefault="00686809" w:rsidP="00E34757">
      <w:pPr>
        <w:pStyle w:val="ListParagraph"/>
        <w:numPr>
          <w:ilvl w:val="0"/>
          <w:numId w:val="9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п</w:t>
      </w:r>
      <w:r w:rsidR="00E34757">
        <w:rPr>
          <w:sz w:val="20"/>
          <w:szCs w:val="20"/>
        </w:rPr>
        <w:t>ри</w:t>
      </w:r>
      <w:proofErr w:type="gramEnd"/>
      <w:r w:rsidR="00E34757">
        <w:rPr>
          <w:sz w:val="20"/>
          <w:szCs w:val="20"/>
        </w:rPr>
        <w:t xml:space="preserve"> </w:t>
      </w:r>
      <w:r w:rsidR="00E5509B">
        <w:rPr>
          <w:sz w:val="20"/>
          <w:szCs w:val="20"/>
        </w:rPr>
        <w:t>выбор</w:t>
      </w:r>
      <w:r w:rsidR="00E34757">
        <w:rPr>
          <w:sz w:val="20"/>
          <w:szCs w:val="20"/>
        </w:rPr>
        <w:t>е</w:t>
      </w:r>
      <w:r w:rsidR="00E5509B">
        <w:rPr>
          <w:sz w:val="20"/>
          <w:szCs w:val="20"/>
        </w:rPr>
        <w:t xml:space="preserve"> клиента из справочника заполн</w:t>
      </w:r>
      <w:r w:rsidR="00E34757">
        <w:rPr>
          <w:sz w:val="20"/>
          <w:szCs w:val="20"/>
        </w:rPr>
        <w:t>и</w:t>
      </w:r>
      <w:r w:rsidR="00E5509B">
        <w:rPr>
          <w:sz w:val="20"/>
          <w:szCs w:val="20"/>
        </w:rPr>
        <w:t xml:space="preserve">ть расчетные поля «Наименование клиента» и «Тип </w:t>
      </w:r>
      <w:proofErr w:type="spellStart"/>
      <w:r w:rsidR="00E5509B">
        <w:rPr>
          <w:sz w:val="20"/>
          <w:szCs w:val="20"/>
        </w:rPr>
        <w:t>собств</w:t>
      </w:r>
      <w:proofErr w:type="spellEnd"/>
      <w:r w:rsidR="00E34757" w:rsidRPr="00E34757">
        <w:rPr>
          <w:sz w:val="20"/>
          <w:szCs w:val="20"/>
        </w:rPr>
        <w:t>:</w:t>
      </w:r>
      <w:r w:rsidR="00E5509B">
        <w:rPr>
          <w:sz w:val="20"/>
          <w:szCs w:val="20"/>
        </w:rPr>
        <w:t xml:space="preserve">» </w:t>
      </w:r>
      <w:r w:rsidR="002447EB">
        <w:rPr>
          <w:sz w:val="20"/>
          <w:szCs w:val="20"/>
        </w:rPr>
        <w:t xml:space="preserve">соответствующими </w:t>
      </w:r>
      <w:r w:rsidR="00E5509B">
        <w:rPr>
          <w:sz w:val="20"/>
          <w:szCs w:val="20"/>
        </w:rPr>
        <w:t xml:space="preserve">значениями.  </w:t>
      </w:r>
    </w:p>
    <w:p w:rsidR="00D87C90" w:rsidRPr="00913026" w:rsidRDefault="00D87C90" w:rsidP="001B4D8E">
      <w:pPr>
        <w:pStyle w:val="ListParagraph"/>
        <w:numPr>
          <w:ilvl w:val="0"/>
          <w:numId w:val="1"/>
        </w:numPr>
        <w:spacing w:before="240" w:after="120"/>
        <w:ind w:left="425" w:hanging="357"/>
        <w:contextualSpacing w:val="0"/>
        <w:rPr>
          <w:sz w:val="20"/>
          <w:szCs w:val="20"/>
        </w:rPr>
      </w:pPr>
      <w:r w:rsidRPr="00913026">
        <w:rPr>
          <w:sz w:val="20"/>
          <w:szCs w:val="20"/>
        </w:rPr>
        <w:t>Добавить кнопку «</w:t>
      </w:r>
      <w:proofErr w:type="spellStart"/>
      <w:r w:rsidRPr="00913026">
        <w:rPr>
          <w:sz w:val="20"/>
          <w:szCs w:val="20"/>
        </w:rPr>
        <w:t>Accounting</w:t>
      </w:r>
      <w:proofErr w:type="spellEnd"/>
      <w:r w:rsidRPr="00913026">
        <w:rPr>
          <w:sz w:val="20"/>
          <w:szCs w:val="20"/>
        </w:rPr>
        <w:t xml:space="preserve"> </w:t>
      </w:r>
      <w:proofErr w:type="spellStart"/>
      <w:r w:rsidRPr="00913026">
        <w:rPr>
          <w:sz w:val="20"/>
          <w:szCs w:val="20"/>
        </w:rPr>
        <w:t>Type</w:t>
      </w:r>
      <w:proofErr w:type="spellEnd"/>
      <w:r w:rsidRPr="00913026">
        <w:rPr>
          <w:sz w:val="20"/>
          <w:szCs w:val="20"/>
        </w:rPr>
        <w:t>», совпадающую с названием поля «</w:t>
      </w:r>
      <w:proofErr w:type="spellStart"/>
      <w:r w:rsidRPr="00913026">
        <w:rPr>
          <w:sz w:val="20"/>
          <w:szCs w:val="20"/>
        </w:rPr>
        <w:t>Accounting</w:t>
      </w:r>
      <w:proofErr w:type="spellEnd"/>
      <w:r w:rsidRPr="00913026">
        <w:rPr>
          <w:sz w:val="20"/>
          <w:szCs w:val="20"/>
        </w:rPr>
        <w:t xml:space="preserve"> </w:t>
      </w:r>
      <w:proofErr w:type="spellStart"/>
      <w:r w:rsidRPr="00913026">
        <w:rPr>
          <w:sz w:val="20"/>
          <w:szCs w:val="20"/>
        </w:rPr>
        <w:t>Type</w:t>
      </w:r>
      <w:proofErr w:type="spellEnd"/>
      <w:r w:rsidRPr="00913026">
        <w:rPr>
          <w:sz w:val="20"/>
          <w:szCs w:val="20"/>
        </w:rPr>
        <w:t xml:space="preserve">:», и привязать к ней вызов справочника в виде отдельной формы «План счетов по </w:t>
      </w:r>
      <w:proofErr w:type="spellStart"/>
      <w:r w:rsidRPr="00913026">
        <w:rPr>
          <w:sz w:val="20"/>
          <w:szCs w:val="20"/>
        </w:rPr>
        <w:t>Accounting</w:t>
      </w:r>
      <w:proofErr w:type="spellEnd"/>
      <w:r w:rsidRPr="00913026">
        <w:rPr>
          <w:sz w:val="20"/>
          <w:szCs w:val="20"/>
        </w:rPr>
        <w:t xml:space="preserve"> </w:t>
      </w:r>
      <w:proofErr w:type="spellStart"/>
      <w:r w:rsidRPr="00913026">
        <w:rPr>
          <w:sz w:val="20"/>
          <w:szCs w:val="20"/>
        </w:rPr>
        <w:t>Type</w:t>
      </w:r>
      <w:proofErr w:type="spellEnd"/>
      <w:r w:rsidRPr="00913026">
        <w:rPr>
          <w:sz w:val="20"/>
          <w:szCs w:val="20"/>
        </w:rPr>
        <w:t xml:space="preserve">». </w:t>
      </w:r>
    </w:p>
    <w:p w:rsidR="002447EB" w:rsidRPr="00BB7844" w:rsidRDefault="002447EB" w:rsidP="002447EB">
      <w:pPr>
        <w:pStyle w:val="ListParagraph"/>
        <w:ind w:left="426" w:firstLine="283"/>
        <w:rPr>
          <w:sz w:val="20"/>
          <w:szCs w:val="20"/>
        </w:rPr>
      </w:pPr>
      <w:r>
        <w:rPr>
          <w:sz w:val="20"/>
          <w:szCs w:val="20"/>
        </w:rPr>
        <w:t>В форму следует включить стандартный фильтр и следующие поля</w:t>
      </w:r>
      <w:r w:rsidRPr="00BB7844">
        <w:rPr>
          <w:sz w:val="20"/>
          <w:szCs w:val="20"/>
        </w:rPr>
        <w:t>:</w:t>
      </w:r>
    </w:p>
    <w:p w:rsidR="002447EB" w:rsidRDefault="002447EB" w:rsidP="002447EB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r>
        <w:rPr>
          <w:sz w:val="20"/>
          <w:szCs w:val="20"/>
          <w:lang w:val="en-US"/>
        </w:rPr>
        <w:t>Accounting Type</w:t>
      </w:r>
    </w:p>
    <w:p w:rsidR="002447EB" w:rsidRDefault="002447EB" w:rsidP="002447EB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proofErr w:type="gramStart"/>
      <w:r>
        <w:rPr>
          <w:sz w:val="20"/>
          <w:szCs w:val="20"/>
        </w:rPr>
        <w:t>тип</w:t>
      </w:r>
      <w:proofErr w:type="gramEnd"/>
      <w:r>
        <w:rPr>
          <w:sz w:val="20"/>
          <w:szCs w:val="20"/>
        </w:rPr>
        <w:t xml:space="preserve"> собственности</w:t>
      </w:r>
    </w:p>
    <w:p w:rsidR="002447EB" w:rsidRPr="002447EB" w:rsidRDefault="002447EB" w:rsidP="002447EB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код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срока</w:t>
      </w:r>
      <w:proofErr w:type="spellEnd"/>
    </w:p>
    <w:p w:rsidR="002447EB" w:rsidRDefault="002447EB" w:rsidP="002447EB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proofErr w:type="gramStart"/>
      <w:r>
        <w:rPr>
          <w:sz w:val="20"/>
          <w:szCs w:val="20"/>
        </w:rPr>
        <w:t>название</w:t>
      </w:r>
      <w:proofErr w:type="gramEnd"/>
      <w:r>
        <w:rPr>
          <w:sz w:val="20"/>
          <w:szCs w:val="20"/>
        </w:rPr>
        <w:t xml:space="preserve"> кода срока</w:t>
      </w:r>
    </w:p>
    <w:p w:rsidR="00686809" w:rsidRPr="000C60B4" w:rsidRDefault="00686809" w:rsidP="000C60B4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proofErr w:type="gramStart"/>
      <w:r>
        <w:rPr>
          <w:sz w:val="20"/>
          <w:szCs w:val="20"/>
        </w:rPr>
        <w:t>на</w:t>
      </w:r>
      <w:r w:rsidR="000C60B4">
        <w:rPr>
          <w:sz w:val="20"/>
          <w:szCs w:val="20"/>
        </w:rPr>
        <w:t>имено</w:t>
      </w:r>
      <w:r>
        <w:rPr>
          <w:sz w:val="20"/>
          <w:szCs w:val="20"/>
        </w:rPr>
        <w:t>вание</w:t>
      </w:r>
      <w:proofErr w:type="gramEnd"/>
      <w:r w:rsidR="000C60B4">
        <w:rPr>
          <w:sz w:val="20"/>
          <w:szCs w:val="20"/>
        </w:rPr>
        <w:t xml:space="preserve"> </w:t>
      </w:r>
      <w:r w:rsidR="000C60B4">
        <w:rPr>
          <w:sz w:val="20"/>
          <w:szCs w:val="20"/>
          <w:lang w:val="en-US"/>
        </w:rPr>
        <w:t>Accounting Type</w:t>
      </w:r>
    </w:p>
    <w:p w:rsidR="002447EB" w:rsidRDefault="002447EB" w:rsidP="00A44597">
      <w:pPr>
        <w:pStyle w:val="ListParagraph"/>
        <w:numPr>
          <w:ilvl w:val="0"/>
          <w:numId w:val="7"/>
        </w:numPr>
        <w:ind w:left="2127"/>
        <w:rPr>
          <w:sz w:val="20"/>
          <w:szCs w:val="20"/>
        </w:rPr>
      </w:pPr>
      <w:proofErr w:type="gramStart"/>
      <w:r w:rsidRPr="002447EB">
        <w:rPr>
          <w:sz w:val="20"/>
          <w:szCs w:val="20"/>
        </w:rPr>
        <w:t>дата</w:t>
      </w:r>
      <w:proofErr w:type="gramEnd"/>
      <w:r w:rsidRPr="002447EB">
        <w:rPr>
          <w:sz w:val="20"/>
          <w:szCs w:val="20"/>
        </w:rPr>
        <w:t xml:space="preserve"> </w:t>
      </w:r>
      <w:r w:rsidR="000C60B4">
        <w:rPr>
          <w:sz w:val="20"/>
          <w:szCs w:val="20"/>
        </w:rPr>
        <w:t>начала</w:t>
      </w:r>
    </w:p>
    <w:p w:rsidR="002447EB" w:rsidRPr="002447EB" w:rsidRDefault="002447EB" w:rsidP="00F10A6C">
      <w:pPr>
        <w:pStyle w:val="ListParagraph"/>
        <w:numPr>
          <w:ilvl w:val="0"/>
          <w:numId w:val="7"/>
        </w:numPr>
        <w:ind w:left="2126" w:hanging="357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дата</w:t>
      </w:r>
      <w:proofErr w:type="gramEnd"/>
      <w:r>
        <w:rPr>
          <w:sz w:val="20"/>
          <w:szCs w:val="20"/>
        </w:rPr>
        <w:t xml:space="preserve"> </w:t>
      </w:r>
      <w:r w:rsidR="000C60B4">
        <w:rPr>
          <w:sz w:val="20"/>
          <w:szCs w:val="20"/>
        </w:rPr>
        <w:t>конца</w:t>
      </w:r>
    </w:p>
    <w:p w:rsidR="00686809" w:rsidRDefault="00686809" w:rsidP="00F10A6C">
      <w:pPr>
        <w:pStyle w:val="ListParagraph"/>
        <w:spacing w:before="120" w:after="120"/>
        <w:ind w:left="425" w:firstLine="284"/>
        <w:contextualSpacing w:val="0"/>
        <w:rPr>
          <w:sz w:val="20"/>
          <w:szCs w:val="20"/>
        </w:rPr>
      </w:pPr>
      <w:r>
        <w:rPr>
          <w:sz w:val="20"/>
          <w:szCs w:val="20"/>
        </w:rPr>
        <w:t>В форме необходимо</w:t>
      </w:r>
      <w:r w:rsidRPr="00F10A6C">
        <w:rPr>
          <w:sz w:val="20"/>
          <w:szCs w:val="20"/>
        </w:rPr>
        <w:t>:</w:t>
      </w:r>
    </w:p>
    <w:p w:rsidR="000B0D54" w:rsidRDefault="000B0D54" w:rsidP="000B0D54">
      <w:pPr>
        <w:pStyle w:val="ListParagraph"/>
        <w:numPr>
          <w:ilvl w:val="0"/>
          <w:numId w:val="10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запретить</w:t>
      </w:r>
      <w:proofErr w:type="gramEnd"/>
      <w:r>
        <w:rPr>
          <w:sz w:val="20"/>
          <w:szCs w:val="20"/>
        </w:rPr>
        <w:t xml:space="preserve"> вызов формы, если поле «Клиент» не заполнен</w:t>
      </w:r>
    </w:p>
    <w:p w:rsidR="00F10A6C" w:rsidRDefault="00F10A6C" w:rsidP="00F10A6C">
      <w:pPr>
        <w:pStyle w:val="ListParagraph"/>
        <w:numPr>
          <w:ilvl w:val="0"/>
          <w:numId w:val="10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пр</w:t>
      </w:r>
      <w:r w:rsidRPr="00E34757">
        <w:rPr>
          <w:sz w:val="20"/>
          <w:szCs w:val="20"/>
        </w:rPr>
        <w:t>и</w:t>
      </w:r>
      <w:proofErr w:type="gramEnd"/>
      <w:r>
        <w:rPr>
          <w:sz w:val="20"/>
          <w:szCs w:val="20"/>
        </w:rPr>
        <w:t xml:space="preserve"> открытии установить на список</w:t>
      </w:r>
      <w:r w:rsidR="00AC2188">
        <w:rPr>
          <w:sz w:val="20"/>
          <w:szCs w:val="20"/>
        </w:rPr>
        <w:t xml:space="preserve"> счетов (</w:t>
      </w:r>
      <w:r w:rsidR="00AC2188">
        <w:rPr>
          <w:sz w:val="20"/>
          <w:szCs w:val="20"/>
          <w:lang w:val="en-US"/>
        </w:rPr>
        <w:t>Accounting</w:t>
      </w:r>
      <w:r w:rsidR="00AC2188" w:rsidRPr="00AC2188">
        <w:rPr>
          <w:sz w:val="20"/>
          <w:szCs w:val="20"/>
        </w:rPr>
        <w:t xml:space="preserve"> </w:t>
      </w:r>
      <w:r w:rsidR="00AC2188">
        <w:rPr>
          <w:sz w:val="20"/>
          <w:szCs w:val="20"/>
          <w:lang w:val="en-US"/>
        </w:rPr>
        <w:t>Type</w:t>
      </w:r>
      <w:r w:rsidR="00AC2188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фильтр по типу собственности выбранного клиента </w:t>
      </w:r>
      <w:r w:rsidR="003227C2">
        <w:rPr>
          <w:sz w:val="20"/>
          <w:szCs w:val="20"/>
        </w:rPr>
        <w:t xml:space="preserve">и по коду срока, если задан код, отличный от </w:t>
      </w:r>
      <w:r w:rsidR="003227C2" w:rsidRPr="003227C2">
        <w:rPr>
          <w:sz w:val="20"/>
          <w:szCs w:val="20"/>
        </w:rPr>
        <w:t>‘00’</w:t>
      </w:r>
      <w:r w:rsidR="003227C2">
        <w:rPr>
          <w:sz w:val="20"/>
          <w:szCs w:val="20"/>
        </w:rPr>
        <w:t xml:space="preserve"> (без срока). Иначе фильтр по коду срока не устанавливать, давая возможность пользователю выбрать </w:t>
      </w:r>
      <w:r w:rsidR="003227C2">
        <w:rPr>
          <w:sz w:val="20"/>
          <w:szCs w:val="20"/>
          <w:lang w:val="en-US"/>
        </w:rPr>
        <w:t>Accounting</w:t>
      </w:r>
      <w:r w:rsidR="003227C2" w:rsidRPr="003227C2">
        <w:rPr>
          <w:sz w:val="20"/>
          <w:szCs w:val="20"/>
        </w:rPr>
        <w:t xml:space="preserve"> </w:t>
      </w:r>
      <w:r w:rsidR="003227C2">
        <w:rPr>
          <w:sz w:val="20"/>
          <w:szCs w:val="20"/>
          <w:lang w:val="en-US"/>
        </w:rPr>
        <w:t>Type</w:t>
      </w:r>
      <w:r w:rsidR="003227C2">
        <w:rPr>
          <w:sz w:val="20"/>
          <w:szCs w:val="20"/>
        </w:rPr>
        <w:t xml:space="preserve"> из справочника с нужным кодом срока</w:t>
      </w:r>
    </w:p>
    <w:p w:rsidR="00F157A4" w:rsidRDefault="00F157A4" w:rsidP="00F10A6C">
      <w:pPr>
        <w:pStyle w:val="ListParagraph"/>
        <w:numPr>
          <w:ilvl w:val="0"/>
          <w:numId w:val="10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запретить</w:t>
      </w:r>
      <w:proofErr w:type="gramEnd"/>
      <w:r>
        <w:rPr>
          <w:sz w:val="20"/>
          <w:szCs w:val="20"/>
        </w:rPr>
        <w:t xml:space="preserve"> (по возможности) очищать предустановленный фильтр в форме установки или снятия фильтра</w:t>
      </w:r>
    </w:p>
    <w:p w:rsidR="003227C2" w:rsidRPr="003227C2" w:rsidRDefault="003227C2" w:rsidP="00F10A6C">
      <w:pPr>
        <w:pStyle w:val="ListParagraph"/>
        <w:numPr>
          <w:ilvl w:val="0"/>
          <w:numId w:val="10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при</w:t>
      </w:r>
      <w:proofErr w:type="gramEnd"/>
      <w:r>
        <w:rPr>
          <w:sz w:val="20"/>
          <w:szCs w:val="20"/>
        </w:rPr>
        <w:t xml:space="preserve"> закрытии и выборе </w:t>
      </w:r>
      <w:r>
        <w:rPr>
          <w:sz w:val="20"/>
          <w:szCs w:val="20"/>
          <w:lang w:val="en-US"/>
        </w:rPr>
        <w:t>Accounting</w:t>
      </w:r>
      <w:r w:rsidRPr="003227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</w:t>
      </w:r>
      <w:r>
        <w:rPr>
          <w:sz w:val="20"/>
          <w:szCs w:val="20"/>
        </w:rPr>
        <w:t xml:space="preserve"> из справочника</w:t>
      </w:r>
      <w:r w:rsidRPr="003227C2">
        <w:rPr>
          <w:sz w:val="20"/>
          <w:szCs w:val="20"/>
        </w:rPr>
        <w:t>:</w:t>
      </w:r>
    </w:p>
    <w:p w:rsidR="003227C2" w:rsidRDefault="003227C2" w:rsidP="003227C2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заполнить</w:t>
      </w:r>
      <w:proofErr w:type="gramEnd"/>
      <w:r>
        <w:rPr>
          <w:sz w:val="20"/>
          <w:szCs w:val="20"/>
        </w:rPr>
        <w:t xml:space="preserve"> расчетные поля Наименование и тип собственности клиента,</w:t>
      </w:r>
    </w:p>
    <w:p w:rsidR="003227C2" w:rsidRDefault="003227C2" w:rsidP="003227C2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заменить</w:t>
      </w:r>
      <w:proofErr w:type="gramEnd"/>
      <w:r>
        <w:rPr>
          <w:sz w:val="20"/>
          <w:szCs w:val="20"/>
        </w:rPr>
        <w:t xml:space="preserve"> значение кода срока соответствующим значением из справочника</w:t>
      </w:r>
    </w:p>
    <w:p w:rsidR="003227C2" w:rsidRDefault="003227C2" w:rsidP="003227C2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заполнить</w:t>
      </w:r>
      <w:proofErr w:type="gramEnd"/>
      <w:r>
        <w:rPr>
          <w:sz w:val="20"/>
          <w:szCs w:val="20"/>
        </w:rPr>
        <w:t xml:space="preserve"> поле «Название счета»</w:t>
      </w:r>
    </w:p>
    <w:p w:rsidR="003227C2" w:rsidRPr="003227C2" w:rsidRDefault="003227C2" w:rsidP="003227C2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открыть</w:t>
      </w:r>
      <w:proofErr w:type="gramEnd"/>
      <w:r>
        <w:rPr>
          <w:sz w:val="20"/>
          <w:szCs w:val="20"/>
        </w:rPr>
        <w:t xml:space="preserve"> поле «Название счета» на редактирование для дальнейшей корректировки</w:t>
      </w:r>
    </w:p>
    <w:p w:rsidR="00261AB9" w:rsidRDefault="00261AB9" w:rsidP="001B4D8E">
      <w:pPr>
        <w:pStyle w:val="ListParagraph"/>
        <w:numPr>
          <w:ilvl w:val="0"/>
          <w:numId w:val="1"/>
        </w:numPr>
        <w:spacing w:before="240" w:after="120"/>
        <w:ind w:left="425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Добавить дополнительные проверки и действия</w:t>
      </w:r>
      <w:r w:rsidRPr="00B30360">
        <w:rPr>
          <w:sz w:val="20"/>
          <w:szCs w:val="20"/>
        </w:rPr>
        <w:t>:</w:t>
      </w:r>
    </w:p>
    <w:p w:rsidR="001B4D8E" w:rsidRDefault="001B4D8E" w:rsidP="00261AB9">
      <w:pPr>
        <w:pStyle w:val="ListParagraph"/>
        <w:numPr>
          <w:ilvl w:val="0"/>
          <w:numId w:val="12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запретить</w:t>
      </w:r>
      <w:proofErr w:type="gramEnd"/>
      <w:r>
        <w:rPr>
          <w:sz w:val="20"/>
          <w:szCs w:val="20"/>
        </w:rPr>
        <w:t xml:space="preserve"> ввод и изменение поля </w:t>
      </w:r>
      <w:r>
        <w:rPr>
          <w:sz w:val="20"/>
          <w:szCs w:val="20"/>
          <w:lang w:val="en-US"/>
        </w:rPr>
        <w:t>Accounting</w:t>
      </w:r>
      <w:r w:rsidRPr="001B4D8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</w:t>
      </w:r>
      <w:r>
        <w:rPr>
          <w:sz w:val="20"/>
          <w:szCs w:val="20"/>
        </w:rPr>
        <w:t xml:space="preserve"> вручную (не из справочника) при пустом значении поля «Клиент</w:t>
      </w:r>
      <w:r w:rsidRPr="001B4D8E">
        <w:rPr>
          <w:sz w:val="20"/>
          <w:szCs w:val="20"/>
        </w:rPr>
        <w:t>:</w:t>
      </w:r>
      <w:r>
        <w:rPr>
          <w:sz w:val="20"/>
          <w:szCs w:val="20"/>
        </w:rPr>
        <w:t>»</w:t>
      </w:r>
    </w:p>
    <w:p w:rsidR="00261AB9" w:rsidRPr="00A460A2" w:rsidRDefault="001B4D8E" w:rsidP="00261AB9">
      <w:pPr>
        <w:pStyle w:val="ListParagraph"/>
        <w:numPr>
          <w:ilvl w:val="0"/>
          <w:numId w:val="12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очистить</w:t>
      </w:r>
      <w:proofErr w:type="gramEnd"/>
      <w:r>
        <w:rPr>
          <w:sz w:val="20"/>
          <w:szCs w:val="20"/>
        </w:rPr>
        <w:t xml:space="preserve"> поля «Наименование клиента» и «Тип </w:t>
      </w:r>
      <w:proofErr w:type="spellStart"/>
      <w:r>
        <w:rPr>
          <w:sz w:val="20"/>
          <w:szCs w:val="20"/>
        </w:rPr>
        <w:t>собств</w:t>
      </w:r>
      <w:proofErr w:type="spellEnd"/>
      <w:r w:rsidRPr="00E34757">
        <w:rPr>
          <w:sz w:val="20"/>
          <w:szCs w:val="20"/>
        </w:rPr>
        <w:t>:</w:t>
      </w:r>
      <w:r>
        <w:rPr>
          <w:sz w:val="20"/>
          <w:szCs w:val="20"/>
        </w:rPr>
        <w:t xml:space="preserve">» </w:t>
      </w:r>
      <w:r w:rsidR="00261AB9">
        <w:rPr>
          <w:sz w:val="20"/>
          <w:szCs w:val="20"/>
        </w:rPr>
        <w:t xml:space="preserve">при </w:t>
      </w:r>
      <w:r w:rsidR="00261AB9" w:rsidRPr="00686809">
        <w:rPr>
          <w:sz w:val="20"/>
          <w:szCs w:val="20"/>
        </w:rPr>
        <w:t xml:space="preserve">вводе или </w:t>
      </w:r>
      <w:r w:rsidR="00261AB9">
        <w:rPr>
          <w:sz w:val="20"/>
          <w:szCs w:val="20"/>
        </w:rPr>
        <w:t>изменении кода клиента вручную.</w:t>
      </w:r>
    </w:p>
    <w:p w:rsidR="001B4D8E" w:rsidRDefault="001B4D8E" w:rsidP="001B4D8E">
      <w:pPr>
        <w:pStyle w:val="ListParagraph"/>
        <w:numPr>
          <w:ilvl w:val="0"/>
          <w:numId w:val="12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очистить</w:t>
      </w:r>
      <w:proofErr w:type="gramEnd"/>
      <w:r>
        <w:rPr>
          <w:sz w:val="20"/>
          <w:szCs w:val="20"/>
        </w:rPr>
        <w:t xml:space="preserve"> пол</w:t>
      </w:r>
      <w:r w:rsidRPr="001B4D8E">
        <w:rPr>
          <w:sz w:val="20"/>
          <w:szCs w:val="20"/>
        </w:rPr>
        <w:t>е</w:t>
      </w:r>
      <w:r>
        <w:rPr>
          <w:sz w:val="20"/>
          <w:szCs w:val="20"/>
        </w:rPr>
        <w:t xml:space="preserve"> «Название счета» при </w:t>
      </w:r>
      <w:r w:rsidRPr="00686809">
        <w:rPr>
          <w:sz w:val="20"/>
          <w:szCs w:val="20"/>
        </w:rPr>
        <w:t xml:space="preserve">вводе или </w:t>
      </w:r>
      <w:r>
        <w:rPr>
          <w:sz w:val="20"/>
          <w:szCs w:val="20"/>
        </w:rPr>
        <w:t xml:space="preserve">изменении </w:t>
      </w:r>
      <w:r>
        <w:rPr>
          <w:sz w:val="20"/>
          <w:szCs w:val="20"/>
          <w:lang w:val="en-US"/>
        </w:rPr>
        <w:t>Accounting</w:t>
      </w:r>
      <w:r w:rsidRPr="001B4D8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</w:t>
      </w:r>
      <w:r>
        <w:rPr>
          <w:sz w:val="20"/>
          <w:szCs w:val="20"/>
        </w:rPr>
        <w:t xml:space="preserve"> вручную.</w:t>
      </w:r>
    </w:p>
    <w:p w:rsidR="001B4D8E" w:rsidRPr="00A460A2" w:rsidRDefault="00F157A4" w:rsidP="001B4D8E">
      <w:pPr>
        <w:pStyle w:val="ListParagraph"/>
        <w:numPr>
          <w:ilvl w:val="0"/>
          <w:numId w:val="12"/>
        </w:numPr>
        <w:ind w:left="709"/>
        <w:rPr>
          <w:sz w:val="20"/>
          <w:szCs w:val="20"/>
        </w:rPr>
      </w:pPr>
      <w:proofErr w:type="gramStart"/>
      <w:r>
        <w:rPr>
          <w:sz w:val="20"/>
          <w:szCs w:val="20"/>
        </w:rPr>
        <w:t>при</w:t>
      </w:r>
      <w:proofErr w:type="gramEnd"/>
      <w:r>
        <w:rPr>
          <w:sz w:val="20"/>
          <w:szCs w:val="20"/>
        </w:rPr>
        <w:t xml:space="preserve"> пустом значении поля «Название счета» </w:t>
      </w:r>
      <w:r w:rsidR="001B4D8E">
        <w:rPr>
          <w:sz w:val="20"/>
          <w:szCs w:val="20"/>
        </w:rPr>
        <w:t xml:space="preserve">запретить вызов функции открытия счета по кнопке «Ввод» и сообщить пользователю о возможности заполнения названия счета по кнопке </w:t>
      </w:r>
      <w:r w:rsidR="001B4D8E" w:rsidRPr="00037F8C">
        <w:rPr>
          <w:sz w:val="20"/>
          <w:szCs w:val="20"/>
        </w:rPr>
        <w:t>«</w:t>
      </w:r>
      <w:r w:rsidR="001B4D8E" w:rsidRPr="00037F8C">
        <w:rPr>
          <w:sz w:val="20"/>
          <w:szCs w:val="20"/>
          <w:lang w:val="en-US"/>
        </w:rPr>
        <w:t>Accounting</w:t>
      </w:r>
      <w:r w:rsidR="001B4D8E" w:rsidRPr="00037F8C">
        <w:rPr>
          <w:sz w:val="20"/>
          <w:szCs w:val="20"/>
        </w:rPr>
        <w:t xml:space="preserve"> </w:t>
      </w:r>
      <w:r w:rsidR="001B4D8E" w:rsidRPr="00037F8C">
        <w:rPr>
          <w:sz w:val="20"/>
          <w:szCs w:val="20"/>
          <w:lang w:val="en-US"/>
        </w:rPr>
        <w:t>Type</w:t>
      </w:r>
      <w:r w:rsidR="001B4D8E" w:rsidRPr="00BB7844">
        <w:rPr>
          <w:sz w:val="20"/>
          <w:szCs w:val="20"/>
        </w:rPr>
        <w:t>:</w:t>
      </w:r>
      <w:r w:rsidR="001B4D8E" w:rsidRPr="00037F8C">
        <w:rPr>
          <w:sz w:val="20"/>
          <w:szCs w:val="20"/>
        </w:rPr>
        <w:t>»</w:t>
      </w:r>
    </w:p>
    <w:p w:rsidR="00B30360" w:rsidRPr="00C97740" w:rsidRDefault="00F157A4" w:rsidP="00E7081A">
      <w:pPr>
        <w:pStyle w:val="ListParagraph"/>
        <w:keepNext/>
        <w:numPr>
          <w:ilvl w:val="0"/>
          <w:numId w:val="1"/>
        </w:numPr>
        <w:spacing w:before="240" w:after="120"/>
        <w:ind w:left="425" w:hanging="357"/>
        <w:contextualSpacing w:val="0"/>
        <w:rPr>
          <w:sz w:val="20"/>
          <w:szCs w:val="20"/>
        </w:rPr>
      </w:pPr>
      <w:r w:rsidRPr="00C97740">
        <w:rPr>
          <w:sz w:val="20"/>
          <w:szCs w:val="20"/>
        </w:rPr>
        <w:lastRenderedPageBreak/>
        <w:t>Добавить контроль на заполнение</w:t>
      </w:r>
      <w:r w:rsidR="0069203D" w:rsidRPr="00C97740">
        <w:rPr>
          <w:sz w:val="20"/>
          <w:szCs w:val="20"/>
        </w:rPr>
        <w:t xml:space="preserve"> полей </w:t>
      </w:r>
    </w:p>
    <w:p w:rsidR="000C60B4" w:rsidRPr="00C97740" w:rsidRDefault="000C60B4" w:rsidP="00E7081A">
      <w:pPr>
        <w:pStyle w:val="ListParagraph"/>
        <w:keepNext/>
        <w:numPr>
          <w:ilvl w:val="0"/>
          <w:numId w:val="2"/>
        </w:numPr>
        <w:ind w:left="1418" w:hanging="349"/>
        <w:rPr>
          <w:sz w:val="20"/>
          <w:szCs w:val="20"/>
        </w:rPr>
      </w:pPr>
      <w:r w:rsidRPr="00C97740">
        <w:rPr>
          <w:sz w:val="20"/>
          <w:szCs w:val="20"/>
        </w:rPr>
        <w:t>«Номер сделки»</w:t>
      </w:r>
    </w:p>
    <w:p w:rsidR="000C60B4" w:rsidRDefault="000C60B4" w:rsidP="00E7081A">
      <w:pPr>
        <w:pStyle w:val="ListParagraph"/>
        <w:numPr>
          <w:ilvl w:val="0"/>
          <w:numId w:val="2"/>
        </w:numPr>
        <w:spacing w:after="120"/>
        <w:ind w:left="1424" w:hanging="352"/>
        <w:contextualSpacing w:val="0"/>
        <w:rPr>
          <w:sz w:val="20"/>
          <w:szCs w:val="20"/>
        </w:rPr>
      </w:pPr>
      <w:r w:rsidRPr="00C97740">
        <w:rPr>
          <w:sz w:val="20"/>
          <w:szCs w:val="20"/>
        </w:rPr>
        <w:t xml:space="preserve">«Номер </w:t>
      </w:r>
      <w:proofErr w:type="spellStart"/>
      <w:r w:rsidRPr="00C97740">
        <w:rPr>
          <w:sz w:val="20"/>
          <w:szCs w:val="20"/>
        </w:rPr>
        <w:t>субсделки</w:t>
      </w:r>
      <w:proofErr w:type="spellEnd"/>
      <w:r w:rsidRPr="00C97740">
        <w:rPr>
          <w:sz w:val="20"/>
          <w:szCs w:val="20"/>
        </w:rPr>
        <w:t>»</w:t>
      </w:r>
    </w:p>
    <w:p w:rsidR="00E7081A" w:rsidRPr="00E7081A" w:rsidRDefault="00E7081A" w:rsidP="00E7081A">
      <w:pPr>
        <w:pStyle w:val="ListParagraph"/>
        <w:spacing w:before="120" w:after="120"/>
        <w:ind w:left="425" w:firstLine="284"/>
        <w:contextualSpacing w:val="0"/>
        <w:rPr>
          <w:sz w:val="20"/>
          <w:szCs w:val="20"/>
        </w:rPr>
      </w:pPr>
      <w:r w:rsidRPr="00E7081A">
        <w:rPr>
          <w:sz w:val="20"/>
          <w:szCs w:val="20"/>
        </w:rPr>
        <w:t>Поле «Номер сделки» проверяется на обязательность заполнения независимо от источника сделки. Если счет открывае</w:t>
      </w:r>
      <w:r>
        <w:rPr>
          <w:sz w:val="20"/>
          <w:szCs w:val="20"/>
        </w:rPr>
        <w:t>тся</w:t>
      </w:r>
      <w:r w:rsidRPr="00E7081A">
        <w:rPr>
          <w:sz w:val="20"/>
          <w:szCs w:val="20"/>
        </w:rPr>
        <w:t xml:space="preserve"> не</w:t>
      </w:r>
      <w:r>
        <w:rPr>
          <w:sz w:val="20"/>
          <w:szCs w:val="20"/>
        </w:rPr>
        <w:t xml:space="preserve"> п</w:t>
      </w:r>
      <w:r w:rsidRPr="00E7081A">
        <w:rPr>
          <w:sz w:val="20"/>
          <w:szCs w:val="20"/>
        </w:rPr>
        <w:t>о сделк</w:t>
      </w:r>
      <w:r>
        <w:rPr>
          <w:sz w:val="20"/>
          <w:szCs w:val="20"/>
        </w:rPr>
        <w:t>е</w:t>
      </w:r>
      <w:r w:rsidRPr="00E7081A">
        <w:rPr>
          <w:sz w:val="20"/>
          <w:szCs w:val="20"/>
        </w:rPr>
        <w:t>, то в поле вводится номер платежа</w:t>
      </w:r>
      <w:r>
        <w:rPr>
          <w:sz w:val="20"/>
          <w:szCs w:val="20"/>
        </w:rPr>
        <w:t>, с которым связан данный счет</w:t>
      </w:r>
      <w:r w:rsidRPr="00E7081A">
        <w:rPr>
          <w:sz w:val="20"/>
          <w:szCs w:val="20"/>
        </w:rPr>
        <w:t xml:space="preserve">. </w:t>
      </w:r>
    </w:p>
    <w:p w:rsidR="00E7081A" w:rsidRPr="00E7081A" w:rsidRDefault="00E7081A" w:rsidP="00E7081A">
      <w:pPr>
        <w:pStyle w:val="ListParagraph"/>
        <w:spacing w:before="120" w:after="240"/>
        <w:ind w:left="425" w:firstLine="284"/>
        <w:contextualSpacing w:val="0"/>
        <w:rPr>
          <w:sz w:val="20"/>
          <w:szCs w:val="20"/>
        </w:rPr>
      </w:pPr>
      <w:r w:rsidRPr="00E7081A">
        <w:rPr>
          <w:sz w:val="20"/>
          <w:szCs w:val="20"/>
        </w:rPr>
        <w:t xml:space="preserve">Поле «Номер </w:t>
      </w:r>
      <w:proofErr w:type="spellStart"/>
      <w:r w:rsidRPr="00E7081A">
        <w:rPr>
          <w:sz w:val="20"/>
          <w:szCs w:val="20"/>
        </w:rPr>
        <w:t>субсделки</w:t>
      </w:r>
      <w:proofErr w:type="spellEnd"/>
      <w:r w:rsidRPr="00E7081A">
        <w:rPr>
          <w:sz w:val="20"/>
          <w:szCs w:val="20"/>
        </w:rPr>
        <w:t>» проверяется на непустое значение только для источников сделки, по которым в настроечной таблице GL_SQPARAM поле GL_SQPARAM.DEALID = 'N', например для источника сделки ‘MZO’.</w:t>
      </w:r>
    </w:p>
    <w:p w:rsidR="000C60B4" w:rsidRPr="00110E5F" w:rsidRDefault="00CB6579" w:rsidP="00E7081A">
      <w:pPr>
        <w:pStyle w:val="Heading1"/>
        <w:numPr>
          <w:ilvl w:val="0"/>
          <w:numId w:val="5"/>
        </w:numPr>
        <w:spacing w:before="360" w:after="240"/>
        <w:ind w:left="357" w:hanging="357"/>
        <w:rPr>
          <w:sz w:val="24"/>
          <w:szCs w:val="24"/>
        </w:rPr>
      </w:pPr>
      <w:r>
        <w:rPr>
          <w:sz w:val="24"/>
          <w:szCs w:val="24"/>
        </w:rPr>
        <w:t>Реализация т</w:t>
      </w:r>
      <w:r w:rsidRPr="00110E5F">
        <w:rPr>
          <w:sz w:val="24"/>
          <w:szCs w:val="24"/>
        </w:rPr>
        <w:t>ребовани</w:t>
      </w:r>
      <w:r>
        <w:rPr>
          <w:sz w:val="24"/>
          <w:szCs w:val="24"/>
        </w:rPr>
        <w:t>й</w:t>
      </w:r>
      <w:r w:rsidRPr="00110E5F">
        <w:rPr>
          <w:sz w:val="24"/>
          <w:szCs w:val="24"/>
        </w:rPr>
        <w:t xml:space="preserve"> </w:t>
      </w:r>
      <w:r w:rsidR="000C60B4" w:rsidRPr="00110E5F">
        <w:rPr>
          <w:sz w:val="24"/>
          <w:szCs w:val="24"/>
        </w:rPr>
        <w:t>по доработке формы «</w:t>
      </w:r>
      <w:r w:rsidR="000C60B4">
        <w:rPr>
          <w:sz w:val="24"/>
          <w:szCs w:val="24"/>
        </w:rPr>
        <w:t>Лицевые счета</w:t>
      </w:r>
      <w:r w:rsidR="000C60B4" w:rsidRPr="00110E5F">
        <w:rPr>
          <w:sz w:val="24"/>
          <w:szCs w:val="24"/>
        </w:rPr>
        <w:t>»</w:t>
      </w:r>
    </w:p>
    <w:p w:rsidR="000C60B4" w:rsidRPr="000C60B4" w:rsidRDefault="000C60B4" w:rsidP="005E14FD">
      <w:pPr>
        <w:spacing w:after="240"/>
        <w:ind w:firstLine="284"/>
        <w:rPr>
          <w:sz w:val="20"/>
          <w:szCs w:val="20"/>
        </w:rPr>
      </w:pPr>
      <w:r w:rsidRPr="000C60B4">
        <w:rPr>
          <w:sz w:val="20"/>
          <w:szCs w:val="20"/>
        </w:rPr>
        <w:t>В форме «</w:t>
      </w:r>
      <w:r>
        <w:rPr>
          <w:sz w:val="20"/>
          <w:szCs w:val="20"/>
        </w:rPr>
        <w:t>Лицевые счета</w:t>
      </w:r>
      <w:r w:rsidRPr="000C60B4">
        <w:rPr>
          <w:sz w:val="20"/>
          <w:szCs w:val="20"/>
        </w:rPr>
        <w:t xml:space="preserve">» необходимо </w:t>
      </w:r>
      <w:r w:rsidR="00721F51" w:rsidRPr="00721F51">
        <w:rPr>
          <w:sz w:val="20"/>
          <w:szCs w:val="20"/>
        </w:rPr>
        <w:t>добавить</w:t>
      </w:r>
      <w:r w:rsidRPr="000C60B4">
        <w:rPr>
          <w:sz w:val="20"/>
          <w:szCs w:val="20"/>
        </w:rPr>
        <w:t>:</w:t>
      </w:r>
    </w:p>
    <w:p w:rsidR="00C96DC7" w:rsidRDefault="00C96DC7" w:rsidP="00BF31C6">
      <w:pPr>
        <w:pStyle w:val="ListParagraph"/>
        <w:numPr>
          <w:ilvl w:val="0"/>
          <w:numId w:val="14"/>
        </w:numPr>
        <w:spacing w:after="120"/>
        <w:ind w:left="357" w:hanging="357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возможность</w:t>
      </w:r>
      <w:proofErr w:type="gramEnd"/>
      <w:r>
        <w:rPr>
          <w:sz w:val="20"/>
          <w:szCs w:val="20"/>
        </w:rPr>
        <w:t xml:space="preserve"> ввода операции по счету</w:t>
      </w:r>
      <w:r w:rsidR="009215C6">
        <w:rPr>
          <w:sz w:val="20"/>
          <w:szCs w:val="20"/>
        </w:rPr>
        <w:t xml:space="preserve">, вызвав форму «Ввод бухгалтерской операции </w:t>
      </w:r>
      <w:r w:rsidR="009215C6">
        <w:rPr>
          <w:sz w:val="20"/>
          <w:szCs w:val="20"/>
          <w:lang w:val="en-US"/>
        </w:rPr>
        <w:t>GL</w:t>
      </w:r>
      <w:r w:rsidR="009215C6">
        <w:rPr>
          <w:sz w:val="20"/>
          <w:szCs w:val="20"/>
        </w:rPr>
        <w:t xml:space="preserve">» и предав ей </w:t>
      </w:r>
      <w:r w:rsidR="00BF31C6">
        <w:rPr>
          <w:sz w:val="20"/>
          <w:szCs w:val="20"/>
        </w:rPr>
        <w:t>для заполнения следующие</w:t>
      </w:r>
      <w:r w:rsidR="009215C6">
        <w:rPr>
          <w:sz w:val="20"/>
          <w:szCs w:val="20"/>
        </w:rPr>
        <w:t xml:space="preserve"> атрибуты счета</w:t>
      </w:r>
      <w:r w:rsidR="00BF31C6" w:rsidRPr="00BF31C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811"/>
        <w:gridCol w:w="2287"/>
        <w:gridCol w:w="2410"/>
      </w:tblGrid>
      <w:tr w:rsidR="004741CF" w:rsidRPr="00250392" w:rsidTr="004741CF">
        <w:tc>
          <w:tcPr>
            <w:tcW w:w="2811" w:type="dxa"/>
            <w:shd w:val="clear" w:color="auto" w:fill="D9D9D9" w:themeFill="background1" w:themeFillShade="D9"/>
          </w:tcPr>
          <w:p w:rsidR="004741CF" w:rsidRPr="00250392" w:rsidRDefault="004741CF" w:rsidP="002503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Названия п</w:t>
            </w:r>
            <w:r w:rsidRPr="00250392">
              <w:rPr>
                <w:sz w:val="18"/>
                <w:szCs w:val="18"/>
              </w:rPr>
              <w:t>ол</w:t>
            </w:r>
            <w:r>
              <w:rPr>
                <w:sz w:val="18"/>
                <w:szCs w:val="18"/>
              </w:rPr>
              <w:t>ей</w:t>
            </w:r>
            <w:r w:rsidRPr="00250392">
              <w:rPr>
                <w:sz w:val="18"/>
                <w:szCs w:val="18"/>
              </w:rPr>
              <w:t xml:space="preserve"> в форме «Операции»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:rsidR="004741CF" w:rsidRPr="00250392" w:rsidRDefault="004741CF" w:rsidP="00250392">
            <w:pPr>
              <w:jc w:val="center"/>
              <w:rPr>
                <w:sz w:val="18"/>
                <w:szCs w:val="18"/>
              </w:rPr>
            </w:pPr>
            <w:r w:rsidRPr="00250392">
              <w:rPr>
                <w:sz w:val="18"/>
                <w:szCs w:val="18"/>
              </w:rPr>
              <w:t xml:space="preserve">Связанные поля таблицы счетов </w:t>
            </w:r>
            <w:r w:rsidRPr="00250392">
              <w:rPr>
                <w:sz w:val="18"/>
                <w:szCs w:val="18"/>
                <w:lang w:val="en-US"/>
              </w:rPr>
              <w:t>GL</w:t>
            </w:r>
            <w:r w:rsidRPr="00250392">
              <w:rPr>
                <w:sz w:val="18"/>
                <w:szCs w:val="18"/>
              </w:rPr>
              <w:t>_</w:t>
            </w:r>
            <w:r w:rsidRPr="00250392">
              <w:rPr>
                <w:sz w:val="18"/>
                <w:szCs w:val="18"/>
                <w:lang w:val="en-US"/>
              </w:rPr>
              <w:t>ACC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741CF" w:rsidRPr="004741CF" w:rsidRDefault="004741CF" w:rsidP="004741CF">
            <w:pPr>
              <w:jc w:val="center"/>
              <w:rPr>
                <w:sz w:val="18"/>
                <w:szCs w:val="18"/>
              </w:rPr>
            </w:pPr>
            <w:r w:rsidRPr="00250392">
              <w:rPr>
                <w:sz w:val="18"/>
                <w:szCs w:val="18"/>
              </w:rPr>
              <w:t xml:space="preserve">Связанные поля таблицы </w:t>
            </w:r>
            <w:r w:rsidRPr="004741CF">
              <w:rPr>
                <w:sz w:val="18"/>
                <w:szCs w:val="18"/>
              </w:rPr>
              <w:t>операций</w:t>
            </w:r>
            <w:r w:rsidRPr="00250392">
              <w:rPr>
                <w:sz w:val="18"/>
                <w:szCs w:val="18"/>
              </w:rPr>
              <w:t xml:space="preserve"> </w:t>
            </w:r>
            <w:r w:rsidRPr="00250392">
              <w:rPr>
                <w:sz w:val="18"/>
                <w:szCs w:val="18"/>
                <w:lang w:val="en-US"/>
              </w:rPr>
              <w:t>GL</w:t>
            </w:r>
            <w:r w:rsidRPr="00250392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OPER</w:t>
            </w:r>
          </w:p>
        </w:tc>
      </w:tr>
      <w:tr w:rsidR="004741CF" w:rsidRPr="004741CF" w:rsidTr="004741CF">
        <w:tc>
          <w:tcPr>
            <w:tcW w:w="2811" w:type="dxa"/>
          </w:tcPr>
          <w:p w:rsidR="004741CF" w:rsidRPr="00250392" w:rsidRDefault="004741CF" w:rsidP="00250392">
            <w:pPr>
              <w:pStyle w:val="ListParagraph"/>
              <w:numPr>
                <w:ilvl w:val="0"/>
                <w:numId w:val="17"/>
              </w:numPr>
              <w:ind w:left="454"/>
              <w:rPr>
                <w:sz w:val="20"/>
                <w:szCs w:val="20"/>
                <w:lang w:val="en-US"/>
              </w:rPr>
            </w:pPr>
            <w:r w:rsidRPr="00250392">
              <w:rPr>
                <w:sz w:val="20"/>
                <w:szCs w:val="20"/>
              </w:rPr>
              <w:t>Счет</w:t>
            </w:r>
            <w:r w:rsidRPr="0025039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   </w:t>
            </w:r>
            <w:r w:rsidRPr="00250392">
              <w:rPr>
                <w:sz w:val="16"/>
                <w:szCs w:val="16"/>
              </w:rPr>
              <w:t>(</w:t>
            </w:r>
            <w:proofErr w:type="gramEnd"/>
            <w:r w:rsidRPr="00250392">
              <w:rPr>
                <w:sz w:val="16"/>
                <w:szCs w:val="16"/>
              </w:rPr>
              <w:t>Дебет/Кредит)</w:t>
            </w:r>
          </w:p>
        </w:tc>
        <w:tc>
          <w:tcPr>
            <w:tcW w:w="2287" w:type="dxa"/>
          </w:tcPr>
          <w:p w:rsidR="004741CF" w:rsidRPr="00250392" w:rsidRDefault="004741CF" w:rsidP="00250392">
            <w:pPr>
              <w:rPr>
                <w:sz w:val="20"/>
                <w:szCs w:val="20"/>
              </w:rPr>
            </w:pPr>
            <w:r w:rsidRPr="00250392">
              <w:rPr>
                <w:sz w:val="20"/>
                <w:szCs w:val="20"/>
                <w:lang w:val="en-US"/>
              </w:rPr>
              <w:t xml:space="preserve"> BSAACID</w:t>
            </w:r>
          </w:p>
        </w:tc>
        <w:tc>
          <w:tcPr>
            <w:tcW w:w="2410" w:type="dxa"/>
          </w:tcPr>
          <w:p w:rsidR="004741CF" w:rsidRPr="004741CF" w:rsidRDefault="004741CF" w:rsidP="004741CF">
            <w:pPr>
              <w:rPr>
                <w:sz w:val="20"/>
                <w:szCs w:val="20"/>
                <w:lang w:val="en-US"/>
              </w:rPr>
            </w:pPr>
            <w:r w:rsidRPr="004741CF">
              <w:rPr>
                <w:sz w:val="20"/>
                <w:szCs w:val="20"/>
                <w:lang w:val="en-US"/>
              </w:rPr>
              <w:t xml:space="preserve">AC_DR </w:t>
            </w:r>
            <w:r>
              <w:rPr>
                <w:sz w:val="20"/>
                <w:szCs w:val="20"/>
                <w:lang w:val="en-US"/>
              </w:rPr>
              <w:t>/</w:t>
            </w:r>
            <w:r w:rsidRPr="004741C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AC_CR</w:t>
            </w:r>
          </w:p>
        </w:tc>
      </w:tr>
      <w:tr w:rsidR="004741CF" w:rsidRPr="00250392" w:rsidTr="004741CF">
        <w:tc>
          <w:tcPr>
            <w:tcW w:w="2811" w:type="dxa"/>
          </w:tcPr>
          <w:p w:rsidR="004741CF" w:rsidRPr="00250392" w:rsidRDefault="004741CF" w:rsidP="00250392">
            <w:pPr>
              <w:pStyle w:val="ListParagraph"/>
              <w:numPr>
                <w:ilvl w:val="0"/>
                <w:numId w:val="17"/>
              </w:numPr>
              <w:ind w:left="454"/>
              <w:rPr>
                <w:sz w:val="20"/>
                <w:szCs w:val="20"/>
                <w:lang w:val="en-US"/>
              </w:rPr>
            </w:pPr>
            <w:proofErr w:type="spellStart"/>
            <w:r w:rsidRPr="00250392">
              <w:rPr>
                <w:sz w:val="20"/>
                <w:szCs w:val="20"/>
                <w:lang w:val="en-US"/>
              </w:rPr>
              <w:t>Валюта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>      </w:t>
            </w:r>
            <w:r w:rsidRPr="00250392">
              <w:rPr>
                <w:sz w:val="20"/>
                <w:szCs w:val="20"/>
                <w:lang w:val="en-US"/>
              </w:rPr>
              <w:t xml:space="preserve"> </w:t>
            </w:r>
            <w:r w:rsidRPr="00250392">
              <w:rPr>
                <w:sz w:val="16"/>
                <w:szCs w:val="16"/>
              </w:rPr>
              <w:t>(Дебет/Кредит)</w:t>
            </w:r>
          </w:p>
        </w:tc>
        <w:tc>
          <w:tcPr>
            <w:tcW w:w="2287" w:type="dxa"/>
          </w:tcPr>
          <w:p w:rsidR="004741CF" w:rsidRPr="00250392" w:rsidRDefault="004741CF" w:rsidP="00250392">
            <w:pPr>
              <w:rPr>
                <w:sz w:val="20"/>
                <w:szCs w:val="20"/>
              </w:rPr>
            </w:pPr>
            <w:r w:rsidRPr="00250392">
              <w:rPr>
                <w:sz w:val="20"/>
                <w:szCs w:val="20"/>
                <w:lang w:val="en-US"/>
              </w:rPr>
              <w:t xml:space="preserve"> CCY</w:t>
            </w:r>
          </w:p>
        </w:tc>
        <w:tc>
          <w:tcPr>
            <w:tcW w:w="2410" w:type="dxa"/>
          </w:tcPr>
          <w:p w:rsidR="004741CF" w:rsidRPr="00250392" w:rsidRDefault="004741CF" w:rsidP="00250392">
            <w:pPr>
              <w:rPr>
                <w:sz w:val="20"/>
                <w:szCs w:val="20"/>
                <w:lang w:val="en-US"/>
              </w:rPr>
            </w:pPr>
            <w:r w:rsidRPr="00250392">
              <w:rPr>
                <w:sz w:val="20"/>
                <w:szCs w:val="20"/>
                <w:lang w:val="en-US"/>
              </w:rPr>
              <w:t>CCY</w:t>
            </w:r>
            <w:r>
              <w:rPr>
                <w:sz w:val="20"/>
                <w:szCs w:val="20"/>
                <w:lang w:val="en-US"/>
              </w:rPr>
              <w:t xml:space="preserve">_DR / </w:t>
            </w:r>
            <w:r w:rsidRPr="00250392">
              <w:rPr>
                <w:sz w:val="20"/>
                <w:szCs w:val="20"/>
                <w:lang w:val="en-US"/>
              </w:rPr>
              <w:t>CCY</w:t>
            </w:r>
            <w:r>
              <w:rPr>
                <w:sz w:val="20"/>
                <w:szCs w:val="20"/>
                <w:lang w:val="en-US"/>
              </w:rPr>
              <w:t>_CR</w:t>
            </w:r>
          </w:p>
        </w:tc>
      </w:tr>
      <w:tr w:rsidR="004741CF" w:rsidRPr="00250392" w:rsidTr="004741CF">
        <w:tc>
          <w:tcPr>
            <w:tcW w:w="2811" w:type="dxa"/>
          </w:tcPr>
          <w:p w:rsidR="004741CF" w:rsidRPr="00250392" w:rsidRDefault="004741CF" w:rsidP="00250392">
            <w:pPr>
              <w:pStyle w:val="ListParagraph"/>
              <w:numPr>
                <w:ilvl w:val="0"/>
                <w:numId w:val="17"/>
              </w:numPr>
              <w:ind w:left="454"/>
              <w:rPr>
                <w:sz w:val="20"/>
                <w:szCs w:val="20"/>
                <w:lang w:val="en-US"/>
              </w:rPr>
            </w:pPr>
            <w:proofErr w:type="spellStart"/>
            <w:r w:rsidRPr="00250392">
              <w:rPr>
                <w:sz w:val="20"/>
                <w:szCs w:val="20"/>
                <w:lang w:val="en-US"/>
              </w:rPr>
              <w:t>Филиал</w:t>
            </w:r>
            <w:proofErr w:type="spellEnd"/>
            <w:r w:rsidRPr="0025039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 w:rsidRPr="00250392">
              <w:rPr>
                <w:sz w:val="16"/>
                <w:szCs w:val="16"/>
              </w:rPr>
              <w:t>(Дебет/Кредит)</w:t>
            </w:r>
          </w:p>
        </w:tc>
        <w:tc>
          <w:tcPr>
            <w:tcW w:w="2287" w:type="dxa"/>
          </w:tcPr>
          <w:p w:rsidR="004741CF" w:rsidRPr="00250392" w:rsidRDefault="004741CF" w:rsidP="00250392">
            <w:pPr>
              <w:rPr>
                <w:sz w:val="20"/>
                <w:szCs w:val="20"/>
              </w:rPr>
            </w:pPr>
            <w:r w:rsidRPr="00250392">
              <w:rPr>
                <w:sz w:val="20"/>
                <w:szCs w:val="20"/>
                <w:lang w:val="en-US"/>
              </w:rPr>
              <w:t xml:space="preserve"> CBCC</w:t>
            </w:r>
          </w:p>
        </w:tc>
        <w:tc>
          <w:tcPr>
            <w:tcW w:w="2410" w:type="dxa"/>
          </w:tcPr>
          <w:p w:rsidR="004741CF" w:rsidRPr="00250392" w:rsidRDefault="004741CF" w:rsidP="00250392">
            <w:pPr>
              <w:rPr>
                <w:sz w:val="20"/>
                <w:szCs w:val="20"/>
                <w:lang w:val="en-US"/>
              </w:rPr>
            </w:pPr>
            <w:r w:rsidRPr="00250392">
              <w:rPr>
                <w:sz w:val="20"/>
                <w:szCs w:val="20"/>
                <w:lang w:val="en-US"/>
              </w:rPr>
              <w:t>CBCC</w:t>
            </w:r>
            <w:r>
              <w:rPr>
                <w:sz w:val="20"/>
                <w:szCs w:val="20"/>
                <w:lang w:val="en-US"/>
              </w:rPr>
              <w:t xml:space="preserve">_DR / </w:t>
            </w:r>
            <w:r w:rsidRPr="00250392">
              <w:rPr>
                <w:sz w:val="20"/>
                <w:szCs w:val="20"/>
                <w:lang w:val="en-US"/>
              </w:rPr>
              <w:t>CBCC</w:t>
            </w:r>
            <w:r>
              <w:rPr>
                <w:sz w:val="20"/>
                <w:szCs w:val="20"/>
                <w:lang w:val="en-US"/>
              </w:rPr>
              <w:t>_CR</w:t>
            </w:r>
          </w:p>
        </w:tc>
      </w:tr>
      <w:tr w:rsidR="004741CF" w:rsidRPr="00250392" w:rsidTr="004741CF">
        <w:tc>
          <w:tcPr>
            <w:tcW w:w="2811" w:type="dxa"/>
          </w:tcPr>
          <w:p w:rsidR="004741CF" w:rsidRPr="00250392" w:rsidRDefault="004741CF" w:rsidP="00250392">
            <w:pPr>
              <w:pStyle w:val="ListParagraph"/>
              <w:numPr>
                <w:ilvl w:val="0"/>
                <w:numId w:val="17"/>
              </w:numPr>
              <w:ind w:left="454"/>
              <w:rPr>
                <w:sz w:val="20"/>
                <w:szCs w:val="20"/>
                <w:lang w:val="en-US"/>
              </w:rPr>
            </w:pPr>
            <w:proofErr w:type="spellStart"/>
            <w:r w:rsidRPr="00250392">
              <w:rPr>
                <w:sz w:val="20"/>
                <w:szCs w:val="20"/>
                <w:lang w:val="en-US"/>
              </w:rPr>
              <w:t>Номер</w:t>
            </w:r>
            <w:proofErr w:type="spellEnd"/>
            <w:r w:rsidRPr="0025039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392">
              <w:rPr>
                <w:sz w:val="20"/>
                <w:szCs w:val="20"/>
                <w:lang w:val="en-US"/>
              </w:rPr>
              <w:t>сделки</w:t>
            </w:r>
            <w:proofErr w:type="spellEnd"/>
            <w:r w:rsidRPr="0025039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87" w:type="dxa"/>
          </w:tcPr>
          <w:p w:rsidR="004741CF" w:rsidRPr="00250392" w:rsidRDefault="004741CF" w:rsidP="00250392">
            <w:pPr>
              <w:rPr>
                <w:sz w:val="20"/>
                <w:szCs w:val="20"/>
              </w:rPr>
            </w:pPr>
            <w:r w:rsidRPr="00250392">
              <w:rPr>
                <w:sz w:val="20"/>
                <w:szCs w:val="20"/>
              </w:rPr>
              <w:t xml:space="preserve"> </w:t>
            </w:r>
            <w:r w:rsidRPr="00250392">
              <w:rPr>
                <w:sz w:val="20"/>
                <w:szCs w:val="20"/>
                <w:lang w:val="en-US"/>
              </w:rPr>
              <w:t>DEALID</w:t>
            </w:r>
          </w:p>
        </w:tc>
        <w:tc>
          <w:tcPr>
            <w:tcW w:w="2410" w:type="dxa"/>
          </w:tcPr>
          <w:p w:rsidR="004741CF" w:rsidRPr="004741CF" w:rsidRDefault="004741CF" w:rsidP="0025039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DEAL_ID</w:t>
            </w:r>
          </w:p>
        </w:tc>
      </w:tr>
      <w:tr w:rsidR="004741CF" w:rsidRPr="00250392" w:rsidTr="004741CF">
        <w:tc>
          <w:tcPr>
            <w:tcW w:w="2811" w:type="dxa"/>
          </w:tcPr>
          <w:p w:rsidR="004741CF" w:rsidRPr="00250392" w:rsidRDefault="004741CF" w:rsidP="00250392">
            <w:pPr>
              <w:pStyle w:val="ListParagraph"/>
              <w:numPr>
                <w:ilvl w:val="0"/>
                <w:numId w:val="17"/>
              </w:numPr>
              <w:ind w:left="454"/>
              <w:rPr>
                <w:sz w:val="20"/>
                <w:szCs w:val="20"/>
                <w:lang w:val="en-US"/>
              </w:rPr>
            </w:pPr>
            <w:proofErr w:type="spellStart"/>
            <w:r w:rsidRPr="00250392">
              <w:rPr>
                <w:sz w:val="20"/>
                <w:szCs w:val="20"/>
                <w:lang w:val="en-US"/>
              </w:rPr>
              <w:t>Номер</w:t>
            </w:r>
            <w:proofErr w:type="spellEnd"/>
            <w:r w:rsidRPr="0025039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392">
              <w:rPr>
                <w:sz w:val="20"/>
                <w:szCs w:val="20"/>
                <w:lang w:val="en-US"/>
              </w:rPr>
              <w:t>субсделки</w:t>
            </w:r>
            <w:proofErr w:type="spellEnd"/>
            <w:r w:rsidRPr="0025039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87" w:type="dxa"/>
          </w:tcPr>
          <w:p w:rsidR="004741CF" w:rsidRPr="00250392" w:rsidRDefault="004741CF" w:rsidP="00250392">
            <w:pPr>
              <w:rPr>
                <w:sz w:val="20"/>
                <w:szCs w:val="20"/>
              </w:rPr>
            </w:pPr>
            <w:r w:rsidRPr="00250392">
              <w:rPr>
                <w:sz w:val="20"/>
                <w:szCs w:val="20"/>
                <w:lang w:val="en-US"/>
              </w:rPr>
              <w:t xml:space="preserve"> SUBDEALID</w:t>
            </w:r>
          </w:p>
        </w:tc>
        <w:tc>
          <w:tcPr>
            <w:tcW w:w="2410" w:type="dxa"/>
          </w:tcPr>
          <w:p w:rsidR="004741CF" w:rsidRPr="00250392" w:rsidRDefault="004741CF" w:rsidP="00250392">
            <w:pPr>
              <w:rPr>
                <w:sz w:val="20"/>
                <w:szCs w:val="20"/>
                <w:lang w:val="en-US"/>
              </w:rPr>
            </w:pPr>
            <w:r w:rsidRPr="00250392">
              <w:rPr>
                <w:sz w:val="20"/>
                <w:szCs w:val="20"/>
                <w:lang w:val="en-US"/>
              </w:rPr>
              <w:t>SUBDEALID</w:t>
            </w:r>
          </w:p>
        </w:tc>
      </w:tr>
      <w:tr w:rsidR="004741CF" w:rsidTr="004741CF">
        <w:tc>
          <w:tcPr>
            <w:tcW w:w="2811" w:type="dxa"/>
          </w:tcPr>
          <w:p w:rsidR="004741CF" w:rsidRPr="00250392" w:rsidRDefault="004741CF" w:rsidP="00250392">
            <w:pPr>
              <w:pStyle w:val="ListParagraph"/>
              <w:numPr>
                <w:ilvl w:val="0"/>
                <w:numId w:val="17"/>
              </w:numPr>
              <w:ind w:left="454"/>
              <w:rPr>
                <w:sz w:val="20"/>
                <w:szCs w:val="20"/>
                <w:lang w:val="en-US"/>
              </w:rPr>
            </w:pPr>
            <w:proofErr w:type="spellStart"/>
            <w:r w:rsidRPr="00250392">
              <w:rPr>
                <w:sz w:val="20"/>
                <w:szCs w:val="20"/>
                <w:lang w:val="en-US"/>
              </w:rPr>
              <w:t>Источник</w:t>
            </w:r>
            <w:proofErr w:type="spellEnd"/>
            <w:r w:rsidRPr="0025039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0392">
              <w:rPr>
                <w:sz w:val="20"/>
                <w:szCs w:val="20"/>
                <w:lang w:val="en-US"/>
              </w:rPr>
              <w:t>сделки</w:t>
            </w:r>
            <w:proofErr w:type="spellEnd"/>
            <w:r w:rsidRPr="0025039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87" w:type="dxa"/>
          </w:tcPr>
          <w:p w:rsidR="004741CF" w:rsidRPr="00250392" w:rsidRDefault="004741CF" w:rsidP="00250392">
            <w:pPr>
              <w:rPr>
                <w:sz w:val="20"/>
                <w:szCs w:val="20"/>
              </w:rPr>
            </w:pPr>
            <w:r w:rsidRPr="00250392">
              <w:rPr>
                <w:sz w:val="20"/>
                <w:szCs w:val="20"/>
                <w:lang w:val="en-US"/>
              </w:rPr>
              <w:t xml:space="preserve"> DEALSRS</w:t>
            </w:r>
          </w:p>
        </w:tc>
        <w:tc>
          <w:tcPr>
            <w:tcW w:w="2410" w:type="dxa"/>
          </w:tcPr>
          <w:p w:rsidR="004741CF" w:rsidRPr="00250392" w:rsidRDefault="004741CF" w:rsidP="0025039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SRC_PST</w:t>
            </w:r>
          </w:p>
        </w:tc>
      </w:tr>
    </w:tbl>
    <w:p w:rsidR="004741CF" w:rsidRDefault="00BF31C6" w:rsidP="00464C1C">
      <w:pPr>
        <w:spacing w:before="240"/>
        <w:ind w:firstLine="426"/>
        <w:rPr>
          <w:sz w:val="20"/>
          <w:szCs w:val="20"/>
        </w:rPr>
      </w:pPr>
      <w:r>
        <w:rPr>
          <w:sz w:val="20"/>
          <w:szCs w:val="20"/>
        </w:rPr>
        <w:t xml:space="preserve">Перед вызовом формы </w:t>
      </w:r>
      <w:r w:rsidRPr="00BF31C6">
        <w:rPr>
          <w:sz w:val="20"/>
          <w:szCs w:val="20"/>
        </w:rPr>
        <w:t xml:space="preserve">необходимо </w:t>
      </w:r>
      <w:r>
        <w:rPr>
          <w:sz w:val="20"/>
          <w:szCs w:val="20"/>
        </w:rPr>
        <w:t xml:space="preserve">запросить у пользователя - </w:t>
      </w:r>
      <w:r w:rsidRPr="00BF31C6">
        <w:rPr>
          <w:sz w:val="20"/>
          <w:szCs w:val="20"/>
        </w:rPr>
        <w:t xml:space="preserve">по </w:t>
      </w:r>
      <w:r w:rsidR="00EC01AB">
        <w:rPr>
          <w:sz w:val="20"/>
          <w:szCs w:val="20"/>
        </w:rPr>
        <w:t>Д</w:t>
      </w:r>
      <w:r w:rsidRPr="00BF31C6">
        <w:rPr>
          <w:sz w:val="20"/>
          <w:szCs w:val="20"/>
        </w:rPr>
        <w:t xml:space="preserve">ебету или </w:t>
      </w:r>
      <w:r w:rsidR="00EC01AB">
        <w:rPr>
          <w:sz w:val="20"/>
          <w:szCs w:val="20"/>
        </w:rPr>
        <w:t>К</w:t>
      </w:r>
      <w:r w:rsidRPr="00BF31C6">
        <w:rPr>
          <w:sz w:val="20"/>
          <w:szCs w:val="20"/>
        </w:rPr>
        <w:t xml:space="preserve">редиту счета </w:t>
      </w:r>
      <w:r>
        <w:rPr>
          <w:sz w:val="20"/>
          <w:szCs w:val="20"/>
        </w:rPr>
        <w:t>требуется</w:t>
      </w:r>
      <w:r w:rsidRPr="00BF31C6">
        <w:rPr>
          <w:sz w:val="20"/>
          <w:szCs w:val="20"/>
        </w:rPr>
        <w:t xml:space="preserve"> вв</w:t>
      </w:r>
      <w:r>
        <w:rPr>
          <w:sz w:val="20"/>
          <w:szCs w:val="20"/>
        </w:rPr>
        <w:t>ес</w:t>
      </w:r>
      <w:r w:rsidRPr="00BF31C6">
        <w:rPr>
          <w:sz w:val="20"/>
          <w:szCs w:val="20"/>
        </w:rPr>
        <w:t>т</w:t>
      </w:r>
      <w:r>
        <w:rPr>
          <w:sz w:val="20"/>
          <w:szCs w:val="20"/>
        </w:rPr>
        <w:t>и</w:t>
      </w:r>
      <w:r w:rsidRPr="00BF31C6">
        <w:rPr>
          <w:sz w:val="20"/>
          <w:szCs w:val="20"/>
        </w:rPr>
        <w:t xml:space="preserve"> операцию.</w:t>
      </w:r>
      <w:r>
        <w:rPr>
          <w:sz w:val="20"/>
          <w:szCs w:val="20"/>
        </w:rPr>
        <w:t xml:space="preserve"> После чего </w:t>
      </w:r>
      <w:r w:rsidR="003D44D6">
        <w:rPr>
          <w:sz w:val="20"/>
          <w:szCs w:val="20"/>
        </w:rPr>
        <w:t xml:space="preserve">открыть форму с заполненными </w:t>
      </w:r>
      <w:r w:rsidR="00EC01AB">
        <w:rPr>
          <w:sz w:val="20"/>
          <w:szCs w:val="20"/>
        </w:rPr>
        <w:t>выше указанными полями по стороне выбранного Дебета или Кредита счета.</w:t>
      </w:r>
      <w:r w:rsidR="00721F51">
        <w:rPr>
          <w:sz w:val="20"/>
          <w:szCs w:val="20"/>
        </w:rPr>
        <w:t xml:space="preserve"> </w:t>
      </w:r>
      <w:r w:rsidR="00E7081A" w:rsidRPr="00E7081A">
        <w:rPr>
          <w:sz w:val="20"/>
          <w:szCs w:val="20"/>
        </w:rPr>
        <w:t xml:space="preserve">При этом поля «Валюта» и «Филиал» </w:t>
      </w:r>
      <w:r w:rsidR="00E7081A">
        <w:rPr>
          <w:sz w:val="20"/>
          <w:szCs w:val="20"/>
        </w:rPr>
        <w:t xml:space="preserve">должны быть </w:t>
      </w:r>
      <w:r w:rsidR="00E7081A" w:rsidRPr="00E7081A">
        <w:rPr>
          <w:sz w:val="20"/>
          <w:szCs w:val="20"/>
        </w:rPr>
        <w:t>одинаковыми как по дебету, так и по кредиту.</w:t>
      </w:r>
    </w:p>
    <w:p w:rsidR="00051120" w:rsidRPr="00110E5F" w:rsidRDefault="00CB6579" w:rsidP="00051120">
      <w:pPr>
        <w:pStyle w:val="Heading1"/>
        <w:numPr>
          <w:ilvl w:val="0"/>
          <w:numId w:val="5"/>
        </w:numPr>
        <w:spacing w:after="240"/>
        <w:ind w:left="357" w:hanging="357"/>
        <w:rPr>
          <w:sz w:val="24"/>
          <w:szCs w:val="24"/>
        </w:rPr>
      </w:pPr>
      <w:r>
        <w:rPr>
          <w:sz w:val="24"/>
          <w:szCs w:val="24"/>
        </w:rPr>
        <w:t>Реализация т</w:t>
      </w:r>
      <w:r w:rsidRPr="00110E5F">
        <w:rPr>
          <w:sz w:val="24"/>
          <w:szCs w:val="24"/>
        </w:rPr>
        <w:t>ребовани</w:t>
      </w:r>
      <w:r>
        <w:rPr>
          <w:sz w:val="24"/>
          <w:szCs w:val="24"/>
        </w:rPr>
        <w:t>й</w:t>
      </w:r>
      <w:r w:rsidRPr="00110E5F">
        <w:rPr>
          <w:sz w:val="24"/>
          <w:szCs w:val="24"/>
        </w:rPr>
        <w:t xml:space="preserve"> </w:t>
      </w:r>
      <w:r w:rsidR="00051120" w:rsidRPr="00110E5F">
        <w:rPr>
          <w:sz w:val="24"/>
          <w:szCs w:val="24"/>
        </w:rPr>
        <w:t>по доработке формы «</w:t>
      </w:r>
      <w:r w:rsidR="00051120">
        <w:rPr>
          <w:sz w:val="24"/>
          <w:szCs w:val="24"/>
        </w:rPr>
        <w:t xml:space="preserve">Ввод бухгалтерской операции </w:t>
      </w:r>
      <w:r w:rsidR="00051120">
        <w:rPr>
          <w:sz w:val="24"/>
          <w:szCs w:val="24"/>
          <w:lang w:val="en-US"/>
        </w:rPr>
        <w:t>GL</w:t>
      </w:r>
      <w:r w:rsidR="00051120" w:rsidRPr="00110E5F">
        <w:rPr>
          <w:sz w:val="24"/>
          <w:szCs w:val="24"/>
        </w:rPr>
        <w:t>»</w:t>
      </w:r>
    </w:p>
    <w:p w:rsidR="00051120" w:rsidRDefault="00051120" w:rsidP="005E14FD">
      <w:pPr>
        <w:spacing w:after="240"/>
        <w:ind w:firstLine="284"/>
        <w:rPr>
          <w:sz w:val="20"/>
          <w:szCs w:val="20"/>
        </w:rPr>
      </w:pPr>
      <w:r w:rsidRPr="00051120">
        <w:rPr>
          <w:sz w:val="20"/>
          <w:szCs w:val="20"/>
        </w:rPr>
        <w:t>В форме «</w:t>
      </w:r>
      <w:r>
        <w:rPr>
          <w:sz w:val="20"/>
          <w:szCs w:val="20"/>
        </w:rPr>
        <w:t xml:space="preserve">Ввод бухгалтерской операции </w:t>
      </w:r>
      <w:r>
        <w:rPr>
          <w:sz w:val="20"/>
          <w:szCs w:val="20"/>
          <w:lang w:val="en-US"/>
        </w:rPr>
        <w:t>GL</w:t>
      </w:r>
      <w:r w:rsidRPr="00051120">
        <w:rPr>
          <w:sz w:val="20"/>
          <w:szCs w:val="20"/>
        </w:rPr>
        <w:t>» необходимо выполнить следующие доработки:</w:t>
      </w:r>
    </w:p>
    <w:p w:rsidR="000B0D54" w:rsidRDefault="004741CF" w:rsidP="000B0D54">
      <w:pPr>
        <w:keepNext/>
        <w:ind w:left="1843"/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7A3FF76C" wp14:editId="0303F202">
            <wp:extent cx="2939929" cy="29041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eration Input Bars GL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0" t="30588" r="31063" b="18614"/>
                    <a:stretch/>
                  </pic:blipFill>
                  <pic:spPr bwMode="auto">
                    <a:xfrm>
                      <a:off x="0" y="0"/>
                      <a:ext cx="2953804" cy="291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1CF" w:rsidRDefault="000B0D54" w:rsidP="000B0D54">
      <w:pPr>
        <w:pStyle w:val="Caption"/>
        <w:jc w:val="right"/>
      </w:pPr>
      <w:r w:rsidRPr="00935614">
        <w:t>Форма "</w:t>
      </w:r>
      <w:r>
        <w:t xml:space="preserve">Ввод бухгалтерской операции </w:t>
      </w:r>
      <w:r w:rsidRPr="00935614">
        <w:t>GL"- текущая форма</w:t>
      </w:r>
    </w:p>
    <w:p w:rsidR="00764EE1" w:rsidRPr="00764EE1" w:rsidRDefault="00C3034D" w:rsidP="00C3034D">
      <w:pPr>
        <w:spacing w:after="0" w:line="240" w:lineRule="auto"/>
        <w:ind w:left="1701"/>
        <w:rPr>
          <w:rFonts w:ascii="Calibri" w:eastAsia="Times New Roman" w:hAnsi="Calibri" w:cs="Times New Roman"/>
        </w:rPr>
      </w:pPr>
      <w:r w:rsidRPr="00C97740">
        <w:rPr>
          <w:rFonts w:ascii="Calibri" w:eastAsia="Times New Roman" w:hAnsi="Calibri" w:cs="Times New Roman"/>
          <w:noProof/>
          <w:lang w:eastAsia="ru-RU"/>
        </w:rPr>
        <w:lastRenderedPageBreak/>
        <w:drawing>
          <wp:inline distT="0" distB="0" distL="0" distR="0" wp14:anchorId="4967EF4C" wp14:editId="335415C6">
            <wp:extent cx="3409950" cy="3726721"/>
            <wp:effectExtent l="0" t="0" r="0" b="7620"/>
            <wp:docPr id="3" name="Picture 3" descr="C:\Users\ER22203\AppData\Local\Temp\notes9BDA94\~b5326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ER22203\AppData\Local\Temp\notes9BDA94\~b53260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25" cy="37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0C3" w:rsidRPr="007A60C3" w:rsidRDefault="007A60C3" w:rsidP="007A60C3">
      <w:pPr>
        <w:pStyle w:val="Caption"/>
        <w:spacing w:before="120"/>
        <w:jc w:val="right"/>
        <w:rPr>
          <w:rFonts w:ascii="Calibri" w:eastAsia="Times New Roman" w:hAnsi="Calibri" w:cs="Times New Roman"/>
        </w:rPr>
      </w:pPr>
      <w:r w:rsidRPr="009002DC">
        <w:t xml:space="preserve">Форма "Ввод бухгалтерской операции GL"- </w:t>
      </w:r>
      <w:r>
        <w:t>предлагаемая</w:t>
      </w:r>
      <w:r w:rsidRPr="009002DC">
        <w:t xml:space="preserve"> форма</w:t>
      </w:r>
    </w:p>
    <w:p w:rsidR="005312F0" w:rsidRDefault="005312F0" w:rsidP="00C3034D">
      <w:pPr>
        <w:pStyle w:val="ListParagraph"/>
        <w:numPr>
          <w:ilvl w:val="0"/>
          <w:numId w:val="15"/>
        </w:numPr>
        <w:spacing w:before="360" w:after="0"/>
        <w:ind w:left="357" w:hanging="357"/>
        <w:contextualSpacing w:val="0"/>
        <w:rPr>
          <w:sz w:val="20"/>
          <w:szCs w:val="20"/>
        </w:rPr>
      </w:pPr>
      <w:r w:rsidRPr="005312F0">
        <w:rPr>
          <w:sz w:val="20"/>
          <w:szCs w:val="20"/>
        </w:rPr>
        <w:t xml:space="preserve">Изменить представление поля </w:t>
      </w:r>
      <w:r>
        <w:rPr>
          <w:sz w:val="20"/>
          <w:szCs w:val="20"/>
        </w:rPr>
        <w:t>«Подразделение» - сделать в виде выпадающего списка с названием подразделений</w:t>
      </w:r>
    </w:p>
    <w:p w:rsidR="00D611A7" w:rsidRPr="00F067B9" w:rsidRDefault="00C3034D" w:rsidP="00C3034D">
      <w:pPr>
        <w:pStyle w:val="ListParagraph"/>
        <w:numPr>
          <w:ilvl w:val="0"/>
          <w:numId w:val="15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>Добавить поле «Исправительная проводка» в виде кнопки-переключателя</w:t>
      </w:r>
    </w:p>
    <w:p w:rsidR="00D611A7" w:rsidRPr="00F067B9" w:rsidRDefault="00D611A7" w:rsidP="00666351">
      <w:pPr>
        <w:pStyle w:val="ListParagraph"/>
        <w:spacing w:before="120" w:after="120"/>
        <w:ind w:left="357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>Для этого</w:t>
      </w:r>
    </w:p>
    <w:p w:rsidR="00D611A7" w:rsidRPr="00F067B9" w:rsidRDefault="00D611A7" w:rsidP="00666351">
      <w:pPr>
        <w:pStyle w:val="ListParagraph"/>
        <w:numPr>
          <w:ilvl w:val="0"/>
          <w:numId w:val="28"/>
        </w:numPr>
        <w:spacing w:before="120" w:after="120"/>
        <w:ind w:left="1560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>Добавить поле FCHNG в таблицу GL_OPER</w:t>
      </w:r>
      <w:r w:rsidR="00666351" w:rsidRPr="00F067B9">
        <w:rPr>
          <w:sz w:val="20"/>
          <w:szCs w:val="20"/>
        </w:rPr>
        <w:t xml:space="preserve"> с типом данных</w:t>
      </w:r>
      <w:r w:rsidRPr="00F067B9">
        <w:rPr>
          <w:sz w:val="20"/>
          <w:szCs w:val="20"/>
        </w:rPr>
        <w:t xml:space="preserve"> </w:t>
      </w:r>
      <w:r w:rsidR="00666351" w:rsidRPr="00F067B9">
        <w:rPr>
          <w:sz w:val="20"/>
          <w:szCs w:val="20"/>
          <w:lang w:val="en-US"/>
        </w:rPr>
        <w:t>Character</w:t>
      </w:r>
      <w:r w:rsidR="00666351" w:rsidRPr="00F067B9">
        <w:rPr>
          <w:sz w:val="20"/>
          <w:szCs w:val="20"/>
        </w:rPr>
        <w:t>(1)</w:t>
      </w:r>
    </w:p>
    <w:p w:rsidR="00D611A7" w:rsidRPr="00F067B9" w:rsidRDefault="005E6924" w:rsidP="00666351">
      <w:pPr>
        <w:pStyle w:val="ListParagraph"/>
        <w:numPr>
          <w:ilvl w:val="0"/>
          <w:numId w:val="28"/>
        </w:numPr>
        <w:spacing w:before="120" w:after="120"/>
        <w:ind w:left="1560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 xml:space="preserve">При вводе операции установить следующие значения поля </w:t>
      </w:r>
      <w:r w:rsidRPr="00F067B9">
        <w:rPr>
          <w:sz w:val="20"/>
          <w:szCs w:val="20"/>
          <w:lang w:val="en-US"/>
        </w:rPr>
        <w:t>GL</w:t>
      </w:r>
      <w:r w:rsidRPr="00F067B9">
        <w:rPr>
          <w:sz w:val="20"/>
          <w:szCs w:val="20"/>
        </w:rPr>
        <w:t>_</w:t>
      </w:r>
      <w:r w:rsidRPr="00F067B9">
        <w:rPr>
          <w:sz w:val="20"/>
          <w:szCs w:val="20"/>
          <w:lang w:val="en-US"/>
        </w:rPr>
        <w:t>OPER</w:t>
      </w:r>
      <w:r w:rsidRPr="00F067B9">
        <w:rPr>
          <w:sz w:val="20"/>
          <w:szCs w:val="20"/>
        </w:rPr>
        <w:t>.</w:t>
      </w:r>
      <w:r w:rsidRPr="00F067B9">
        <w:rPr>
          <w:sz w:val="20"/>
          <w:szCs w:val="20"/>
          <w:lang w:val="en-US"/>
        </w:rPr>
        <w:t>FCHNG</w:t>
      </w:r>
      <w:r w:rsidRPr="00F067B9">
        <w:rPr>
          <w:sz w:val="20"/>
          <w:szCs w:val="20"/>
        </w:rPr>
        <w:t>:</w:t>
      </w:r>
    </w:p>
    <w:p w:rsidR="00254316" w:rsidRPr="00F067B9" w:rsidRDefault="00254316" w:rsidP="00254316">
      <w:pPr>
        <w:pStyle w:val="ListParagraph"/>
        <w:numPr>
          <w:ilvl w:val="0"/>
          <w:numId w:val="27"/>
        </w:numPr>
        <w:spacing w:after="0"/>
        <w:ind w:left="1843"/>
        <w:contextualSpacing w:val="0"/>
        <w:rPr>
          <w:sz w:val="20"/>
          <w:szCs w:val="20"/>
        </w:rPr>
      </w:pPr>
      <w:proofErr w:type="gramStart"/>
      <w:r w:rsidRPr="00F067B9">
        <w:rPr>
          <w:sz w:val="20"/>
          <w:szCs w:val="20"/>
        </w:rPr>
        <w:t>включенное</w:t>
      </w:r>
      <w:proofErr w:type="gramEnd"/>
      <w:r w:rsidRPr="00F067B9">
        <w:rPr>
          <w:sz w:val="20"/>
          <w:szCs w:val="20"/>
        </w:rPr>
        <w:t xml:space="preserve"> положение </w:t>
      </w:r>
      <w:r w:rsidR="005E6924" w:rsidRPr="00F067B9">
        <w:rPr>
          <w:sz w:val="20"/>
          <w:szCs w:val="20"/>
        </w:rPr>
        <w:t xml:space="preserve">переключателя </w:t>
      </w:r>
      <w:r w:rsidRPr="00F067B9">
        <w:rPr>
          <w:sz w:val="20"/>
          <w:szCs w:val="20"/>
        </w:rPr>
        <w:t>(</w:t>
      </w:r>
      <w:r w:rsidRPr="00F067B9">
        <w:rPr>
          <w:sz w:val="20"/>
          <w:szCs w:val="20"/>
          <w:lang w:val="en-US"/>
        </w:rPr>
        <w:t>ON</w:t>
      </w:r>
      <w:r w:rsidRPr="00F067B9">
        <w:rPr>
          <w:sz w:val="20"/>
          <w:szCs w:val="20"/>
        </w:rPr>
        <w:t xml:space="preserve">) соответствует </w:t>
      </w:r>
      <w:r w:rsidRPr="00F067B9">
        <w:rPr>
          <w:sz w:val="20"/>
          <w:szCs w:val="20"/>
          <w:lang w:val="en-US"/>
        </w:rPr>
        <w:t>GL</w:t>
      </w:r>
      <w:r w:rsidRPr="00F067B9">
        <w:rPr>
          <w:sz w:val="20"/>
          <w:szCs w:val="20"/>
        </w:rPr>
        <w:t>_</w:t>
      </w:r>
      <w:r w:rsidRPr="00F067B9">
        <w:rPr>
          <w:sz w:val="20"/>
          <w:szCs w:val="20"/>
          <w:lang w:val="en-US"/>
        </w:rPr>
        <w:t>OPER</w:t>
      </w:r>
      <w:r w:rsidRPr="00F067B9">
        <w:rPr>
          <w:sz w:val="20"/>
          <w:szCs w:val="20"/>
        </w:rPr>
        <w:t>.</w:t>
      </w:r>
      <w:r w:rsidR="0088506B" w:rsidRPr="00F067B9">
        <w:rPr>
          <w:sz w:val="20"/>
          <w:szCs w:val="20"/>
          <w:lang w:val="en-US"/>
        </w:rPr>
        <w:t>FCHNG</w:t>
      </w:r>
      <w:r w:rsidRPr="00F067B9">
        <w:rPr>
          <w:sz w:val="20"/>
          <w:szCs w:val="20"/>
        </w:rPr>
        <w:t xml:space="preserve"> = ‘</w:t>
      </w:r>
      <w:r w:rsidRPr="00F067B9">
        <w:rPr>
          <w:sz w:val="20"/>
          <w:szCs w:val="20"/>
          <w:lang w:val="en-US"/>
        </w:rPr>
        <w:t>Y</w:t>
      </w:r>
      <w:r w:rsidRPr="00F067B9">
        <w:rPr>
          <w:sz w:val="20"/>
          <w:szCs w:val="20"/>
        </w:rPr>
        <w:t>’</w:t>
      </w:r>
    </w:p>
    <w:p w:rsidR="00254316" w:rsidRPr="00F067B9" w:rsidRDefault="00254316" w:rsidP="00254316">
      <w:pPr>
        <w:pStyle w:val="ListParagraph"/>
        <w:numPr>
          <w:ilvl w:val="0"/>
          <w:numId w:val="27"/>
        </w:numPr>
        <w:spacing w:after="120"/>
        <w:ind w:left="1843" w:hanging="357"/>
        <w:contextualSpacing w:val="0"/>
        <w:rPr>
          <w:sz w:val="20"/>
          <w:szCs w:val="20"/>
        </w:rPr>
      </w:pPr>
      <w:proofErr w:type="gramStart"/>
      <w:r w:rsidRPr="00F067B9">
        <w:rPr>
          <w:sz w:val="20"/>
          <w:szCs w:val="20"/>
        </w:rPr>
        <w:t>выключенное</w:t>
      </w:r>
      <w:proofErr w:type="gramEnd"/>
      <w:r w:rsidRPr="00F067B9">
        <w:rPr>
          <w:sz w:val="20"/>
          <w:szCs w:val="20"/>
        </w:rPr>
        <w:t xml:space="preserve"> положение </w:t>
      </w:r>
      <w:r w:rsidR="005E6924" w:rsidRPr="00F067B9">
        <w:rPr>
          <w:sz w:val="20"/>
          <w:szCs w:val="20"/>
        </w:rPr>
        <w:t xml:space="preserve">переключателя </w:t>
      </w:r>
      <w:r w:rsidRPr="00F067B9">
        <w:rPr>
          <w:sz w:val="20"/>
          <w:szCs w:val="20"/>
        </w:rPr>
        <w:t>(</w:t>
      </w:r>
      <w:r w:rsidRPr="00F067B9">
        <w:rPr>
          <w:sz w:val="20"/>
          <w:szCs w:val="20"/>
          <w:lang w:val="en-US"/>
        </w:rPr>
        <w:t>OFF</w:t>
      </w:r>
      <w:r w:rsidRPr="00F067B9">
        <w:rPr>
          <w:sz w:val="20"/>
          <w:szCs w:val="20"/>
        </w:rPr>
        <w:t xml:space="preserve">) соответствует </w:t>
      </w:r>
      <w:r w:rsidRPr="00F067B9">
        <w:rPr>
          <w:sz w:val="20"/>
          <w:szCs w:val="20"/>
          <w:lang w:val="en-US"/>
        </w:rPr>
        <w:t>GL</w:t>
      </w:r>
      <w:r w:rsidRPr="00F067B9">
        <w:rPr>
          <w:sz w:val="20"/>
          <w:szCs w:val="20"/>
        </w:rPr>
        <w:t>_</w:t>
      </w:r>
      <w:r w:rsidRPr="00F067B9">
        <w:rPr>
          <w:sz w:val="20"/>
          <w:szCs w:val="20"/>
          <w:lang w:val="en-US"/>
        </w:rPr>
        <w:t>OPER</w:t>
      </w:r>
      <w:r w:rsidRPr="00F067B9">
        <w:rPr>
          <w:sz w:val="20"/>
          <w:szCs w:val="20"/>
        </w:rPr>
        <w:t>.</w:t>
      </w:r>
      <w:r w:rsidR="00D611A7" w:rsidRPr="00F067B9">
        <w:rPr>
          <w:sz w:val="20"/>
          <w:szCs w:val="20"/>
          <w:lang w:val="en-US"/>
        </w:rPr>
        <w:t>FCHNG</w:t>
      </w:r>
      <w:r w:rsidR="00D611A7" w:rsidRPr="00F067B9">
        <w:rPr>
          <w:sz w:val="20"/>
          <w:szCs w:val="20"/>
        </w:rPr>
        <w:t xml:space="preserve"> </w:t>
      </w:r>
      <w:r w:rsidRPr="00F067B9">
        <w:rPr>
          <w:sz w:val="20"/>
          <w:szCs w:val="20"/>
        </w:rPr>
        <w:t>= ‘</w:t>
      </w:r>
      <w:r w:rsidRPr="00F067B9">
        <w:rPr>
          <w:sz w:val="20"/>
          <w:szCs w:val="20"/>
          <w:lang w:val="en-US"/>
        </w:rPr>
        <w:t>N</w:t>
      </w:r>
      <w:r w:rsidRPr="00F067B9">
        <w:rPr>
          <w:sz w:val="20"/>
          <w:szCs w:val="20"/>
        </w:rPr>
        <w:t>’</w:t>
      </w:r>
    </w:p>
    <w:p w:rsidR="00254316" w:rsidRPr="00F067B9" w:rsidRDefault="005E6924" w:rsidP="00666351">
      <w:pPr>
        <w:pStyle w:val="ListParagraph"/>
        <w:numPr>
          <w:ilvl w:val="0"/>
          <w:numId w:val="28"/>
        </w:numPr>
        <w:spacing w:before="120" w:after="120"/>
        <w:ind w:left="1560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>П</w:t>
      </w:r>
      <w:r w:rsidR="00254316" w:rsidRPr="00F067B9">
        <w:rPr>
          <w:sz w:val="20"/>
          <w:szCs w:val="20"/>
        </w:rPr>
        <w:t>ереда</w:t>
      </w:r>
      <w:r w:rsidRPr="00F067B9">
        <w:rPr>
          <w:sz w:val="20"/>
          <w:szCs w:val="20"/>
        </w:rPr>
        <w:t>ть</w:t>
      </w:r>
      <w:r w:rsidR="00254316" w:rsidRPr="00F067B9">
        <w:rPr>
          <w:sz w:val="20"/>
          <w:szCs w:val="20"/>
        </w:rPr>
        <w:t xml:space="preserve"> значени</w:t>
      </w:r>
      <w:r w:rsidRPr="00F067B9">
        <w:rPr>
          <w:sz w:val="20"/>
          <w:szCs w:val="20"/>
        </w:rPr>
        <w:t>е</w:t>
      </w:r>
      <w:r w:rsidR="00254316" w:rsidRPr="00F067B9">
        <w:rPr>
          <w:sz w:val="20"/>
          <w:szCs w:val="20"/>
        </w:rPr>
        <w:t xml:space="preserve"> данного поля в функцию ввода операции</w:t>
      </w:r>
      <w:r w:rsidR="00B76B02" w:rsidRPr="00F067B9">
        <w:rPr>
          <w:sz w:val="20"/>
          <w:szCs w:val="20"/>
        </w:rPr>
        <w:t xml:space="preserve"> для</w:t>
      </w:r>
      <w:r w:rsidR="00254316" w:rsidRPr="00F067B9">
        <w:rPr>
          <w:sz w:val="20"/>
          <w:szCs w:val="20"/>
        </w:rPr>
        <w:t xml:space="preserve"> формировани</w:t>
      </w:r>
      <w:r w:rsidR="00B76B02" w:rsidRPr="00F067B9">
        <w:rPr>
          <w:sz w:val="20"/>
          <w:szCs w:val="20"/>
        </w:rPr>
        <w:t>я</w:t>
      </w:r>
      <w:r w:rsidR="00254316" w:rsidRPr="00F067B9">
        <w:rPr>
          <w:sz w:val="20"/>
          <w:szCs w:val="20"/>
        </w:rPr>
        <w:t xml:space="preserve"> номера исправительного мемориального ордера. </w:t>
      </w:r>
    </w:p>
    <w:p w:rsidR="00B76B02" w:rsidRPr="00F067B9" w:rsidRDefault="00B76B02" w:rsidP="007E1466">
      <w:pPr>
        <w:pStyle w:val="ListParagraph"/>
        <w:numPr>
          <w:ilvl w:val="0"/>
          <w:numId w:val="15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>Добавить поле «Профит центр» в виде выпадающего списка с названием</w:t>
      </w:r>
    </w:p>
    <w:p w:rsidR="00B76B02" w:rsidRPr="00F067B9" w:rsidRDefault="00B76B02" w:rsidP="00E62FAA">
      <w:pPr>
        <w:pStyle w:val="ListParagraph"/>
        <w:spacing w:before="120" w:after="120"/>
        <w:ind w:left="357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 xml:space="preserve">Для этого </w:t>
      </w:r>
    </w:p>
    <w:p w:rsidR="00B76B02" w:rsidRPr="00F067B9" w:rsidRDefault="00B76B02" w:rsidP="0091531E">
      <w:pPr>
        <w:pStyle w:val="ListParagraph"/>
        <w:numPr>
          <w:ilvl w:val="0"/>
          <w:numId w:val="30"/>
        </w:numPr>
        <w:spacing w:before="120" w:after="120"/>
        <w:ind w:left="1560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 xml:space="preserve">Добавить поле </w:t>
      </w:r>
      <w:r w:rsidRPr="00F067B9">
        <w:rPr>
          <w:sz w:val="20"/>
          <w:szCs w:val="20"/>
          <w:lang w:val="en-US"/>
        </w:rPr>
        <w:t>PRFCNTR</w:t>
      </w:r>
      <w:r w:rsidRPr="00F067B9">
        <w:rPr>
          <w:sz w:val="20"/>
          <w:szCs w:val="20"/>
        </w:rPr>
        <w:t xml:space="preserve"> в таблицу </w:t>
      </w:r>
      <w:r w:rsidRPr="00F067B9">
        <w:rPr>
          <w:sz w:val="20"/>
          <w:szCs w:val="20"/>
          <w:lang w:val="en-US"/>
        </w:rPr>
        <w:t>GL</w:t>
      </w:r>
      <w:r w:rsidRPr="00F067B9">
        <w:rPr>
          <w:sz w:val="20"/>
          <w:szCs w:val="20"/>
        </w:rPr>
        <w:t>_</w:t>
      </w:r>
      <w:r w:rsidRPr="00F067B9">
        <w:rPr>
          <w:sz w:val="20"/>
          <w:szCs w:val="20"/>
          <w:lang w:val="en-US"/>
        </w:rPr>
        <w:t>OPER</w:t>
      </w:r>
      <w:r w:rsidR="0091531E" w:rsidRPr="00F067B9">
        <w:rPr>
          <w:sz w:val="20"/>
          <w:szCs w:val="20"/>
        </w:rPr>
        <w:t xml:space="preserve"> с типом данных </w:t>
      </w:r>
      <w:proofErr w:type="spellStart"/>
      <w:r w:rsidR="0091531E" w:rsidRPr="00F067B9">
        <w:rPr>
          <w:sz w:val="20"/>
          <w:szCs w:val="20"/>
          <w:lang w:val="en-US"/>
        </w:rPr>
        <w:t>Varchar</w:t>
      </w:r>
      <w:proofErr w:type="spellEnd"/>
      <w:r w:rsidR="0091531E" w:rsidRPr="00F067B9">
        <w:rPr>
          <w:sz w:val="20"/>
          <w:szCs w:val="20"/>
        </w:rPr>
        <w:t>(4)</w:t>
      </w:r>
    </w:p>
    <w:p w:rsidR="00B76B02" w:rsidRPr="00F067B9" w:rsidRDefault="00B76B02" w:rsidP="003A69DA">
      <w:pPr>
        <w:pStyle w:val="ListParagraph"/>
        <w:numPr>
          <w:ilvl w:val="0"/>
          <w:numId w:val="30"/>
        </w:numPr>
        <w:spacing w:before="120" w:after="120"/>
        <w:ind w:left="1560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 xml:space="preserve">Создать таблицу </w:t>
      </w:r>
      <w:r w:rsidRPr="00F067B9">
        <w:rPr>
          <w:sz w:val="20"/>
          <w:szCs w:val="20"/>
          <w:lang w:val="en-US"/>
        </w:rPr>
        <w:t>DWH</w:t>
      </w:r>
      <w:r w:rsidRPr="00F067B9">
        <w:rPr>
          <w:sz w:val="20"/>
          <w:szCs w:val="20"/>
        </w:rPr>
        <w:t>.</w:t>
      </w:r>
      <w:r w:rsidR="000A0B91" w:rsidRPr="00F067B9">
        <w:rPr>
          <w:sz w:val="20"/>
          <w:szCs w:val="20"/>
          <w:lang w:val="en-US"/>
        </w:rPr>
        <w:t>GL</w:t>
      </w:r>
      <w:r w:rsidR="000A0B91" w:rsidRPr="00F067B9">
        <w:rPr>
          <w:sz w:val="20"/>
          <w:szCs w:val="20"/>
        </w:rPr>
        <w:t>_</w:t>
      </w:r>
      <w:r w:rsidRPr="00F067B9">
        <w:rPr>
          <w:sz w:val="20"/>
          <w:szCs w:val="20"/>
          <w:lang w:val="en-US"/>
        </w:rPr>
        <w:t>PRFCNTR</w:t>
      </w:r>
      <w:r w:rsidRPr="00F067B9">
        <w:rPr>
          <w:sz w:val="20"/>
          <w:szCs w:val="20"/>
        </w:rPr>
        <w:t xml:space="preserve"> – Профит центр (структура описана </w:t>
      </w:r>
      <w:r w:rsidR="004C150C" w:rsidRPr="00F067B9">
        <w:rPr>
          <w:sz w:val="20"/>
          <w:szCs w:val="20"/>
        </w:rPr>
        <w:t xml:space="preserve">в </w:t>
      </w:r>
      <w:hyperlink w:anchor="razdel4" w:history="1">
        <w:r w:rsidR="00CB6579" w:rsidRPr="00CB6579">
          <w:rPr>
            <w:rStyle w:val="Hyperlink"/>
            <w:sz w:val="20"/>
            <w:szCs w:val="20"/>
          </w:rPr>
          <w:t>Приложении</w:t>
        </w:r>
      </w:hyperlink>
      <w:hyperlink w:anchor="razdel4" w:history="1"/>
      <w:r w:rsidRPr="00F067B9">
        <w:rPr>
          <w:sz w:val="20"/>
          <w:szCs w:val="20"/>
        </w:rPr>
        <w:t>)</w:t>
      </w:r>
    </w:p>
    <w:p w:rsidR="004C150C" w:rsidRPr="00F067B9" w:rsidRDefault="005C1AE7" w:rsidP="003A69DA">
      <w:pPr>
        <w:pStyle w:val="ListParagraph"/>
        <w:numPr>
          <w:ilvl w:val="0"/>
          <w:numId w:val="30"/>
        </w:numPr>
        <w:spacing w:before="120" w:after="0"/>
        <w:ind w:left="1559" w:hanging="357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 xml:space="preserve">Заполнить таблицу данными из </w:t>
      </w:r>
      <w:r w:rsidRPr="00F067B9">
        <w:rPr>
          <w:sz w:val="20"/>
          <w:szCs w:val="20"/>
          <w:lang w:val="en-US"/>
        </w:rPr>
        <w:t>Excel</w:t>
      </w:r>
      <w:r w:rsidRPr="00F067B9">
        <w:rPr>
          <w:sz w:val="20"/>
          <w:szCs w:val="20"/>
        </w:rPr>
        <w:t xml:space="preserve"> файла</w:t>
      </w:r>
    </w:p>
    <w:p w:rsidR="005C1AE7" w:rsidRPr="00F067B9" w:rsidRDefault="00CE5D6D" w:rsidP="003A69DA">
      <w:pPr>
        <w:pStyle w:val="ListParagraph"/>
        <w:spacing w:after="0"/>
        <w:ind w:left="5954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 xml:space="preserve"> </w:t>
      </w:r>
      <w:r w:rsidR="004C150C" w:rsidRPr="00F067B9">
        <w:rPr>
          <w:sz w:val="20"/>
          <w:szCs w:val="20"/>
        </w:rPr>
        <w:t xml:space="preserve">  </w:t>
      </w:r>
      <w:bookmarkStart w:id="0" w:name="_MON_1517914300"/>
      <w:bookmarkEnd w:id="0"/>
      <w:r w:rsidR="00E7081A" w:rsidRPr="00F067B9">
        <w:rPr>
          <w:sz w:val="20"/>
          <w:szCs w:val="20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5.25pt" o:ole="">
            <v:imagedata r:id="rId10" o:title=""/>
          </v:shape>
          <o:OLEObject Type="Embed" ProgID="Excel.Sheet.12" ShapeID="_x0000_i1025" DrawAspect="Icon" ObjectID="_1517915933" r:id="rId11"/>
        </w:object>
      </w:r>
    </w:p>
    <w:p w:rsidR="00B76B02" w:rsidRPr="00F067B9" w:rsidRDefault="00B76B02" w:rsidP="003A69DA">
      <w:pPr>
        <w:pStyle w:val="ListParagraph"/>
        <w:numPr>
          <w:ilvl w:val="0"/>
          <w:numId w:val="30"/>
        </w:numPr>
        <w:spacing w:before="120" w:after="120"/>
        <w:ind w:left="1560"/>
        <w:contextualSpacing w:val="0"/>
        <w:rPr>
          <w:sz w:val="20"/>
          <w:szCs w:val="20"/>
        </w:rPr>
      </w:pPr>
      <w:r w:rsidRPr="00F067B9">
        <w:rPr>
          <w:sz w:val="20"/>
          <w:szCs w:val="20"/>
        </w:rPr>
        <w:t>Привязать таблицу к полю в форме «Профит центр»</w:t>
      </w:r>
    </w:p>
    <w:p w:rsidR="007E1466" w:rsidRDefault="007E1466" w:rsidP="00F067B9">
      <w:pPr>
        <w:pStyle w:val="ListParagraph"/>
        <w:numPr>
          <w:ilvl w:val="0"/>
          <w:numId w:val="15"/>
        </w:numPr>
        <w:spacing w:before="240" w:after="120"/>
        <w:ind w:left="357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Добавить </w:t>
      </w:r>
      <w:r w:rsidR="00C727D6">
        <w:rPr>
          <w:sz w:val="20"/>
          <w:szCs w:val="20"/>
        </w:rPr>
        <w:t xml:space="preserve">две </w:t>
      </w:r>
      <w:r>
        <w:rPr>
          <w:sz w:val="20"/>
          <w:szCs w:val="20"/>
        </w:rPr>
        <w:t>кнопк</w:t>
      </w:r>
      <w:r w:rsidR="00C727D6">
        <w:rPr>
          <w:sz w:val="20"/>
          <w:szCs w:val="20"/>
        </w:rPr>
        <w:t>и</w:t>
      </w:r>
      <w:r>
        <w:rPr>
          <w:sz w:val="20"/>
          <w:szCs w:val="20"/>
        </w:rPr>
        <w:t xml:space="preserve"> «Счет» и разместить в форме поверх мет</w:t>
      </w:r>
      <w:r w:rsidR="00C727D6">
        <w:rPr>
          <w:sz w:val="20"/>
          <w:szCs w:val="20"/>
        </w:rPr>
        <w:t>ок</w:t>
      </w:r>
      <w:r>
        <w:rPr>
          <w:sz w:val="20"/>
          <w:szCs w:val="20"/>
        </w:rPr>
        <w:t xml:space="preserve"> пол</w:t>
      </w:r>
      <w:r w:rsidR="00C727D6">
        <w:rPr>
          <w:sz w:val="20"/>
          <w:szCs w:val="20"/>
        </w:rPr>
        <w:t>ей</w:t>
      </w:r>
      <w:r>
        <w:rPr>
          <w:sz w:val="20"/>
          <w:szCs w:val="20"/>
        </w:rPr>
        <w:t xml:space="preserve"> «Счет»</w:t>
      </w:r>
      <w:r w:rsidR="00C727D6">
        <w:rPr>
          <w:sz w:val="20"/>
          <w:szCs w:val="20"/>
        </w:rPr>
        <w:t>. По данным кнопкам вызывать форму выбора счета соответственно по Дебету или Кредиту.</w:t>
      </w:r>
    </w:p>
    <w:p w:rsidR="009C7AED" w:rsidRPr="00964EE8" w:rsidRDefault="009C7AED" w:rsidP="009C7AED">
      <w:pPr>
        <w:pStyle w:val="ListParagraph"/>
        <w:numPr>
          <w:ilvl w:val="0"/>
          <w:numId w:val="26"/>
        </w:numPr>
        <w:spacing w:before="120" w:after="120"/>
        <w:ind w:left="709"/>
        <w:contextualSpacing w:val="0"/>
        <w:rPr>
          <w:sz w:val="20"/>
          <w:szCs w:val="20"/>
        </w:rPr>
      </w:pPr>
      <w:r>
        <w:rPr>
          <w:sz w:val="20"/>
          <w:szCs w:val="20"/>
        </w:rPr>
        <w:t>В форму необходимо включить стандартный фильтр поиска и следующие поля</w:t>
      </w:r>
      <w:r w:rsidRPr="00964EE8">
        <w:rPr>
          <w:sz w:val="20"/>
          <w:szCs w:val="20"/>
        </w:rPr>
        <w:t>:</w:t>
      </w:r>
    </w:p>
    <w:p w:rsidR="009C7AED" w:rsidRPr="00964EE8" w:rsidRDefault="009C7AED" w:rsidP="009C7AED">
      <w:pPr>
        <w:pStyle w:val="ListParagraph"/>
        <w:numPr>
          <w:ilvl w:val="0"/>
          <w:numId w:val="25"/>
        </w:numPr>
        <w:spacing w:after="0"/>
        <w:ind w:left="1843"/>
        <w:contextualSpacing w:val="0"/>
        <w:rPr>
          <w:sz w:val="20"/>
          <w:szCs w:val="20"/>
        </w:rPr>
      </w:pPr>
      <w:r w:rsidRPr="00964EE8">
        <w:rPr>
          <w:sz w:val="20"/>
          <w:szCs w:val="20"/>
        </w:rPr>
        <w:t>Счет ЦБ</w:t>
      </w:r>
    </w:p>
    <w:p w:rsidR="009C7AED" w:rsidRDefault="009C7AED" w:rsidP="009C7AED">
      <w:pPr>
        <w:pStyle w:val="ListParagraph"/>
        <w:numPr>
          <w:ilvl w:val="0"/>
          <w:numId w:val="25"/>
        </w:numPr>
        <w:spacing w:after="0"/>
        <w:ind w:left="1843"/>
        <w:contextualSpacing w:val="0"/>
        <w:rPr>
          <w:sz w:val="20"/>
          <w:szCs w:val="20"/>
        </w:rPr>
      </w:pPr>
      <w:r>
        <w:rPr>
          <w:sz w:val="20"/>
          <w:szCs w:val="20"/>
        </w:rPr>
        <w:t>Клиент</w:t>
      </w:r>
    </w:p>
    <w:p w:rsidR="009C7AED" w:rsidRDefault="009C7AED" w:rsidP="009C7AED">
      <w:pPr>
        <w:pStyle w:val="ListParagraph"/>
        <w:numPr>
          <w:ilvl w:val="0"/>
          <w:numId w:val="25"/>
        </w:numPr>
        <w:spacing w:after="0"/>
        <w:ind w:left="184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Наименование клиента </w:t>
      </w:r>
    </w:p>
    <w:p w:rsidR="008847D7" w:rsidRDefault="008847D7" w:rsidP="008847D7">
      <w:pPr>
        <w:pStyle w:val="ListParagraph"/>
        <w:numPr>
          <w:ilvl w:val="0"/>
          <w:numId w:val="26"/>
        </w:numPr>
        <w:spacing w:before="120" w:after="120"/>
        <w:ind w:left="709"/>
        <w:contextualSpacing w:val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Разрешить открытие формы только, если заполнены поля «Валюта», «Филиал» и в поле «Счет» введено не менее 5-ти первых разрядов номера счета, т.е. </w:t>
      </w:r>
      <w:r w:rsidRPr="00F067B9">
        <w:rPr>
          <w:sz w:val="20"/>
          <w:szCs w:val="20"/>
        </w:rPr>
        <w:t>балансовый счет 2-го порядка</w:t>
      </w:r>
      <w:r>
        <w:rPr>
          <w:sz w:val="20"/>
          <w:szCs w:val="20"/>
        </w:rPr>
        <w:t>.</w:t>
      </w:r>
    </w:p>
    <w:p w:rsidR="009C7AED" w:rsidRPr="009C7AED" w:rsidRDefault="00C727D6" w:rsidP="009C7AED">
      <w:pPr>
        <w:pStyle w:val="ListParagraph"/>
        <w:numPr>
          <w:ilvl w:val="0"/>
          <w:numId w:val="26"/>
        </w:numPr>
        <w:spacing w:before="120" w:after="120"/>
        <w:ind w:left="709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Перед открытием формы установить по таблице счетов </w:t>
      </w:r>
      <w:r>
        <w:rPr>
          <w:sz w:val="20"/>
          <w:szCs w:val="20"/>
          <w:lang w:val="en-US"/>
        </w:rPr>
        <w:t>ACCRLN</w:t>
      </w:r>
      <w:r w:rsidRPr="00C727D6">
        <w:rPr>
          <w:sz w:val="20"/>
          <w:szCs w:val="20"/>
        </w:rPr>
        <w:t xml:space="preserve"> </w:t>
      </w:r>
      <w:r>
        <w:rPr>
          <w:sz w:val="20"/>
          <w:szCs w:val="20"/>
        </w:rPr>
        <w:t>фильтр</w:t>
      </w:r>
      <w:r w:rsidR="009C7AED" w:rsidRPr="009C7AED">
        <w:rPr>
          <w:sz w:val="20"/>
          <w:szCs w:val="20"/>
        </w:rPr>
        <w:t>:</w:t>
      </w:r>
    </w:p>
    <w:p w:rsidR="009C7AED" w:rsidRDefault="00C727D6" w:rsidP="009C7AED">
      <w:pPr>
        <w:pStyle w:val="ListParagraph"/>
        <w:numPr>
          <w:ilvl w:val="0"/>
          <w:numId w:val="25"/>
        </w:numPr>
        <w:spacing w:after="0"/>
        <w:ind w:left="184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по</w:t>
      </w:r>
      <w:proofErr w:type="gramEnd"/>
      <w:r>
        <w:rPr>
          <w:sz w:val="20"/>
          <w:szCs w:val="20"/>
        </w:rPr>
        <w:t xml:space="preserve"> валюте, </w:t>
      </w:r>
    </w:p>
    <w:p w:rsidR="009C7AED" w:rsidRDefault="00C727D6" w:rsidP="009C7AED">
      <w:pPr>
        <w:pStyle w:val="ListParagraph"/>
        <w:numPr>
          <w:ilvl w:val="0"/>
          <w:numId w:val="25"/>
        </w:numPr>
        <w:spacing w:after="0"/>
        <w:ind w:left="1843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филиалу</w:t>
      </w:r>
      <w:proofErr w:type="gramEnd"/>
      <w:r>
        <w:rPr>
          <w:sz w:val="20"/>
          <w:szCs w:val="20"/>
        </w:rPr>
        <w:t xml:space="preserve"> и </w:t>
      </w:r>
    </w:p>
    <w:p w:rsidR="008847D7" w:rsidRDefault="00F067B9" w:rsidP="00B50223">
      <w:pPr>
        <w:pStyle w:val="ListParagraph"/>
        <w:numPr>
          <w:ilvl w:val="0"/>
          <w:numId w:val="25"/>
        </w:numPr>
        <w:spacing w:after="120"/>
        <w:ind w:left="1843" w:hanging="357"/>
        <w:contextualSpacing w:val="0"/>
        <w:rPr>
          <w:sz w:val="20"/>
          <w:szCs w:val="20"/>
        </w:rPr>
      </w:pPr>
      <w:proofErr w:type="gramStart"/>
      <w:r w:rsidRPr="00F067B9">
        <w:rPr>
          <w:sz w:val="20"/>
          <w:szCs w:val="20"/>
        </w:rPr>
        <w:t>маске</w:t>
      </w:r>
      <w:proofErr w:type="gramEnd"/>
      <w:r w:rsidRPr="00F067B9">
        <w:rPr>
          <w:sz w:val="20"/>
          <w:szCs w:val="20"/>
        </w:rPr>
        <w:t xml:space="preserve"> счета, </w:t>
      </w:r>
      <w:r w:rsidR="008847D7">
        <w:rPr>
          <w:sz w:val="20"/>
          <w:szCs w:val="20"/>
        </w:rPr>
        <w:t>содержащей как минимум</w:t>
      </w:r>
      <w:r w:rsidRPr="00F067B9">
        <w:rPr>
          <w:sz w:val="20"/>
          <w:szCs w:val="20"/>
        </w:rPr>
        <w:t xml:space="preserve"> балансовый счет 2-го порядка</w:t>
      </w:r>
    </w:p>
    <w:p w:rsidR="009C7AED" w:rsidRDefault="008847D7" w:rsidP="00B50223">
      <w:pPr>
        <w:pStyle w:val="ListParagraph"/>
        <w:spacing w:after="0"/>
        <w:ind w:left="709"/>
        <w:contextualSpacing w:val="0"/>
        <w:rPr>
          <w:sz w:val="20"/>
          <w:szCs w:val="20"/>
        </w:rPr>
      </w:pPr>
      <w:r>
        <w:rPr>
          <w:sz w:val="20"/>
          <w:szCs w:val="20"/>
        </w:rPr>
        <w:t>В маску можно включить также валюту</w:t>
      </w:r>
      <w:r w:rsidRPr="008847D7">
        <w:rPr>
          <w:sz w:val="20"/>
          <w:szCs w:val="20"/>
        </w:rPr>
        <w:t>, филиал и любые другие</w:t>
      </w:r>
      <w:r>
        <w:rPr>
          <w:sz w:val="20"/>
          <w:szCs w:val="20"/>
        </w:rPr>
        <w:t xml:space="preserve"> разряды, используя подстановочные спецсимволы на один разряд (</w:t>
      </w:r>
      <w:r w:rsidRPr="008847D7">
        <w:rPr>
          <w:sz w:val="20"/>
          <w:szCs w:val="20"/>
        </w:rPr>
        <w:t>‘_’</w:t>
      </w:r>
      <w:r>
        <w:rPr>
          <w:sz w:val="20"/>
          <w:szCs w:val="20"/>
        </w:rPr>
        <w:t>)</w:t>
      </w:r>
      <w:r w:rsidRPr="008847D7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="009176D9">
        <w:rPr>
          <w:sz w:val="20"/>
          <w:szCs w:val="20"/>
        </w:rPr>
        <w:t>ли</w:t>
      </w:r>
      <w:r>
        <w:rPr>
          <w:sz w:val="20"/>
          <w:szCs w:val="20"/>
        </w:rPr>
        <w:t xml:space="preserve"> любое количество разрядов</w:t>
      </w:r>
      <w:r w:rsidRPr="008847D7">
        <w:rPr>
          <w:sz w:val="20"/>
          <w:szCs w:val="20"/>
        </w:rPr>
        <w:t xml:space="preserve"> (‘%’)</w:t>
      </w:r>
      <w:r w:rsidR="00964EE8">
        <w:rPr>
          <w:sz w:val="20"/>
          <w:szCs w:val="20"/>
        </w:rPr>
        <w:t xml:space="preserve">. </w:t>
      </w:r>
    </w:p>
    <w:p w:rsidR="009C7AED" w:rsidRPr="003B0BA2" w:rsidRDefault="009C7AED" w:rsidP="009C7AED">
      <w:pPr>
        <w:pStyle w:val="ListParagraph"/>
        <w:numPr>
          <w:ilvl w:val="0"/>
          <w:numId w:val="26"/>
        </w:numPr>
        <w:spacing w:before="120" w:after="120"/>
        <w:ind w:left="709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В форме установки/снятия фильтра следует запретить (по возможности) очищать предустановленный фильтр </w:t>
      </w:r>
    </w:p>
    <w:p w:rsidR="005E14FD" w:rsidRDefault="005E14FD" w:rsidP="007E1466">
      <w:pPr>
        <w:pStyle w:val="ListParagraph"/>
        <w:numPr>
          <w:ilvl w:val="0"/>
          <w:numId w:val="15"/>
        </w:numPr>
        <w:spacing w:before="120" w:after="120"/>
        <w:ind w:left="357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Добавить поле «</w:t>
      </w:r>
      <w:r w:rsidR="00331D84">
        <w:rPr>
          <w:sz w:val="20"/>
          <w:szCs w:val="20"/>
        </w:rPr>
        <w:t>Сумма в руб.</w:t>
      </w:r>
      <w:r>
        <w:rPr>
          <w:sz w:val="20"/>
          <w:szCs w:val="20"/>
        </w:rPr>
        <w:t xml:space="preserve">» - одно общее поле для Дебета и Кредита </w:t>
      </w:r>
      <w:r w:rsidR="00092477">
        <w:rPr>
          <w:sz w:val="20"/>
          <w:szCs w:val="20"/>
        </w:rPr>
        <w:t xml:space="preserve">(поля </w:t>
      </w:r>
      <w:r w:rsidR="00092477">
        <w:rPr>
          <w:sz w:val="20"/>
          <w:szCs w:val="20"/>
          <w:lang w:val="en-US"/>
        </w:rPr>
        <w:t>AMTRU</w:t>
      </w:r>
      <w:r w:rsidR="00092477" w:rsidRPr="00092477">
        <w:rPr>
          <w:sz w:val="20"/>
          <w:szCs w:val="20"/>
        </w:rPr>
        <w:t>_</w:t>
      </w:r>
      <w:r w:rsidR="00092477">
        <w:rPr>
          <w:sz w:val="20"/>
          <w:szCs w:val="20"/>
          <w:lang w:val="en-US"/>
        </w:rPr>
        <w:t>DR</w:t>
      </w:r>
      <w:r w:rsidR="00092477" w:rsidRPr="00092477">
        <w:rPr>
          <w:sz w:val="20"/>
          <w:szCs w:val="20"/>
        </w:rPr>
        <w:t>=</w:t>
      </w:r>
      <w:r w:rsidR="00092477">
        <w:rPr>
          <w:sz w:val="20"/>
          <w:szCs w:val="20"/>
          <w:lang w:val="en-US"/>
        </w:rPr>
        <w:t>AMTRU</w:t>
      </w:r>
      <w:r w:rsidR="00092477" w:rsidRPr="00092477">
        <w:rPr>
          <w:sz w:val="20"/>
          <w:szCs w:val="20"/>
        </w:rPr>
        <w:t>_</w:t>
      </w:r>
      <w:r w:rsidR="00092477">
        <w:rPr>
          <w:sz w:val="20"/>
          <w:szCs w:val="20"/>
          <w:lang w:val="en-US"/>
        </w:rPr>
        <w:t>CR</w:t>
      </w:r>
      <w:r w:rsidR="004741CF">
        <w:rPr>
          <w:sz w:val="20"/>
          <w:szCs w:val="20"/>
        </w:rPr>
        <w:t xml:space="preserve"> в таблице </w:t>
      </w:r>
      <w:r w:rsidR="004741CF">
        <w:rPr>
          <w:sz w:val="20"/>
          <w:szCs w:val="20"/>
          <w:lang w:val="en-US"/>
        </w:rPr>
        <w:t>GL</w:t>
      </w:r>
      <w:r w:rsidR="004741CF" w:rsidRPr="004741CF">
        <w:rPr>
          <w:sz w:val="20"/>
          <w:szCs w:val="20"/>
        </w:rPr>
        <w:t>_</w:t>
      </w:r>
      <w:r w:rsidR="004741CF">
        <w:rPr>
          <w:sz w:val="20"/>
          <w:szCs w:val="20"/>
          <w:lang w:val="en-US"/>
        </w:rPr>
        <w:t>OPER</w:t>
      </w:r>
      <w:r w:rsidR="00092477">
        <w:rPr>
          <w:sz w:val="20"/>
          <w:szCs w:val="20"/>
        </w:rPr>
        <w:t>)</w:t>
      </w:r>
    </w:p>
    <w:p w:rsidR="005E14FD" w:rsidRDefault="003E6AF5" w:rsidP="00D15D7E">
      <w:pPr>
        <w:ind w:left="284" w:firstLine="284"/>
        <w:rPr>
          <w:sz w:val="20"/>
          <w:szCs w:val="20"/>
        </w:rPr>
      </w:pPr>
      <w:r w:rsidRPr="003E6AF5">
        <w:rPr>
          <w:sz w:val="20"/>
          <w:szCs w:val="20"/>
        </w:rPr>
        <w:t>При открытии формы</w:t>
      </w:r>
      <w:r w:rsidR="00D15D7E">
        <w:rPr>
          <w:sz w:val="20"/>
          <w:szCs w:val="20"/>
        </w:rPr>
        <w:t xml:space="preserve"> поле </w:t>
      </w:r>
      <w:r>
        <w:rPr>
          <w:sz w:val="20"/>
          <w:szCs w:val="20"/>
        </w:rPr>
        <w:t xml:space="preserve">должно быть </w:t>
      </w:r>
      <w:r w:rsidR="00D15D7E">
        <w:rPr>
          <w:sz w:val="20"/>
          <w:szCs w:val="20"/>
        </w:rPr>
        <w:t xml:space="preserve">недоступным </w:t>
      </w:r>
      <w:r>
        <w:rPr>
          <w:sz w:val="20"/>
          <w:szCs w:val="20"/>
        </w:rPr>
        <w:t>для редактирования</w:t>
      </w:r>
      <w:r w:rsidR="00D15D7E">
        <w:rPr>
          <w:sz w:val="20"/>
          <w:szCs w:val="20"/>
        </w:rPr>
        <w:t xml:space="preserve">. Доступ </w:t>
      </w:r>
      <w:r>
        <w:rPr>
          <w:sz w:val="20"/>
          <w:szCs w:val="20"/>
        </w:rPr>
        <w:t xml:space="preserve">следует </w:t>
      </w:r>
      <w:r w:rsidR="00D15D7E">
        <w:rPr>
          <w:sz w:val="20"/>
          <w:szCs w:val="20"/>
        </w:rPr>
        <w:t xml:space="preserve">открывать только </w:t>
      </w:r>
      <w:r>
        <w:rPr>
          <w:sz w:val="20"/>
          <w:szCs w:val="20"/>
        </w:rPr>
        <w:t>по нажатию кнопки-переключателя «</w:t>
      </w:r>
      <w:r w:rsidR="00942621">
        <w:rPr>
          <w:sz w:val="20"/>
          <w:szCs w:val="20"/>
        </w:rPr>
        <w:t>без расчета курсовой разницы</w:t>
      </w:r>
      <w:r>
        <w:rPr>
          <w:sz w:val="20"/>
          <w:szCs w:val="20"/>
        </w:rPr>
        <w:t>»</w:t>
      </w:r>
      <w:r w:rsidR="00A54F42">
        <w:rPr>
          <w:sz w:val="20"/>
          <w:szCs w:val="20"/>
        </w:rPr>
        <w:t>.</w:t>
      </w:r>
    </w:p>
    <w:p w:rsidR="00D15D7E" w:rsidRDefault="00D15D7E" w:rsidP="00BC3DD5">
      <w:pPr>
        <w:pStyle w:val="ListParagraph"/>
        <w:numPr>
          <w:ilvl w:val="0"/>
          <w:numId w:val="15"/>
        </w:numPr>
        <w:spacing w:before="120" w:after="120"/>
        <w:ind w:left="357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Добавить кнопку</w:t>
      </w:r>
      <w:r w:rsidR="003E6AF5">
        <w:rPr>
          <w:sz w:val="20"/>
          <w:szCs w:val="20"/>
        </w:rPr>
        <w:t>-переключатель «</w:t>
      </w:r>
      <w:r w:rsidR="00942621">
        <w:rPr>
          <w:sz w:val="20"/>
          <w:szCs w:val="20"/>
        </w:rPr>
        <w:t>без расчета курсовой разницы</w:t>
      </w:r>
      <w:r w:rsidR="003E6AF5">
        <w:rPr>
          <w:sz w:val="20"/>
          <w:szCs w:val="20"/>
        </w:rPr>
        <w:t>»</w:t>
      </w:r>
      <w:r>
        <w:rPr>
          <w:sz w:val="20"/>
          <w:szCs w:val="20"/>
        </w:rPr>
        <w:t>, по которо</w:t>
      </w:r>
      <w:r w:rsidR="00942621">
        <w:rPr>
          <w:sz w:val="20"/>
          <w:szCs w:val="20"/>
        </w:rPr>
        <w:t>й</w:t>
      </w:r>
      <w:r w:rsidR="00FC1905">
        <w:rPr>
          <w:sz w:val="20"/>
          <w:szCs w:val="20"/>
        </w:rPr>
        <w:t xml:space="preserve"> в зависимости от условий</w:t>
      </w:r>
      <w:r>
        <w:rPr>
          <w:sz w:val="20"/>
          <w:szCs w:val="20"/>
        </w:rPr>
        <w:t xml:space="preserve"> разрешать </w:t>
      </w:r>
      <w:r w:rsidR="003E6AF5">
        <w:rPr>
          <w:sz w:val="20"/>
          <w:szCs w:val="20"/>
        </w:rPr>
        <w:t xml:space="preserve">или запрещать </w:t>
      </w:r>
      <w:r>
        <w:rPr>
          <w:sz w:val="20"/>
          <w:szCs w:val="20"/>
        </w:rPr>
        <w:t>редактирова</w:t>
      </w:r>
      <w:r w:rsidR="00FC1905">
        <w:rPr>
          <w:sz w:val="20"/>
          <w:szCs w:val="20"/>
        </w:rPr>
        <w:t>ние</w:t>
      </w:r>
      <w:r>
        <w:rPr>
          <w:sz w:val="20"/>
          <w:szCs w:val="20"/>
        </w:rPr>
        <w:t xml:space="preserve"> пол</w:t>
      </w:r>
      <w:r w:rsidR="00FC1905">
        <w:rPr>
          <w:sz w:val="20"/>
          <w:szCs w:val="20"/>
        </w:rPr>
        <w:t>я</w:t>
      </w:r>
      <w:r>
        <w:rPr>
          <w:sz w:val="20"/>
          <w:szCs w:val="20"/>
        </w:rPr>
        <w:t xml:space="preserve"> «</w:t>
      </w:r>
      <w:r w:rsidR="00207160">
        <w:rPr>
          <w:sz w:val="20"/>
          <w:szCs w:val="20"/>
        </w:rPr>
        <w:t>Сумма в руб.</w:t>
      </w:r>
      <w:r>
        <w:rPr>
          <w:sz w:val="20"/>
          <w:szCs w:val="20"/>
        </w:rPr>
        <w:t>»</w:t>
      </w:r>
      <w:r w:rsidR="003E6AF5">
        <w:rPr>
          <w:sz w:val="20"/>
          <w:szCs w:val="20"/>
        </w:rPr>
        <w:t>.</w:t>
      </w:r>
    </w:p>
    <w:p w:rsidR="00F63A1C" w:rsidRDefault="00F63A1C" w:rsidP="00F63A1C">
      <w:pPr>
        <w:pStyle w:val="ListParagraph"/>
        <w:numPr>
          <w:ilvl w:val="0"/>
          <w:numId w:val="22"/>
        </w:numPr>
        <w:spacing w:before="120" w:after="120"/>
        <w:ind w:left="709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При открытии формы кнопка должна находиться в положении </w:t>
      </w:r>
      <w:r>
        <w:rPr>
          <w:sz w:val="20"/>
          <w:szCs w:val="20"/>
          <w:lang w:val="en-US"/>
        </w:rPr>
        <w:t>OFF</w:t>
      </w:r>
      <w:r w:rsidRPr="00A44597">
        <w:rPr>
          <w:sz w:val="20"/>
          <w:szCs w:val="20"/>
        </w:rPr>
        <w:t xml:space="preserve"> (</w:t>
      </w:r>
      <w:r>
        <w:rPr>
          <w:sz w:val="20"/>
          <w:szCs w:val="20"/>
        </w:rPr>
        <w:t>вык</w:t>
      </w:r>
      <w:r w:rsidRPr="00A44597">
        <w:rPr>
          <w:sz w:val="20"/>
          <w:szCs w:val="20"/>
        </w:rPr>
        <w:t>лючена)</w:t>
      </w:r>
    </w:p>
    <w:p w:rsidR="00F63A1C" w:rsidRDefault="00F63A1C" w:rsidP="00F63A1C">
      <w:pPr>
        <w:pStyle w:val="ListParagraph"/>
        <w:numPr>
          <w:ilvl w:val="0"/>
          <w:numId w:val="22"/>
        </w:numPr>
        <w:spacing w:before="120" w:after="120"/>
        <w:ind w:left="709"/>
        <w:contextualSpacing w:val="0"/>
        <w:rPr>
          <w:sz w:val="20"/>
          <w:szCs w:val="20"/>
        </w:rPr>
      </w:pPr>
      <w:r>
        <w:rPr>
          <w:sz w:val="20"/>
          <w:szCs w:val="20"/>
        </w:rPr>
        <w:t>При переключении</w:t>
      </w:r>
      <w:r w:rsidRPr="008823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из </w:t>
      </w:r>
      <w:r w:rsidRPr="00F63A1C">
        <w:rPr>
          <w:sz w:val="20"/>
          <w:szCs w:val="20"/>
        </w:rPr>
        <w:t xml:space="preserve">положения </w:t>
      </w:r>
      <w:r>
        <w:rPr>
          <w:sz w:val="20"/>
          <w:szCs w:val="20"/>
          <w:lang w:val="en-US"/>
        </w:rPr>
        <w:t>ON</w:t>
      </w:r>
      <w:r>
        <w:rPr>
          <w:sz w:val="20"/>
          <w:szCs w:val="20"/>
        </w:rPr>
        <w:t xml:space="preserve"> в положение </w:t>
      </w:r>
      <w:r>
        <w:rPr>
          <w:sz w:val="20"/>
          <w:szCs w:val="20"/>
          <w:lang w:val="en-US"/>
        </w:rPr>
        <w:t>OFF</w:t>
      </w:r>
      <w:r w:rsidRPr="00F63A1C">
        <w:rPr>
          <w:sz w:val="20"/>
          <w:szCs w:val="20"/>
        </w:rPr>
        <w:t xml:space="preserve"> </w:t>
      </w:r>
      <w:r>
        <w:rPr>
          <w:sz w:val="20"/>
          <w:szCs w:val="20"/>
        </w:rPr>
        <w:t>необходимо очищать</w:t>
      </w:r>
      <w:r w:rsidRPr="00882395">
        <w:rPr>
          <w:sz w:val="20"/>
          <w:szCs w:val="20"/>
        </w:rPr>
        <w:t xml:space="preserve"> поле </w:t>
      </w:r>
      <w:r>
        <w:rPr>
          <w:sz w:val="20"/>
          <w:szCs w:val="20"/>
        </w:rPr>
        <w:t>«</w:t>
      </w:r>
      <w:r w:rsidR="00207160">
        <w:rPr>
          <w:sz w:val="20"/>
          <w:szCs w:val="20"/>
        </w:rPr>
        <w:t>Сумма в руб.</w:t>
      </w:r>
      <w:r>
        <w:rPr>
          <w:sz w:val="20"/>
          <w:szCs w:val="20"/>
        </w:rPr>
        <w:t>»</w:t>
      </w:r>
    </w:p>
    <w:p w:rsidR="00882395" w:rsidRPr="00882395" w:rsidRDefault="00882395" w:rsidP="00F63A1C">
      <w:pPr>
        <w:pStyle w:val="ListParagraph"/>
        <w:numPr>
          <w:ilvl w:val="0"/>
          <w:numId w:val="22"/>
        </w:numPr>
        <w:spacing w:before="120" w:after="120"/>
        <w:ind w:left="709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Условия переключения кнопки в положение </w:t>
      </w:r>
      <w:r>
        <w:rPr>
          <w:sz w:val="20"/>
          <w:szCs w:val="20"/>
          <w:lang w:val="en-US"/>
        </w:rPr>
        <w:t>ON</w:t>
      </w:r>
      <w:r>
        <w:rPr>
          <w:sz w:val="20"/>
          <w:szCs w:val="20"/>
        </w:rPr>
        <w:t xml:space="preserve"> </w:t>
      </w:r>
      <w:r w:rsidRPr="00A44597">
        <w:rPr>
          <w:sz w:val="20"/>
          <w:szCs w:val="20"/>
        </w:rPr>
        <w:t>(</w:t>
      </w:r>
      <w:r>
        <w:rPr>
          <w:sz w:val="20"/>
          <w:szCs w:val="20"/>
        </w:rPr>
        <w:t>включена)</w:t>
      </w:r>
      <w:r w:rsidRPr="00882395">
        <w:rPr>
          <w:sz w:val="20"/>
          <w:szCs w:val="20"/>
        </w:rPr>
        <w:t>:</w:t>
      </w:r>
    </w:p>
    <w:p w:rsidR="00882395" w:rsidRDefault="00882395" w:rsidP="00882395">
      <w:pPr>
        <w:pStyle w:val="ListParagraph"/>
        <w:numPr>
          <w:ilvl w:val="0"/>
          <w:numId w:val="20"/>
        </w:numPr>
        <w:spacing w:after="0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по</w:t>
      </w:r>
      <w:proofErr w:type="gramEnd"/>
      <w:r>
        <w:rPr>
          <w:sz w:val="20"/>
          <w:szCs w:val="20"/>
        </w:rPr>
        <w:t xml:space="preserve"> дебету и кредиту используются счета в разных валютах</w:t>
      </w:r>
    </w:p>
    <w:p w:rsidR="00A44597" w:rsidRDefault="00A44597" w:rsidP="00BC3DD5">
      <w:pPr>
        <w:pStyle w:val="ListParagraph"/>
        <w:spacing w:before="120" w:after="120"/>
        <w:ind w:left="357" w:firstLine="21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При этом, </w:t>
      </w:r>
    </w:p>
    <w:p w:rsidR="00A44597" w:rsidRDefault="00207160" w:rsidP="00A44597">
      <w:pPr>
        <w:pStyle w:val="ListParagraph"/>
        <w:numPr>
          <w:ilvl w:val="0"/>
          <w:numId w:val="18"/>
        </w:numPr>
        <w:spacing w:before="120" w:after="120"/>
        <w:ind w:left="1276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если</w:t>
      </w:r>
      <w:proofErr w:type="gramEnd"/>
      <w:r>
        <w:rPr>
          <w:sz w:val="20"/>
          <w:szCs w:val="20"/>
        </w:rPr>
        <w:t xml:space="preserve"> </w:t>
      </w:r>
      <w:r w:rsidR="00FC1905">
        <w:rPr>
          <w:sz w:val="20"/>
          <w:szCs w:val="20"/>
        </w:rPr>
        <w:t>о</w:t>
      </w:r>
      <w:r w:rsidR="00A44597">
        <w:rPr>
          <w:sz w:val="20"/>
          <w:szCs w:val="20"/>
        </w:rPr>
        <w:t>дин из счетов рублевый</w:t>
      </w:r>
      <w:r w:rsidR="00304900">
        <w:rPr>
          <w:sz w:val="20"/>
          <w:szCs w:val="20"/>
        </w:rPr>
        <w:t xml:space="preserve">, </w:t>
      </w:r>
      <w:r w:rsidR="00A44597">
        <w:rPr>
          <w:sz w:val="20"/>
          <w:szCs w:val="20"/>
        </w:rPr>
        <w:t>то поле «</w:t>
      </w:r>
      <w:r>
        <w:rPr>
          <w:sz w:val="20"/>
          <w:szCs w:val="20"/>
        </w:rPr>
        <w:t>Сумма в руб.</w:t>
      </w:r>
      <w:r w:rsidR="00A44597">
        <w:rPr>
          <w:sz w:val="20"/>
          <w:szCs w:val="20"/>
        </w:rPr>
        <w:t>» заполняется суммой рублевого счета и доступ к полю остается закрытым</w:t>
      </w:r>
    </w:p>
    <w:p w:rsidR="00FC1905" w:rsidRDefault="00207160" w:rsidP="00A44597">
      <w:pPr>
        <w:pStyle w:val="ListParagraph"/>
        <w:numPr>
          <w:ilvl w:val="0"/>
          <w:numId w:val="18"/>
        </w:numPr>
        <w:spacing w:before="120" w:after="120"/>
        <w:ind w:left="1276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если</w:t>
      </w:r>
      <w:proofErr w:type="gramEnd"/>
      <w:r>
        <w:rPr>
          <w:sz w:val="20"/>
          <w:szCs w:val="20"/>
        </w:rPr>
        <w:t xml:space="preserve"> </w:t>
      </w:r>
      <w:r w:rsidR="00FC1905">
        <w:rPr>
          <w:sz w:val="20"/>
          <w:szCs w:val="20"/>
        </w:rPr>
        <w:t>оба счета валютных, то поле «</w:t>
      </w:r>
      <w:r>
        <w:rPr>
          <w:sz w:val="20"/>
          <w:szCs w:val="20"/>
        </w:rPr>
        <w:t>Сумма в руб.</w:t>
      </w:r>
      <w:r w:rsidR="00FC1905">
        <w:rPr>
          <w:sz w:val="20"/>
          <w:szCs w:val="20"/>
        </w:rPr>
        <w:t>»</w:t>
      </w:r>
      <w:r>
        <w:rPr>
          <w:sz w:val="20"/>
          <w:szCs w:val="20"/>
        </w:rPr>
        <w:t xml:space="preserve"> открывается на редактирование и должно быть заполненным, чтобы при вводе операции не запустилась процедура генерации курсовой разницы</w:t>
      </w:r>
    </w:p>
    <w:p w:rsidR="0023336E" w:rsidRDefault="0023336E" w:rsidP="0048797B">
      <w:pPr>
        <w:pStyle w:val="ListParagraph"/>
        <w:numPr>
          <w:ilvl w:val="0"/>
          <w:numId w:val="15"/>
        </w:numPr>
        <w:spacing w:before="120" w:after="120"/>
        <w:ind w:left="357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Добавить очистку поля «Сумма в руб.» </w:t>
      </w:r>
      <w:r w:rsidR="00F74CC2">
        <w:rPr>
          <w:sz w:val="20"/>
          <w:szCs w:val="20"/>
        </w:rPr>
        <w:t xml:space="preserve">и перевод кнопки-переключателя в положение </w:t>
      </w:r>
      <w:r w:rsidR="00F74CC2">
        <w:rPr>
          <w:sz w:val="20"/>
          <w:szCs w:val="20"/>
          <w:lang w:val="en-US"/>
        </w:rPr>
        <w:t>OFF</w:t>
      </w:r>
      <w:r w:rsidR="00F74CC2" w:rsidRPr="00F74CC2">
        <w:rPr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r w:rsidR="00F74CC2">
        <w:rPr>
          <w:sz w:val="20"/>
          <w:szCs w:val="20"/>
        </w:rPr>
        <w:t>ри</w:t>
      </w:r>
      <w:r>
        <w:rPr>
          <w:sz w:val="20"/>
          <w:szCs w:val="20"/>
        </w:rPr>
        <w:t xml:space="preserve"> изменени</w:t>
      </w:r>
      <w:r w:rsidR="00F74CC2">
        <w:rPr>
          <w:sz w:val="20"/>
          <w:szCs w:val="20"/>
        </w:rPr>
        <w:t>и</w:t>
      </w:r>
      <w:r>
        <w:rPr>
          <w:sz w:val="20"/>
          <w:szCs w:val="20"/>
        </w:rPr>
        <w:t xml:space="preserve"> </w:t>
      </w:r>
      <w:r w:rsidR="00F74CC2">
        <w:rPr>
          <w:sz w:val="20"/>
          <w:szCs w:val="20"/>
        </w:rPr>
        <w:t>значения поля «Сумма»</w:t>
      </w:r>
      <w:r>
        <w:rPr>
          <w:sz w:val="20"/>
          <w:szCs w:val="20"/>
        </w:rPr>
        <w:t xml:space="preserve"> по </w:t>
      </w:r>
      <w:r w:rsidR="00F74CC2">
        <w:rPr>
          <w:sz w:val="20"/>
          <w:szCs w:val="20"/>
        </w:rPr>
        <w:t>рублевому счету</w:t>
      </w:r>
      <w:r w:rsidR="004E3775">
        <w:rPr>
          <w:sz w:val="20"/>
          <w:szCs w:val="20"/>
        </w:rPr>
        <w:t xml:space="preserve"> или изменении валюты счета с рублей на другую валюту</w:t>
      </w:r>
      <w:r w:rsidR="009176D9">
        <w:rPr>
          <w:sz w:val="20"/>
          <w:szCs w:val="20"/>
        </w:rPr>
        <w:t xml:space="preserve"> и обратно</w:t>
      </w:r>
      <w:r w:rsidR="009A38A3">
        <w:rPr>
          <w:sz w:val="20"/>
          <w:szCs w:val="20"/>
        </w:rPr>
        <w:t>. Можно отказаться от обработки данного события, а соответствующую проверку выполнять по нажатию кнопки «Ввод»</w:t>
      </w:r>
    </w:p>
    <w:p w:rsidR="00F63A1C" w:rsidRPr="00F63A1C" w:rsidRDefault="00F63A1C" w:rsidP="0048797B">
      <w:pPr>
        <w:pStyle w:val="ListParagraph"/>
        <w:numPr>
          <w:ilvl w:val="0"/>
          <w:numId w:val="15"/>
        </w:numPr>
        <w:spacing w:before="120" w:after="120"/>
        <w:ind w:left="357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Перед вводом операции проверить</w:t>
      </w:r>
      <w:r w:rsidRPr="00F63A1C">
        <w:rPr>
          <w:sz w:val="20"/>
          <w:szCs w:val="20"/>
        </w:rPr>
        <w:t>:</w:t>
      </w:r>
    </w:p>
    <w:p w:rsidR="00F63A1C" w:rsidRDefault="00F63A1C" w:rsidP="00331D84">
      <w:pPr>
        <w:pStyle w:val="ListParagraph"/>
        <w:numPr>
          <w:ilvl w:val="0"/>
          <w:numId w:val="24"/>
        </w:numPr>
        <w:spacing w:before="120" w:after="120"/>
        <w:ind w:left="1276" w:right="-1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при</w:t>
      </w:r>
      <w:proofErr w:type="gramEnd"/>
      <w:r>
        <w:rPr>
          <w:sz w:val="20"/>
          <w:szCs w:val="20"/>
        </w:rPr>
        <w:t xml:space="preserve"> включенном переключателе «без расчета курсовой разницы» поле «</w:t>
      </w:r>
      <w:r w:rsidR="00207160">
        <w:rPr>
          <w:sz w:val="20"/>
          <w:szCs w:val="20"/>
        </w:rPr>
        <w:t>Сумма в руб.</w:t>
      </w:r>
      <w:r>
        <w:rPr>
          <w:sz w:val="20"/>
          <w:szCs w:val="20"/>
        </w:rPr>
        <w:t>» должно быть заполненным</w:t>
      </w:r>
      <w:r w:rsidR="00331D84">
        <w:rPr>
          <w:sz w:val="20"/>
          <w:szCs w:val="20"/>
        </w:rPr>
        <w:t xml:space="preserve">. При этом, если один из счетов рублевый, сумма по </w:t>
      </w:r>
      <w:r w:rsidR="007E1466">
        <w:rPr>
          <w:sz w:val="20"/>
          <w:szCs w:val="20"/>
        </w:rPr>
        <w:t xml:space="preserve">данному </w:t>
      </w:r>
      <w:r w:rsidR="00331D84">
        <w:rPr>
          <w:sz w:val="20"/>
          <w:szCs w:val="20"/>
        </w:rPr>
        <w:t xml:space="preserve">счету должна совпадать с </w:t>
      </w:r>
      <w:r w:rsidR="007E1466">
        <w:rPr>
          <w:sz w:val="20"/>
          <w:szCs w:val="20"/>
        </w:rPr>
        <w:t xml:space="preserve">суммой в рублях в </w:t>
      </w:r>
      <w:r w:rsidR="00331D84">
        <w:rPr>
          <w:sz w:val="20"/>
          <w:szCs w:val="20"/>
        </w:rPr>
        <w:t>пол</w:t>
      </w:r>
      <w:r w:rsidR="007E1466">
        <w:rPr>
          <w:sz w:val="20"/>
          <w:szCs w:val="20"/>
        </w:rPr>
        <w:t>е</w:t>
      </w:r>
      <w:r w:rsidR="00331D84">
        <w:rPr>
          <w:sz w:val="20"/>
          <w:szCs w:val="20"/>
        </w:rPr>
        <w:t xml:space="preserve"> «Сумма в руб.»</w:t>
      </w:r>
    </w:p>
    <w:p w:rsidR="00331D84" w:rsidRDefault="00331D84" w:rsidP="00331D84">
      <w:pPr>
        <w:pStyle w:val="ListParagraph"/>
        <w:numPr>
          <w:ilvl w:val="0"/>
          <w:numId w:val="24"/>
        </w:numPr>
        <w:spacing w:before="120" w:after="120"/>
        <w:ind w:left="1276" w:right="-1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при</w:t>
      </w:r>
      <w:proofErr w:type="gramEnd"/>
      <w:r>
        <w:rPr>
          <w:sz w:val="20"/>
          <w:szCs w:val="20"/>
        </w:rPr>
        <w:t xml:space="preserve"> </w:t>
      </w:r>
      <w:r w:rsidR="007E1466">
        <w:rPr>
          <w:sz w:val="20"/>
          <w:szCs w:val="20"/>
        </w:rPr>
        <w:t>вы</w:t>
      </w:r>
      <w:r>
        <w:rPr>
          <w:sz w:val="20"/>
          <w:szCs w:val="20"/>
        </w:rPr>
        <w:t>ключенном переключателе «без расчета курсовой разницы» поле «Сумма в руб.» должно быть пустым</w:t>
      </w:r>
    </w:p>
    <w:p w:rsidR="009A38A3" w:rsidRDefault="00991D83" w:rsidP="00331D84">
      <w:pPr>
        <w:pStyle w:val="ListParagraph"/>
        <w:numPr>
          <w:ilvl w:val="0"/>
          <w:numId w:val="24"/>
        </w:numPr>
        <w:spacing w:before="120" w:after="120"/>
        <w:ind w:left="1276" w:right="-1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переключатель</w:t>
      </w:r>
      <w:proofErr w:type="gramEnd"/>
      <w:r>
        <w:rPr>
          <w:sz w:val="20"/>
          <w:szCs w:val="20"/>
        </w:rPr>
        <w:t xml:space="preserve"> «без расчета курсовой разницы» </w:t>
      </w:r>
      <w:r w:rsidR="00232993">
        <w:rPr>
          <w:sz w:val="20"/>
          <w:szCs w:val="20"/>
        </w:rPr>
        <w:t xml:space="preserve">обязательно </w:t>
      </w:r>
      <w:r>
        <w:rPr>
          <w:sz w:val="20"/>
          <w:szCs w:val="20"/>
        </w:rPr>
        <w:t xml:space="preserve">должен находиться в положении </w:t>
      </w:r>
      <w:r>
        <w:rPr>
          <w:sz w:val="20"/>
          <w:szCs w:val="20"/>
          <w:lang w:val="en-US"/>
        </w:rPr>
        <w:t>ON</w:t>
      </w:r>
      <w:r>
        <w:rPr>
          <w:sz w:val="20"/>
          <w:szCs w:val="20"/>
        </w:rPr>
        <w:t>,</w:t>
      </w:r>
      <w:r w:rsidRPr="00145864">
        <w:rPr>
          <w:sz w:val="20"/>
          <w:szCs w:val="20"/>
        </w:rPr>
        <w:t xml:space="preserve"> </w:t>
      </w:r>
      <w:r w:rsidR="006E69C6">
        <w:rPr>
          <w:sz w:val="20"/>
          <w:szCs w:val="20"/>
        </w:rPr>
        <w:t xml:space="preserve">если </w:t>
      </w:r>
      <w:r>
        <w:rPr>
          <w:sz w:val="20"/>
          <w:szCs w:val="20"/>
        </w:rPr>
        <w:t xml:space="preserve">с одной стороны </w:t>
      </w:r>
      <w:r w:rsidR="00145864">
        <w:rPr>
          <w:sz w:val="20"/>
          <w:szCs w:val="20"/>
        </w:rPr>
        <w:t xml:space="preserve">(по Дебету или Кредиту) </w:t>
      </w:r>
      <w:r>
        <w:rPr>
          <w:sz w:val="20"/>
          <w:szCs w:val="20"/>
        </w:rPr>
        <w:t xml:space="preserve">счет в валюте и </w:t>
      </w:r>
      <w:r w:rsidR="006E69C6">
        <w:rPr>
          <w:sz w:val="20"/>
          <w:szCs w:val="20"/>
        </w:rPr>
        <w:t>сумм</w:t>
      </w:r>
      <w:r>
        <w:rPr>
          <w:sz w:val="20"/>
          <w:szCs w:val="20"/>
        </w:rPr>
        <w:t xml:space="preserve">а по счету </w:t>
      </w:r>
      <w:r w:rsidR="006E69C6">
        <w:rPr>
          <w:sz w:val="20"/>
          <w:szCs w:val="20"/>
        </w:rPr>
        <w:t>= 0</w:t>
      </w:r>
      <w:r>
        <w:rPr>
          <w:sz w:val="20"/>
          <w:szCs w:val="20"/>
        </w:rPr>
        <w:t xml:space="preserve">, с другой </w:t>
      </w:r>
      <w:r w:rsidRPr="00145864">
        <w:rPr>
          <w:sz w:val="20"/>
          <w:szCs w:val="20"/>
        </w:rPr>
        <w:t xml:space="preserve">стороны </w:t>
      </w:r>
      <w:r w:rsidR="00145864">
        <w:rPr>
          <w:sz w:val="20"/>
          <w:szCs w:val="20"/>
        </w:rPr>
        <w:t xml:space="preserve">(по Кредиту или Дебету) </w:t>
      </w:r>
      <w:r>
        <w:rPr>
          <w:sz w:val="20"/>
          <w:szCs w:val="20"/>
        </w:rPr>
        <w:t>счет рублевый</w:t>
      </w:r>
      <w:r w:rsidR="0023336E">
        <w:rPr>
          <w:sz w:val="20"/>
          <w:szCs w:val="20"/>
        </w:rPr>
        <w:t xml:space="preserve"> </w:t>
      </w:r>
      <w:r w:rsidR="0023336E">
        <w:rPr>
          <w:sz w:val="20"/>
          <w:szCs w:val="20"/>
          <w:lang w:val="en-US"/>
        </w:rPr>
        <w:t>like</w:t>
      </w:r>
      <w:r w:rsidR="0023336E" w:rsidRPr="0023336E">
        <w:rPr>
          <w:sz w:val="20"/>
          <w:szCs w:val="20"/>
        </w:rPr>
        <w:t xml:space="preserve"> ‘</w:t>
      </w:r>
      <w:r w:rsidR="0023336E">
        <w:rPr>
          <w:sz w:val="20"/>
          <w:szCs w:val="20"/>
        </w:rPr>
        <w:t>706%</w:t>
      </w:r>
      <w:r w:rsidR="0023336E" w:rsidRPr="0023336E">
        <w:rPr>
          <w:sz w:val="20"/>
          <w:szCs w:val="20"/>
        </w:rPr>
        <w:t>’</w:t>
      </w:r>
      <w:r>
        <w:rPr>
          <w:sz w:val="20"/>
          <w:szCs w:val="20"/>
        </w:rPr>
        <w:t xml:space="preserve"> и сумма </w:t>
      </w:r>
      <w:r w:rsidRPr="00145864">
        <w:rPr>
          <w:sz w:val="20"/>
          <w:szCs w:val="20"/>
        </w:rPr>
        <w:t>&lt;&gt; 0</w:t>
      </w:r>
      <w:r w:rsidR="00B7238C" w:rsidRPr="00D20C1B">
        <w:rPr>
          <w:sz w:val="20"/>
          <w:szCs w:val="20"/>
        </w:rPr>
        <w:t>. В</w:t>
      </w:r>
      <w:r w:rsidR="00B7238C">
        <w:rPr>
          <w:sz w:val="20"/>
          <w:szCs w:val="20"/>
        </w:rPr>
        <w:t>о всех остальных случаях при сумме = 0 должно выдаваться сообщение об ошибке</w:t>
      </w:r>
      <w:r w:rsidR="00E83E72">
        <w:rPr>
          <w:sz w:val="20"/>
          <w:szCs w:val="20"/>
        </w:rPr>
        <w:t>. Другими словами</w:t>
      </w:r>
      <w:r w:rsidR="00DA4AD9">
        <w:rPr>
          <w:sz w:val="20"/>
          <w:szCs w:val="20"/>
        </w:rPr>
        <w:t xml:space="preserve"> сумма может = 0 только, если она </w:t>
      </w:r>
      <w:r w:rsidR="00E83E72">
        <w:rPr>
          <w:sz w:val="20"/>
          <w:szCs w:val="20"/>
        </w:rPr>
        <w:t>указана</w:t>
      </w:r>
      <w:r w:rsidR="00DA4AD9">
        <w:rPr>
          <w:sz w:val="20"/>
          <w:szCs w:val="20"/>
        </w:rPr>
        <w:t xml:space="preserve"> по валютному счету в корреспонденции со счетом курсовой разницы (</w:t>
      </w:r>
      <w:r w:rsidR="00DA4AD9">
        <w:rPr>
          <w:sz w:val="20"/>
          <w:szCs w:val="20"/>
          <w:lang w:val="en-US"/>
        </w:rPr>
        <w:t>like</w:t>
      </w:r>
      <w:r w:rsidR="00DA4AD9" w:rsidRPr="00DA4AD9">
        <w:rPr>
          <w:sz w:val="20"/>
          <w:szCs w:val="20"/>
        </w:rPr>
        <w:t xml:space="preserve"> ‘706%’</w:t>
      </w:r>
      <w:r w:rsidR="00DA4AD9">
        <w:rPr>
          <w:sz w:val="20"/>
          <w:szCs w:val="20"/>
        </w:rPr>
        <w:t xml:space="preserve">), сумма по которому </w:t>
      </w:r>
      <w:r w:rsidR="00E83E72">
        <w:rPr>
          <w:sz w:val="20"/>
          <w:szCs w:val="20"/>
        </w:rPr>
        <w:t xml:space="preserve">выражена </w:t>
      </w:r>
      <w:r w:rsidR="00DA4AD9">
        <w:rPr>
          <w:sz w:val="20"/>
          <w:szCs w:val="20"/>
        </w:rPr>
        <w:t>в рублях</w:t>
      </w:r>
      <w:r w:rsidR="00E83E72">
        <w:rPr>
          <w:sz w:val="20"/>
          <w:szCs w:val="20"/>
        </w:rPr>
        <w:t>, отличной от</w:t>
      </w:r>
      <w:r w:rsidR="00DA4AD9">
        <w:rPr>
          <w:sz w:val="20"/>
          <w:szCs w:val="20"/>
        </w:rPr>
        <w:t xml:space="preserve"> </w:t>
      </w:r>
      <w:r w:rsidR="00E83E72">
        <w:rPr>
          <w:sz w:val="20"/>
          <w:szCs w:val="20"/>
        </w:rPr>
        <w:t xml:space="preserve">нуля </w:t>
      </w:r>
      <w:proofErr w:type="gramStart"/>
      <w:r w:rsidR="00E83E72">
        <w:rPr>
          <w:sz w:val="20"/>
          <w:szCs w:val="20"/>
        </w:rPr>
        <w:t>(</w:t>
      </w:r>
      <w:r w:rsidR="00E83E72" w:rsidRPr="00DB5673">
        <w:rPr>
          <w:sz w:val="20"/>
          <w:szCs w:val="20"/>
        </w:rPr>
        <w:t xml:space="preserve"> &lt;</w:t>
      </w:r>
      <w:proofErr w:type="gramEnd"/>
      <w:r w:rsidR="00E83E72" w:rsidRPr="00DB5673">
        <w:rPr>
          <w:sz w:val="20"/>
          <w:szCs w:val="20"/>
        </w:rPr>
        <w:t xml:space="preserve">&gt; </w:t>
      </w:r>
      <w:r w:rsidR="00DA4AD9" w:rsidRPr="00DA4AD9">
        <w:rPr>
          <w:sz w:val="20"/>
          <w:szCs w:val="20"/>
        </w:rPr>
        <w:t>0</w:t>
      </w:r>
      <w:r w:rsidR="00E83E72" w:rsidRPr="00DB5673">
        <w:rPr>
          <w:sz w:val="20"/>
          <w:szCs w:val="20"/>
        </w:rPr>
        <w:t>)</w:t>
      </w:r>
      <w:r w:rsidR="00E83E72">
        <w:rPr>
          <w:sz w:val="20"/>
          <w:szCs w:val="20"/>
        </w:rPr>
        <w:t xml:space="preserve">, и при этом </w:t>
      </w:r>
      <w:r w:rsidR="00DA4AD9">
        <w:rPr>
          <w:sz w:val="20"/>
          <w:szCs w:val="20"/>
        </w:rPr>
        <w:t xml:space="preserve"> </w:t>
      </w:r>
      <w:r w:rsidR="00E83E72">
        <w:rPr>
          <w:sz w:val="20"/>
          <w:szCs w:val="20"/>
        </w:rPr>
        <w:t xml:space="preserve">переключатель находится в положении </w:t>
      </w:r>
      <w:r w:rsidR="004B6D96">
        <w:rPr>
          <w:sz w:val="20"/>
          <w:szCs w:val="20"/>
          <w:lang w:val="en-US"/>
        </w:rPr>
        <w:t>ON</w:t>
      </w:r>
    </w:p>
    <w:p w:rsidR="00232993" w:rsidRDefault="00232993" w:rsidP="00331D84">
      <w:pPr>
        <w:pStyle w:val="ListParagraph"/>
        <w:numPr>
          <w:ilvl w:val="0"/>
          <w:numId w:val="24"/>
        </w:numPr>
        <w:spacing w:before="120" w:after="120"/>
        <w:ind w:left="1276" w:right="-1"/>
        <w:contextualSpacing w:val="0"/>
        <w:rPr>
          <w:sz w:val="20"/>
          <w:szCs w:val="20"/>
        </w:rPr>
      </w:pPr>
      <w:proofErr w:type="gramStart"/>
      <w:r>
        <w:rPr>
          <w:sz w:val="20"/>
          <w:szCs w:val="20"/>
        </w:rPr>
        <w:t>переключатель</w:t>
      </w:r>
      <w:proofErr w:type="gramEnd"/>
      <w:r>
        <w:rPr>
          <w:sz w:val="20"/>
          <w:szCs w:val="20"/>
        </w:rPr>
        <w:t xml:space="preserve"> «без расчета курсовой разницы» обязательно должен находиться в положении </w:t>
      </w:r>
      <w:r>
        <w:rPr>
          <w:sz w:val="20"/>
          <w:szCs w:val="20"/>
          <w:lang w:val="en-US"/>
        </w:rPr>
        <w:t>OFF</w:t>
      </w:r>
      <w:r>
        <w:rPr>
          <w:sz w:val="20"/>
          <w:szCs w:val="20"/>
        </w:rPr>
        <w:t xml:space="preserve"> и поле «Сумма в руб.» должно быть пустым,</w:t>
      </w:r>
      <w:r w:rsidRPr="0014586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если с </w:t>
      </w:r>
      <w:r w:rsidRPr="00232993">
        <w:rPr>
          <w:sz w:val="20"/>
          <w:szCs w:val="20"/>
        </w:rPr>
        <w:t>обеих</w:t>
      </w:r>
      <w:r>
        <w:rPr>
          <w:sz w:val="20"/>
          <w:szCs w:val="20"/>
        </w:rPr>
        <w:t xml:space="preserve"> сторон (по Дебету и Кредиту) используются счета в одной валюте</w:t>
      </w:r>
    </w:p>
    <w:p w:rsidR="00A54F42" w:rsidRDefault="00154C52" w:rsidP="00DB5673">
      <w:pPr>
        <w:pStyle w:val="ListParagraph"/>
        <w:numPr>
          <w:ilvl w:val="0"/>
          <w:numId w:val="15"/>
        </w:numPr>
        <w:spacing w:before="120" w:after="0"/>
        <w:ind w:left="357" w:hanging="357"/>
        <w:contextualSpacing w:val="0"/>
        <w:rPr>
          <w:sz w:val="20"/>
          <w:szCs w:val="20"/>
        </w:rPr>
      </w:pPr>
      <w:r w:rsidRPr="00207160">
        <w:rPr>
          <w:sz w:val="20"/>
          <w:szCs w:val="20"/>
        </w:rPr>
        <w:t>Добавить проверку</w:t>
      </w:r>
      <w:r w:rsidR="00A54F42" w:rsidRPr="00207160">
        <w:rPr>
          <w:sz w:val="20"/>
          <w:szCs w:val="20"/>
        </w:rPr>
        <w:t xml:space="preserve"> (</w:t>
      </w:r>
      <w:r w:rsidR="00A54F42" w:rsidRPr="00A30867">
        <w:rPr>
          <w:i/>
          <w:sz w:val="16"/>
          <w:szCs w:val="16"/>
        </w:rPr>
        <w:t xml:space="preserve">посмотреть </w:t>
      </w:r>
      <w:r w:rsidR="0048797B" w:rsidRPr="00A30867">
        <w:rPr>
          <w:i/>
          <w:sz w:val="16"/>
          <w:szCs w:val="16"/>
        </w:rPr>
        <w:t xml:space="preserve">- </w:t>
      </w:r>
      <w:r w:rsidR="00A54F42" w:rsidRPr="00A30867">
        <w:rPr>
          <w:i/>
          <w:sz w:val="16"/>
          <w:szCs w:val="16"/>
        </w:rPr>
        <w:t>может такая проверка уже есть</w:t>
      </w:r>
      <w:r w:rsidR="00A54F42" w:rsidRPr="00207160">
        <w:rPr>
          <w:sz w:val="20"/>
          <w:szCs w:val="20"/>
        </w:rPr>
        <w:t>)</w:t>
      </w:r>
      <w:r w:rsidRPr="00207160">
        <w:rPr>
          <w:sz w:val="20"/>
          <w:szCs w:val="20"/>
        </w:rPr>
        <w:t xml:space="preserve"> на невозможность ввода нулевой суммы по валютному счету, если </w:t>
      </w:r>
      <w:r w:rsidR="00A54F42" w:rsidRPr="00207160">
        <w:rPr>
          <w:sz w:val="20"/>
          <w:szCs w:val="20"/>
        </w:rPr>
        <w:t>данный счет корреспондирует</w:t>
      </w:r>
      <w:r w:rsidR="00942621" w:rsidRPr="00207160">
        <w:rPr>
          <w:sz w:val="20"/>
          <w:szCs w:val="20"/>
        </w:rPr>
        <w:t>ся</w:t>
      </w:r>
      <w:r w:rsidR="00A54F42" w:rsidRPr="00207160">
        <w:rPr>
          <w:sz w:val="20"/>
          <w:szCs w:val="20"/>
        </w:rPr>
        <w:t xml:space="preserve"> с</w:t>
      </w:r>
      <w:r w:rsidR="0048797B" w:rsidRPr="00207160">
        <w:rPr>
          <w:sz w:val="20"/>
          <w:szCs w:val="20"/>
        </w:rPr>
        <w:t>о</w:t>
      </w:r>
      <w:r w:rsidR="00A54F42" w:rsidRPr="00207160">
        <w:rPr>
          <w:sz w:val="20"/>
          <w:szCs w:val="20"/>
        </w:rPr>
        <w:t xml:space="preserve"> счетом</w:t>
      </w:r>
      <w:r w:rsidR="0048797B" w:rsidRPr="00207160">
        <w:rPr>
          <w:sz w:val="20"/>
          <w:szCs w:val="20"/>
        </w:rPr>
        <w:t xml:space="preserve"> в другой валюте, отличной от </w:t>
      </w:r>
      <w:r w:rsidR="0048797B" w:rsidRPr="00207160">
        <w:rPr>
          <w:sz w:val="20"/>
          <w:szCs w:val="20"/>
        </w:rPr>
        <w:lastRenderedPageBreak/>
        <w:t>рублей</w:t>
      </w:r>
      <w:r w:rsidR="00A54F42" w:rsidRPr="00207160">
        <w:rPr>
          <w:sz w:val="20"/>
          <w:szCs w:val="20"/>
        </w:rPr>
        <w:t xml:space="preserve">. </w:t>
      </w:r>
      <w:r w:rsidR="0048797B" w:rsidRPr="00207160">
        <w:rPr>
          <w:sz w:val="20"/>
          <w:szCs w:val="20"/>
        </w:rPr>
        <w:t>То есть, если с обеих сторон операции валютные счета, то обе валютные суммы должны быть</w:t>
      </w:r>
      <w:r w:rsidR="0007372D">
        <w:rPr>
          <w:sz w:val="20"/>
          <w:szCs w:val="20"/>
        </w:rPr>
        <w:t> </w:t>
      </w:r>
      <w:r w:rsidR="0048797B" w:rsidRPr="00207160">
        <w:rPr>
          <w:sz w:val="20"/>
          <w:szCs w:val="20"/>
        </w:rPr>
        <w:t>&lt;&gt;</w:t>
      </w:r>
      <w:r w:rsidR="0007372D">
        <w:rPr>
          <w:sz w:val="20"/>
          <w:szCs w:val="20"/>
        </w:rPr>
        <w:t> </w:t>
      </w:r>
      <w:r w:rsidR="0048797B" w:rsidRPr="00207160">
        <w:rPr>
          <w:sz w:val="20"/>
          <w:szCs w:val="20"/>
        </w:rPr>
        <w:t xml:space="preserve">0. </w:t>
      </w:r>
      <w:r w:rsidR="00A54F42" w:rsidRPr="00207160">
        <w:rPr>
          <w:sz w:val="20"/>
          <w:szCs w:val="20"/>
        </w:rPr>
        <w:t>Сумма валютного счета может = 0 только, если данный счет корреспондирует с рублевым.</w:t>
      </w:r>
    </w:p>
    <w:p w:rsidR="004B6D96" w:rsidRPr="004B6D96" w:rsidRDefault="004B6D96" w:rsidP="004B6D96">
      <w:pPr>
        <w:pStyle w:val="ListParagraph"/>
        <w:spacing w:after="120"/>
        <w:ind w:left="357" w:firstLine="352"/>
        <w:contextualSpacing w:val="0"/>
        <w:rPr>
          <w:sz w:val="20"/>
          <w:szCs w:val="20"/>
        </w:rPr>
      </w:pPr>
      <w:r>
        <w:rPr>
          <w:sz w:val="20"/>
          <w:szCs w:val="20"/>
        </w:rPr>
        <w:t>Необходимость в д</w:t>
      </w:r>
      <w:r w:rsidRPr="00DB5673">
        <w:rPr>
          <w:sz w:val="20"/>
          <w:szCs w:val="20"/>
        </w:rPr>
        <w:t>анн</w:t>
      </w:r>
      <w:r>
        <w:rPr>
          <w:sz w:val="20"/>
          <w:szCs w:val="20"/>
        </w:rPr>
        <w:t>ой</w:t>
      </w:r>
      <w:r w:rsidRPr="00DB5673">
        <w:rPr>
          <w:sz w:val="20"/>
          <w:szCs w:val="20"/>
        </w:rPr>
        <w:t xml:space="preserve"> </w:t>
      </w:r>
      <w:r>
        <w:rPr>
          <w:sz w:val="20"/>
          <w:szCs w:val="20"/>
        </w:rPr>
        <w:t>проверке отпадает при условии выполнения проверки на нулевую сумму по счету, описанной в п.</w:t>
      </w:r>
      <w:r w:rsidR="009176D9">
        <w:rPr>
          <w:sz w:val="20"/>
          <w:szCs w:val="20"/>
        </w:rPr>
        <w:t>8</w:t>
      </w:r>
      <w:r>
        <w:rPr>
          <w:sz w:val="20"/>
          <w:szCs w:val="20"/>
        </w:rPr>
        <w:t xml:space="preserve"> с)</w:t>
      </w:r>
    </w:p>
    <w:p w:rsidR="009D7ACA" w:rsidRPr="009D7ACA" w:rsidRDefault="009D7ACA" w:rsidP="002C4B66">
      <w:pPr>
        <w:pStyle w:val="ListParagraph"/>
        <w:numPr>
          <w:ilvl w:val="0"/>
          <w:numId w:val="15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9D7ACA">
        <w:rPr>
          <w:sz w:val="20"/>
          <w:szCs w:val="20"/>
        </w:rPr>
        <w:t>Добавить контроль на заполнение полей</w:t>
      </w:r>
    </w:p>
    <w:p w:rsidR="009D7ACA" w:rsidRPr="009D7ACA" w:rsidRDefault="009D7ACA" w:rsidP="002C4B66">
      <w:pPr>
        <w:pStyle w:val="ListParagraph"/>
        <w:numPr>
          <w:ilvl w:val="0"/>
          <w:numId w:val="2"/>
        </w:numPr>
        <w:ind w:left="1418" w:hanging="349"/>
        <w:rPr>
          <w:sz w:val="20"/>
          <w:szCs w:val="20"/>
        </w:rPr>
      </w:pPr>
      <w:r w:rsidRPr="009D7ACA">
        <w:rPr>
          <w:sz w:val="20"/>
          <w:szCs w:val="20"/>
        </w:rPr>
        <w:t>«Номер сделки»</w:t>
      </w:r>
      <w:bookmarkStart w:id="1" w:name="_GoBack"/>
      <w:bookmarkEnd w:id="1"/>
    </w:p>
    <w:p w:rsidR="009D7ACA" w:rsidRPr="009D7ACA" w:rsidRDefault="009D7ACA" w:rsidP="002C4B66">
      <w:pPr>
        <w:pStyle w:val="ListParagraph"/>
        <w:numPr>
          <w:ilvl w:val="0"/>
          <w:numId w:val="2"/>
        </w:numPr>
        <w:ind w:left="1418" w:hanging="349"/>
        <w:rPr>
          <w:sz w:val="20"/>
          <w:szCs w:val="20"/>
        </w:rPr>
      </w:pPr>
      <w:r w:rsidRPr="009D7ACA">
        <w:rPr>
          <w:sz w:val="20"/>
          <w:szCs w:val="20"/>
        </w:rPr>
        <w:t xml:space="preserve">«Номер </w:t>
      </w:r>
      <w:proofErr w:type="spellStart"/>
      <w:r w:rsidRPr="009D7ACA">
        <w:rPr>
          <w:sz w:val="20"/>
          <w:szCs w:val="20"/>
        </w:rPr>
        <w:t>субсделки</w:t>
      </w:r>
      <w:proofErr w:type="spellEnd"/>
      <w:r w:rsidRPr="009D7ACA">
        <w:rPr>
          <w:sz w:val="20"/>
          <w:szCs w:val="20"/>
        </w:rPr>
        <w:t>»</w:t>
      </w:r>
    </w:p>
    <w:p w:rsidR="00E7081A" w:rsidRDefault="009D7ACA" w:rsidP="00E7081A">
      <w:pPr>
        <w:spacing w:after="120"/>
        <w:ind w:firstLine="425"/>
        <w:rPr>
          <w:rFonts w:asciiTheme="majorHAnsi" w:hAnsiTheme="majorHAnsi"/>
          <w:noProof/>
          <w:sz w:val="20"/>
          <w:szCs w:val="20"/>
          <w:lang w:eastAsia="ru-RU"/>
        </w:rPr>
      </w:pPr>
      <w:r w:rsidRPr="007C27EE">
        <w:rPr>
          <w:sz w:val="20"/>
          <w:szCs w:val="20"/>
        </w:rPr>
        <w:t>Проверк</w:t>
      </w:r>
      <w:r w:rsidR="00E7081A">
        <w:rPr>
          <w:sz w:val="20"/>
          <w:szCs w:val="20"/>
        </w:rPr>
        <w:t>а на заполнение полей аналогична</w:t>
      </w:r>
      <w:r w:rsidRPr="007C27EE">
        <w:rPr>
          <w:sz w:val="20"/>
          <w:szCs w:val="20"/>
        </w:rPr>
        <w:t xml:space="preserve"> проверке при открытии счета. </w:t>
      </w:r>
      <w:r w:rsidR="00E7081A" w:rsidRPr="00E7081A">
        <w:rPr>
          <w:sz w:val="20"/>
          <w:szCs w:val="20"/>
        </w:rPr>
        <w:t xml:space="preserve">Поле «Номер сделки» </w:t>
      </w:r>
      <w:r w:rsidR="00E7081A">
        <w:rPr>
          <w:sz w:val="20"/>
          <w:szCs w:val="20"/>
        </w:rPr>
        <w:t>должно быть обязательно заполненным либо номером сделки, либо номером платежа независимо от источника сделки.</w:t>
      </w:r>
      <w:r w:rsidR="00E7081A">
        <w:rPr>
          <w:rFonts w:asciiTheme="majorHAnsi" w:hAnsiTheme="majorHAnsi"/>
          <w:noProof/>
          <w:sz w:val="20"/>
          <w:szCs w:val="20"/>
          <w:lang w:eastAsia="ru-RU"/>
        </w:rPr>
        <w:t xml:space="preserve"> </w:t>
      </w:r>
    </w:p>
    <w:p w:rsidR="00E7081A" w:rsidRPr="007C27EE" w:rsidRDefault="00E7081A" w:rsidP="00E7081A">
      <w:pPr>
        <w:spacing w:after="240"/>
        <w:ind w:firstLine="425"/>
        <w:rPr>
          <w:sz w:val="20"/>
          <w:szCs w:val="20"/>
        </w:rPr>
      </w:pPr>
      <w:r w:rsidRPr="00E7081A">
        <w:rPr>
          <w:sz w:val="20"/>
          <w:szCs w:val="20"/>
        </w:rPr>
        <w:t xml:space="preserve">Поле «Номер </w:t>
      </w:r>
      <w:proofErr w:type="spellStart"/>
      <w:r w:rsidRPr="00E7081A">
        <w:rPr>
          <w:sz w:val="20"/>
          <w:szCs w:val="20"/>
        </w:rPr>
        <w:t>субсделки</w:t>
      </w:r>
      <w:proofErr w:type="spellEnd"/>
      <w:r w:rsidRPr="00E7081A">
        <w:rPr>
          <w:sz w:val="20"/>
          <w:szCs w:val="20"/>
        </w:rPr>
        <w:t xml:space="preserve">» </w:t>
      </w:r>
      <w:r>
        <w:rPr>
          <w:sz w:val="20"/>
          <w:szCs w:val="20"/>
        </w:rPr>
        <w:t>должно быть проверено</w:t>
      </w:r>
      <w:r w:rsidRPr="00E7081A">
        <w:rPr>
          <w:sz w:val="20"/>
          <w:szCs w:val="20"/>
        </w:rPr>
        <w:t xml:space="preserve"> на непустое значение только для источников сделки, по которым в настроечной таблице GL_SQPARAM поле GL_SQPARAM.DEALID = 'N'.</w:t>
      </w:r>
    </w:p>
    <w:p w:rsidR="00AD22DD" w:rsidRPr="007302A5" w:rsidRDefault="00AD22DD" w:rsidP="007302A5">
      <w:pPr>
        <w:pStyle w:val="ListParagraph"/>
        <w:numPr>
          <w:ilvl w:val="0"/>
          <w:numId w:val="15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7302A5">
        <w:rPr>
          <w:sz w:val="20"/>
          <w:szCs w:val="20"/>
        </w:rPr>
        <w:t>Убрать из поля «Филиал» (по Дебету и по Кредиту) значение по умолчанию (MOS) при открытии формы</w:t>
      </w:r>
      <w:r w:rsidR="003B6380" w:rsidRPr="007302A5">
        <w:rPr>
          <w:sz w:val="20"/>
          <w:szCs w:val="20"/>
        </w:rPr>
        <w:t>. Поле должно быть пустым и выбираться из справочника вручную.</w:t>
      </w:r>
    </w:p>
    <w:p w:rsidR="00051120" w:rsidRPr="0021711A" w:rsidRDefault="00CB6579" w:rsidP="007302A5">
      <w:pPr>
        <w:pStyle w:val="Heading1"/>
        <w:numPr>
          <w:ilvl w:val="0"/>
          <w:numId w:val="5"/>
        </w:numPr>
        <w:spacing w:before="360" w:after="240"/>
        <w:ind w:left="357" w:hanging="357"/>
        <w:rPr>
          <w:sz w:val="24"/>
          <w:szCs w:val="24"/>
        </w:rPr>
      </w:pPr>
      <w:bookmarkStart w:id="2" w:name="razdel4"/>
      <w:bookmarkEnd w:id="2"/>
      <w:r>
        <w:rPr>
          <w:sz w:val="24"/>
          <w:szCs w:val="24"/>
        </w:rPr>
        <w:t xml:space="preserve">Приложение. </w:t>
      </w:r>
      <w:r w:rsidR="005C1AE7">
        <w:rPr>
          <w:sz w:val="24"/>
          <w:szCs w:val="24"/>
        </w:rPr>
        <w:t>Описание</w:t>
      </w:r>
      <w:r w:rsidR="00BF5247" w:rsidRPr="0021711A">
        <w:rPr>
          <w:sz w:val="24"/>
          <w:szCs w:val="24"/>
        </w:rPr>
        <w:t xml:space="preserve"> таблицы </w:t>
      </w:r>
      <w:r w:rsidR="0021711A" w:rsidRPr="0021711A">
        <w:rPr>
          <w:sz w:val="24"/>
          <w:szCs w:val="24"/>
        </w:rPr>
        <w:t>«Профит цент</w:t>
      </w:r>
      <w:r w:rsidR="005C1AE7">
        <w:rPr>
          <w:sz w:val="24"/>
          <w:szCs w:val="24"/>
        </w:rPr>
        <w:t>р</w:t>
      </w:r>
      <w:r w:rsidR="0021711A" w:rsidRPr="0021711A">
        <w:rPr>
          <w:sz w:val="24"/>
          <w:szCs w:val="24"/>
        </w:rPr>
        <w:t>»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119"/>
      </w:tblGrid>
      <w:tr w:rsidR="005C1AE7" w:rsidRPr="007302A5" w:rsidTr="003C18ED">
        <w:tc>
          <w:tcPr>
            <w:tcW w:w="2263" w:type="dxa"/>
            <w:shd w:val="clear" w:color="auto" w:fill="D9D9D9" w:themeFill="background1" w:themeFillShade="D9"/>
          </w:tcPr>
          <w:p w:rsidR="005C1AE7" w:rsidRPr="007302A5" w:rsidRDefault="005C1AE7" w:rsidP="003A69DA">
            <w:pPr>
              <w:rPr>
                <w:sz w:val="20"/>
                <w:szCs w:val="20"/>
                <w:lang w:val="en-US"/>
              </w:rPr>
            </w:pPr>
            <w:r w:rsidRPr="007302A5">
              <w:rPr>
                <w:sz w:val="20"/>
                <w:szCs w:val="20"/>
              </w:rPr>
              <w:t>Имя</w:t>
            </w:r>
            <w:r w:rsidRPr="007302A5">
              <w:rPr>
                <w:sz w:val="20"/>
                <w:szCs w:val="20"/>
                <w:lang w:val="en-US"/>
              </w:rPr>
              <w:t xml:space="preserve"> </w:t>
            </w:r>
            <w:r w:rsidRPr="007302A5">
              <w:rPr>
                <w:sz w:val="20"/>
                <w:szCs w:val="20"/>
              </w:rPr>
              <w:t>таблицы</w:t>
            </w:r>
          </w:p>
        </w:tc>
        <w:tc>
          <w:tcPr>
            <w:tcW w:w="3119" w:type="dxa"/>
            <w:shd w:val="clear" w:color="auto" w:fill="auto"/>
          </w:tcPr>
          <w:p w:rsidR="005C1AE7" w:rsidRPr="007302A5" w:rsidRDefault="005C1AE7" w:rsidP="003A69DA">
            <w:pPr>
              <w:rPr>
                <w:sz w:val="20"/>
                <w:szCs w:val="20"/>
                <w:lang w:val="en-US"/>
              </w:rPr>
            </w:pPr>
            <w:r w:rsidRPr="007302A5">
              <w:rPr>
                <w:sz w:val="20"/>
                <w:szCs w:val="20"/>
                <w:lang w:val="en-US"/>
              </w:rPr>
              <w:t xml:space="preserve">  </w:t>
            </w:r>
            <w:r w:rsidR="003C18ED" w:rsidRPr="00F067B9">
              <w:rPr>
                <w:sz w:val="20"/>
                <w:szCs w:val="20"/>
                <w:lang w:val="en-US"/>
              </w:rPr>
              <w:t>GL</w:t>
            </w:r>
            <w:r w:rsidR="003C18ED" w:rsidRPr="00F067B9">
              <w:rPr>
                <w:sz w:val="20"/>
                <w:szCs w:val="20"/>
              </w:rPr>
              <w:t>_</w:t>
            </w:r>
            <w:r w:rsidR="003C18ED" w:rsidRPr="00F067B9">
              <w:rPr>
                <w:sz w:val="20"/>
                <w:szCs w:val="20"/>
                <w:lang w:val="en-US"/>
              </w:rPr>
              <w:t>PRFCNTR</w:t>
            </w:r>
          </w:p>
        </w:tc>
      </w:tr>
      <w:tr w:rsidR="005C1AE7" w:rsidRPr="007302A5" w:rsidTr="003C18ED">
        <w:tc>
          <w:tcPr>
            <w:tcW w:w="2263" w:type="dxa"/>
            <w:shd w:val="clear" w:color="auto" w:fill="D9D9D9" w:themeFill="background1" w:themeFillShade="D9"/>
          </w:tcPr>
          <w:p w:rsidR="005C1AE7" w:rsidRPr="007302A5" w:rsidRDefault="005C1AE7" w:rsidP="003A69DA">
            <w:pPr>
              <w:rPr>
                <w:sz w:val="20"/>
                <w:szCs w:val="20"/>
                <w:lang w:val="en-US"/>
              </w:rPr>
            </w:pPr>
            <w:r w:rsidRPr="007302A5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3119" w:type="dxa"/>
            <w:shd w:val="clear" w:color="auto" w:fill="auto"/>
          </w:tcPr>
          <w:p w:rsidR="005C1AE7" w:rsidRPr="007302A5" w:rsidRDefault="005C1AE7" w:rsidP="003A69DA">
            <w:pPr>
              <w:rPr>
                <w:sz w:val="20"/>
                <w:szCs w:val="20"/>
              </w:rPr>
            </w:pPr>
            <w:r w:rsidRPr="007302A5">
              <w:rPr>
                <w:sz w:val="20"/>
                <w:szCs w:val="20"/>
              </w:rPr>
              <w:t xml:space="preserve"> «Профит центр»</w:t>
            </w:r>
          </w:p>
        </w:tc>
      </w:tr>
      <w:tr w:rsidR="005C1AE7" w:rsidRPr="005C1AE7" w:rsidTr="003C18ED">
        <w:trPr>
          <w:trHeight w:val="110"/>
        </w:trPr>
        <w:tc>
          <w:tcPr>
            <w:tcW w:w="2263" w:type="dxa"/>
            <w:shd w:val="clear" w:color="auto" w:fill="D9D9D9" w:themeFill="background1" w:themeFillShade="D9"/>
          </w:tcPr>
          <w:p w:rsidR="005C1AE7" w:rsidRPr="007302A5" w:rsidRDefault="005C1AE7" w:rsidP="003A69DA">
            <w:pPr>
              <w:rPr>
                <w:sz w:val="20"/>
                <w:szCs w:val="20"/>
                <w:lang w:val="en-US"/>
              </w:rPr>
            </w:pPr>
            <w:r w:rsidRPr="007302A5">
              <w:rPr>
                <w:sz w:val="20"/>
                <w:szCs w:val="20"/>
              </w:rPr>
              <w:t>Ключевые поля</w:t>
            </w:r>
          </w:p>
        </w:tc>
        <w:tc>
          <w:tcPr>
            <w:tcW w:w="3119" w:type="dxa"/>
            <w:shd w:val="clear" w:color="auto" w:fill="auto"/>
          </w:tcPr>
          <w:p w:rsidR="005C1AE7" w:rsidRPr="005C1AE7" w:rsidRDefault="005C1AE7" w:rsidP="003A69DA">
            <w:pPr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7302A5">
              <w:rPr>
                <w:sz w:val="20"/>
                <w:szCs w:val="20"/>
                <w:lang w:val="en-US"/>
              </w:rPr>
              <w:t xml:space="preserve"> </w:t>
            </w:r>
            <w:r w:rsidRPr="007302A5">
              <w:rPr>
                <w:rFonts w:cs="Helv"/>
                <w:color w:val="000000"/>
                <w:sz w:val="20"/>
                <w:szCs w:val="20"/>
                <w:lang w:val="en-US"/>
              </w:rPr>
              <w:t>PRFCODE</w:t>
            </w:r>
          </w:p>
        </w:tc>
      </w:tr>
    </w:tbl>
    <w:p w:rsidR="005C1AE7" w:rsidRPr="0021711A" w:rsidRDefault="005C1AE7" w:rsidP="003A69DA">
      <w:pPr>
        <w:spacing w:after="240"/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985"/>
        <w:gridCol w:w="3964"/>
      </w:tblGrid>
      <w:tr w:rsidR="00842FAF" w:rsidRPr="000A0B91" w:rsidTr="003C18ED">
        <w:tc>
          <w:tcPr>
            <w:tcW w:w="1271" w:type="dxa"/>
            <w:shd w:val="clear" w:color="auto" w:fill="D9D9D9" w:themeFill="background1" w:themeFillShade="D9"/>
          </w:tcPr>
          <w:p w:rsidR="00842FAF" w:rsidRPr="00140575" w:rsidRDefault="00140575" w:rsidP="003A69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42FAF" w:rsidRPr="00140575" w:rsidRDefault="00140575" w:rsidP="003A69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 размер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42FAF" w:rsidRPr="00140575" w:rsidRDefault="00140575" w:rsidP="003A69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3964" w:type="dxa"/>
            <w:shd w:val="clear" w:color="auto" w:fill="D9D9D9" w:themeFill="background1" w:themeFillShade="D9"/>
          </w:tcPr>
          <w:p w:rsidR="00842FAF" w:rsidRPr="00140575" w:rsidRDefault="00140575" w:rsidP="003A69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842FAF" w:rsidRPr="00140575" w:rsidTr="007302A5">
        <w:tc>
          <w:tcPr>
            <w:tcW w:w="1271" w:type="dxa"/>
            <w:shd w:val="clear" w:color="auto" w:fill="auto"/>
          </w:tcPr>
          <w:p w:rsidR="00842FAF" w:rsidRPr="0021711A" w:rsidRDefault="00140575" w:rsidP="003A69DA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1711A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PRFCODE</w:t>
            </w:r>
          </w:p>
        </w:tc>
        <w:tc>
          <w:tcPr>
            <w:tcW w:w="2126" w:type="dxa"/>
            <w:shd w:val="clear" w:color="auto" w:fill="auto"/>
          </w:tcPr>
          <w:p w:rsidR="00842FAF" w:rsidRPr="0021711A" w:rsidRDefault="00140575" w:rsidP="003A69DA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1711A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985" w:type="dxa"/>
            <w:shd w:val="clear" w:color="auto" w:fill="auto"/>
          </w:tcPr>
          <w:p w:rsidR="00842FAF" w:rsidRPr="0021711A" w:rsidRDefault="00140575" w:rsidP="003A69DA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1711A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3964" w:type="dxa"/>
            <w:shd w:val="clear" w:color="auto" w:fill="auto"/>
          </w:tcPr>
          <w:p w:rsidR="00842FAF" w:rsidRPr="0021711A" w:rsidRDefault="00140575" w:rsidP="003A69DA">
            <w:pPr>
              <w:rPr>
                <w:rFonts w:asciiTheme="majorHAnsi" w:hAnsiTheme="majorHAnsi"/>
                <w:sz w:val="20"/>
                <w:szCs w:val="20"/>
              </w:rPr>
            </w:pPr>
            <w:r w:rsidRPr="0021711A">
              <w:rPr>
                <w:rFonts w:asciiTheme="majorHAnsi" w:hAnsiTheme="majorHAnsi"/>
                <w:sz w:val="20"/>
                <w:szCs w:val="20"/>
              </w:rPr>
              <w:t>Код профит центра</w:t>
            </w:r>
          </w:p>
        </w:tc>
      </w:tr>
      <w:tr w:rsidR="00140575" w:rsidRPr="00140575" w:rsidTr="007302A5">
        <w:tc>
          <w:tcPr>
            <w:tcW w:w="1271" w:type="dxa"/>
            <w:shd w:val="clear" w:color="auto" w:fill="auto"/>
          </w:tcPr>
          <w:p w:rsidR="00140575" w:rsidRPr="0021711A" w:rsidRDefault="00140575" w:rsidP="003A69DA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1711A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PRFNAME</w:t>
            </w:r>
          </w:p>
        </w:tc>
        <w:tc>
          <w:tcPr>
            <w:tcW w:w="2126" w:type="dxa"/>
            <w:shd w:val="clear" w:color="auto" w:fill="auto"/>
          </w:tcPr>
          <w:p w:rsidR="00140575" w:rsidRPr="0021711A" w:rsidRDefault="00140575" w:rsidP="003A69DA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1711A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</w:t>
            </w:r>
            <w:r w:rsidRPr="0021711A">
              <w:rPr>
                <w:rFonts w:asciiTheme="majorHAnsi" w:hAnsiTheme="majorHAnsi" w:cs="Helv"/>
                <w:color w:val="000000"/>
                <w:sz w:val="20"/>
                <w:szCs w:val="20"/>
              </w:rPr>
              <w:t>30</w:t>
            </w:r>
            <w:r w:rsidRPr="0021711A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140575" w:rsidRPr="0021711A" w:rsidRDefault="004535BA" w:rsidP="003A69DA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3964" w:type="dxa"/>
            <w:shd w:val="clear" w:color="auto" w:fill="auto"/>
          </w:tcPr>
          <w:p w:rsidR="00140575" w:rsidRPr="0021711A" w:rsidRDefault="00140575" w:rsidP="003A69DA">
            <w:pPr>
              <w:rPr>
                <w:rFonts w:asciiTheme="majorHAnsi" w:hAnsiTheme="majorHAnsi"/>
                <w:sz w:val="20"/>
                <w:szCs w:val="20"/>
              </w:rPr>
            </w:pPr>
            <w:r w:rsidRPr="0021711A">
              <w:rPr>
                <w:rFonts w:asciiTheme="majorHAnsi" w:hAnsiTheme="majorHAnsi"/>
                <w:sz w:val="20"/>
                <w:szCs w:val="20"/>
              </w:rPr>
              <w:t>Название профит центра</w:t>
            </w:r>
          </w:p>
        </w:tc>
      </w:tr>
      <w:tr w:rsidR="004535BA" w:rsidRPr="004535BA" w:rsidTr="007302A5">
        <w:tc>
          <w:tcPr>
            <w:tcW w:w="1271" w:type="dxa"/>
            <w:shd w:val="clear" w:color="auto" w:fill="auto"/>
          </w:tcPr>
          <w:p w:rsidR="004535BA" w:rsidRPr="0021711A" w:rsidRDefault="004535BA" w:rsidP="003A69DA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1711A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LDATE</w:t>
            </w:r>
          </w:p>
        </w:tc>
        <w:tc>
          <w:tcPr>
            <w:tcW w:w="2126" w:type="dxa"/>
            <w:shd w:val="clear" w:color="auto" w:fill="auto"/>
          </w:tcPr>
          <w:p w:rsidR="004535BA" w:rsidRPr="0021711A" w:rsidRDefault="004535BA" w:rsidP="003A69DA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1711A">
              <w:rPr>
                <w:rFonts w:asciiTheme="majorHAnsi" w:hAnsiTheme="maj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985" w:type="dxa"/>
            <w:shd w:val="clear" w:color="auto" w:fill="auto"/>
          </w:tcPr>
          <w:p w:rsidR="004535BA" w:rsidRPr="0021711A" w:rsidRDefault="004535BA" w:rsidP="003A69DA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21711A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=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curdate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3964" w:type="dxa"/>
            <w:shd w:val="clear" w:color="auto" w:fill="auto"/>
          </w:tcPr>
          <w:p w:rsidR="004535BA" w:rsidRPr="0021711A" w:rsidRDefault="004535BA" w:rsidP="003A69DA">
            <w:pPr>
              <w:rPr>
                <w:rFonts w:asciiTheme="majorHAnsi" w:hAnsiTheme="majorHAnsi"/>
                <w:sz w:val="20"/>
                <w:szCs w:val="20"/>
              </w:rPr>
            </w:pPr>
            <w:r w:rsidRPr="0021711A">
              <w:rPr>
                <w:rFonts w:asciiTheme="majorHAnsi" w:hAnsiTheme="majorHAnsi"/>
                <w:sz w:val="20"/>
                <w:szCs w:val="20"/>
              </w:rPr>
              <w:t>Дата последнего изменения</w:t>
            </w:r>
          </w:p>
        </w:tc>
      </w:tr>
      <w:tr w:rsidR="00FB3096" w:rsidRPr="00FB3096" w:rsidTr="007302A5">
        <w:tc>
          <w:tcPr>
            <w:tcW w:w="1271" w:type="dxa"/>
            <w:shd w:val="clear" w:color="auto" w:fill="auto"/>
          </w:tcPr>
          <w:p w:rsidR="00FB3096" w:rsidRPr="00FB3096" w:rsidRDefault="00FB3096" w:rsidP="003A69DA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CLOSED</w:t>
            </w:r>
          </w:p>
        </w:tc>
        <w:tc>
          <w:tcPr>
            <w:tcW w:w="2126" w:type="dxa"/>
            <w:shd w:val="clear" w:color="auto" w:fill="auto"/>
          </w:tcPr>
          <w:p w:rsidR="00FB3096" w:rsidRPr="00FB3096" w:rsidRDefault="00FB3096" w:rsidP="003A69DA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21711A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CHARACTER(1)</w:t>
            </w:r>
          </w:p>
        </w:tc>
        <w:tc>
          <w:tcPr>
            <w:tcW w:w="1985" w:type="dxa"/>
            <w:shd w:val="clear" w:color="auto" w:fill="auto"/>
          </w:tcPr>
          <w:p w:rsidR="00FB3096" w:rsidRDefault="00FB3096" w:rsidP="003A69DA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3964" w:type="dxa"/>
            <w:shd w:val="clear" w:color="auto" w:fill="auto"/>
          </w:tcPr>
          <w:p w:rsidR="00FB3096" w:rsidRPr="00FB3096" w:rsidRDefault="00FB3096" w:rsidP="003A69D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Признак исключения</w:t>
            </w:r>
            <w:r w:rsidR="0021711A">
              <w:rPr>
                <w:rFonts w:asciiTheme="majorHAnsi" w:hAnsiTheme="majorHAnsi"/>
                <w:sz w:val="20"/>
                <w:szCs w:val="20"/>
              </w:rPr>
              <w:t xml:space="preserve"> (закрытия)</w:t>
            </w:r>
          </w:p>
        </w:tc>
      </w:tr>
    </w:tbl>
    <w:p w:rsidR="00BF5247" w:rsidRDefault="00BF5247" w:rsidP="003A69DA">
      <w:pPr>
        <w:ind w:firstLine="426"/>
        <w:rPr>
          <w:sz w:val="20"/>
          <w:szCs w:val="20"/>
          <w:lang w:val="en-US"/>
        </w:rPr>
      </w:pPr>
    </w:p>
    <w:p w:rsidR="00140575" w:rsidRPr="0021711A" w:rsidRDefault="00140575" w:rsidP="0091531E">
      <w:pPr>
        <w:ind w:firstLine="426"/>
        <w:rPr>
          <w:sz w:val="20"/>
          <w:szCs w:val="20"/>
          <w:lang w:val="en-US"/>
        </w:rPr>
      </w:pPr>
    </w:p>
    <w:sectPr w:rsidR="00140575" w:rsidRPr="0021711A" w:rsidSect="009176D9">
      <w:pgSz w:w="11906" w:h="16838"/>
      <w:pgMar w:top="851" w:right="849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iqu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6DB5"/>
    <w:multiLevelType w:val="hybridMultilevel"/>
    <w:tmpl w:val="DC7AD9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112A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92FD4"/>
    <w:multiLevelType w:val="hybridMultilevel"/>
    <w:tmpl w:val="477E3B4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543126D"/>
    <w:multiLevelType w:val="hybridMultilevel"/>
    <w:tmpl w:val="A68CEC52"/>
    <w:lvl w:ilvl="0" w:tplc="8050200C">
      <w:start w:val="1"/>
      <w:numFmt w:val="bullet"/>
      <w:lvlText w:val="-"/>
      <w:lvlJc w:val="left"/>
      <w:pPr>
        <w:ind w:left="1572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7254621"/>
    <w:multiLevelType w:val="hybridMultilevel"/>
    <w:tmpl w:val="DC7AD9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A70183C"/>
    <w:multiLevelType w:val="hybridMultilevel"/>
    <w:tmpl w:val="DC7AD9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E656609"/>
    <w:multiLevelType w:val="hybridMultilevel"/>
    <w:tmpl w:val="7A34837C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08A24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BF25358"/>
    <w:multiLevelType w:val="hybridMultilevel"/>
    <w:tmpl w:val="3C66941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3FC363D"/>
    <w:multiLevelType w:val="hybridMultilevel"/>
    <w:tmpl w:val="DC7AD9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5846F75"/>
    <w:multiLevelType w:val="hybridMultilevel"/>
    <w:tmpl w:val="69E859B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8295563"/>
    <w:multiLevelType w:val="hybridMultilevel"/>
    <w:tmpl w:val="1ED889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8F74104"/>
    <w:multiLevelType w:val="hybridMultilevel"/>
    <w:tmpl w:val="E4482330"/>
    <w:lvl w:ilvl="0" w:tplc="04190017">
      <w:start w:val="1"/>
      <w:numFmt w:val="lowerLetter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29A260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4A2914"/>
    <w:multiLevelType w:val="hybridMultilevel"/>
    <w:tmpl w:val="207A616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992CF5"/>
    <w:multiLevelType w:val="hybridMultilevel"/>
    <w:tmpl w:val="0290B75A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CCE5C65"/>
    <w:multiLevelType w:val="hybridMultilevel"/>
    <w:tmpl w:val="ABAC8A5C"/>
    <w:lvl w:ilvl="0" w:tplc="8050200C">
      <w:start w:val="1"/>
      <w:numFmt w:val="bullet"/>
      <w:lvlText w:val="-"/>
      <w:lvlJc w:val="left"/>
      <w:pPr>
        <w:ind w:left="1287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0402A44"/>
    <w:multiLevelType w:val="hybridMultilevel"/>
    <w:tmpl w:val="7E1802EC"/>
    <w:lvl w:ilvl="0" w:tplc="04190017">
      <w:start w:val="1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>
    <w:nsid w:val="439E403F"/>
    <w:multiLevelType w:val="hybridMultilevel"/>
    <w:tmpl w:val="E826B442"/>
    <w:lvl w:ilvl="0" w:tplc="8050200C">
      <w:start w:val="1"/>
      <w:numFmt w:val="bullet"/>
      <w:lvlText w:val="-"/>
      <w:lvlJc w:val="left"/>
      <w:pPr>
        <w:ind w:left="199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481C2B0F"/>
    <w:multiLevelType w:val="hybridMultilevel"/>
    <w:tmpl w:val="327ABCF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8D017FA"/>
    <w:multiLevelType w:val="hybridMultilevel"/>
    <w:tmpl w:val="1504943A"/>
    <w:lvl w:ilvl="0" w:tplc="8050200C">
      <w:start w:val="1"/>
      <w:numFmt w:val="bullet"/>
      <w:lvlText w:val="-"/>
      <w:lvlJc w:val="left"/>
      <w:pPr>
        <w:ind w:left="1287" w:hanging="360"/>
      </w:pPr>
      <w:rPr>
        <w:rFonts w:ascii="Antiqua" w:hAnsi="Antiqua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FF70A7F"/>
    <w:multiLevelType w:val="hybridMultilevel"/>
    <w:tmpl w:val="4FA848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24C04"/>
    <w:multiLevelType w:val="hybridMultilevel"/>
    <w:tmpl w:val="E4482330"/>
    <w:lvl w:ilvl="0" w:tplc="04190017">
      <w:start w:val="1"/>
      <w:numFmt w:val="lowerLetter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639C1BA3"/>
    <w:multiLevelType w:val="hybridMultilevel"/>
    <w:tmpl w:val="D54C5426"/>
    <w:lvl w:ilvl="0" w:tplc="8050200C">
      <w:start w:val="1"/>
      <w:numFmt w:val="bullet"/>
      <w:lvlText w:val="-"/>
      <w:lvlJc w:val="left"/>
      <w:pPr>
        <w:ind w:left="228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>
    <w:nsid w:val="6DBE5BBC"/>
    <w:multiLevelType w:val="hybridMultilevel"/>
    <w:tmpl w:val="4FA848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312E6C"/>
    <w:multiLevelType w:val="hybridMultilevel"/>
    <w:tmpl w:val="07849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971C54"/>
    <w:multiLevelType w:val="hybridMultilevel"/>
    <w:tmpl w:val="E612E600"/>
    <w:lvl w:ilvl="0" w:tplc="8050200C">
      <w:start w:val="1"/>
      <w:numFmt w:val="bullet"/>
      <w:lvlText w:val="-"/>
      <w:lvlJc w:val="left"/>
      <w:pPr>
        <w:ind w:left="1146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782AE0"/>
    <w:multiLevelType w:val="hybridMultilevel"/>
    <w:tmpl w:val="554CB7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AC5BE1"/>
    <w:multiLevelType w:val="hybridMultilevel"/>
    <w:tmpl w:val="DC7AD9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CBB635C"/>
    <w:multiLevelType w:val="hybridMultilevel"/>
    <w:tmpl w:val="07849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3"/>
  </w:num>
  <w:num w:numId="4">
    <w:abstractNumId w:val="1"/>
  </w:num>
  <w:num w:numId="5">
    <w:abstractNumId w:val="7"/>
  </w:num>
  <w:num w:numId="6">
    <w:abstractNumId w:val="13"/>
  </w:num>
  <w:num w:numId="7">
    <w:abstractNumId w:val="15"/>
  </w:num>
  <w:num w:numId="8">
    <w:abstractNumId w:val="6"/>
  </w:num>
  <w:num w:numId="9">
    <w:abstractNumId w:val="5"/>
  </w:num>
  <w:num w:numId="10">
    <w:abstractNumId w:val="9"/>
  </w:num>
  <w:num w:numId="11">
    <w:abstractNumId w:val="14"/>
  </w:num>
  <w:num w:numId="12">
    <w:abstractNumId w:val="28"/>
  </w:num>
  <w:num w:numId="13">
    <w:abstractNumId w:val="0"/>
  </w:num>
  <w:num w:numId="14">
    <w:abstractNumId w:val="24"/>
  </w:num>
  <w:num w:numId="15">
    <w:abstractNumId w:val="21"/>
  </w:num>
  <w:num w:numId="16">
    <w:abstractNumId w:val="29"/>
  </w:num>
  <w:num w:numId="17">
    <w:abstractNumId w:val="25"/>
  </w:num>
  <w:num w:numId="18">
    <w:abstractNumId w:val="19"/>
  </w:num>
  <w:num w:numId="19">
    <w:abstractNumId w:val="2"/>
  </w:num>
  <w:num w:numId="20">
    <w:abstractNumId w:val="20"/>
  </w:num>
  <w:num w:numId="21">
    <w:abstractNumId w:val="8"/>
  </w:num>
  <w:num w:numId="22">
    <w:abstractNumId w:val="10"/>
  </w:num>
  <w:num w:numId="23">
    <w:abstractNumId w:val="18"/>
  </w:num>
  <w:num w:numId="24">
    <w:abstractNumId w:val="17"/>
  </w:num>
  <w:num w:numId="25">
    <w:abstractNumId w:val="16"/>
  </w:num>
  <w:num w:numId="26">
    <w:abstractNumId w:val="11"/>
  </w:num>
  <w:num w:numId="27">
    <w:abstractNumId w:val="23"/>
  </w:num>
  <w:num w:numId="28">
    <w:abstractNumId w:val="22"/>
  </w:num>
  <w:num w:numId="29">
    <w:abstractNumId w:val="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F5"/>
    <w:rsid w:val="00001553"/>
    <w:rsid w:val="00037F8C"/>
    <w:rsid w:val="00051120"/>
    <w:rsid w:val="00067570"/>
    <w:rsid w:val="0007372D"/>
    <w:rsid w:val="0008064E"/>
    <w:rsid w:val="00092477"/>
    <w:rsid w:val="000967B3"/>
    <w:rsid w:val="000A0B91"/>
    <w:rsid w:val="000B0D54"/>
    <w:rsid w:val="000C60B4"/>
    <w:rsid w:val="000C7262"/>
    <w:rsid w:val="000D3381"/>
    <w:rsid w:val="000D5033"/>
    <w:rsid w:val="000E4AD7"/>
    <w:rsid w:val="000E5349"/>
    <w:rsid w:val="000E61C4"/>
    <w:rsid w:val="000F6F4B"/>
    <w:rsid w:val="00110E5F"/>
    <w:rsid w:val="00126CCC"/>
    <w:rsid w:val="00140575"/>
    <w:rsid w:val="00145864"/>
    <w:rsid w:val="00150493"/>
    <w:rsid w:val="00154C52"/>
    <w:rsid w:val="00156B53"/>
    <w:rsid w:val="001732E0"/>
    <w:rsid w:val="0018102F"/>
    <w:rsid w:val="00190B95"/>
    <w:rsid w:val="001B4D8E"/>
    <w:rsid w:val="001D763C"/>
    <w:rsid w:val="001F39B4"/>
    <w:rsid w:val="00207160"/>
    <w:rsid w:val="0021711A"/>
    <w:rsid w:val="00232993"/>
    <w:rsid w:val="0023336E"/>
    <w:rsid w:val="002447EB"/>
    <w:rsid w:val="00247D3D"/>
    <w:rsid w:val="00250392"/>
    <w:rsid w:val="00254316"/>
    <w:rsid w:val="00261AB9"/>
    <w:rsid w:val="002A08C2"/>
    <w:rsid w:val="002B2463"/>
    <w:rsid w:val="002C4B66"/>
    <w:rsid w:val="00304900"/>
    <w:rsid w:val="0031187E"/>
    <w:rsid w:val="003227C2"/>
    <w:rsid w:val="00331D84"/>
    <w:rsid w:val="00360B72"/>
    <w:rsid w:val="00381985"/>
    <w:rsid w:val="003A69DA"/>
    <w:rsid w:val="003B0BA2"/>
    <w:rsid w:val="003B6380"/>
    <w:rsid w:val="003C18ED"/>
    <w:rsid w:val="003C4E00"/>
    <w:rsid w:val="003D44D6"/>
    <w:rsid w:val="003E6AF5"/>
    <w:rsid w:val="0040505F"/>
    <w:rsid w:val="004318E3"/>
    <w:rsid w:val="00431AA2"/>
    <w:rsid w:val="0043286E"/>
    <w:rsid w:val="004535BA"/>
    <w:rsid w:val="00464C1C"/>
    <w:rsid w:val="00466CCE"/>
    <w:rsid w:val="004741CF"/>
    <w:rsid w:val="0048797B"/>
    <w:rsid w:val="004B6D96"/>
    <w:rsid w:val="004C150C"/>
    <w:rsid w:val="004E3775"/>
    <w:rsid w:val="004F36B8"/>
    <w:rsid w:val="005312F0"/>
    <w:rsid w:val="0054747E"/>
    <w:rsid w:val="00570B02"/>
    <w:rsid w:val="00575C19"/>
    <w:rsid w:val="00585E04"/>
    <w:rsid w:val="005C03E4"/>
    <w:rsid w:val="005C1AE7"/>
    <w:rsid w:val="005E14FD"/>
    <w:rsid w:val="005E6924"/>
    <w:rsid w:val="0061356F"/>
    <w:rsid w:val="00641B0C"/>
    <w:rsid w:val="00666351"/>
    <w:rsid w:val="00672BD0"/>
    <w:rsid w:val="00676861"/>
    <w:rsid w:val="00682A7C"/>
    <w:rsid w:val="00685925"/>
    <w:rsid w:val="00686809"/>
    <w:rsid w:val="0069203D"/>
    <w:rsid w:val="00694EC2"/>
    <w:rsid w:val="006C3ED8"/>
    <w:rsid w:val="006E69C6"/>
    <w:rsid w:val="00707656"/>
    <w:rsid w:val="00721F51"/>
    <w:rsid w:val="0072679F"/>
    <w:rsid w:val="007302A5"/>
    <w:rsid w:val="00764EE1"/>
    <w:rsid w:val="0078303F"/>
    <w:rsid w:val="007A60C3"/>
    <w:rsid w:val="007C27EE"/>
    <w:rsid w:val="007C5AFD"/>
    <w:rsid w:val="007E1466"/>
    <w:rsid w:val="007F6B78"/>
    <w:rsid w:val="00830570"/>
    <w:rsid w:val="00830999"/>
    <w:rsid w:val="00842FAF"/>
    <w:rsid w:val="00880C68"/>
    <w:rsid w:val="00882395"/>
    <w:rsid w:val="008847D7"/>
    <w:rsid w:val="0088506B"/>
    <w:rsid w:val="008C094E"/>
    <w:rsid w:val="00913026"/>
    <w:rsid w:val="0091531E"/>
    <w:rsid w:val="009176D9"/>
    <w:rsid w:val="009215C6"/>
    <w:rsid w:val="00931683"/>
    <w:rsid w:val="00942621"/>
    <w:rsid w:val="00951C43"/>
    <w:rsid w:val="00957450"/>
    <w:rsid w:val="00964EE8"/>
    <w:rsid w:val="00991D83"/>
    <w:rsid w:val="009A38A3"/>
    <w:rsid w:val="009C7AED"/>
    <w:rsid w:val="009D7ACA"/>
    <w:rsid w:val="00A13B09"/>
    <w:rsid w:val="00A16777"/>
    <w:rsid w:val="00A30867"/>
    <w:rsid w:val="00A30A2F"/>
    <w:rsid w:val="00A44597"/>
    <w:rsid w:val="00A460A2"/>
    <w:rsid w:val="00A54F42"/>
    <w:rsid w:val="00A62E99"/>
    <w:rsid w:val="00A71073"/>
    <w:rsid w:val="00A9762E"/>
    <w:rsid w:val="00AC2188"/>
    <w:rsid w:val="00AD22DD"/>
    <w:rsid w:val="00AF74D4"/>
    <w:rsid w:val="00B30360"/>
    <w:rsid w:val="00B50223"/>
    <w:rsid w:val="00B65C22"/>
    <w:rsid w:val="00B7238C"/>
    <w:rsid w:val="00B76A45"/>
    <w:rsid w:val="00B76B02"/>
    <w:rsid w:val="00BB5E4B"/>
    <w:rsid w:val="00BB7844"/>
    <w:rsid w:val="00BC3DD5"/>
    <w:rsid w:val="00BF31C6"/>
    <w:rsid w:val="00BF5179"/>
    <w:rsid w:val="00BF5247"/>
    <w:rsid w:val="00C3034D"/>
    <w:rsid w:val="00C40EEB"/>
    <w:rsid w:val="00C45401"/>
    <w:rsid w:val="00C727D6"/>
    <w:rsid w:val="00C73BC3"/>
    <w:rsid w:val="00C862B5"/>
    <w:rsid w:val="00C9103F"/>
    <w:rsid w:val="00C91EB3"/>
    <w:rsid w:val="00C96DC7"/>
    <w:rsid w:val="00C97740"/>
    <w:rsid w:val="00CB6579"/>
    <w:rsid w:val="00CD1C21"/>
    <w:rsid w:val="00CE5D6D"/>
    <w:rsid w:val="00D15D7E"/>
    <w:rsid w:val="00D20C1B"/>
    <w:rsid w:val="00D611A7"/>
    <w:rsid w:val="00D631EB"/>
    <w:rsid w:val="00D87C90"/>
    <w:rsid w:val="00DA4AD9"/>
    <w:rsid w:val="00DA65F5"/>
    <w:rsid w:val="00DB3E17"/>
    <w:rsid w:val="00DB5673"/>
    <w:rsid w:val="00DC5392"/>
    <w:rsid w:val="00DF4113"/>
    <w:rsid w:val="00E15C40"/>
    <w:rsid w:val="00E31CD0"/>
    <w:rsid w:val="00E34757"/>
    <w:rsid w:val="00E53649"/>
    <w:rsid w:val="00E5509B"/>
    <w:rsid w:val="00E62FAA"/>
    <w:rsid w:val="00E7081A"/>
    <w:rsid w:val="00E83E72"/>
    <w:rsid w:val="00EC01AB"/>
    <w:rsid w:val="00EC2E38"/>
    <w:rsid w:val="00ED39A1"/>
    <w:rsid w:val="00EF38C2"/>
    <w:rsid w:val="00F019DB"/>
    <w:rsid w:val="00F067B9"/>
    <w:rsid w:val="00F10A6C"/>
    <w:rsid w:val="00F157A4"/>
    <w:rsid w:val="00F63A1C"/>
    <w:rsid w:val="00F74CC2"/>
    <w:rsid w:val="00FA3C55"/>
    <w:rsid w:val="00FB3096"/>
    <w:rsid w:val="00FC1905"/>
    <w:rsid w:val="00F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ECCAC-B9BD-4EB4-A0AF-CA77B270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303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8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75C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05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35CCF-CAFD-40C5-A868-FB7EAD01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6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ZAO UniCredit Bank</Company>
  <LinksUpToDate>false</LinksUpToDate>
  <CharactersWithSpaces>11284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2016-02-24T13:08:00Z</dcterms:created>
  <dcterms:modified xsi:type="dcterms:W3CDTF">2016-02-25T11:32:00Z</dcterms:modified>
</cp:coreProperties>
</file>