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2B" w:rsidRDefault="00E43B2B" w:rsidP="00572A10">
      <w:pPr>
        <w:spacing w:after="360"/>
        <w:ind w:left="1701" w:right="2268"/>
        <w:jc w:val="both"/>
        <w:rPr>
          <w:sz w:val="32"/>
          <w:szCs w:val="32"/>
        </w:rPr>
      </w:pPr>
      <w:r w:rsidRPr="005B35F0">
        <w:rPr>
          <w:sz w:val="32"/>
          <w:szCs w:val="32"/>
        </w:rPr>
        <w:t>F</w:t>
      </w:r>
      <w:r w:rsidRPr="005B35F0">
        <w:rPr>
          <w:sz w:val="32"/>
          <w:szCs w:val="32"/>
          <w:lang w:val="en-US"/>
        </w:rPr>
        <w:t>SD</w:t>
      </w:r>
      <w:r w:rsidRPr="005B35F0">
        <w:rPr>
          <w:sz w:val="32"/>
          <w:szCs w:val="32"/>
        </w:rPr>
        <w:t xml:space="preserve"> по изменению ролевой модели с учетом ограничения доступа по счетам</w:t>
      </w:r>
    </w:p>
    <w:p w:rsidR="0058524B" w:rsidRPr="0058524B" w:rsidRDefault="0058524B" w:rsidP="0058524B">
      <w:pPr>
        <w:pStyle w:val="a3"/>
        <w:numPr>
          <w:ilvl w:val="0"/>
          <w:numId w:val="8"/>
        </w:numPr>
        <w:spacing w:before="240" w:after="240"/>
        <w:ind w:left="357" w:hanging="357"/>
        <w:contextualSpacing w:val="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5B35F0" w:rsidRDefault="005B35F0" w:rsidP="00572A10">
      <w:pPr>
        <w:jc w:val="both"/>
      </w:pPr>
      <w:r>
        <w:t>Для реализации требования на</w:t>
      </w:r>
      <w:r w:rsidR="003C481A">
        <w:t xml:space="preserve"> реализацию</w:t>
      </w:r>
      <w:r>
        <w:t xml:space="preserve"> разграничени</w:t>
      </w:r>
      <w:r w:rsidR="003C481A">
        <w:t>я</w:t>
      </w:r>
      <w:r>
        <w:t xml:space="preserve"> прав доступа по счетам</w:t>
      </w:r>
      <w:r w:rsidR="001B65AD">
        <w:t>, включая задачу закрытия доступа на просмотр и работу со счетами физиков, необходимо внести в существующий функционал следующие изменения и добавления</w:t>
      </w:r>
      <w:r w:rsidR="001B65AD" w:rsidRPr="001B65AD">
        <w:t>:</w:t>
      </w:r>
    </w:p>
    <w:p w:rsidR="001B65AD" w:rsidRDefault="00FE5174" w:rsidP="00572A10">
      <w:pPr>
        <w:pStyle w:val="a3"/>
        <w:numPr>
          <w:ilvl w:val="0"/>
          <w:numId w:val="9"/>
        </w:numPr>
        <w:jc w:val="both"/>
      </w:pPr>
      <w:r>
        <w:t>Создать</w:t>
      </w:r>
      <w:r w:rsidR="001B65AD">
        <w:t xml:space="preserve"> групп</w:t>
      </w:r>
      <w:r>
        <w:t>ы</w:t>
      </w:r>
      <w:r w:rsidR="001B65AD">
        <w:t xml:space="preserve"> действий, по которым возможны ограничения доступа по счетам</w:t>
      </w:r>
    </w:p>
    <w:p w:rsidR="001B65AD" w:rsidRDefault="001B65AD" w:rsidP="00C24B85">
      <w:pPr>
        <w:pStyle w:val="a3"/>
        <w:numPr>
          <w:ilvl w:val="0"/>
          <w:numId w:val="9"/>
        </w:numPr>
        <w:jc w:val="both"/>
      </w:pPr>
      <w:r>
        <w:t xml:space="preserve">Разработать </w:t>
      </w:r>
      <w:r w:rsidR="00BE7123">
        <w:t>интерфейс по созданию</w:t>
      </w:r>
      <w:r w:rsidR="00EF4AD6">
        <w:t xml:space="preserve"> и заполнению</w:t>
      </w:r>
      <w:r w:rsidR="00BE7123">
        <w:t xml:space="preserve"> групп счетов </w:t>
      </w:r>
    </w:p>
    <w:p w:rsidR="008F4F82" w:rsidRPr="00037481" w:rsidRDefault="0058524B" w:rsidP="00C24B85">
      <w:pPr>
        <w:pStyle w:val="a3"/>
        <w:numPr>
          <w:ilvl w:val="0"/>
          <w:numId w:val="9"/>
        </w:numPr>
        <w:spacing w:after="120"/>
        <w:ind w:left="714" w:hanging="357"/>
        <w:contextualSpacing w:val="0"/>
        <w:jc w:val="both"/>
      </w:pPr>
      <w:r w:rsidRPr="00037481">
        <w:t xml:space="preserve">Разработать интерфейс для установки на роли </w:t>
      </w:r>
      <w:r w:rsidR="008E035C" w:rsidRPr="00037481">
        <w:t>прав доступа</w:t>
      </w:r>
      <w:r w:rsidRPr="00037481">
        <w:t xml:space="preserve"> </w:t>
      </w:r>
      <w:r w:rsidR="008E035C" w:rsidRPr="00037481">
        <w:t>к</w:t>
      </w:r>
      <w:r w:rsidRPr="00037481">
        <w:t xml:space="preserve"> </w:t>
      </w:r>
      <w:r w:rsidR="008F4F82" w:rsidRPr="00037481">
        <w:t>групп</w:t>
      </w:r>
      <w:r w:rsidR="008E035C" w:rsidRPr="00037481">
        <w:t>е</w:t>
      </w:r>
      <w:r w:rsidR="008F4F82" w:rsidRPr="00037481">
        <w:t xml:space="preserve"> </w:t>
      </w:r>
      <w:r w:rsidRPr="00037481">
        <w:t>счет</w:t>
      </w:r>
      <w:r w:rsidR="008F4F82" w:rsidRPr="00037481">
        <w:t>ов</w:t>
      </w:r>
      <w:r w:rsidR="00037481" w:rsidRPr="00037481">
        <w:t xml:space="preserve"> с их включением или исключением</w:t>
      </w:r>
    </w:p>
    <w:p w:rsidR="00C24B85" w:rsidRDefault="00C24B85" w:rsidP="00C24B85">
      <w:pPr>
        <w:spacing w:after="120"/>
        <w:ind w:left="709"/>
        <w:jc w:val="both"/>
      </w:pPr>
      <w:r>
        <w:t xml:space="preserve">Может потребоваться ограничение </w:t>
      </w:r>
    </w:p>
    <w:p w:rsidR="00C24B85" w:rsidRDefault="00C24B85" w:rsidP="00C24B85">
      <w:pPr>
        <w:pStyle w:val="a3"/>
        <w:numPr>
          <w:ilvl w:val="0"/>
          <w:numId w:val="11"/>
        </w:numPr>
        <w:jc w:val="both"/>
      </w:pPr>
      <w:r>
        <w:t>в полн</w:t>
      </w:r>
      <w:r w:rsidR="005739AE" w:rsidRPr="005739AE">
        <w:t>о</w:t>
      </w:r>
      <w:r>
        <w:t>м доступе на просмотр и создание счетов, включая операции по счетам</w:t>
      </w:r>
      <w:r w:rsidRPr="007336D1">
        <w:t>:</w:t>
      </w:r>
    </w:p>
    <w:p w:rsidR="00C24B85" w:rsidRDefault="00C24B85" w:rsidP="00C24B85">
      <w:pPr>
        <w:pStyle w:val="a3"/>
        <w:numPr>
          <w:ilvl w:val="0"/>
          <w:numId w:val="10"/>
        </w:numPr>
        <w:ind w:left="1843"/>
        <w:jc w:val="both"/>
      </w:pPr>
      <w:r>
        <w:t>просмотр и операции (открытие счетов, ввод операций, изменения со счетами, операциями и проводками) со счетами данной группы запрещены</w:t>
      </w:r>
    </w:p>
    <w:p w:rsidR="00C24B85" w:rsidRDefault="00C24B85" w:rsidP="00C24B85">
      <w:pPr>
        <w:pStyle w:val="a3"/>
        <w:numPr>
          <w:ilvl w:val="0"/>
          <w:numId w:val="11"/>
        </w:numPr>
        <w:jc w:val="both"/>
      </w:pPr>
      <w:r>
        <w:t>в частичном доступе:</w:t>
      </w:r>
    </w:p>
    <w:p w:rsidR="00C24B85" w:rsidRDefault="00C24B85" w:rsidP="00C24B85">
      <w:pPr>
        <w:pStyle w:val="a3"/>
        <w:numPr>
          <w:ilvl w:val="0"/>
          <w:numId w:val="10"/>
        </w:numPr>
        <w:ind w:left="1843"/>
        <w:jc w:val="both"/>
      </w:pPr>
      <w:r>
        <w:t>просмотр счетов и операций разрешен, действия со счетами данной группы запрещен</w:t>
      </w:r>
      <w:r w:rsidRPr="007336D1">
        <w:t>ы</w:t>
      </w:r>
    </w:p>
    <w:p w:rsidR="00C24B85" w:rsidRDefault="00C24B85" w:rsidP="00C24B85">
      <w:pPr>
        <w:pStyle w:val="a3"/>
        <w:numPr>
          <w:ilvl w:val="0"/>
          <w:numId w:val="10"/>
        </w:numPr>
        <w:spacing w:after="120"/>
        <w:ind w:left="1843" w:hanging="357"/>
        <w:contextualSpacing w:val="0"/>
        <w:jc w:val="both"/>
      </w:pPr>
      <w:r>
        <w:t xml:space="preserve">просмотр счетов запрещен, а операции со счетами данной группы разрешен при </w:t>
      </w:r>
      <w:r w:rsidR="008148F1">
        <w:t>разрешении</w:t>
      </w:r>
      <w:r>
        <w:t xml:space="preserve"> просмотра операций</w:t>
      </w:r>
    </w:p>
    <w:p w:rsidR="00ED7DF4" w:rsidRDefault="008E035C" w:rsidP="008E035C">
      <w:pPr>
        <w:spacing w:after="120"/>
        <w:ind w:left="709"/>
        <w:jc w:val="both"/>
      </w:pPr>
      <w:r w:rsidRPr="004B7E02">
        <w:t>Могут потребоваться</w:t>
      </w:r>
      <w:r w:rsidR="00FE1B6E" w:rsidRPr="004B7E02">
        <w:t>, наоборот,</w:t>
      </w:r>
      <w:r w:rsidRPr="004B7E02">
        <w:t xml:space="preserve"> разрешения</w:t>
      </w:r>
      <w:r w:rsidR="00ED7DF4" w:rsidRPr="004B7E02">
        <w:t xml:space="preserve"> на работу с отдельными группами счетов</w:t>
      </w:r>
      <w:r w:rsidR="00807963" w:rsidRPr="004B7E02">
        <w:t>.</w:t>
      </w:r>
    </w:p>
    <w:p w:rsidR="008D0E0B" w:rsidRDefault="00ED7DF4" w:rsidP="008E035C">
      <w:pPr>
        <w:spacing w:after="120"/>
        <w:ind w:left="709"/>
        <w:jc w:val="both"/>
      </w:pPr>
      <w:r>
        <w:t xml:space="preserve">В </w:t>
      </w:r>
      <w:r w:rsidR="008D0E0B">
        <w:t>этом</w:t>
      </w:r>
      <w:r>
        <w:t xml:space="preserve"> случае </w:t>
      </w:r>
      <w:r w:rsidR="008D0E0B">
        <w:t>п</w:t>
      </w:r>
      <w:r>
        <w:t xml:space="preserve">ользователь </w:t>
      </w:r>
      <w:r w:rsidR="008D0E0B">
        <w:t xml:space="preserve">должен </w:t>
      </w:r>
      <w:r>
        <w:t>имет</w:t>
      </w:r>
      <w:r w:rsidR="008D0E0B">
        <w:t>ь</w:t>
      </w:r>
      <w:r>
        <w:t xml:space="preserve"> полный доступ к просмотру</w:t>
      </w:r>
      <w:r w:rsidR="00807963">
        <w:t>,</w:t>
      </w:r>
      <w:r w:rsidR="008D0E0B">
        <w:t xml:space="preserve"> открытию </w:t>
      </w:r>
      <w:r>
        <w:t xml:space="preserve">счетов </w:t>
      </w:r>
      <w:r w:rsidR="008D0E0B">
        <w:t xml:space="preserve">только </w:t>
      </w:r>
      <w:r>
        <w:t>данной группы</w:t>
      </w:r>
      <w:r w:rsidR="008D0E0B">
        <w:t xml:space="preserve"> и выполнению операций и проводок только с данными счетами. </w:t>
      </w:r>
    </w:p>
    <w:p w:rsidR="00ED7DF4" w:rsidRPr="00ED7DF4" w:rsidRDefault="008D0E0B" w:rsidP="008E035C">
      <w:pPr>
        <w:spacing w:after="120"/>
        <w:ind w:left="709"/>
        <w:jc w:val="both"/>
      </w:pPr>
      <w:r>
        <w:t>Просмотр операций по другим счетам остается под вопросом</w:t>
      </w:r>
      <w:r w:rsidR="00807963">
        <w:t>. Если установить запрет на просмотр таких счетов, то может оказаться (в зависимости от содержания сформированных групп счетов), что производительность форм «Операции», «Операции и полупроводки» и «Проводки» значительно снизится.</w:t>
      </w:r>
    </w:p>
    <w:p w:rsidR="00BE7123" w:rsidRPr="001B65AD" w:rsidRDefault="00E221B1" w:rsidP="00572A10">
      <w:pPr>
        <w:pStyle w:val="a3"/>
        <w:numPr>
          <w:ilvl w:val="0"/>
          <w:numId w:val="9"/>
        </w:numPr>
        <w:jc w:val="both"/>
      </w:pPr>
      <w:r>
        <w:t xml:space="preserve">Изменить во всех местах программного кода где используется выборка </w:t>
      </w:r>
      <w:r w:rsidR="00807963">
        <w:t xml:space="preserve">(SELECT …) </w:t>
      </w:r>
      <w:r>
        <w:t>по счетам,</w:t>
      </w:r>
      <w:r w:rsidRPr="00E221B1">
        <w:t xml:space="preserve"> опера</w:t>
      </w:r>
      <w:r>
        <w:t xml:space="preserve">циям и проводкам </w:t>
      </w:r>
      <w:r w:rsidR="00807963">
        <w:t xml:space="preserve">с учетом списка исключаемых или включаемых счетов в разрезе типов объектов </w:t>
      </w:r>
      <w:r>
        <w:t>(см. колонку «Пункт меню» таблицы описания групп действий с ограничениями по счетам).</w:t>
      </w:r>
    </w:p>
    <w:p w:rsidR="005B35F0" w:rsidRPr="00EF4AD6" w:rsidRDefault="00EF4AD6" w:rsidP="00572A10">
      <w:pPr>
        <w:jc w:val="both"/>
      </w:pPr>
      <w:r>
        <w:t xml:space="preserve">Данное требование необходимо </w:t>
      </w:r>
      <w:r w:rsidR="00075B91">
        <w:t>реализовать</w:t>
      </w:r>
      <w:r>
        <w:t xml:space="preserve"> последовательно в два этапа</w:t>
      </w:r>
      <w:r w:rsidRPr="00EF4AD6">
        <w:t>:</w:t>
      </w:r>
    </w:p>
    <w:p w:rsidR="00EF4AD6" w:rsidRDefault="00EF4AD6" w:rsidP="00EF4AD6">
      <w:pPr>
        <w:spacing w:after="60"/>
        <w:ind w:left="709" w:hanging="709"/>
        <w:jc w:val="both"/>
      </w:pPr>
      <w:r w:rsidRPr="00075B91">
        <w:rPr>
          <w:u w:val="single"/>
        </w:rPr>
        <w:t>1 шаг</w:t>
      </w:r>
      <w:r>
        <w:t xml:space="preserve"> - выполнить ограничение доступа к счетам физиков, создав и заполнив все необходимые таблицы</w:t>
      </w:r>
      <w:r w:rsidR="00075B91">
        <w:t xml:space="preserve"> (сделать 1-ую поставку – важно</w:t>
      </w:r>
      <w:r w:rsidR="00457469" w:rsidRPr="00457469">
        <w:t xml:space="preserve"> для </w:t>
      </w:r>
      <w:r w:rsidR="00457469">
        <w:t>исключения доступа к зарплатным счетам сотрудников Банка</w:t>
      </w:r>
      <w:r w:rsidR="00075B91">
        <w:t>)</w:t>
      </w:r>
    </w:p>
    <w:p w:rsidR="00EF4AD6" w:rsidRPr="00EF4AD6" w:rsidRDefault="00EF4AD6" w:rsidP="00075B91">
      <w:pPr>
        <w:spacing w:after="60"/>
        <w:ind w:left="709" w:hanging="709"/>
        <w:jc w:val="both"/>
      </w:pPr>
      <w:r w:rsidRPr="00075B91">
        <w:rPr>
          <w:u w:val="single"/>
        </w:rPr>
        <w:t>2 шаг</w:t>
      </w:r>
      <w:r>
        <w:t xml:space="preserve"> - разработать интерфейс для расширения функционала по настройке прав доступа по счетам</w:t>
      </w:r>
      <w:r w:rsidR="00075B91">
        <w:t xml:space="preserve"> (сделать 2-ую завершающую поставку</w:t>
      </w:r>
      <w:r w:rsidR="00457469">
        <w:t xml:space="preserve"> в рамках следующей задачи разграничения прав доступа к счетам юридических лиц и банков</w:t>
      </w:r>
      <w:r w:rsidR="00075B91">
        <w:t>)</w:t>
      </w:r>
    </w:p>
    <w:p w:rsidR="00EF4AD6" w:rsidRPr="00EF4AD6" w:rsidRDefault="00EF4AD6" w:rsidP="00572A10">
      <w:pPr>
        <w:jc w:val="both"/>
      </w:pPr>
    </w:p>
    <w:p w:rsidR="003D283D" w:rsidRDefault="009A6B8B" w:rsidP="00807963">
      <w:pPr>
        <w:pStyle w:val="a3"/>
        <w:keepNext/>
        <w:numPr>
          <w:ilvl w:val="0"/>
          <w:numId w:val="8"/>
        </w:numPr>
        <w:spacing w:before="240" w:after="240"/>
        <w:ind w:left="357" w:hanging="357"/>
        <w:contextualSpacing w:val="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Подготовительные</w:t>
      </w:r>
      <w:r w:rsidR="003D283D">
        <w:rPr>
          <w:b/>
          <w:sz w:val="28"/>
          <w:szCs w:val="28"/>
        </w:rPr>
        <w:t xml:space="preserve"> действия</w:t>
      </w:r>
    </w:p>
    <w:p w:rsidR="003D283D" w:rsidRPr="003D283D" w:rsidRDefault="003D283D" w:rsidP="00C21589">
      <w:pPr>
        <w:keepNext/>
        <w:jc w:val="both"/>
      </w:pPr>
      <w:r>
        <w:t>Для выделения счетов клиентов физических лиц, а в дальнейшем банков и прочих юридических лиц из общего списка счетов необходимо</w:t>
      </w:r>
      <w:r w:rsidRPr="003D283D">
        <w:t>:</w:t>
      </w:r>
    </w:p>
    <w:p w:rsidR="00345611" w:rsidRDefault="00345611" w:rsidP="00037481">
      <w:pPr>
        <w:pStyle w:val="a3"/>
        <w:numPr>
          <w:ilvl w:val="0"/>
          <w:numId w:val="14"/>
        </w:numPr>
        <w:jc w:val="both"/>
      </w:pPr>
      <w:r>
        <w:t xml:space="preserve">В таблицу </w:t>
      </w:r>
      <w:r w:rsidRPr="00263B66">
        <w:rPr>
          <w:lang w:val="en-US"/>
        </w:rPr>
        <w:t>GL</w:t>
      </w:r>
      <w:r w:rsidRPr="003D283D">
        <w:t>_</w:t>
      </w:r>
      <w:r w:rsidRPr="00263B66">
        <w:rPr>
          <w:lang w:val="en-US"/>
        </w:rPr>
        <w:t>ACC</w:t>
      </w:r>
      <w:r w:rsidRPr="003D283D">
        <w:t xml:space="preserve"> </w:t>
      </w:r>
      <w:r>
        <w:t xml:space="preserve">добавить поле </w:t>
      </w:r>
      <w:r w:rsidRPr="00263B66">
        <w:rPr>
          <w:lang w:val="en-US"/>
        </w:rPr>
        <w:t>OWNERSHIP</w:t>
      </w:r>
      <w:r w:rsidRPr="00263B66">
        <w:t xml:space="preserve"> </w:t>
      </w:r>
      <w:r>
        <w:t xml:space="preserve">(Integer) </w:t>
      </w:r>
      <w:r w:rsidRPr="00263B66">
        <w:t xml:space="preserve">– </w:t>
      </w:r>
      <w:r>
        <w:t>обязательное (</w:t>
      </w:r>
      <w:r w:rsidRPr="00263B66">
        <w:rPr>
          <w:lang w:val="en-US"/>
        </w:rPr>
        <w:t>NOT</w:t>
      </w:r>
      <w:r w:rsidRPr="00263B66">
        <w:t xml:space="preserve"> </w:t>
      </w:r>
      <w:r w:rsidRPr="00263B66">
        <w:rPr>
          <w:lang w:val="en-US"/>
        </w:rPr>
        <w:t>NULL</w:t>
      </w:r>
      <w:r>
        <w:t>), по умолчанию = 0</w:t>
      </w:r>
      <w:r w:rsidRPr="00263B66">
        <w:t xml:space="preserve"> </w:t>
      </w:r>
      <w:r>
        <w:t xml:space="preserve">(после добавления для всех записей таблицы установится </w:t>
      </w:r>
      <w:r w:rsidRPr="00263B66">
        <w:rPr>
          <w:lang w:val="en-US"/>
        </w:rPr>
        <w:t>OWNERSHIP</w:t>
      </w:r>
      <w:r>
        <w:t xml:space="preserve"> = 0)</w:t>
      </w:r>
    </w:p>
    <w:p w:rsidR="00D74C6A" w:rsidRDefault="004D734E" w:rsidP="00263B66">
      <w:pPr>
        <w:pStyle w:val="a3"/>
        <w:numPr>
          <w:ilvl w:val="0"/>
          <w:numId w:val="14"/>
        </w:numPr>
        <w:jc w:val="both"/>
      </w:pPr>
      <w:r>
        <w:t>Н</w:t>
      </w:r>
      <w:r w:rsidR="008466D1">
        <w:t>аписать функцию</w:t>
      </w:r>
      <w:r w:rsidR="006E5693">
        <w:t>, определяющую</w:t>
      </w:r>
      <w:r w:rsidR="00942E66">
        <w:t xml:space="preserve"> принадлежность клиента</w:t>
      </w:r>
      <w:r w:rsidR="00E8338E">
        <w:t xml:space="preserve"> к</w:t>
      </w:r>
      <w:r w:rsidR="006C0001">
        <w:t xml:space="preserve"> </w:t>
      </w:r>
      <w:r w:rsidR="00C03F2F">
        <w:t xml:space="preserve">физическим, юридическим лицам или </w:t>
      </w:r>
      <w:r w:rsidR="006C0001">
        <w:t>банкам</w:t>
      </w:r>
      <w:r w:rsidR="008F3AED">
        <w:t>.</w:t>
      </w:r>
    </w:p>
    <w:p w:rsidR="008F3AED" w:rsidRDefault="00842EC5" w:rsidP="001007DF">
      <w:pPr>
        <w:pStyle w:val="a3"/>
        <w:jc w:val="both"/>
      </w:pPr>
      <w:r>
        <w:t>П</w:t>
      </w:r>
      <w:r w:rsidR="002E49EB">
        <w:t>о коду клиента</w:t>
      </w:r>
      <w:r w:rsidR="003859E4">
        <w:t xml:space="preserve"> </w:t>
      </w:r>
      <w:r w:rsidR="00C44599">
        <w:t xml:space="preserve">нужно определить </w:t>
      </w:r>
      <w:r w:rsidR="00C56B81">
        <w:t xml:space="preserve">в таблице SDCUSTPD </w:t>
      </w:r>
      <w:r w:rsidR="00C44599">
        <w:t>тип собств</w:t>
      </w:r>
      <w:r w:rsidR="00A705B0">
        <w:t>ен</w:t>
      </w:r>
      <w:r w:rsidR="003C56DF">
        <w:t>ности</w:t>
      </w:r>
      <w:r w:rsidR="00DB4FD6">
        <w:t xml:space="preserve"> </w:t>
      </w:r>
      <w:r w:rsidR="00C56B81">
        <w:t>(</w:t>
      </w:r>
      <w:r w:rsidR="00DB4FD6">
        <w:t>поле BXCTYP</w:t>
      </w:r>
      <w:r w:rsidR="006431B2">
        <w:t>)</w:t>
      </w:r>
      <w:r w:rsidR="0035010E">
        <w:t xml:space="preserve"> и</w:t>
      </w:r>
      <w:r w:rsidR="003C56DF">
        <w:t xml:space="preserve">, </w:t>
      </w:r>
      <w:r w:rsidR="0035010E">
        <w:t xml:space="preserve">если </w:t>
      </w:r>
      <w:r w:rsidR="00604A12">
        <w:t>тип &gt; 3, определить</w:t>
      </w:r>
      <w:r w:rsidR="003C56DF">
        <w:t xml:space="preserve"> </w:t>
      </w:r>
      <w:r w:rsidR="00DB4FD6">
        <w:t>из таблицы</w:t>
      </w:r>
      <w:r w:rsidR="00AF6366">
        <w:t xml:space="preserve"> </w:t>
      </w:r>
      <w:r w:rsidR="00AF6366" w:rsidRPr="00AF6366">
        <w:rPr>
          <w:lang w:val="en-US"/>
        </w:rPr>
        <w:t>CBCTP</w:t>
      </w:r>
      <w:r w:rsidR="00DB4FD6">
        <w:t xml:space="preserve"> </w:t>
      </w:r>
      <w:r w:rsidR="003C56DF">
        <w:t>принадлежность</w:t>
      </w:r>
      <w:r w:rsidR="006431B2">
        <w:t xml:space="preserve"> (</w:t>
      </w:r>
      <w:r w:rsidR="00364794">
        <w:t xml:space="preserve">поле </w:t>
      </w:r>
      <w:r w:rsidR="00F75931">
        <w:t xml:space="preserve"> PRCD)</w:t>
      </w:r>
      <w:r w:rsidR="00980168">
        <w:t xml:space="preserve"> по тем же правилам, </w:t>
      </w:r>
      <w:r w:rsidR="006E3F97">
        <w:t xml:space="preserve">что и при </w:t>
      </w:r>
      <w:r w:rsidR="00035206">
        <w:t>описании обновления</w:t>
      </w:r>
      <w:r w:rsidR="00980168">
        <w:t xml:space="preserve"> </w:t>
      </w:r>
      <w:r w:rsidR="00B0246B">
        <w:t xml:space="preserve">нового </w:t>
      </w:r>
      <w:r w:rsidR="00980168">
        <w:t>п</w:t>
      </w:r>
      <w:r w:rsidR="00B0246B">
        <w:t>оля OW</w:t>
      </w:r>
      <w:r w:rsidR="00980168">
        <w:t>NERSHIP</w:t>
      </w:r>
      <w:r w:rsidR="006E3F97">
        <w:t xml:space="preserve"> таблицы </w:t>
      </w:r>
      <w:r w:rsidR="00035206">
        <w:t>GL_ACC</w:t>
      </w:r>
      <w:r w:rsidR="00AC1A50">
        <w:t xml:space="preserve"> (пункт</w:t>
      </w:r>
      <w:r w:rsidR="00F64059">
        <w:t> 5</w:t>
      </w:r>
      <w:r w:rsidR="00AC1A50">
        <w:t>)</w:t>
      </w:r>
    </w:p>
    <w:p w:rsidR="00F64059" w:rsidRDefault="00F64059" w:rsidP="00F64059">
      <w:pPr>
        <w:pStyle w:val="a3"/>
        <w:numPr>
          <w:ilvl w:val="0"/>
          <w:numId w:val="14"/>
        </w:numPr>
        <w:jc w:val="both"/>
      </w:pPr>
      <w:r>
        <w:t>Учесть, что для типа собственности &lt; 4, принадлежность не определяем. Все такие счета считаем внутрибанковскими</w:t>
      </w:r>
    </w:p>
    <w:p w:rsidR="00AA1AFB" w:rsidRDefault="001007DF" w:rsidP="00263B66">
      <w:pPr>
        <w:pStyle w:val="a3"/>
        <w:numPr>
          <w:ilvl w:val="0"/>
          <w:numId w:val="14"/>
        </w:numPr>
        <w:jc w:val="both"/>
      </w:pPr>
      <w:r>
        <w:t>Д</w:t>
      </w:r>
      <w:r w:rsidR="00AA1AFB">
        <w:t xml:space="preserve">обавить вызов </w:t>
      </w:r>
      <w:r w:rsidR="0013295E">
        <w:t xml:space="preserve">функции </w:t>
      </w:r>
      <w:r w:rsidR="00AA1AFB">
        <w:t xml:space="preserve">во все места программного кода, где </w:t>
      </w:r>
      <w:r w:rsidR="00F64059">
        <w:t>используется</w:t>
      </w:r>
      <w:r w:rsidR="00AA1AFB">
        <w:t xml:space="preserve"> процедура открытия счета </w:t>
      </w:r>
    </w:p>
    <w:p w:rsidR="000D4E44" w:rsidRDefault="000D4E44" w:rsidP="000D4E44">
      <w:pPr>
        <w:pStyle w:val="a3"/>
        <w:numPr>
          <w:ilvl w:val="0"/>
          <w:numId w:val="11"/>
        </w:numPr>
        <w:jc w:val="both"/>
      </w:pPr>
      <w:r>
        <w:t>В загрузчик</w:t>
      </w:r>
      <w:r w:rsidR="00E85A47">
        <w:t>е</w:t>
      </w:r>
    </w:p>
    <w:p w:rsidR="00F64059" w:rsidRDefault="00F64059" w:rsidP="00F64059">
      <w:pPr>
        <w:pStyle w:val="a3"/>
        <w:numPr>
          <w:ilvl w:val="0"/>
          <w:numId w:val="11"/>
        </w:numPr>
        <w:jc w:val="both"/>
      </w:pPr>
      <w:r>
        <w:t>Открытие счетов технических – оверов ?</w:t>
      </w:r>
    </w:p>
    <w:p w:rsidR="000D4E44" w:rsidRDefault="000D4E44" w:rsidP="00F64059">
      <w:pPr>
        <w:pStyle w:val="a3"/>
        <w:numPr>
          <w:ilvl w:val="0"/>
          <w:numId w:val="11"/>
        </w:numPr>
        <w:spacing w:after="120"/>
        <w:ind w:left="1434" w:hanging="357"/>
        <w:contextualSpacing w:val="0"/>
        <w:jc w:val="both"/>
      </w:pPr>
      <w:r>
        <w:t>Отк</w:t>
      </w:r>
      <w:r w:rsidR="009514E6">
        <w:t>рытие счетов</w:t>
      </w:r>
      <w:r w:rsidR="00705D3F">
        <w:t xml:space="preserve"> по событиям</w:t>
      </w:r>
      <w:r w:rsidR="009514E6">
        <w:t xml:space="preserve"> из АЕ, </w:t>
      </w:r>
      <w:r w:rsidR="00BC6DF5">
        <w:t>вручную</w:t>
      </w:r>
      <w:r w:rsidR="009514E6">
        <w:t xml:space="preserve">, </w:t>
      </w:r>
      <w:r w:rsidR="00BC6DF5">
        <w:t>сервисом</w:t>
      </w:r>
    </w:p>
    <w:p w:rsidR="00C21589" w:rsidRDefault="00C21589" w:rsidP="00263B66">
      <w:pPr>
        <w:pStyle w:val="a3"/>
        <w:numPr>
          <w:ilvl w:val="0"/>
          <w:numId w:val="14"/>
        </w:numPr>
        <w:jc w:val="both"/>
      </w:pPr>
      <w:r>
        <w:t xml:space="preserve">Написать </w:t>
      </w:r>
      <w:r w:rsidR="00E16CEF">
        <w:t xml:space="preserve">и </w:t>
      </w:r>
      <w:r w:rsidR="00E16CEF" w:rsidRPr="00755296">
        <w:rPr>
          <w:highlight w:val="yellow"/>
        </w:rPr>
        <w:t>вып</w:t>
      </w:r>
      <w:r w:rsidR="00755296" w:rsidRPr="00755296">
        <w:rPr>
          <w:highlight w:val="yellow"/>
        </w:rPr>
        <w:t>олнить</w:t>
      </w:r>
      <w:r w:rsidR="00755296">
        <w:t xml:space="preserve"> </w:t>
      </w:r>
      <w:r>
        <w:t xml:space="preserve">скрипт по обновлению поля </w:t>
      </w:r>
      <w:r w:rsidR="00F64059" w:rsidRPr="00263B66">
        <w:rPr>
          <w:lang w:val="en-US"/>
        </w:rPr>
        <w:t>OWNERSHIP</w:t>
      </w:r>
      <w:r w:rsidR="00F64059" w:rsidRPr="00263B66">
        <w:t xml:space="preserve"> </w:t>
      </w:r>
      <w:r w:rsidR="00F64059">
        <w:t xml:space="preserve">таблицы </w:t>
      </w:r>
      <w:r w:rsidR="00F64059" w:rsidRPr="00263B66">
        <w:rPr>
          <w:lang w:val="en-US"/>
        </w:rPr>
        <w:t>GL</w:t>
      </w:r>
      <w:r w:rsidR="00F64059" w:rsidRPr="003D283D">
        <w:t>_</w:t>
      </w:r>
      <w:r w:rsidR="00F64059" w:rsidRPr="00263B66">
        <w:rPr>
          <w:lang w:val="en-US"/>
        </w:rPr>
        <w:t>ACC</w:t>
      </w:r>
      <w:r w:rsidR="00F64059">
        <w:t xml:space="preserve"> </w:t>
      </w:r>
      <w:r>
        <w:t>согласно типу собственности клиента по следующему правилу</w:t>
      </w:r>
      <w:r w:rsidRPr="00C21589">
        <w:t>:</w:t>
      </w:r>
    </w:p>
    <w:p w:rsidR="00C21589" w:rsidRPr="00C21589" w:rsidRDefault="00C87F9A" w:rsidP="00037481">
      <w:pPr>
        <w:pStyle w:val="a3"/>
        <w:numPr>
          <w:ilvl w:val="0"/>
          <w:numId w:val="15"/>
        </w:numPr>
        <w:ind w:left="1560"/>
        <w:jc w:val="both"/>
      </w:pPr>
      <w:r>
        <w:t xml:space="preserve">Связываем таблицу счетов </w:t>
      </w:r>
      <w:r w:rsidRPr="00C87F9A">
        <w:rPr>
          <w:lang w:val="en-US"/>
        </w:rPr>
        <w:t>GL</w:t>
      </w:r>
      <w:r w:rsidRPr="00C87F9A">
        <w:t>_</w:t>
      </w:r>
      <w:r w:rsidRPr="00C87F9A">
        <w:rPr>
          <w:lang w:val="en-US"/>
        </w:rPr>
        <w:t>ACC</w:t>
      </w:r>
      <w:r w:rsidRPr="00C87F9A">
        <w:t xml:space="preserve"> </w:t>
      </w:r>
      <w:r>
        <w:t xml:space="preserve">с таблицей клиентов </w:t>
      </w:r>
      <w:r w:rsidR="00C21589">
        <w:t>S</w:t>
      </w:r>
      <w:r w:rsidR="00C21589" w:rsidRPr="00C87F9A">
        <w:rPr>
          <w:lang w:val="en-US"/>
        </w:rPr>
        <w:t>DCUSTPD</w:t>
      </w:r>
      <w:r w:rsidR="00C21589">
        <w:t xml:space="preserve"> по поля</w:t>
      </w:r>
      <w:r>
        <w:t>м</w:t>
      </w:r>
      <w:r w:rsidR="00C21589">
        <w:t xml:space="preserve"> </w:t>
      </w:r>
      <w:r w:rsidRPr="00C87F9A">
        <w:rPr>
          <w:lang w:val="en-US"/>
        </w:rPr>
        <w:t>GL</w:t>
      </w:r>
      <w:r w:rsidRPr="00C21589">
        <w:t>_</w:t>
      </w:r>
      <w:r w:rsidRPr="00C87F9A">
        <w:rPr>
          <w:lang w:val="en-US"/>
        </w:rPr>
        <w:t>ACC</w:t>
      </w:r>
      <w:r>
        <w:t>.</w:t>
      </w:r>
      <w:r w:rsidRPr="00C87F9A">
        <w:rPr>
          <w:lang w:val="en-US"/>
        </w:rPr>
        <w:t>CUSTNO</w:t>
      </w:r>
      <w:r>
        <w:t xml:space="preserve"> и S</w:t>
      </w:r>
      <w:r w:rsidRPr="00C87F9A">
        <w:rPr>
          <w:lang w:val="en-US"/>
        </w:rPr>
        <w:t>DCUSTPD</w:t>
      </w:r>
      <w:r>
        <w:t>.</w:t>
      </w:r>
      <w:r w:rsidR="00C21589">
        <w:t>BBCUST</w:t>
      </w:r>
      <w:r w:rsidR="00155EF8">
        <w:t xml:space="preserve">, </w:t>
      </w:r>
      <w:r w:rsidR="00155EF8" w:rsidRPr="00155EF8">
        <w:t>включая</w:t>
      </w:r>
      <w:r w:rsidR="00155EF8">
        <w:t xml:space="preserve"> только </w:t>
      </w:r>
      <w:r>
        <w:t xml:space="preserve">тех </w:t>
      </w:r>
      <w:r w:rsidR="00155EF8">
        <w:t xml:space="preserve">клиентов, у которых тип собственности </w:t>
      </w:r>
      <w:r w:rsidR="00155EF8" w:rsidRPr="00155EF8">
        <w:t>&gt; 3</w:t>
      </w:r>
      <w:r w:rsidR="00D33FAB" w:rsidRPr="00D33FAB">
        <w:t xml:space="preserve"> (остальны</w:t>
      </w:r>
      <w:r w:rsidR="00D33FAB">
        <w:t>е</w:t>
      </w:r>
      <w:r w:rsidR="00D33FAB" w:rsidRPr="00D33FAB">
        <w:t xml:space="preserve"> счета, открыты</w:t>
      </w:r>
      <w:r w:rsidR="00D33FAB">
        <w:t>е в разрезе отделений</w:t>
      </w:r>
      <w:r w:rsidR="00D33FAB" w:rsidRPr="00D33FAB">
        <w:t>,</w:t>
      </w:r>
      <w:r w:rsidR="00D33FAB">
        <w:t xml:space="preserve"> считаем внутрибанковскими</w:t>
      </w:r>
      <w:r w:rsidR="00D33FAB" w:rsidRPr="00D33FAB">
        <w:t xml:space="preserve"> </w:t>
      </w:r>
      <w:r w:rsidR="00D33FAB">
        <w:t>и в выборку попадать не должны</w:t>
      </w:r>
      <w:r w:rsidR="00D33FAB" w:rsidRPr="00D33FAB">
        <w:t>)</w:t>
      </w:r>
    </w:p>
    <w:p w:rsidR="00C87F9A" w:rsidRDefault="00D33FAB" w:rsidP="00C21589">
      <w:pPr>
        <w:pStyle w:val="a3"/>
        <w:numPr>
          <w:ilvl w:val="0"/>
          <w:numId w:val="15"/>
        </w:numPr>
        <w:ind w:left="1560"/>
        <w:jc w:val="both"/>
      </w:pPr>
      <w:r>
        <w:t xml:space="preserve">Для каждой записи таблицы </w:t>
      </w:r>
      <w:r>
        <w:rPr>
          <w:lang w:val="en-US"/>
        </w:rPr>
        <w:t>GL</w:t>
      </w:r>
      <w:r w:rsidRPr="00D33FAB">
        <w:t>_</w:t>
      </w:r>
      <w:r>
        <w:rPr>
          <w:lang w:val="en-US"/>
        </w:rPr>
        <w:t>ACC</w:t>
      </w:r>
      <w:r>
        <w:t xml:space="preserve">, которая соответствует полученной выборке, </w:t>
      </w:r>
      <w:r w:rsidRPr="00A27786">
        <w:t xml:space="preserve">обновляем поле </w:t>
      </w:r>
      <w:r w:rsidRPr="00263B66">
        <w:rPr>
          <w:lang w:val="en-US"/>
        </w:rPr>
        <w:t>OWNERSHIP</w:t>
      </w:r>
      <w:r w:rsidR="00C87F9A">
        <w:t>.</w:t>
      </w:r>
    </w:p>
    <w:p w:rsidR="00C87F9A" w:rsidRDefault="00C87F9A" w:rsidP="00C87F9A">
      <w:pPr>
        <w:pStyle w:val="a3"/>
        <w:ind w:left="1560"/>
        <w:jc w:val="both"/>
      </w:pPr>
      <w:r>
        <w:t>З</w:t>
      </w:r>
      <w:r w:rsidR="00D33FAB">
        <w:t>начение</w:t>
      </w:r>
      <w:r>
        <w:t xml:space="preserve"> поля</w:t>
      </w:r>
      <w:r w:rsidR="00D33FAB">
        <w:t xml:space="preserve"> о</w:t>
      </w:r>
      <w:r w:rsidR="00C21589">
        <w:t xml:space="preserve">пределяем </w:t>
      </w:r>
      <w:r w:rsidR="00D33FAB">
        <w:t xml:space="preserve">по </w:t>
      </w:r>
      <w:r w:rsidR="00C21589">
        <w:t>значени</w:t>
      </w:r>
      <w:r w:rsidR="00D33FAB">
        <w:t>ю</w:t>
      </w:r>
      <w:r w:rsidR="00C21589">
        <w:t xml:space="preserve"> поля </w:t>
      </w:r>
      <w:r w:rsidR="00D33FAB">
        <w:rPr>
          <w:lang w:val="en-US"/>
        </w:rPr>
        <w:t>PRCD</w:t>
      </w:r>
      <w:r w:rsidR="00D33FAB" w:rsidRPr="00D33FAB">
        <w:t xml:space="preserve"> </w:t>
      </w:r>
      <w:r w:rsidR="00D33FAB">
        <w:t xml:space="preserve">таблицы типов собственности </w:t>
      </w:r>
      <w:r w:rsidR="00D33FAB">
        <w:rPr>
          <w:lang w:val="en-US"/>
        </w:rPr>
        <w:t>CBCTP</w:t>
      </w:r>
      <w:r w:rsidR="00D33FAB" w:rsidRPr="00D33FAB">
        <w:t xml:space="preserve">, связанной с таблицей клиентов </w:t>
      </w:r>
      <w:r w:rsidR="00D33FAB">
        <w:t>S</w:t>
      </w:r>
      <w:r w:rsidR="00D33FAB">
        <w:rPr>
          <w:lang w:val="en-US"/>
        </w:rPr>
        <w:t>DCUSTPD</w:t>
      </w:r>
      <w:r w:rsidR="00D33FAB" w:rsidRPr="00D33FAB">
        <w:t xml:space="preserve"> </w:t>
      </w:r>
      <w:r w:rsidR="00D33FAB">
        <w:t xml:space="preserve">по полям </w:t>
      </w:r>
      <w:r w:rsidR="00D33FAB">
        <w:rPr>
          <w:lang w:val="en-US"/>
        </w:rPr>
        <w:t>CBCTP</w:t>
      </w:r>
      <w:r w:rsidR="00D33FAB" w:rsidRPr="00155EF8">
        <w:t>.</w:t>
      </w:r>
      <w:r w:rsidR="00D33FAB">
        <w:rPr>
          <w:lang w:val="en-US"/>
        </w:rPr>
        <w:t>CTYPE</w:t>
      </w:r>
      <w:r w:rsidR="00D33FAB" w:rsidRPr="00155EF8">
        <w:t xml:space="preserve"> </w:t>
      </w:r>
      <w:r w:rsidR="00D33FAB">
        <w:t>и S</w:t>
      </w:r>
      <w:r w:rsidR="00D33FAB">
        <w:rPr>
          <w:lang w:val="en-US"/>
        </w:rPr>
        <w:t>DCUSTPD</w:t>
      </w:r>
      <w:r w:rsidR="00D33FAB" w:rsidRPr="00155EF8">
        <w:t>.</w:t>
      </w:r>
      <w:r w:rsidR="00D33FAB">
        <w:rPr>
          <w:lang w:val="en-US"/>
        </w:rPr>
        <w:t>BXCTYP</w:t>
      </w:r>
      <w:r>
        <w:t>.</w:t>
      </w:r>
    </w:p>
    <w:p w:rsidR="00C21589" w:rsidRPr="00A27786" w:rsidRDefault="00C87F9A" w:rsidP="00C87F9A">
      <w:pPr>
        <w:pStyle w:val="a3"/>
        <w:ind w:left="1560"/>
        <w:jc w:val="both"/>
      </w:pPr>
      <w:r>
        <w:t>Обновление выполняем с учетом следующего</w:t>
      </w:r>
      <w:r w:rsidR="00A27786" w:rsidRPr="00A27786">
        <w:t>:</w:t>
      </w:r>
    </w:p>
    <w:p w:rsidR="00C87F9A" w:rsidRPr="00C87F9A" w:rsidRDefault="00C87F9A" w:rsidP="00155EF8">
      <w:pPr>
        <w:pStyle w:val="a3"/>
        <w:numPr>
          <w:ilvl w:val="0"/>
          <w:numId w:val="16"/>
        </w:numPr>
        <w:jc w:val="both"/>
      </w:pPr>
      <w:r w:rsidRPr="00C87F9A">
        <w:t>д</w:t>
      </w:r>
      <w:r>
        <w:t>ля</w:t>
      </w:r>
      <w:r w:rsidRPr="00C87F9A">
        <w:t xml:space="preserve"> </w:t>
      </w:r>
      <w:r>
        <w:rPr>
          <w:lang w:val="en-US"/>
        </w:rPr>
        <w:t>CBCTP</w:t>
      </w:r>
      <w:r w:rsidRPr="00C87F9A">
        <w:t>.</w:t>
      </w:r>
      <w:r>
        <w:rPr>
          <w:lang w:val="en-US"/>
        </w:rPr>
        <w:t>PRCD</w:t>
      </w:r>
      <w:r w:rsidRPr="00C87F9A">
        <w:t xml:space="preserve"> = '</w:t>
      </w:r>
      <w:r>
        <w:rPr>
          <w:lang w:val="en-US"/>
        </w:rPr>
        <w:t>P</w:t>
      </w:r>
      <w:r w:rsidRPr="00C87F9A">
        <w:t>'</w:t>
      </w:r>
      <w:r>
        <w:t xml:space="preserve"> устанавливаем</w:t>
      </w:r>
      <w:r w:rsidRPr="00C87F9A">
        <w:t xml:space="preserve"> </w:t>
      </w:r>
      <w:r w:rsidRPr="00263B66">
        <w:rPr>
          <w:lang w:val="en-US"/>
        </w:rPr>
        <w:t>OWNERSHIP</w:t>
      </w:r>
      <w:r w:rsidRPr="00C87F9A">
        <w:t xml:space="preserve"> = 904</w:t>
      </w:r>
    </w:p>
    <w:p w:rsidR="00C87F9A" w:rsidRPr="00C87F9A" w:rsidRDefault="00C87F9A" w:rsidP="00155EF8">
      <w:pPr>
        <w:pStyle w:val="a3"/>
        <w:numPr>
          <w:ilvl w:val="0"/>
          <w:numId w:val="16"/>
        </w:numPr>
        <w:jc w:val="both"/>
      </w:pPr>
      <w:r w:rsidRPr="00C87F9A">
        <w:t>д</w:t>
      </w:r>
      <w:r>
        <w:t>ля</w:t>
      </w:r>
      <w:r w:rsidRPr="00C87F9A">
        <w:t xml:space="preserve"> </w:t>
      </w:r>
      <w:r>
        <w:rPr>
          <w:lang w:val="en-US"/>
        </w:rPr>
        <w:t>CBCTP</w:t>
      </w:r>
      <w:r w:rsidRPr="00C87F9A">
        <w:t>.</w:t>
      </w:r>
      <w:r>
        <w:rPr>
          <w:lang w:val="en-US"/>
        </w:rPr>
        <w:t>PRCD</w:t>
      </w:r>
      <w:r w:rsidRPr="00C87F9A">
        <w:t xml:space="preserve"> = '</w:t>
      </w:r>
      <w:r w:rsidRPr="00C87F9A">
        <w:rPr>
          <w:lang w:val="en-US"/>
        </w:rPr>
        <w:t>B</w:t>
      </w:r>
      <w:r w:rsidRPr="00C87F9A">
        <w:t xml:space="preserve">' </w:t>
      </w:r>
      <w:r>
        <w:t>устанавливаем</w:t>
      </w:r>
      <w:r w:rsidRPr="00C87F9A">
        <w:t xml:space="preserve"> </w:t>
      </w:r>
      <w:r w:rsidRPr="00263B66">
        <w:rPr>
          <w:lang w:val="en-US"/>
        </w:rPr>
        <w:t>OWNERSHIP</w:t>
      </w:r>
      <w:r w:rsidRPr="00C87F9A">
        <w:t xml:space="preserve"> = 901</w:t>
      </w:r>
    </w:p>
    <w:p w:rsidR="00C87F9A" w:rsidRPr="00C87F9A" w:rsidRDefault="00C87F9A" w:rsidP="00155EF8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д</w:t>
      </w:r>
      <w:r>
        <w:t>ля</w:t>
      </w:r>
      <w:r w:rsidRPr="00C87F9A">
        <w:rPr>
          <w:lang w:val="en-US"/>
        </w:rPr>
        <w:t xml:space="preserve"> </w:t>
      </w:r>
      <w:r>
        <w:rPr>
          <w:lang w:val="en-US"/>
        </w:rPr>
        <w:t xml:space="preserve">остальных </w:t>
      </w:r>
      <w:r>
        <w:t>устанавливаем</w:t>
      </w:r>
      <w:r w:rsidRPr="00C87F9A">
        <w:t xml:space="preserve"> </w:t>
      </w:r>
      <w:r w:rsidRPr="00263B66">
        <w:rPr>
          <w:lang w:val="en-US"/>
        </w:rPr>
        <w:t>OWNERSHIP</w:t>
      </w:r>
      <w:r>
        <w:rPr>
          <w:lang w:val="en-US"/>
        </w:rPr>
        <w:t xml:space="preserve"> = 902</w:t>
      </w:r>
    </w:p>
    <w:p w:rsidR="00445932" w:rsidRPr="00C87F9A" w:rsidRDefault="00C87F9A" w:rsidP="00C87F9A">
      <w:pPr>
        <w:ind w:firstLine="708"/>
        <w:jc w:val="both"/>
        <w:rPr>
          <w:lang w:val="en-US"/>
        </w:rPr>
      </w:pPr>
      <w:r>
        <w:t>Пример формирования выборки</w:t>
      </w:r>
      <w:r>
        <w:rPr>
          <w:lang w:val="en-US"/>
        </w:rPr>
        <w:t>:</w:t>
      </w:r>
    </w:p>
    <w:p w:rsidR="00445932" w:rsidRDefault="00B30A99" w:rsidP="00445932">
      <w:pPr>
        <w:spacing w:after="0"/>
        <w:ind w:left="1560"/>
        <w:jc w:val="both"/>
        <w:rPr>
          <w:lang w:val="en-US"/>
        </w:rPr>
      </w:pPr>
      <w:r>
        <w:rPr>
          <w:lang w:val="en-US"/>
        </w:rPr>
        <w:t>select a.</w:t>
      </w:r>
      <w:r w:rsidRPr="00B30A99">
        <w:rPr>
          <w:highlight w:val="yellow"/>
          <w:lang w:val="en-US"/>
        </w:rPr>
        <w:t>bsaacid</w:t>
      </w:r>
      <w:r w:rsidR="00C26F80">
        <w:rPr>
          <w:highlight w:val="yellow"/>
          <w:lang w:val="en-US"/>
        </w:rPr>
        <w:t xml:space="preserve">, </w:t>
      </w:r>
    </w:p>
    <w:p w:rsidR="00445932" w:rsidRPr="00445932" w:rsidRDefault="00445932" w:rsidP="00445932">
      <w:pPr>
        <w:spacing w:after="0"/>
        <w:ind w:left="1560" w:firstLine="708"/>
        <w:jc w:val="both"/>
        <w:rPr>
          <w:lang w:val="en-US"/>
        </w:rPr>
      </w:pPr>
      <w:r w:rsidRPr="00445932">
        <w:rPr>
          <w:lang w:val="en-US"/>
        </w:rPr>
        <w:t xml:space="preserve">case when t.prcd = 'B' then 901 else </w:t>
      </w:r>
    </w:p>
    <w:p w:rsidR="00445932" w:rsidRPr="00445932" w:rsidRDefault="00445932" w:rsidP="00445932">
      <w:pPr>
        <w:spacing w:after="0"/>
        <w:ind w:left="1985" w:firstLine="708"/>
        <w:jc w:val="both"/>
        <w:rPr>
          <w:lang w:val="en-US"/>
        </w:rPr>
      </w:pPr>
      <w:r w:rsidRPr="00445932">
        <w:rPr>
          <w:lang w:val="en-US"/>
        </w:rPr>
        <w:t>case when t.prcd = 'P' then 904 else 902</w:t>
      </w:r>
    </w:p>
    <w:p w:rsidR="00445932" w:rsidRPr="00445932" w:rsidRDefault="00445932" w:rsidP="00445932">
      <w:pPr>
        <w:spacing w:after="0"/>
        <w:ind w:left="1985" w:firstLine="708"/>
        <w:jc w:val="both"/>
        <w:rPr>
          <w:lang w:val="en-US"/>
        </w:rPr>
      </w:pPr>
      <w:r w:rsidRPr="00445932">
        <w:rPr>
          <w:lang w:val="en-US"/>
        </w:rPr>
        <w:t>end</w:t>
      </w:r>
    </w:p>
    <w:p w:rsidR="00445932" w:rsidRPr="00445932" w:rsidRDefault="00AA3DDF" w:rsidP="00445932">
      <w:pPr>
        <w:spacing w:after="0"/>
        <w:ind w:left="1560" w:firstLine="708"/>
        <w:jc w:val="both"/>
        <w:rPr>
          <w:lang w:val="en-US"/>
        </w:rPr>
      </w:pPr>
      <w:r>
        <w:rPr>
          <w:lang w:val="en-US"/>
        </w:rPr>
        <w:t>end ownership</w:t>
      </w:r>
    </w:p>
    <w:p w:rsidR="00445932" w:rsidRPr="00445932" w:rsidRDefault="00445932" w:rsidP="00445932">
      <w:pPr>
        <w:spacing w:after="0"/>
        <w:ind w:left="1560"/>
        <w:jc w:val="both"/>
        <w:rPr>
          <w:lang w:val="en-US"/>
        </w:rPr>
      </w:pPr>
      <w:r w:rsidRPr="00445932">
        <w:rPr>
          <w:lang w:val="en-US"/>
        </w:rPr>
        <w:t>from dwh.gl_acc a</w:t>
      </w:r>
    </w:p>
    <w:p w:rsidR="00445932" w:rsidRPr="00445932" w:rsidRDefault="00445932" w:rsidP="00445932">
      <w:pPr>
        <w:spacing w:after="0"/>
        <w:ind w:left="1560"/>
        <w:jc w:val="both"/>
        <w:rPr>
          <w:lang w:val="en-US"/>
        </w:rPr>
      </w:pPr>
      <w:r w:rsidRPr="00445932">
        <w:rPr>
          <w:lang w:val="en-US"/>
        </w:rPr>
        <w:t>join dwh.sdcustpd s on s.bbcust=a.custno and s.bxctyp&gt;3</w:t>
      </w:r>
    </w:p>
    <w:p w:rsidR="00445932" w:rsidRPr="00445932" w:rsidRDefault="00445932" w:rsidP="00445932">
      <w:pPr>
        <w:spacing w:after="0"/>
        <w:ind w:left="1560"/>
        <w:jc w:val="both"/>
        <w:rPr>
          <w:lang w:val="en-US"/>
        </w:rPr>
      </w:pPr>
      <w:r w:rsidRPr="00445932">
        <w:rPr>
          <w:lang w:val="en-US"/>
        </w:rPr>
        <w:t>left join dwh.cbctp t on s.bxctyp=t.ctype</w:t>
      </w:r>
      <w:r>
        <w:rPr>
          <w:lang w:val="en-US"/>
        </w:rPr>
        <w:t>;</w:t>
      </w:r>
    </w:p>
    <w:p w:rsidR="00FA6E11" w:rsidRPr="00FA6E11" w:rsidRDefault="00704122" w:rsidP="00C21589">
      <w:pPr>
        <w:pStyle w:val="a3"/>
        <w:keepNext/>
        <w:numPr>
          <w:ilvl w:val="0"/>
          <w:numId w:val="8"/>
        </w:numPr>
        <w:spacing w:before="360" w:after="240"/>
        <w:ind w:left="357" w:hanging="357"/>
        <w:contextualSpacing w:val="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создания запроса с включением ограничений по счетам</w:t>
      </w:r>
    </w:p>
    <w:p w:rsidR="00FA6E11" w:rsidRPr="00FA6E11" w:rsidRDefault="00FA6E11" w:rsidP="00FA6E11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FA6E11">
        <w:rPr>
          <w:rFonts w:ascii="Helvetica" w:eastAsia="Times New Roman" w:hAnsi="Helvetica" w:cs="Times New Roman"/>
          <w:sz w:val="21"/>
          <w:szCs w:val="21"/>
          <w:lang w:eastAsia="ru-RU"/>
        </w:rPr>
        <w:t>При внедрении разграничения прав доступа по счетам можно запросы строить от доступных счетов:</w:t>
      </w:r>
    </w:p>
    <w:p w:rsidR="00FA6E11" w:rsidRPr="00FA6E11" w:rsidRDefault="00FA6E11" w:rsidP="00704122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A6E11">
        <w:rPr>
          <w:rFonts w:ascii="Arial" w:eastAsia="Times New Roman" w:hAnsi="Arial" w:cs="Arial"/>
          <w:sz w:val="24"/>
          <w:szCs w:val="24"/>
          <w:lang w:eastAsia="ru-RU"/>
        </w:rPr>
        <w:t>Строим select п</w:t>
      </w:r>
      <w:r w:rsidR="00704122">
        <w:rPr>
          <w:rFonts w:ascii="Arial" w:eastAsia="Times New Roman" w:hAnsi="Arial" w:cs="Arial"/>
          <w:sz w:val="24"/>
          <w:szCs w:val="24"/>
          <w:lang w:eastAsia="ru-RU"/>
        </w:rPr>
        <w:t>о ACCRLN c SDCUSTPD,  выбрав тол</w:t>
      </w:r>
      <w:r w:rsidRPr="00FA6E11">
        <w:rPr>
          <w:rFonts w:ascii="Arial" w:eastAsia="Times New Roman" w:hAnsi="Arial" w:cs="Arial"/>
          <w:sz w:val="24"/>
          <w:szCs w:val="24"/>
          <w:lang w:eastAsia="ru-RU"/>
        </w:rPr>
        <w:t>ько необходимые поля:</w:t>
      </w:r>
    </w:p>
    <w:p w:rsidR="00FA6E11" w:rsidRPr="00704122" w:rsidRDefault="00FA6E11" w:rsidP="00704122">
      <w:pPr>
        <w:pStyle w:val="a3"/>
        <w:numPr>
          <w:ilvl w:val="0"/>
          <w:numId w:val="18"/>
        </w:numPr>
        <w:spacing w:after="0" w:line="240" w:lineRule="auto"/>
        <w:ind w:left="993"/>
        <w:rPr>
          <w:rFonts w:ascii="Arial" w:eastAsia="Times New Roman" w:hAnsi="Arial" w:cs="Arial"/>
          <w:sz w:val="24"/>
          <w:szCs w:val="24"/>
          <w:lang w:eastAsia="ru-RU"/>
        </w:rPr>
      </w:pPr>
      <w:r w:rsidRPr="00704122">
        <w:rPr>
          <w:rFonts w:ascii="Arial" w:eastAsia="Times New Roman" w:hAnsi="Arial" w:cs="Arial"/>
          <w:sz w:val="24"/>
          <w:szCs w:val="24"/>
          <w:lang w:eastAsia="ru-RU"/>
        </w:rPr>
        <w:t>BSAACID - счетЦБ</w:t>
      </w:r>
    </w:p>
    <w:p w:rsidR="00FA6E11" w:rsidRPr="00704122" w:rsidRDefault="00FA6E11" w:rsidP="00704122">
      <w:pPr>
        <w:pStyle w:val="a3"/>
        <w:numPr>
          <w:ilvl w:val="0"/>
          <w:numId w:val="18"/>
        </w:numPr>
        <w:spacing w:after="0" w:line="240" w:lineRule="auto"/>
        <w:ind w:left="993"/>
        <w:rPr>
          <w:rFonts w:ascii="Arial" w:eastAsia="Times New Roman" w:hAnsi="Arial" w:cs="Arial"/>
          <w:sz w:val="24"/>
          <w:szCs w:val="24"/>
          <w:lang w:eastAsia="ru-RU"/>
        </w:rPr>
      </w:pPr>
      <w:r w:rsidRPr="00704122">
        <w:rPr>
          <w:rFonts w:ascii="Arial" w:eastAsia="Times New Roman" w:hAnsi="Arial" w:cs="Arial"/>
          <w:sz w:val="24"/>
          <w:szCs w:val="24"/>
          <w:lang w:eastAsia="ru-RU"/>
        </w:rPr>
        <w:t>ACID - счет MIDAS</w:t>
      </w:r>
    </w:p>
    <w:p w:rsidR="00FA6E11" w:rsidRPr="00704122" w:rsidRDefault="00FA6E11" w:rsidP="00704122">
      <w:pPr>
        <w:pStyle w:val="a3"/>
        <w:numPr>
          <w:ilvl w:val="0"/>
          <w:numId w:val="18"/>
        </w:numPr>
        <w:spacing w:after="0" w:line="240" w:lineRule="auto"/>
        <w:ind w:left="993"/>
        <w:rPr>
          <w:rFonts w:ascii="Arial" w:eastAsia="Times New Roman" w:hAnsi="Arial" w:cs="Arial"/>
          <w:sz w:val="24"/>
          <w:szCs w:val="24"/>
          <w:lang w:eastAsia="ru-RU"/>
        </w:rPr>
      </w:pPr>
      <w:r w:rsidRPr="00704122">
        <w:rPr>
          <w:rFonts w:ascii="Arial" w:eastAsia="Times New Roman" w:hAnsi="Arial" w:cs="Arial"/>
          <w:sz w:val="24"/>
          <w:szCs w:val="24"/>
          <w:lang w:eastAsia="ru-RU"/>
        </w:rPr>
        <w:t>CCODE - цифровой код филиала</w:t>
      </w:r>
    </w:p>
    <w:p w:rsidR="00FA6E11" w:rsidRPr="00704122" w:rsidRDefault="00FA6E11" w:rsidP="00704122">
      <w:pPr>
        <w:pStyle w:val="a3"/>
        <w:numPr>
          <w:ilvl w:val="0"/>
          <w:numId w:val="18"/>
        </w:numPr>
        <w:spacing w:after="0" w:line="240" w:lineRule="auto"/>
        <w:ind w:left="993"/>
        <w:rPr>
          <w:rFonts w:ascii="Arial" w:eastAsia="Times New Roman" w:hAnsi="Arial" w:cs="Arial"/>
          <w:sz w:val="24"/>
          <w:szCs w:val="24"/>
          <w:lang w:eastAsia="ru-RU"/>
        </w:rPr>
      </w:pPr>
      <w:r w:rsidRPr="00704122">
        <w:rPr>
          <w:rFonts w:ascii="Arial" w:eastAsia="Times New Roman" w:hAnsi="Arial" w:cs="Arial"/>
          <w:sz w:val="24"/>
          <w:szCs w:val="24"/>
          <w:lang w:eastAsia="ru-RU"/>
        </w:rPr>
        <w:t>ACC2 - б/счет2</w:t>
      </w:r>
    </w:p>
    <w:p w:rsidR="00FA6E11" w:rsidRPr="00704122" w:rsidRDefault="00FA6E11" w:rsidP="00704122">
      <w:pPr>
        <w:pStyle w:val="a3"/>
        <w:numPr>
          <w:ilvl w:val="0"/>
          <w:numId w:val="18"/>
        </w:numPr>
        <w:spacing w:after="0" w:line="240" w:lineRule="auto"/>
        <w:ind w:left="993"/>
        <w:rPr>
          <w:rFonts w:ascii="Arial" w:eastAsia="Times New Roman" w:hAnsi="Arial" w:cs="Arial"/>
          <w:sz w:val="24"/>
          <w:szCs w:val="24"/>
          <w:lang w:eastAsia="ru-RU"/>
        </w:rPr>
      </w:pPr>
      <w:r w:rsidRPr="00704122">
        <w:rPr>
          <w:rFonts w:ascii="Arial" w:eastAsia="Times New Roman" w:hAnsi="Arial" w:cs="Arial"/>
          <w:sz w:val="24"/>
          <w:szCs w:val="24"/>
          <w:lang w:eastAsia="ru-RU"/>
        </w:rPr>
        <w:t>BRUNCH - отделение ?</w:t>
      </w:r>
    </w:p>
    <w:p w:rsidR="00FA6E11" w:rsidRPr="00704122" w:rsidRDefault="00FA6E11" w:rsidP="00704122">
      <w:pPr>
        <w:pStyle w:val="a3"/>
        <w:numPr>
          <w:ilvl w:val="0"/>
          <w:numId w:val="18"/>
        </w:numPr>
        <w:spacing w:after="0" w:line="240" w:lineRule="auto"/>
        <w:ind w:left="993"/>
        <w:rPr>
          <w:rFonts w:ascii="Arial" w:eastAsia="Times New Roman" w:hAnsi="Arial" w:cs="Arial"/>
          <w:sz w:val="24"/>
          <w:szCs w:val="24"/>
          <w:lang w:eastAsia="ru-RU"/>
        </w:rPr>
      </w:pPr>
      <w:r w:rsidRPr="00704122">
        <w:rPr>
          <w:rFonts w:ascii="Arial" w:eastAsia="Times New Roman" w:hAnsi="Arial" w:cs="Arial"/>
          <w:sz w:val="24"/>
          <w:szCs w:val="24"/>
          <w:lang w:eastAsia="ru-RU"/>
        </w:rPr>
        <w:t>BBCUST - код клиента</w:t>
      </w:r>
    </w:p>
    <w:p w:rsidR="00FA6E11" w:rsidRPr="00704122" w:rsidRDefault="00FA6E11" w:rsidP="00704122">
      <w:pPr>
        <w:pStyle w:val="a3"/>
        <w:numPr>
          <w:ilvl w:val="0"/>
          <w:numId w:val="18"/>
        </w:numPr>
        <w:spacing w:after="0" w:line="240" w:lineRule="auto"/>
        <w:ind w:left="993"/>
        <w:rPr>
          <w:rFonts w:ascii="Arial" w:eastAsia="Times New Roman" w:hAnsi="Arial" w:cs="Arial"/>
          <w:sz w:val="24"/>
          <w:szCs w:val="24"/>
          <w:lang w:eastAsia="ru-RU"/>
        </w:rPr>
      </w:pPr>
      <w:r w:rsidRPr="00704122">
        <w:rPr>
          <w:rFonts w:ascii="Arial" w:eastAsia="Times New Roman" w:hAnsi="Arial" w:cs="Arial"/>
          <w:sz w:val="24"/>
          <w:szCs w:val="24"/>
          <w:lang w:eastAsia="ru-RU"/>
        </w:rPr>
        <w:t>BXCTYP - тип собственности</w:t>
      </w:r>
    </w:p>
    <w:p w:rsidR="00FA6E11" w:rsidRPr="00704122" w:rsidRDefault="00FA6E11" w:rsidP="00704122">
      <w:pPr>
        <w:pStyle w:val="a3"/>
        <w:numPr>
          <w:ilvl w:val="0"/>
          <w:numId w:val="18"/>
        </w:numPr>
        <w:spacing w:after="0" w:line="240" w:lineRule="auto"/>
        <w:ind w:left="993"/>
        <w:rPr>
          <w:rFonts w:ascii="Arial" w:eastAsia="Times New Roman" w:hAnsi="Arial" w:cs="Arial"/>
          <w:sz w:val="24"/>
          <w:szCs w:val="24"/>
          <w:lang w:eastAsia="ru-RU"/>
        </w:rPr>
      </w:pPr>
      <w:r w:rsidRPr="00704122">
        <w:rPr>
          <w:rFonts w:ascii="Arial" w:eastAsia="Times New Roman" w:hAnsi="Arial" w:cs="Arial"/>
          <w:sz w:val="24"/>
          <w:szCs w:val="24"/>
          <w:lang w:eastAsia="ru-RU"/>
        </w:rPr>
        <w:t>PRCD - тип клиента (банк, юрик, физик)</w:t>
      </w:r>
    </w:p>
    <w:p w:rsidR="00FA6E11" w:rsidRPr="00704122" w:rsidRDefault="00845153" w:rsidP="00704122">
      <w:pPr>
        <w:pStyle w:val="a3"/>
        <w:numPr>
          <w:ilvl w:val="0"/>
          <w:numId w:val="18"/>
        </w:numPr>
        <w:spacing w:after="0" w:line="240" w:lineRule="auto"/>
        <w:ind w:left="993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04122">
        <w:rPr>
          <w:rFonts w:ascii="Arial" w:eastAsia="Times New Roman" w:hAnsi="Arial" w:cs="Arial"/>
          <w:sz w:val="24"/>
          <w:szCs w:val="24"/>
          <w:lang w:val="en-US" w:eastAsia="ru-RU"/>
        </w:rPr>
        <w:t>BX</w:t>
      </w:r>
      <w:r w:rsidR="00FA6E11" w:rsidRPr="0070412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CTGR - </w:t>
      </w:r>
      <w:r w:rsidR="00FA6E11" w:rsidRPr="00704122">
        <w:rPr>
          <w:rFonts w:ascii="Arial" w:eastAsia="Times New Roman" w:hAnsi="Arial" w:cs="Arial"/>
          <w:sz w:val="24"/>
          <w:szCs w:val="24"/>
          <w:lang w:eastAsia="ru-RU"/>
        </w:rPr>
        <w:t>категория</w:t>
      </w:r>
      <w:r w:rsidR="00FA6E11" w:rsidRPr="0070412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(STAFF, VIPP, NSTR, CORP...)</w:t>
      </w:r>
    </w:p>
    <w:p w:rsidR="00FA6E11" w:rsidRPr="00FA6E11" w:rsidRDefault="00FA6E11" w:rsidP="00FA6E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FA6E11" w:rsidRPr="00FA6E11" w:rsidRDefault="00FA6E11" w:rsidP="00FA6E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A6E11">
        <w:rPr>
          <w:rFonts w:ascii="Arial" w:eastAsia="Times New Roman" w:hAnsi="Arial" w:cs="Arial"/>
          <w:sz w:val="24"/>
          <w:szCs w:val="24"/>
          <w:lang w:eastAsia="ru-RU"/>
        </w:rPr>
        <w:t>Если ограничение по банкам, то добавляется условие BXCTYP &gt; 3 and PRCD='B'</w:t>
      </w:r>
    </w:p>
    <w:p w:rsidR="00FA6E11" w:rsidRPr="00FA6E11" w:rsidRDefault="00FA6E11" w:rsidP="00FA6E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A6E11">
        <w:rPr>
          <w:rFonts w:ascii="Arial" w:eastAsia="Times New Roman" w:hAnsi="Arial" w:cs="Arial"/>
          <w:sz w:val="24"/>
          <w:szCs w:val="24"/>
          <w:lang w:eastAsia="ru-RU"/>
        </w:rPr>
        <w:t>Если по юрикам, то PRCD='C'</w:t>
      </w:r>
    </w:p>
    <w:p w:rsidR="00FA6E11" w:rsidRPr="00FA6E11" w:rsidRDefault="00FA6E11" w:rsidP="00FA6E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A6E11">
        <w:rPr>
          <w:rFonts w:ascii="Arial" w:eastAsia="Times New Roman" w:hAnsi="Arial" w:cs="Arial"/>
          <w:sz w:val="24"/>
          <w:szCs w:val="24"/>
          <w:lang w:eastAsia="ru-RU"/>
        </w:rPr>
        <w:t>Если по физикам, то PRCD='P'</w:t>
      </w:r>
    </w:p>
    <w:p w:rsidR="00E43B2B" w:rsidRPr="0058524B" w:rsidRDefault="005B35F0" w:rsidP="00C21589">
      <w:pPr>
        <w:pStyle w:val="a3"/>
        <w:keepNext/>
        <w:numPr>
          <w:ilvl w:val="0"/>
          <w:numId w:val="8"/>
        </w:numPr>
        <w:spacing w:before="360" w:after="240"/>
        <w:ind w:left="357" w:hanging="357"/>
        <w:contextualSpacing w:val="0"/>
        <w:jc w:val="both"/>
        <w:outlineLvl w:val="0"/>
        <w:rPr>
          <w:b/>
          <w:sz w:val="28"/>
          <w:szCs w:val="28"/>
        </w:rPr>
      </w:pPr>
      <w:r w:rsidRPr="0058524B">
        <w:rPr>
          <w:b/>
          <w:sz w:val="28"/>
          <w:szCs w:val="28"/>
        </w:rPr>
        <w:t>Создание групп действий (функций) с ограничениями по счетам</w:t>
      </w:r>
    </w:p>
    <w:p w:rsidR="00826AA5" w:rsidRDefault="00BC524D" w:rsidP="00E221B1">
      <w:pPr>
        <w:spacing w:after="120"/>
        <w:jc w:val="both"/>
      </w:pPr>
      <w:r w:rsidRPr="00BC524D">
        <w:t xml:space="preserve">Исходим из того, что все действия из таблицы </w:t>
      </w:r>
      <w:r>
        <w:rPr>
          <w:lang w:val="en-US"/>
        </w:rPr>
        <w:t>GL</w:t>
      </w:r>
      <w:r w:rsidRPr="00BC524D">
        <w:t>_</w:t>
      </w:r>
      <w:r>
        <w:rPr>
          <w:lang w:val="en-US"/>
        </w:rPr>
        <w:t>AU</w:t>
      </w:r>
      <w:r w:rsidRPr="00BC524D">
        <w:t>_</w:t>
      </w:r>
      <w:r>
        <w:rPr>
          <w:lang w:val="en-US"/>
        </w:rPr>
        <w:t>ACT</w:t>
      </w:r>
      <w:r w:rsidRPr="00BC524D">
        <w:t xml:space="preserve"> </w:t>
      </w:r>
      <w:r w:rsidR="002C038D">
        <w:t>фиксированы и зашиты в коде. А</w:t>
      </w:r>
      <w:r>
        <w:t xml:space="preserve"> поскольку требуется ограничить по счетам не все действия, а только </w:t>
      </w:r>
      <w:r w:rsidR="002C038D" w:rsidRPr="002C038D">
        <w:t>выборочные</w:t>
      </w:r>
      <w:r>
        <w:t>, то их нужно выделить в отдельную группу</w:t>
      </w:r>
      <w:r w:rsidR="00826AA5">
        <w:t xml:space="preserve">. </w:t>
      </w:r>
    </w:p>
    <w:p w:rsidR="00826AA5" w:rsidRPr="00C86243" w:rsidRDefault="00826AA5" w:rsidP="00572A10">
      <w:pPr>
        <w:spacing w:after="0"/>
        <w:jc w:val="both"/>
      </w:pPr>
      <w:r>
        <w:t xml:space="preserve">Из всего списка действий таблицы </w:t>
      </w:r>
      <w:r>
        <w:rPr>
          <w:lang w:val="en-US"/>
        </w:rPr>
        <w:t>GL</w:t>
      </w:r>
      <w:r w:rsidRPr="00C86243">
        <w:t>_</w:t>
      </w:r>
      <w:r>
        <w:rPr>
          <w:lang w:val="en-US"/>
        </w:rPr>
        <w:t>AU</w:t>
      </w:r>
      <w:r w:rsidRPr="00C86243">
        <w:t>_</w:t>
      </w:r>
      <w:r>
        <w:rPr>
          <w:lang w:val="en-US"/>
        </w:rPr>
        <w:t>ACT</w:t>
      </w:r>
      <w:r>
        <w:t xml:space="preserve"> необходимо выделить только те действия, на которые могут </w:t>
      </w:r>
      <w:r w:rsidR="00A85786">
        <w:t>накладываться</w:t>
      </w:r>
      <w:r>
        <w:t xml:space="preserve"> ограничения в доступе к счетам  </w:t>
      </w:r>
    </w:p>
    <w:p w:rsidR="00826AA5" w:rsidRPr="00E221B1" w:rsidRDefault="00826AA5" w:rsidP="003C481A">
      <w:pPr>
        <w:pStyle w:val="a3"/>
        <w:keepNext/>
        <w:numPr>
          <w:ilvl w:val="1"/>
          <w:numId w:val="8"/>
        </w:numPr>
        <w:spacing w:before="240" w:after="240"/>
        <w:ind w:left="567" w:hanging="573"/>
        <w:contextualSpacing w:val="0"/>
        <w:jc w:val="both"/>
        <w:outlineLvl w:val="1"/>
        <w:rPr>
          <w:b/>
          <w:color w:val="1F3864" w:themeColor="accent5" w:themeShade="80"/>
          <w:sz w:val="26"/>
          <w:szCs w:val="26"/>
        </w:rPr>
      </w:pPr>
      <w:bookmarkStart w:id="0" w:name="таблица_групп_действий_общая"/>
      <w:bookmarkEnd w:id="0"/>
      <w:r w:rsidRPr="00E221B1">
        <w:rPr>
          <w:b/>
          <w:color w:val="1F3864" w:themeColor="accent5" w:themeShade="80"/>
          <w:sz w:val="26"/>
          <w:szCs w:val="26"/>
        </w:rPr>
        <w:t>Описание групп действий (функций) с ограничени</w:t>
      </w:r>
      <w:r w:rsidR="00E221B1" w:rsidRPr="00E221B1">
        <w:rPr>
          <w:b/>
          <w:color w:val="1F3864" w:themeColor="accent5" w:themeShade="80"/>
          <w:sz w:val="26"/>
          <w:szCs w:val="26"/>
        </w:rPr>
        <w:t>ями</w:t>
      </w:r>
      <w:r w:rsidRPr="00E221B1">
        <w:rPr>
          <w:b/>
          <w:color w:val="1F3864" w:themeColor="accent5" w:themeShade="80"/>
          <w:sz w:val="26"/>
          <w:szCs w:val="26"/>
        </w:rPr>
        <w:t xml:space="preserve"> по счетам</w:t>
      </w:r>
    </w:p>
    <w:p w:rsidR="009455B0" w:rsidRDefault="00FC5B30" w:rsidP="00572A10">
      <w:pPr>
        <w:jc w:val="both"/>
      </w:pPr>
      <w:r>
        <w:t>Все действия, относящиеся к просмотру, созданию, изменению счет</w:t>
      </w:r>
      <w:r w:rsidR="00E221B1">
        <w:t>ов</w:t>
      </w:r>
      <w:r>
        <w:t xml:space="preserve"> и операци</w:t>
      </w:r>
      <w:r w:rsidR="00E221B1">
        <w:t>й</w:t>
      </w:r>
      <w:r>
        <w:t xml:space="preserve">, включая проводки, следует сгруппировать согласно приведенной ниже таблице. 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1843"/>
        <w:gridCol w:w="2468"/>
        <w:gridCol w:w="3060"/>
      </w:tblGrid>
      <w:tr w:rsidR="00907E5C" w:rsidRPr="00A144B6" w:rsidTr="004D286F">
        <w:trPr>
          <w:trHeight w:val="386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7E5C" w:rsidRPr="00A144B6" w:rsidRDefault="00907E5C" w:rsidP="00A207AE">
            <w:pPr>
              <w:jc w:val="center"/>
              <w:rPr>
                <w:sz w:val="18"/>
                <w:szCs w:val="18"/>
              </w:rPr>
            </w:pPr>
            <w:r w:rsidRPr="00A144B6">
              <w:rPr>
                <w:sz w:val="18"/>
                <w:szCs w:val="18"/>
              </w:rPr>
              <w:t>Группа действий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907E5C" w:rsidRPr="008E6E0A" w:rsidRDefault="008E6E0A" w:rsidP="00A207A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Действия (</w:t>
            </w:r>
            <w:r>
              <w:rPr>
                <w:sz w:val="18"/>
                <w:szCs w:val="18"/>
                <w:lang w:val="en-US"/>
              </w:rPr>
              <w:t>e</w:t>
            </w:r>
            <w:r w:rsidR="00907E5C" w:rsidRPr="00A144B6">
              <w:rPr>
                <w:sz w:val="18"/>
                <w:szCs w:val="18"/>
              </w:rPr>
              <w:t>num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468" w:type="dxa"/>
            <w:shd w:val="clear" w:color="auto" w:fill="D9D9D9" w:themeFill="background1" w:themeFillShade="D9"/>
            <w:vAlign w:val="center"/>
          </w:tcPr>
          <w:p w:rsidR="00907E5C" w:rsidRPr="00A144B6" w:rsidRDefault="00907E5C" w:rsidP="00A207AE">
            <w:pPr>
              <w:jc w:val="center"/>
              <w:rPr>
                <w:sz w:val="18"/>
                <w:szCs w:val="18"/>
              </w:rPr>
            </w:pPr>
            <w:r w:rsidRPr="00A144B6">
              <w:rPr>
                <w:sz w:val="18"/>
                <w:szCs w:val="18"/>
              </w:rPr>
              <w:t>Описание</w:t>
            </w:r>
            <w:r w:rsidR="005E3ED5">
              <w:rPr>
                <w:sz w:val="18"/>
                <w:szCs w:val="18"/>
              </w:rPr>
              <w:t xml:space="preserve"> действия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907E5C" w:rsidRPr="00A144B6" w:rsidRDefault="00907E5C" w:rsidP="00A207AE">
            <w:pPr>
              <w:jc w:val="center"/>
              <w:rPr>
                <w:sz w:val="18"/>
                <w:szCs w:val="18"/>
              </w:rPr>
            </w:pPr>
            <w:r w:rsidRPr="00A144B6">
              <w:rPr>
                <w:sz w:val="18"/>
                <w:szCs w:val="18"/>
              </w:rPr>
              <w:t>Пункт меню</w:t>
            </w:r>
          </w:p>
        </w:tc>
      </w:tr>
      <w:tr w:rsidR="00907E5C" w:rsidRPr="00D72088" w:rsidTr="004D286F">
        <w:tc>
          <w:tcPr>
            <w:tcW w:w="1838" w:type="dxa"/>
            <w:vMerge w:val="restart"/>
            <w:shd w:val="clear" w:color="auto" w:fill="FFF2CC" w:themeFill="accent4" w:themeFillTint="33"/>
            <w:vAlign w:val="center"/>
          </w:tcPr>
          <w:p w:rsidR="00907E5C" w:rsidRPr="00A144B6" w:rsidRDefault="00907E5C" w:rsidP="00572A10">
            <w:pPr>
              <w:jc w:val="both"/>
              <w:rPr>
                <w:sz w:val="18"/>
                <w:szCs w:val="18"/>
              </w:rPr>
            </w:pPr>
            <w:r w:rsidRPr="00A144B6">
              <w:rPr>
                <w:sz w:val="18"/>
                <w:szCs w:val="18"/>
              </w:rPr>
              <w:t>Просмотр счетов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907E5C" w:rsidRPr="00E43B2B" w:rsidRDefault="00907E5C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 xml:space="preserve">AccOFRLook      </w:t>
            </w:r>
          </w:p>
        </w:tc>
        <w:tc>
          <w:tcPr>
            <w:tcW w:w="2468" w:type="dxa"/>
            <w:shd w:val="clear" w:color="auto" w:fill="FFF2CC" w:themeFill="accent4" w:themeFillTint="33"/>
            <w:vAlign w:val="center"/>
          </w:tcPr>
          <w:p w:rsidR="00907E5C" w:rsidRPr="00E43B2B" w:rsidRDefault="00907E5C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 xml:space="preserve">Просмотр списка счетов ОФР 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907E5C" w:rsidRPr="00E43B2B" w:rsidRDefault="00907E5C" w:rsidP="00572A10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E43B2B">
              <w:rPr>
                <w:sz w:val="18"/>
                <w:szCs w:val="18"/>
                <w:highlight w:val="yellow"/>
              </w:rPr>
              <w:t>Счета</w:t>
            </w:r>
            <w:r w:rsidRPr="00E43B2B">
              <w:rPr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43B2B">
              <w:rPr>
                <w:sz w:val="18"/>
                <w:szCs w:val="18"/>
                <w:highlight w:val="yellow"/>
              </w:rPr>
              <w:t>ОФР</w:t>
            </w:r>
            <w:r w:rsidR="00A144B6" w:rsidRPr="00E43B2B">
              <w:rPr>
                <w:sz w:val="18"/>
                <w:szCs w:val="18"/>
                <w:highlight w:val="yellow"/>
                <w:lang w:val="en-US"/>
              </w:rPr>
              <w:t xml:space="preserve"> </w:t>
            </w:r>
            <w:r w:rsidR="00A144B6" w:rsidRPr="00E43B2B">
              <w:rPr>
                <w:sz w:val="18"/>
                <w:szCs w:val="18"/>
                <w:highlight w:val="yellow"/>
              </w:rPr>
              <w:t>по</w:t>
            </w:r>
            <w:r w:rsidR="00A144B6" w:rsidRPr="00E43B2B">
              <w:rPr>
                <w:sz w:val="18"/>
                <w:szCs w:val="18"/>
                <w:highlight w:val="yellow"/>
                <w:lang w:val="en-US"/>
              </w:rPr>
              <w:t xml:space="preserve"> Accounting Type</w:t>
            </w:r>
            <w:r w:rsidR="00656AD8" w:rsidRPr="00E43B2B">
              <w:rPr>
                <w:sz w:val="18"/>
                <w:szCs w:val="18"/>
                <w:highlight w:val="yellow"/>
                <w:lang w:val="en-US"/>
              </w:rPr>
              <w:t xml:space="preserve"> (</w:t>
            </w:r>
            <w:r w:rsidR="004D286F" w:rsidRPr="004D286F">
              <w:rPr>
                <w:sz w:val="18"/>
                <w:szCs w:val="18"/>
                <w:highlight w:val="yellow"/>
                <w:lang w:val="en-US"/>
              </w:rPr>
              <w:t>ID</w:t>
            </w:r>
            <w:r w:rsidR="004D286F">
              <w:rPr>
                <w:sz w:val="18"/>
                <w:szCs w:val="18"/>
                <w:highlight w:val="yellow"/>
                <w:lang w:val="en-US"/>
              </w:rPr>
              <w:t> </w:t>
            </w:r>
            <w:r w:rsidR="00656AD8" w:rsidRPr="00E43B2B">
              <w:rPr>
                <w:sz w:val="18"/>
                <w:szCs w:val="18"/>
                <w:highlight w:val="yellow"/>
                <w:lang w:val="en-US"/>
              </w:rPr>
              <w:t>37)</w:t>
            </w:r>
          </w:p>
        </w:tc>
      </w:tr>
      <w:tr w:rsidR="00907E5C" w:rsidRPr="00A144B6" w:rsidTr="004D286F">
        <w:tc>
          <w:tcPr>
            <w:tcW w:w="1838" w:type="dxa"/>
            <w:vMerge/>
            <w:shd w:val="clear" w:color="auto" w:fill="FFF2CC" w:themeFill="accent4" w:themeFillTint="33"/>
            <w:vAlign w:val="center"/>
          </w:tcPr>
          <w:p w:rsidR="00907E5C" w:rsidRPr="00A144B6" w:rsidRDefault="00907E5C" w:rsidP="00572A10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907E5C" w:rsidRPr="00A144B6" w:rsidRDefault="00907E5C" w:rsidP="00572A10">
            <w:pPr>
              <w:jc w:val="both"/>
              <w:rPr>
                <w:sz w:val="18"/>
                <w:szCs w:val="18"/>
              </w:rPr>
            </w:pPr>
            <w:r w:rsidRPr="00A144B6">
              <w:rPr>
                <w:sz w:val="18"/>
                <w:szCs w:val="18"/>
              </w:rPr>
              <w:t xml:space="preserve">AccLook         </w:t>
            </w:r>
          </w:p>
        </w:tc>
        <w:tc>
          <w:tcPr>
            <w:tcW w:w="2468" w:type="dxa"/>
            <w:shd w:val="clear" w:color="auto" w:fill="FFF2CC" w:themeFill="accent4" w:themeFillTint="33"/>
            <w:vAlign w:val="center"/>
          </w:tcPr>
          <w:p w:rsidR="00907E5C" w:rsidRPr="00A144B6" w:rsidRDefault="00907E5C" w:rsidP="00572A10">
            <w:pPr>
              <w:jc w:val="both"/>
              <w:rPr>
                <w:sz w:val="18"/>
                <w:szCs w:val="18"/>
              </w:rPr>
            </w:pPr>
            <w:r w:rsidRPr="00A144B6">
              <w:rPr>
                <w:sz w:val="18"/>
                <w:szCs w:val="18"/>
              </w:rPr>
              <w:t>Просмотр списка счетов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907E5C" w:rsidRPr="00A144B6" w:rsidRDefault="00907E5C" w:rsidP="00572A10">
            <w:pPr>
              <w:jc w:val="both"/>
              <w:rPr>
                <w:sz w:val="18"/>
                <w:szCs w:val="18"/>
              </w:rPr>
            </w:pPr>
            <w:r w:rsidRPr="00A144B6">
              <w:rPr>
                <w:sz w:val="18"/>
                <w:szCs w:val="18"/>
              </w:rPr>
              <w:t>Лицевые счета</w:t>
            </w:r>
            <w:r w:rsidR="00656AD8">
              <w:rPr>
                <w:sz w:val="18"/>
                <w:szCs w:val="18"/>
              </w:rPr>
              <w:t xml:space="preserve"> (13)</w:t>
            </w:r>
          </w:p>
        </w:tc>
      </w:tr>
      <w:tr w:rsidR="00E43B2B" w:rsidRPr="00A144B6" w:rsidTr="004D286F">
        <w:tc>
          <w:tcPr>
            <w:tcW w:w="1838" w:type="dxa"/>
            <w:vMerge w:val="restart"/>
            <w:shd w:val="clear" w:color="auto" w:fill="auto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>Открытие счетов</w:t>
            </w:r>
            <w:r>
              <w:rPr>
                <w:sz w:val="18"/>
                <w:szCs w:val="18"/>
              </w:rPr>
              <w:t xml:space="preserve"> </w:t>
            </w:r>
            <w:r w:rsidRPr="008E6E0A">
              <w:rPr>
                <w:sz w:val="18"/>
                <w:szCs w:val="18"/>
              </w:rPr>
              <w:t>(</w:t>
            </w:r>
            <w:r w:rsidRPr="005E3ED5">
              <w:rPr>
                <w:b/>
                <w:i/>
                <w:sz w:val="16"/>
                <w:szCs w:val="16"/>
              </w:rPr>
              <w:t>при наличии просмотра счетов</w:t>
            </w:r>
            <w:r w:rsidRPr="008E6E0A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 xml:space="preserve">AccInp          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>Ввод счета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>Лицевые счета</w:t>
            </w:r>
            <w:r>
              <w:rPr>
                <w:sz w:val="18"/>
                <w:szCs w:val="18"/>
              </w:rPr>
              <w:t xml:space="preserve"> (13)</w:t>
            </w:r>
          </w:p>
        </w:tc>
      </w:tr>
      <w:tr w:rsidR="00E43B2B" w:rsidRPr="00D72088" w:rsidTr="004D286F">
        <w:tc>
          <w:tcPr>
            <w:tcW w:w="1838" w:type="dxa"/>
            <w:vMerge/>
            <w:shd w:val="clear" w:color="auto" w:fill="auto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43B2B" w:rsidRPr="00E43B2B" w:rsidRDefault="00E43B2B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>AccOFRInp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E43B2B" w:rsidRPr="00E43B2B" w:rsidRDefault="00E43B2B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>Ввод 706 счетов ОФР</w:t>
            </w:r>
          </w:p>
        </w:tc>
        <w:tc>
          <w:tcPr>
            <w:tcW w:w="3060" w:type="dxa"/>
            <w:vMerge w:val="restart"/>
            <w:shd w:val="clear" w:color="auto" w:fill="auto"/>
            <w:vAlign w:val="center"/>
          </w:tcPr>
          <w:p w:rsidR="00E43B2B" w:rsidRPr="00656AD8" w:rsidRDefault="00E43B2B" w:rsidP="00572A10">
            <w:pPr>
              <w:jc w:val="both"/>
              <w:rPr>
                <w:sz w:val="18"/>
                <w:szCs w:val="18"/>
                <w:lang w:val="en-US"/>
              </w:rPr>
            </w:pPr>
            <w:r w:rsidRPr="00E43B2B">
              <w:rPr>
                <w:sz w:val="18"/>
                <w:szCs w:val="18"/>
                <w:highlight w:val="yellow"/>
              </w:rPr>
              <w:t>Счета</w:t>
            </w:r>
            <w:r w:rsidRPr="00E43B2B">
              <w:rPr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43B2B">
              <w:rPr>
                <w:sz w:val="18"/>
                <w:szCs w:val="18"/>
                <w:highlight w:val="yellow"/>
              </w:rPr>
              <w:t>ОФР</w:t>
            </w:r>
            <w:r w:rsidRPr="00E43B2B">
              <w:rPr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43B2B">
              <w:rPr>
                <w:sz w:val="18"/>
                <w:szCs w:val="18"/>
                <w:highlight w:val="yellow"/>
              </w:rPr>
              <w:t>по</w:t>
            </w:r>
            <w:r w:rsidRPr="00E43B2B">
              <w:rPr>
                <w:sz w:val="18"/>
                <w:szCs w:val="18"/>
                <w:highlight w:val="yellow"/>
                <w:lang w:val="en-US"/>
              </w:rPr>
              <w:t xml:space="preserve"> Accounting Type (37)</w:t>
            </w:r>
          </w:p>
        </w:tc>
      </w:tr>
      <w:tr w:rsidR="00E43B2B" w:rsidRPr="00682F47" w:rsidTr="004D286F">
        <w:tc>
          <w:tcPr>
            <w:tcW w:w="1838" w:type="dxa"/>
            <w:vMerge/>
            <w:shd w:val="clear" w:color="auto" w:fill="auto"/>
            <w:vAlign w:val="center"/>
          </w:tcPr>
          <w:p w:rsidR="00E43B2B" w:rsidRPr="00DF1A92" w:rsidRDefault="00E43B2B" w:rsidP="00572A10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43B2B" w:rsidRPr="00E43B2B" w:rsidRDefault="00E43B2B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>Acc707Inp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E43B2B" w:rsidRPr="00E43B2B" w:rsidRDefault="00E43B2B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>Ввод 707 счетов ОФР</w:t>
            </w: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</w:p>
        </w:tc>
      </w:tr>
      <w:tr w:rsidR="00E43B2B" w:rsidRPr="00A144B6" w:rsidTr="004D286F">
        <w:tc>
          <w:tcPr>
            <w:tcW w:w="1838" w:type="dxa"/>
            <w:vMerge w:val="restart"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>Изменение счетов</w:t>
            </w:r>
            <w:r>
              <w:rPr>
                <w:sz w:val="18"/>
                <w:szCs w:val="18"/>
              </w:rPr>
              <w:t xml:space="preserve"> </w:t>
            </w:r>
            <w:r w:rsidRPr="008E6E0A">
              <w:rPr>
                <w:sz w:val="18"/>
                <w:szCs w:val="18"/>
              </w:rPr>
              <w:t>(</w:t>
            </w:r>
            <w:r w:rsidRPr="005E3ED5">
              <w:rPr>
                <w:b/>
                <w:i/>
                <w:sz w:val="16"/>
                <w:szCs w:val="16"/>
              </w:rPr>
              <w:t>при наличии просмотра счетов</w:t>
            </w:r>
            <w:r w:rsidRPr="008E6E0A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 xml:space="preserve">AccChng         </w:t>
            </w:r>
          </w:p>
        </w:tc>
        <w:tc>
          <w:tcPr>
            <w:tcW w:w="2468" w:type="dxa"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>Изменение счета</w:t>
            </w:r>
          </w:p>
        </w:tc>
        <w:tc>
          <w:tcPr>
            <w:tcW w:w="3060" w:type="dxa"/>
            <w:vMerge w:val="restart"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 xml:space="preserve">Лицевые счета </w:t>
            </w:r>
            <w:r>
              <w:rPr>
                <w:sz w:val="18"/>
                <w:szCs w:val="18"/>
              </w:rPr>
              <w:t>(13)</w:t>
            </w:r>
          </w:p>
        </w:tc>
      </w:tr>
      <w:tr w:rsidR="00E43B2B" w:rsidRPr="00A144B6" w:rsidTr="004D286F">
        <w:tc>
          <w:tcPr>
            <w:tcW w:w="1838" w:type="dxa"/>
            <w:vMerge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 xml:space="preserve">AccClose        </w:t>
            </w:r>
          </w:p>
        </w:tc>
        <w:tc>
          <w:tcPr>
            <w:tcW w:w="2468" w:type="dxa"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>Закрытие счета</w:t>
            </w:r>
          </w:p>
        </w:tc>
        <w:tc>
          <w:tcPr>
            <w:tcW w:w="3060" w:type="dxa"/>
            <w:vMerge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</w:p>
        </w:tc>
      </w:tr>
      <w:tr w:rsidR="00E43B2B" w:rsidRPr="00A144B6" w:rsidTr="004D286F">
        <w:tc>
          <w:tcPr>
            <w:tcW w:w="1838" w:type="dxa"/>
            <w:vMerge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 xml:space="preserve">AccOperInp      </w:t>
            </w:r>
          </w:p>
        </w:tc>
        <w:tc>
          <w:tcPr>
            <w:tcW w:w="2468" w:type="dxa"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  <w:r w:rsidRPr="008E6E0A">
              <w:rPr>
                <w:sz w:val="18"/>
                <w:szCs w:val="18"/>
              </w:rPr>
              <w:t>Ввод операции через счет</w:t>
            </w:r>
          </w:p>
        </w:tc>
        <w:tc>
          <w:tcPr>
            <w:tcW w:w="3060" w:type="dxa"/>
            <w:vMerge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</w:p>
        </w:tc>
      </w:tr>
      <w:tr w:rsidR="00E43B2B" w:rsidRPr="00D72088" w:rsidTr="004D286F">
        <w:tc>
          <w:tcPr>
            <w:tcW w:w="1838" w:type="dxa"/>
            <w:vMerge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:rsidR="00E43B2B" w:rsidRPr="00E43B2B" w:rsidRDefault="00E43B2B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>AccOFRChng</w:t>
            </w:r>
          </w:p>
        </w:tc>
        <w:tc>
          <w:tcPr>
            <w:tcW w:w="2468" w:type="dxa"/>
            <w:shd w:val="clear" w:color="auto" w:fill="FBE4D5" w:themeFill="accent2" w:themeFillTint="33"/>
            <w:vAlign w:val="center"/>
          </w:tcPr>
          <w:p w:rsidR="00E43B2B" w:rsidRPr="00E43B2B" w:rsidRDefault="00E43B2B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>Изменение 706 счетов ОФР</w:t>
            </w:r>
          </w:p>
        </w:tc>
        <w:tc>
          <w:tcPr>
            <w:tcW w:w="3060" w:type="dxa"/>
            <w:vMerge w:val="restart"/>
            <w:shd w:val="clear" w:color="auto" w:fill="FBE4D5" w:themeFill="accent2" w:themeFillTint="33"/>
            <w:vAlign w:val="center"/>
          </w:tcPr>
          <w:p w:rsidR="00E43B2B" w:rsidRPr="00656AD8" w:rsidRDefault="00E43B2B" w:rsidP="00572A10">
            <w:pPr>
              <w:jc w:val="both"/>
              <w:rPr>
                <w:sz w:val="18"/>
                <w:szCs w:val="18"/>
                <w:lang w:val="en-US"/>
              </w:rPr>
            </w:pPr>
            <w:r w:rsidRPr="00E43B2B">
              <w:rPr>
                <w:sz w:val="18"/>
                <w:szCs w:val="18"/>
                <w:highlight w:val="yellow"/>
              </w:rPr>
              <w:t>Счета</w:t>
            </w:r>
            <w:r w:rsidRPr="00E43B2B">
              <w:rPr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43B2B">
              <w:rPr>
                <w:sz w:val="18"/>
                <w:szCs w:val="18"/>
                <w:highlight w:val="yellow"/>
              </w:rPr>
              <w:t>ОФР</w:t>
            </w:r>
            <w:r w:rsidRPr="00E43B2B">
              <w:rPr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43B2B">
              <w:rPr>
                <w:sz w:val="18"/>
                <w:szCs w:val="18"/>
                <w:highlight w:val="yellow"/>
              </w:rPr>
              <w:t>по</w:t>
            </w:r>
            <w:r w:rsidRPr="00E43B2B">
              <w:rPr>
                <w:sz w:val="18"/>
                <w:szCs w:val="18"/>
                <w:highlight w:val="yellow"/>
                <w:lang w:val="en-US"/>
              </w:rPr>
              <w:t xml:space="preserve"> Accounting Type (37)</w:t>
            </w:r>
          </w:p>
        </w:tc>
      </w:tr>
      <w:tr w:rsidR="00E43B2B" w:rsidRPr="00682F47" w:rsidTr="004D286F">
        <w:tc>
          <w:tcPr>
            <w:tcW w:w="1838" w:type="dxa"/>
            <w:vMerge/>
            <w:shd w:val="clear" w:color="auto" w:fill="FBE4D5" w:themeFill="accent2" w:themeFillTint="33"/>
            <w:vAlign w:val="center"/>
          </w:tcPr>
          <w:p w:rsidR="00E43B2B" w:rsidRPr="00DF1A92" w:rsidRDefault="00E43B2B" w:rsidP="00572A10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:rsidR="00E43B2B" w:rsidRPr="00E43B2B" w:rsidRDefault="00E43B2B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>Acc707Chng</w:t>
            </w:r>
          </w:p>
        </w:tc>
        <w:tc>
          <w:tcPr>
            <w:tcW w:w="2468" w:type="dxa"/>
            <w:shd w:val="clear" w:color="auto" w:fill="FBE4D5" w:themeFill="accent2" w:themeFillTint="33"/>
            <w:vAlign w:val="center"/>
          </w:tcPr>
          <w:p w:rsidR="00E43B2B" w:rsidRPr="00E43B2B" w:rsidRDefault="00E43B2B" w:rsidP="00572A10">
            <w:pPr>
              <w:jc w:val="both"/>
              <w:rPr>
                <w:sz w:val="18"/>
                <w:szCs w:val="18"/>
                <w:highlight w:val="yellow"/>
              </w:rPr>
            </w:pPr>
            <w:r w:rsidRPr="00E43B2B">
              <w:rPr>
                <w:sz w:val="18"/>
                <w:szCs w:val="18"/>
                <w:highlight w:val="yellow"/>
              </w:rPr>
              <w:t>Изменение 707 счетов ОФР</w:t>
            </w:r>
          </w:p>
        </w:tc>
        <w:tc>
          <w:tcPr>
            <w:tcW w:w="3060" w:type="dxa"/>
            <w:vMerge/>
            <w:shd w:val="clear" w:color="auto" w:fill="FBE4D5" w:themeFill="accent2" w:themeFillTint="33"/>
            <w:vAlign w:val="center"/>
          </w:tcPr>
          <w:p w:rsidR="00E43B2B" w:rsidRPr="008E6E0A" w:rsidRDefault="00E43B2B" w:rsidP="00572A10">
            <w:pPr>
              <w:jc w:val="both"/>
              <w:rPr>
                <w:sz w:val="18"/>
                <w:szCs w:val="18"/>
              </w:rPr>
            </w:pPr>
          </w:p>
        </w:tc>
      </w:tr>
      <w:tr w:rsidR="00962609" w:rsidRPr="00A144B6" w:rsidTr="004D286F">
        <w:trPr>
          <w:trHeight w:val="204"/>
        </w:trPr>
        <w:tc>
          <w:tcPr>
            <w:tcW w:w="1838" w:type="dxa"/>
            <w:vMerge w:val="restart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Просмотр операций и проводок</w:t>
            </w:r>
          </w:p>
        </w:tc>
        <w:tc>
          <w:tcPr>
            <w:tcW w:w="1843" w:type="dxa"/>
            <w:vMerge w:val="restart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OperLook        </w:t>
            </w:r>
          </w:p>
        </w:tc>
        <w:tc>
          <w:tcPr>
            <w:tcW w:w="2468" w:type="dxa"/>
            <w:vMerge w:val="restart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Просмотр списка операций/проводок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Операции</w:t>
            </w:r>
            <w:r w:rsidR="00656AD8">
              <w:rPr>
                <w:sz w:val="18"/>
                <w:szCs w:val="18"/>
              </w:rPr>
              <w:t xml:space="preserve"> (14)</w:t>
            </w:r>
          </w:p>
        </w:tc>
      </w:tr>
      <w:tr w:rsidR="00962609" w:rsidRPr="00A144B6" w:rsidTr="004D286F">
        <w:trPr>
          <w:trHeight w:val="202"/>
        </w:trPr>
        <w:tc>
          <w:tcPr>
            <w:tcW w:w="1838" w:type="dxa"/>
            <w:vMerge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8" w:type="dxa"/>
            <w:vMerge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Операции и полупроводки</w:t>
            </w:r>
            <w:r w:rsidR="00656AD8">
              <w:rPr>
                <w:sz w:val="18"/>
                <w:szCs w:val="18"/>
              </w:rPr>
              <w:t xml:space="preserve"> (16)</w:t>
            </w:r>
          </w:p>
        </w:tc>
      </w:tr>
      <w:tr w:rsidR="00962609" w:rsidRPr="00A144B6" w:rsidTr="004D286F">
        <w:trPr>
          <w:trHeight w:val="174"/>
        </w:trPr>
        <w:tc>
          <w:tcPr>
            <w:tcW w:w="1838" w:type="dxa"/>
            <w:vMerge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8" w:type="dxa"/>
            <w:vMerge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Проводки</w:t>
            </w:r>
            <w:r w:rsidR="00656AD8">
              <w:rPr>
                <w:sz w:val="18"/>
                <w:szCs w:val="18"/>
              </w:rPr>
              <w:t xml:space="preserve"> (15)</w:t>
            </w:r>
          </w:p>
        </w:tc>
      </w:tr>
      <w:tr w:rsidR="00962609" w:rsidRPr="00A144B6" w:rsidTr="004D286F">
        <w:trPr>
          <w:trHeight w:val="202"/>
        </w:trPr>
        <w:tc>
          <w:tcPr>
            <w:tcW w:w="1838" w:type="dxa"/>
            <w:vMerge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OperManualLook</w:t>
            </w:r>
          </w:p>
        </w:tc>
        <w:tc>
          <w:tcPr>
            <w:tcW w:w="2468" w:type="dxa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Просмотр списка запросов ручного ввода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Ввод и авторизация операций</w:t>
            </w:r>
            <w:r w:rsidR="00656AD8">
              <w:rPr>
                <w:sz w:val="18"/>
                <w:szCs w:val="18"/>
              </w:rPr>
              <w:t xml:space="preserve"> (30)</w:t>
            </w:r>
          </w:p>
        </w:tc>
      </w:tr>
      <w:tr w:rsidR="00962609" w:rsidRPr="00A144B6" w:rsidTr="004D286F">
        <w:tc>
          <w:tcPr>
            <w:tcW w:w="1838" w:type="dxa"/>
            <w:vMerge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OperFileLook</w:t>
            </w:r>
          </w:p>
        </w:tc>
        <w:tc>
          <w:tcPr>
            <w:tcW w:w="2468" w:type="dxa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Просмотр списка запросов пакетной загрузки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962609" w:rsidRPr="00682F47" w:rsidRDefault="00962609" w:rsidP="00572A1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Ввод и авторизация пакетов</w:t>
            </w:r>
            <w:r w:rsidR="00656AD8">
              <w:rPr>
                <w:sz w:val="18"/>
                <w:szCs w:val="18"/>
              </w:rPr>
              <w:t xml:space="preserve"> (20)</w:t>
            </w:r>
          </w:p>
        </w:tc>
      </w:tr>
      <w:tr w:rsidR="00241D70" w:rsidRPr="00A144B6" w:rsidTr="004D286F">
        <w:tc>
          <w:tcPr>
            <w:tcW w:w="1838" w:type="dxa"/>
            <w:vMerge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OperHistory </w:t>
            </w:r>
          </w:p>
        </w:tc>
        <w:tc>
          <w:tcPr>
            <w:tcW w:w="2468" w:type="dxa"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Просмотр истории создания операций </w:t>
            </w:r>
            <w:r>
              <w:rPr>
                <w:sz w:val="18"/>
                <w:szCs w:val="18"/>
              </w:rPr>
              <w:t>полный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История создания операций</w:t>
            </w:r>
            <w:r>
              <w:rPr>
                <w:sz w:val="18"/>
                <w:szCs w:val="18"/>
              </w:rPr>
              <w:t xml:space="preserve"> (31)</w:t>
            </w:r>
          </w:p>
        </w:tc>
      </w:tr>
      <w:tr w:rsidR="00241D70" w:rsidRPr="00A144B6" w:rsidTr="004D286F">
        <w:tc>
          <w:tcPr>
            <w:tcW w:w="1838" w:type="dxa"/>
            <w:vMerge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OperHistoryUser </w:t>
            </w:r>
          </w:p>
        </w:tc>
        <w:tc>
          <w:tcPr>
            <w:tcW w:w="2468" w:type="dxa"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Просмотр истории создания операций для users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История создания операций</w:t>
            </w:r>
            <w:r>
              <w:rPr>
                <w:sz w:val="18"/>
                <w:szCs w:val="18"/>
              </w:rPr>
              <w:t xml:space="preserve"> (31)</w:t>
            </w:r>
          </w:p>
        </w:tc>
      </w:tr>
      <w:tr w:rsidR="00241D70" w:rsidRPr="00A144B6" w:rsidTr="004D286F">
        <w:tc>
          <w:tcPr>
            <w:tcW w:w="1838" w:type="dxa"/>
            <w:vMerge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OperErrLook</w:t>
            </w:r>
          </w:p>
        </w:tc>
        <w:tc>
          <w:tcPr>
            <w:tcW w:w="2468" w:type="dxa"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Просмотр ошибок обработки операций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Ошибки обработки операций</w:t>
            </w:r>
            <w:r>
              <w:rPr>
                <w:sz w:val="18"/>
                <w:szCs w:val="18"/>
              </w:rPr>
              <w:t xml:space="preserve"> (17)</w:t>
            </w:r>
          </w:p>
        </w:tc>
      </w:tr>
      <w:tr w:rsidR="00241D70" w:rsidRPr="00A144B6" w:rsidTr="004D286F">
        <w:tc>
          <w:tcPr>
            <w:tcW w:w="1838" w:type="dxa"/>
            <w:vMerge w:val="restart"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Ввод операций</w:t>
            </w:r>
            <w:r>
              <w:rPr>
                <w:sz w:val="18"/>
                <w:szCs w:val="18"/>
              </w:rPr>
              <w:t xml:space="preserve"> </w:t>
            </w:r>
            <w:r w:rsidRPr="00682F47">
              <w:rPr>
                <w:sz w:val="18"/>
                <w:szCs w:val="18"/>
              </w:rPr>
              <w:t>(</w:t>
            </w:r>
            <w:r w:rsidRPr="00682F47">
              <w:rPr>
                <w:b/>
                <w:i/>
                <w:sz w:val="16"/>
                <w:szCs w:val="16"/>
              </w:rPr>
              <w:t>при наличии просмотра операций</w:t>
            </w:r>
            <w:r w:rsidRPr="00682F47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OperInp         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Ввод операции</w:t>
            </w:r>
          </w:p>
        </w:tc>
        <w:tc>
          <w:tcPr>
            <w:tcW w:w="3060" w:type="dxa"/>
            <w:vMerge w:val="restart"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Ввод и авторизация операций</w:t>
            </w:r>
            <w:r>
              <w:rPr>
                <w:sz w:val="18"/>
                <w:szCs w:val="18"/>
              </w:rPr>
              <w:t xml:space="preserve"> (30)</w:t>
            </w:r>
          </w:p>
        </w:tc>
      </w:tr>
      <w:tr w:rsidR="00241D70" w:rsidRPr="00A144B6" w:rsidTr="004D286F">
        <w:tc>
          <w:tcPr>
            <w:tcW w:w="1838" w:type="dxa"/>
            <w:vMerge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OperInpTmpl     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Ввод операции по шаблону</w:t>
            </w: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</w:p>
        </w:tc>
      </w:tr>
      <w:tr w:rsidR="00241D70" w:rsidRPr="00A144B6" w:rsidTr="004D286F">
        <w:tc>
          <w:tcPr>
            <w:tcW w:w="1838" w:type="dxa"/>
            <w:vMerge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OperFileLoad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Загрузка пакета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Ввод и авторизация пакетов</w:t>
            </w:r>
            <w:r>
              <w:rPr>
                <w:sz w:val="18"/>
                <w:szCs w:val="18"/>
              </w:rPr>
              <w:t xml:space="preserve"> (20)</w:t>
            </w:r>
          </w:p>
        </w:tc>
      </w:tr>
      <w:tr w:rsidR="00241D70" w:rsidRPr="00A144B6" w:rsidTr="004D286F">
        <w:trPr>
          <w:trHeight w:val="307"/>
        </w:trPr>
        <w:tc>
          <w:tcPr>
            <w:tcW w:w="1838" w:type="dxa"/>
            <w:vMerge w:val="restar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Авторизация</w:t>
            </w:r>
            <w:r>
              <w:rPr>
                <w:sz w:val="18"/>
                <w:szCs w:val="18"/>
              </w:rPr>
              <w:t xml:space="preserve"> операций</w:t>
            </w:r>
            <w:r w:rsidRPr="00682F47">
              <w:rPr>
                <w:sz w:val="18"/>
                <w:szCs w:val="18"/>
              </w:rPr>
              <w:t xml:space="preserve"> (</w:t>
            </w:r>
            <w:r w:rsidRPr="00682F47">
              <w:rPr>
                <w:b/>
                <w:i/>
                <w:sz w:val="16"/>
                <w:szCs w:val="16"/>
              </w:rPr>
              <w:t>при наличии просмотра операций</w:t>
            </w:r>
            <w:r w:rsidRPr="00682F47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OperHand2       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Подтверждение текущих операций (2 рука)</w:t>
            </w:r>
          </w:p>
        </w:tc>
        <w:tc>
          <w:tcPr>
            <w:tcW w:w="3060" w:type="dxa"/>
            <w:vMerge w:val="restar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Ввод и авторизация операций </w:t>
            </w:r>
            <w:r>
              <w:rPr>
                <w:sz w:val="18"/>
                <w:szCs w:val="18"/>
              </w:rPr>
              <w:t>(30)</w:t>
            </w:r>
          </w:p>
        </w:tc>
      </w:tr>
      <w:tr w:rsidR="00241D70" w:rsidRPr="00A144B6" w:rsidTr="004D286F">
        <w:trPr>
          <w:trHeight w:val="414"/>
        </w:trPr>
        <w:tc>
          <w:tcPr>
            <w:tcW w:w="1838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OperHand3       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Подтверждение операций в прошлый день (3 рука)</w:t>
            </w:r>
          </w:p>
        </w:tc>
        <w:tc>
          <w:tcPr>
            <w:tcW w:w="306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</w:p>
        </w:tc>
      </w:tr>
      <w:tr w:rsidR="00241D70" w:rsidRPr="00A144B6" w:rsidTr="004D286F">
        <w:trPr>
          <w:trHeight w:val="270"/>
        </w:trPr>
        <w:tc>
          <w:tcPr>
            <w:tcW w:w="1838" w:type="dxa"/>
            <w:vMerge w:val="restart"/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Изменение проводок (</w:t>
            </w:r>
            <w:r w:rsidRPr="00682F47">
              <w:rPr>
                <w:b/>
                <w:i/>
                <w:sz w:val="16"/>
                <w:szCs w:val="16"/>
              </w:rPr>
              <w:t>при наличии просмотра операций</w:t>
            </w:r>
            <w:r w:rsidRPr="00682F47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OperPstMakeInvisible</w:t>
            </w:r>
          </w:p>
        </w:tc>
        <w:tc>
          <w:tcPr>
            <w:tcW w:w="2468" w:type="dxa"/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Подавление проводки</w:t>
            </w:r>
          </w:p>
        </w:tc>
        <w:tc>
          <w:tcPr>
            <w:tcW w:w="3060" w:type="dxa"/>
            <w:vMerge w:val="restart"/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Проводки </w:t>
            </w:r>
            <w:r>
              <w:rPr>
                <w:sz w:val="18"/>
                <w:szCs w:val="18"/>
              </w:rPr>
              <w:t>(15)</w:t>
            </w:r>
          </w:p>
        </w:tc>
      </w:tr>
      <w:tr w:rsidR="00241D70" w:rsidRPr="00A144B6" w:rsidTr="004D286F">
        <w:trPr>
          <w:trHeight w:val="185"/>
        </w:trPr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241D70" w:rsidRPr="00A144B6" w:rsidRDefault="00241D70" w:rsidP="00241D7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 xml:space="preserve">OperPstChng     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41D70" w:rsidRPr="00682F47" w:rsidRDefault="00241D70" w:rsidP="00241D70">
            <w:pPr>
              <w:jc w:val="both"/>
              <w:rPr>
                <w:sz w:val="18"/>
                <w:szCs w:val="18"/>
              </w:rPr>
            </w:pPr>
            <w:r w:rsidRPr="00682F47">
              <w:rPr>
                <w:sz w:val="18"/>
                <w:szCs w:val="18"/>
              </w:rPr>
              <w:t>Изменение проводки</w:t>
            </w:r>
          </w:p>
        </w:tc>
        <w:tc>
          <w:tcPr>
            <w:tcW w:w="3060" w:type="dxa"/>
            <w:vMerge/>
            <w:tcBorders>
              <w:bottom w:val="single" w:sz="4" w:space="0" w:color="auto"/>
            </w:tcBorders>
            <w:vAlign w:val="center"/>
          </w:tcPr>
          <w:p w:rsidR="00241D70" w:rsidRPr="00A144B6" w:rsidRDefault="00241D70" w:rsidP="00241D70">
            <w:pPr>
              <w:jc w:val="both"/>
              <w:rPr>
                <w:sz w:val="18"/>
                <w:szCs w:val="18"/>
                <w:highlight w:val="lightGray"/>
              </w:rPr>
            </w:pPr>
          </w:p>
        </w:tc>
      </w:tr>
    </w:tbl>
    <w:p w:rsidR="00E43B2B" w:rsidRPr="00FC5B30" w:rsidRDefault="00E43B2B" w:rsidP="00572A10">
      <w:pPr>
        <w:spacing w:before="120" w:after="60"/>
        <w:jc w:val="both"/>
        <w:rPr>
          <w:i/>
          <w:sz w:val="20"/>
          <w:szCs w:val="20"/>
        </w:rPr>
      </w:pPr>
      <w:r>
        <w:rPr>
          <w:lang w:val="en-US"/>
        </w:rPr>
        <w:t>P</w:t>
      </w:r>
      <w:r w:rsidRPr="00E43B2B">
        <w:t>.</w:t>
      </w:r>
      <w:r>
        <w:rPr>
          <w:lang w:val="en-US"/>
        </w:rPr>
        <w:t>S</w:t>
      </w:r>
      <w:r w:rsidRPr="00E43B2B">
        <w:t xml:space="preserve">. </w:t>
      </w:r>
      <w:r w:rsidR="005F1966" w:rsidRPr="00FC5B30">
        <w:rPr>
          <w:i/>
          <w:sz w:val="20"/>
          <w:szCs w:val="20"/>
        </w:rPr>
        <w:t>Ж</w:t>
      </w:r>
      <w:r w:rsidRPr="00FC5B30">
        <w:rPr>
          <w:i/>
          <w:sz w:val="20"/>
          <w:szCs w:val="20"/>
        </w:rPr>
        <w:t xml:space="preserve">елтым цветом помечены действия, которые </w:t>
      </w:r>
      <w:r w:rsidR="007E54B8" w:rsidRPr="00FC5B30">
        <w:rPr>
          <w:i/>
          <w:sz w:val="20"/>
          <w:szCs w:val="20"/>
        </w:rPr>
        <w:t xml:space="preserve">скорее всего </w:t>
      </w:r>
      <w:r w:rsidRPr="00FC5B30">
        <w:rPr>
          <w:i/>
          <w:sz w:val="20"/>
          <w:szCs w:val="20"/>
        </w:rPr>
        <w:t xml:space="preserve">можно исключить, поскольку доступ к ним </w:t>
      </w:r>
      <w:r w:rsidR="007E54B8" w:rsidRPr="00FC5B30">
        <w:rPr>
          <w:i/>
          <w:sz w:val="20"/>
          <w:szCs w:val="20"/>
        </w:rPr>
        <w:t>полностью определяется ролью, содержащей данные действия.</w:t>
      </w:r>
    </w:p>
    <w:p w:rsidR="007E54B8" w:rsidRPr="00E43B2B" w:rsidRDefault="007E54B8" w:rsidP="00572A10">
      <w:pPr>
        <w:spacing w:after="0"/>
        <w:jc w:val="both"/>
      </w:pPr>
    </w:p>
    <w:p w:rsidR="00A207AE" w:rsidRPr="00E221B1" w:rsidRDefault="00A207AE" w:rsidP="00A207AE">
      <w:pPr>
        <w:pStyle w:val="a3"/>
        <w:keepNext/>
        <w:numPr>
          <w:ilvl w:val="1"/>
          <w:numId w:val="8"/>
        </w:numPr>
        <w:spacing w:before="240" w:after="240"/>
        <w:ind w:left="567" w:hanging="573"/>
        <w:contextualSpacing w:val="0"/>
        <w:jc w:val="both"/>
        <w:outlineLvl w:val="1"/>
        <w:rPr>
          <w:b/>
          <w:color w:val="1F3864" w:themeColor="accent5" w:themeShade="80"/>
          <w:sz w:val="26"/>
          <w:szCs w:val="26"/>
        </w:rPr>
      </w:pPr>
      <w:r>
        <w:rPr>
          <w:b/>
          <w:color w:val="1F3864" w:themeColor="accent5" w:themeShade="80"/>
          <w:sz w:val="26"/>
          <w:szCs w:val="26"/>
        </w:rPr>
        <w:t>Варианты создания групп действий с ограничениями</w:t>
      </w:r>
    </w:p>
    <w:p w:rsidR="005F1966" w:rsidRPr="00826AA5" w:rsidRDefault="00FC5B30" w:rsidP="00572A10">
      <w:pPr>
        <w:spacing w:after="0"/>
        <w:jc w:val="both"/>
      </w:pPr>
      <w:r>
        <w:t>Для выполнения данного требования н</w:t>
      </w:r>
      <w:r w:rsidR="00D445AE">
        <w:t xml:space="preserve">еобходимо создать таблицу «Группы действий </w:t>
      </w:r>
      <w:r w:rsidR="00105D16">
        <w:t>с</w:t>
      </w:r>
      <w:r w:rsidR="00D445AE">
        <w:t xml:space="preserve"> ограничениям</w:t>
      </w:r>
      <w:r w:rsidR="00105D16">
        <w:t>и</w:t>
      </w:r>
      <w:r w:rsidR="00D445AE">
        <w:t xml:space="preserve">» </w:t>
      </w:r>
      <w:r w:rsidR="00D445AE">
        <w:rPr>
          <w:lang w:val="en-US"/>
        </w:rPr>
        <w:t>GL</w:t>
      </w:r>
      <w:r w:rsidR="00D445AE" w:rsidRPr="00D445AE">
        <w:t>_</w:t>
      </w:r>
      <w:r w:rsidR="00D445AE">
        <w:rPr>
          <w:lang w:val="en-US"/>
        </w:rPr>
        <w:t>AU</w:t>
      </w:r>
      <w:r w:rsidR="00D445AE" w:rsidRPr="00D445AE">
        <w:t>_</w:t>
      </w:r>
      <w:r w:rsidR="004D286F">
        <w:rPr>
          <w:lang w:val="en-US"/>
        </w:rPr>
        <w:t>GRACT</w:t>
      </w:r>
      <w:r w:rsidR="00D445AE">
        <w:rPr>
          <w:lang w:val="en-US"/>
        </w:rPr>
        <w:t>R</w:t>
      </w:r>
      <w:r w:rsidR="005F1966">
        <w:t xml:space="preserve"> или использовать существующую </w:t>
      </w:r>
      <w:r w:rsidR="005F1966">
        <w:rPr>
          <w:lang w:val="en-US"/>
        </w:rPr>
        <w:t>GL</w:t>
      </w:r>
      <w:r w:rsidR="005F1966" w:rsidRPr="005F1966">
        <w:t>_</w:t>
      </w:r>
      <w:r w:rsidR="005F1966">
        <w:rPr>
          <w:lang w:val="en-US"/>
        </w:rPr>
        <w:t>AU</w:t>
      </w:r>
      <w:r w:rsidR="005F1966" w:rsidRPr="005F1966">
        <w:t>_</w:t>
      </w:r>
      <w:r w:rsidR="005F1966">
        <w:rPr>
          <w:lang w:val="en-US"/>
        </w:rPr>
        <w:t>GRACT</w:t>
      </w:r>
      <w:r>
        <w:t>, что приоритетнее</w:t>
      </w:r>
      <w:r w:rsidR="00845153" w:rsidRPr="00845153">
        <w:t xml:space="preserve"> (на усмотрение разработчика)</w:t>
      </w:r>
      <w:r>
        <w:t>.</w:t>
      </w:r>
    </w:p>
    <w:p w:rsidR="00616DCF" w:rsidRPr="00E221B1" w:rsidRDefault="00616DCF" w:rsidP="00A207AE">
      <w:pPr>
        <w:pStyle w:val="a3"/>
        <w:keepNext/>
        <w:numPr>
          <w:ilvl w:val="2"/>
          <w:numId w:val="8"/>
        </w:numPr>
        <w:spacing w:before="240" w:after="240"/>
        <w:ind w:left="426" w:hanging="426"/>
        <w:contextualSpacing w:val="0"/>
        <w:jc w:val="both"/>
        <w:outlineLvl w:val="2"/>
        <w:rPr>
          <w:b/>
          <w:color w:val="1F3864" w:themeColor="accent5" w:themeShade="80"/>
          <w:sz w:val="26"/>
          <w:szCs w:val="26"/>
        </w:rPr>
      </w:pPr>
      <w:bookmarkStart w:id="1" w:name="_Toc444173757"/>
      <w:r w:rsidRPr="00E221B1">
        <w:rPr>
          <w:b/>
          <w:color w:val="1F3864" w:themeColor="accent5" w:themeShade="80"/>
          <w:sz w:val="26"/>
          <w:szCs w:val="26"/>
        </w:rPr>
        <w:t>Изменение таблицы GL_AU_G</w:t>
      </w:r>
      <w:r w:rsidR="00413B6D">
        <w:rPr>
          <w:b/>
          <w:color w:val="1F3864" w:themeColor="accent5" w:themeShade="80"/>
          <w:sz w:val="26"/>
          <w:szCs w:val="26"/>
          <w:lang w:val="en-US"/>
        </w:rPr>
        <w:t>R</w:t>
      </w:r>
      <w:r w:rsidRPr="00E221B1">
        <w:rPr>
          <w:b/>
          <w:color w:val="1F3864" w:themeColor="accent5" w:themeShade="80"/>
          <w:sz w:val="26"/>
          <w:szCs w:val="26"/>
        </w:rPr>
        <w:t>ACT</w:t>
      </w:r>
    </w:p>
    <w:p w:rsidR="00616DCF" w:rsidRDefault="00616DCF" w:rsidP="00616DCF">
      <w:pPr>
        <w:spacing w:after="120"/>
        <w:jc w:val="both"/>
      </w:pPr>
      <w:r>
        <w:t xml:space="preserve">При использовании существующей таблицы в таблице </w:t>
      </w:r>
      <w:r>
        <w:rPr>
          <w:lang w:val="en-US"/>
        </w:rPr>
        <w:t>GL</w:t>
      </w:r>
      <w:r w:rsidRPr="005F1966">
        <w:t>_</w:t>
      </w:r>
      <w:r>
        <w:rPr>
          <w:lang w:val="en-US"/>
        </w:rPr>
        <w:t>AU</w:t>
      </w:r>
      <w:r w:rsidRPr="005F1966">
        <w:t>_</w:t>
      </w:r>
      <w:r>
        <w:rPr>
          <w:lang w:val="en-US"/>
        </w:rPr>
        <w:t>GRACT</w:t>
      </w:r>
      <w:r w:rsidRPr="00710475">
        <w:t xml:space="preserve"> </w:t>
      </w:r>
      <w:r>
        <w:t>необходимо</w:t>
      </w:r>
      <w:r w:rsidRPr="005F1966">
        <w:t>:</w:t>
      </w:r>
    </w:p>
    <w:p w:rsidR="00616DCF" w:rsidRPr="00710475" w:rsidRDefault="00616DCF" w:rsidP="00616DCF">
      <w:pPr>
        <w:pStyle w:val="a3"/>
        <w:numPr>
          <w:ilvl w:val="0"/>
          <w:numId w:val="5"/>
        </w:numPr>
        <w:spacing w:after="0"/>
        <w:jc w:val="both"/>
        <w:rPr>
          <w:lang w:val="en-US"/>
        </w:rPr>
      </w:pPr>
      <w:r>
        <w:t>д</w:t>
      </w:r>
      <w:r w:rsidRPr="00710475">
        <w:t>обавить</w:t>
      </w:r>
      <w:r>
        <w:t xml:space="preserve"> поля</w:t>
      </w:r>
      <w:r>
        <w:rPr>
          <w:lang w:val="en-US"/>
        </w:rPr>
        <w:t>:</w:t>
      </w:r>
    </w:p>
    <w:p w:rsidR="00616DCF" w:rsidRDefault="00616DCF" w:rsidP="00616DCF">
      <w:pPr>
        <w:spacing w:after="0"/>
        <w:jc w:val="both"/>
      </w:pPr>
    </w:p>
    <w:tbl>
      <w:tblPr>
        <w:tblStyle w:val="a4"/>
        <w:tblW w:w="9004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473"/>
      </w:tblGrid>
      <w:tr w:rsidR="00616DCF" w:rsidRPr="00C86243" w:rsidTr="00ED7DF4">
        <w:tc>
          <w:tcPr>
            <w:tcW w:w="1555" w:type="dxa"/>
            <w:shd w:val="clear" w:color="auto" w:fill="F2F2F2" w:themeFill="background1" w:themeFillShade="F2"/>
          </w:tcPr>
          <w:p w:rsidR="00616DCF" w:rsidRPr="00C86243" w:rsidRDefault="00616DCF" w:rsidP="00ED7DF4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Имя поля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16DCF" w:rsidRPr="00C86243" w:rsidRDefault="00616DCF" w:rsidP="00ED7DF4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Тип и размер данных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616DCF" w:rsidRPr="00C86243" w:rsidRDefault="00616DCF" w:rsidP="00ED7DF4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Обязательность заполнения</w:t>
            </w:r>
          </w:p>
        </w:tc>
        <w:tc>
          <w:tcPr>
            <w:tcW w:w="4473" w:type="dxa"/>
            <w:shd w:val="clear" w:color="auto" w:fill="F2F2F2" w:themeFill="background1" w:themeFillShade="F2"/>
          </w:tcPr>
          <w:p w:rsidR="00616DCF" w:rsidRPr="00C86243" w:rsidRDefault="00616DCF" w:rsidP="00ED7DF4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Описание</w:t>
            </w:r>
          </w:p>
        </w:tc>
      </w:tr>
      <w:tr w:rsidR="00616DCF" w:rsidRPr="003C481A" w:rsidTr="00ED7DF4">
        <w:tc>
          <w:tcPr>
            <w:tcW w:w="1555" w:type="dxa"/>
            <w:shd w:val="clear" w:color="auto" w:fill="auto"/>
          </w:tcPr>
          <w:p w:rsidR="00616DCF" w:rsidRPr="0097406A" w:rsidRDefault="00616DCF" w:rsidP="00ED7D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97406A">
              <w:rPr>
                <w:lang w:val="en-US"/>
              </w:rPr>
              <w:t>_</w:t>
            </w:r>
            <w:r>
              <w:rPr>
                <w:lang w:val="en-US"/>
              </w:rPr>
              <w:t>RESTRICT</w:t>
            </w:r>
          </w:p>
        </w:tc>
        <w:tc>
          <w:tcPr>
            <w:tcW w:w="1559" w:type="dxa"/>
            <w:shd w:val="clear" w:color="auto" w:fill="auto"/>
          </w:tcPr>
          <w:p w:rsidR="00616DCF" w:rsidRPr="0097406A" w:rsidRDefault="00616DCF" w:rsidP="00ED7DF4">
            <w:pPr>
              <w:jc w:val="both"/>
              <w:rPr>
                <w:lang w:val="en-US"/>
              </w:rPr>
            </w:pPr>
            <w:r w:rsidRPr="0097406A">
              <w:rPr>
                <w:lang w:val="en-US"/>
              </w:rPr>
              <w:t>CHAR(1)</w:t>
            </w:r>
          </w:p>
        </w:tc>
        <w:tc>
          <w:tcPr>
            <w:tcW w:w="1417" w:type="dxa"/>
            <w:shd w:val="clear" w:color="auto" w:fill="auto"/>
          </w:tcPr>
          <w:p w:rsidR="00616DCF" w:rsidRPr="0097406A" w:rsidRDefault="00616DCF" w:rsidP="0097406A">
            <w:pPr>
              <w:jc w:val="center"/>
              <w:rPr>
                <w:lang w:val="en-US"/>
              </w:rPr>
            </w:pPr>
            <w:r w:rsidRPr="0097406A">
              <w:rPr>
                <w:lang w:val="en-US"/>
              </w:rPr>
              <w:t>N</w:t>
            </w:r>
          </w:p>
        </w:tc>
        <w:tc>
          <w:tcPr>
            <w:tcW w:w="4473" w:type="dxa"/>
            <w:shd w:val="clear" w:color="auto" w:fill="auto"/>
          </w:tcPr>
          <w:p w:rsidR="00616DCF" w:rsidRPr="003C481A" w:rsidRDefault="00616DCF" w:rsidP="003C481A">
            <w:pPr>
              <w:jc w:val="both"/>
            </w:pPr>
            <w:r w:rsidRPr="003C481A">
              <w:t>признак наличия ограничений по счетам</w:t>
            </w:r>
            <w:r w:rsidR="003C481A">
              <w:t xml:space="preserve"> – признак участия группы в разных фильтрах (</w:t>
            </w:r>
            <w:r w:rsidR="003C481A" w:rsidRPr="003C481A">
              <w:rPr>
                <w:i/>
                <w:sz w:val="20"/>
                <w:szCs w:val="20"/>
              </w:rPr>
              <w:t>допустимые значени</w:t>
            </w:r>
            <w:r w:rsidR="003C481A">
              <w:rPr>
                <w:i/>
                <w:sz w:val="20"/>
                <w:szCs w:val="20"/>
              </w:rPr>
              <w:t>я</w:t>
            </w:r>
            <w:r w:rsidR="003C481A" w:rsidRPr="003C481A">
              <w:rPr>
                <w:i/>
                <w:sz w:val="20"/>
                <w:szCs w:val="20"/>
              </w:rPr>
              <w:t xml:space="preserve"> на усмотрение разработчика</w:t>
            </w:r>
            <w:r w:rsidR="003C481A">
              <w:t>)</w:t>
            </w:r>
          </w:p>
        </w:tc>
      </w:tr>
      <w:tr w:rsidR="00616DCF" w:rsidRPr="00CA09FD" w:rsidTr="00ED7DF4">
        <w:tc>
          <w:tcPr>
            <w:tcW w:w="1555" w:type="dxa"/>
            <w:shd w:val="clear" w:color="auto" w:fill="auto"/>
          </w:tcPr>
          <w:p w:rsidR="00616DCF" w:rsidRPr="002A5F79" w:rsidRDefault="00616DCF" w:rsidP="00ED7DF4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PARENT</w:t>
            </w:r>
            <w:r w:rsidRPr="002220FE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616DCF" w:rsidRPr="0097406A" w:rsidRDefault="00616DCF" w:rsidP="00ED7DF4">
            <w:pPr>
              <w:jc w:val="both"/>
              <w:rPr>
                <w:lang w:val="en-US"/>
              </w:rPr>
            </w:pPr>
            <w:r w:rsidRPr="0097406A">
              <w:rPr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16DCF" w:rsidRPr="0097406A" w:rsidRDefault="00616DCF" w:rsidP="0097406A">
            <w:pPr>
              <w:jc w:val="center"/>
              <w:rPr>
                <w:lang w:val="en-US"/>
              </w:rPr>
            </w:pPr>
            <w:r w:rsidRPr="0097406A">
              <w:rPr>
                <w:lang w:val="en-US"/>
              </w:rPr>
              <w:t>N</w:t>
            </w:r>
          </w:p>
        </w:tc>
        <w:tc>
          <w:tcPr>
            <w:tcW w:w="4473" w:type="dxa"/>
            <w:shd w:val="clear" w:color="auto" w:fill="auto"/>
          </w:tcPr>
          <w:p w:rsidR="00616DCF" w:rsidRDefault="00616DCF" w:rsidP="00ED7DF4">
            <w:pPr>
              <w:jc w:val="both"/>
            </w:pPr>
            <w:r w:rsidRPr="002220FE">
              <w:t xml:space="preserve">ссылка на </w:t>
            </w:r>
            <w:r>
              <w:rPr>
                <w:lang w:val="en-US"/>
              </w:rPr>
              <w:t>ID</w:t>
            </w:r>
            <w:r w:rsidRPr="002220FE">
              <w:t xml:space="preserve"> связанно</w:t>
            </w:r>
            <w:r w:rsidRPr="00710475">
              <w:t>й группы</w:t>
            </w:r>
            <w:r>
              <w:t xml:space="preserve"> действий, без которой данное действие должно быть недоступным в интерфейсе</w:t>
            </w:r>
          </w:p>
          <w:p w:rsidR="00616DCF" w:rsidRPr="002A5F79" w:rsidRDefault="00616DCF" w:rsidP="003C481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Т.е. если связанное действие запрещено, то через интерфейс нет возможности разрешить данно</w:t>
            </w:r>
            <w:r w:rsidR="003C481A">
              <w:rPr>
                <w:rFonts w:asciiTheme="majorHAnsi" w:hAnsiTheme="majorHAnsi"/>
                <w:sz w:val="18"/>
                <w:szCs w:val="18"/>
              </w:rPr>
              <w:t>е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действие</w:t>
            </w:r>
          </w:p>
        </w:tc>
      </w:tr>
    </w:tbl>
    <w:p w:rsidR="00616DCF" w:rsidRPr="005F1966" w:rsidRDefault="00616DCF" w:rsidP="00616DCF">
      <w:pPr>
        <w:spacing w:after="0"/>
        <w:jc w:val="both"/>
      </w:pPr>
    </w:p>
    <w:p w:rsidR="00616DCF" w:rsidRDefault="00616DCF" w:rsidP="00616DCF">
      <w:pPr>
        <w:pStyle w:val="a3"/>
        <w:keepNext/>
        <w:numPr>
          <w:ilvl w:val="0"/>
          <w:numId w:val="5"/>
        </w:numPr>
        <w:spacing w:after="120"/>
        <w:ind w:left="714" w:hanging="357"/>
        <w:contextualSpacing w:val="0"/>
        <w:jc w:val="both"/>
      </w:pPr>
      <w:r>
        <w:t>добавить записи</w:t>
      </w:r>
      <w:r>
        <w:rPr>
          <w:lang w:val="en-US"/>
        </w:rPr>
        <w:t>:</w:t>
      </w:r>
      <w:r>
        <w:t xml:space="preserve"> </w:t>
      </w:r>
    </w:p>
    <w:tbl>
      <w:tblPr>
        <w:tblStyle w:val="a4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977"/>
        <w:gridCol w:w="1275"/>
        <w:gridCol w:w="1134"/>
      </w:tblGrid>
      <w:tr w:rsidR="00616DCF" w:rsidRPr="002A5F79" w:rsidTr="00ED7DF4">
        <w:trPr>
          <w:tblHeader/>
        </w:trPr>
        <w:tc>
          <w:tcPr>
            <w:tcW w:w="1129" w:type="dxa"/>
            <w:shd w:val="clear" w:color="auto" w:fill="F2F2F2" w:themeFill="background1" w:themeFillShade="F2"/>
          </w:tcPr>
          <w:p w:rsidR="00616DCF" w:rsidRPr="00D6577B" w:rsidRDefault="00616DCF" w:rsidP="00ED7DF4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ID_GR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OUP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616DCF" w:rsidRPr="00DF1A92" w:rsidRDefault="00616DCF" w:rsidP="00ED7DF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GROUP</w:t>
            </w:r>
            <w:r w:rsidRPr="00DF1A92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616DCF" w:rsidRPr="00DF1A92" w:rsidRDefault="00616DCF" w:rsidP="00ED7DF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GROUP</w:t>
            </w:r>
            <w:r w:rsidRPr="00DF1A92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616DCF" w:rsidRPr="00D6577B" w:rsidRDefault="00616DCF" w:rsidP="00ED7DF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6577B">
              <w:rPr>
                <w:rFonts w:asciiTheme="majorHAnsi" w:hAnsiTheme="majorHAnsi"/>
                <w:sz w:val="20"/>
                <w:szCs w:val="20"/>
              </w:rPr>
              <w:t>IS_RESTRICT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16DCF" w:rsidRPr="00DF1A92" w:rsidRDefault="00616DCF" w:rsidP="00ED7DF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PARENT</w:t>
            </w:r>
            <w:r w:rsidRPr="00DF1A92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</w:tr>
      <w:tr w:rsidR="00413B6D" w:rsidRPr="002A5F79" w:rsidTr="00ED7DF4">
        <w:trPr>
          <w:tblHeader/>
        </w:trPr>
        <w:tc>
          <w:tcPr>
            <w:tcW w:w="1129" w:type="dxa"/>
            <w:shd w:val="clear" w:color="auto" w:fill="auto"/>
          </w:tcPr>
          <w:p w:rsidR="00413B6D" w:rsidRPr="0089600F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413B6D" w:rsidRPr="00DF1A92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A5F79">
              <w:rPr>
                <w:rFonts w:asciiTheme="majorHAnsi" w:hAnsiTheme="majorHAnsi"/>
                <w:sz w:val="20"/>
                <w:szCs w:val="20"/>
                <w:lang w:val="en-US"/>
              </w:rPr>
              <w:t>LookAcc</w:t>
            </w:r>
          </w:p>
        </w:tc>
        <w:tc>
          <w:tcPr>
            <w:tcW w:w="2977" w:type="dxa"/>
            <w:shd w:val="clear" w:color="auto" w:fill="auto"/>
          </w:tcPr>
          <w:p w:rsidR="00413B6D" w:rsidRPr="00F26F96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Просмотр счетов</w:t>
            </w:r>
          </w:p>
        </w:tc>
        <w:tc>
          <w:tcPr>
            <w:tcW w:w="1275" w:type="dxa"/>
          </w:tcPr>
          <w:p w:rsidR="00413B6D" w:rsidRPr="00A1284F" w:rsidRDefault="00413B6D" w:rsidP="00413B6D">
            <w:pPr>
              <w:ind w:left="17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‘1’ (‘Y’)</w:t>
            </w:r>
          </w:p>
        </w:tc>
        <w:tc>
          <w:tcPr>
            <w:tcW w:w="1134" w:type="dxa"/>
            <w:shd w:val="clear" w:color="auto" w:fill="auto"/>
          </w:tcPr>
          <w:p w:rsidR="00413B6D" w:rsidRPr="0097406A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13B6D" w:rsidRPr="00CA09FD" w:rsidTr="00ED7DF4">
        <w:trPr>
          <w:tblHeader/>
        </w:trPr>
        <w:tc>
          <w:tcPr>
            <w:tcW w:w="1129" w:type="dxa"/>
            <w:shd w:val="clear" w:color="auto" w:fill="auto"/>
          </w:tcPr>
          <w:p w:rsidR="00413B6D" w:rsidRPr="0089600F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413B6D" w:rsidRPr="002A5F79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InpAcc</w:t>
            </w:r>
          </w:p>
        </w:tc>
        <w:tc>
          <w:tcPr>
            <w:tcW w:w="2977" w:type="dxa"/>
            <w:shd w:val="clear" w:color="auto" w:fill="auto"/>
          </w:tcPr>
          <w:p w:rsidR="00413B6D" w:rsidRPr="00F26F96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Открытие счетов</w:t>
            </w:r>
          </w:p>
        </w:tc>
        <w:tc>
          <w:tcPr>
            <w:tcW w:w="1275" w:type="dxa"/>
          </w:tcPr>
          <w:p w:rsidR="00413B6D" w:rsidRPr="00A1284F" w:rsidRDefault="00413B6D" w:rsidP="00413B6D">
            <w:pPr>
              <w:ind w:left="17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‘1’ (‘Y’)</w:t>
            </w:r>
          </w:p>
        </w:tc>
        <w:tc>
          <w:tcPr>
            <w:tcW w:w="1134" w:type="dxa"/>
            <w:shd w:val="clear" w:color="auto" w:fill="auto"/>
          </w:tcPr>
          <w:p w:rsidR="00413B6D" w:rsidRPr="0097406A" w:rsidRDefault="00413B6D" w:rsidP="00413B6D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7406A">
              <w:rPr>
                <w:rFonts w:asciiTheme="majorHAnsi" w:hAnsiTheme="majorHAnsi"/>
                <w:sz w:val="20"/>
                <w:szCs w:val="20"/>
              </w:rPr>
              <w:t>1</w:t>
            </w:r>
            <w:r w:rsidRPr="0097406A">
              <w:rPr>
                <w:rFonts w:asciiTheme="majorHAnsi" w:hAnsiTheme="majorHAnsi"/>
                <w:sz w:val="20"/>
                <w:szCs w:val="20"/>
                <w:lang w:val="en-US"/>
              </w:rPr>
              <w:t>0</w:t>
            </w:r>
          </w:p>
        </w:tc>
      </w:tr>
      <w:tr w:rsidR="00413B6D" w:rsidRPr="00CA09FD" w:rsidTr="00ED7DF4">
        <w:trPr>
          <w:tblHeader/>
        </w:trPr>
        <w:tc>
          <w:tcPr>
            <w:tcW w:w="1129" w:type="dxa"/>
            <w:shd w:val="clear" w:color="auto" w:fill="auto"/>
          </w:tcPr>
          <w:p w:rsidR="00413B6D" w:rsidRPr="0089600F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413B6D" w:rsidRPr="00CA09FD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ChngAcc</w:t>
            </w:r>
          </w:p>
        </w:tc>
        <w:tc>
          <w:tcPr>
            <w:tcW w:w="2977" w:type="dxa"/>
            <w:shd w:val="clear" w:color="auto" w:fill="auto"/>
          </w:tcPr>
          <w:p w:rsidR="00413B6D" w:rsidRPr="00F26F96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Изменение счетов</w:t>
            </w:r>
          </w:p>
        </w:tc>
        <w:tc>
          <w:tcPr>
            <w:tcW w:w="1275" w:type="dxa"/>
          </w:tcPr>
          <w:p w:rsidR="00413B6D" w:rsidRPr="00A1284F" w:rsidRDefault="00413B6D" w:rsidP="00413B6D">
            <w:pPr>
              <w:ind w:left="17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‘1’ (‘Y’)</w:t>
            </w:r>
          </w:p>
        </w:tc>
        <w:tc>
          <w:tcPr>
            <w:tcW w:w="1134" w:type="dxa"/>
            <w:shd w:val="clear" w:color="auto" w:fill="auto"/>
          </w:tcPr>
          <w:p w:rsidR="00413B6D" w:rsidRPr="0097406A" w:rsidRDefault="00413B6D" w:rsidP="00413B6D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7406A">
              <w:rPr>
                <w:rFonts w:asciiTheme="majorHAnsi" w:hAnsiTheme="majorHAnsi"/>
                <w:sz w:val="20"/>
                <w:szCs w:val="20"/>
              </w:rPr>
              <w:t>1</w:t>
            </w:r>
            <w:r w:rsidRPr="0097406A">
              <w:rPr>
                <w:rFonts w:asciiTheme="majorHAnsi" w:hAnsiTheme="majorHAnsi"/>
                <w:sz w:val="20"/>
                <w:szCs w:val="20"/>
                <w:lang w:val="en-US"/>
              </w:rPr>
              <w:t>0</w:t>
            </w:r>
          </w:p>
        </w:tc>
      </w:tr>
      <w:tr w:rsidR="00413B6D" w:rsidRPr="00CA09FD" w:rsidTr="00ED7DF4">
        <w:trPr>
          <w:tblHeader/>
        </w:trPr>
        <w:tc>
          <w:tcPr>
            <w:tcW w:w="1129" w:type="dxa"/>
            <w:shd w:val="clear" w:color="auto" w:fill="auto"/>
          </w:tcPr>
          <w:p w:rsidR="00413B6D" w:rsidRPr="0089600F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413B6D" w:rsidRPr="00DF1A92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LookOper</w:t>
            </w:r>
          </w:p>
        </w:tc>
        <w:tc>
          <w:tcPr>
            <w:tcW w:w="2977" w:type="dxa"/>
            <w:shd w:val="clear" w:color="auto" w:fill="auto"/>
          </w:tcPr>
          <w:p w:rsidR="00413B6D" w:rsidRPr="00352D4A" w:rsidRDefault="00413B6D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Просмотр операций и проводок</w:t>
            </w:r>
          </w:p>
        </w:tc>
        <w:tc>
          <w:tcPr>
            <w:tcW w:w="1275" w:type="dxa"/>
          </w:tcPr>
          <w:p w:rsidR="00413B6D" w:rsidRPr="00A1284F" w:rsidRDefault="00413B6D" w:rsidP="00413B6D">
            <w:pPr>
              <w:ind w:left="17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‘1’ (‘Y’)</w:t>
            </w:r>
          </w:p>
        </w:tc>
        <w:tc>
          <w:tcPr>
            <w:tcW w:w="1134" w:type="dxa"/>
            <w:shd w:val="clear" w:color="auto" w:fill="auto"/>
          </w:tcPr>
          <w:p w:rsidR="00413B6D" w:rsidRPr="0097406A" w:rsidRDefault="00413B6D" w:rsidP="00413B6D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</w:tr>
      <w:tr w:rsidR="00413B6D" w:rsidRPr="001C47DF" w:rsidTr="00ED7DF4">
        <w:trPr>
          <w:trHeight w:val="259"/>
          <w:tblHeader/>
        </w:trPr>
        <w:tc>
          <w:tcPr>
            <w:tcW w:w="1129" w:type="dxa"/>
            <w:shd w:val="clear" w:color="auto" w:fill="auto"/>
          </w:tcPr>
          <w:p w:rsidR="00413B6D" w:rsidRPr="0089600F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413B6D" w:rsidRPr="00CA09FD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InpOper</w:t>
            </w:r>
          </w:p>
        </w:tc>
        <w:tc>
          <w:tcPr>
            <w:tcW w:w="2977" w:type="dxa"/>
            <w:shd w:val="clear" w:color="auto" w:fill="auto"/>
          </w:tcPr>
          <w:p w:rsidR="00413B6D" w:rsidRPr="00F26F96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Создание операций</w:t>
            </w:r>
          </w:p>
        </w:tc>
        <w:tc>
          <w:tcPr>
            <w:tcW w:w="1275" w:type="dxa"/>
          </w:tcPr>
          <w:p w:rsidR="00413B6D" w:rsidRPr="00A1284F" w:rsidRDefault="00413B6D" w:rsidP="00413B6D">
            <w:pPr>
              <w:ind w:left="17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‘1’ (‘Y’)</w:t>
            </w:r>
          </w:p>
        </w:tc>
        <w:tc>
          <w:tcPr>
            <w:tcW w:w="1134" w:type="dxa"/>
            <w:shd w:val="clear" w:color="auto" w:fill="auto"/>
          </w:tcPr>
          <w:p w:rsidR="00413B6D" w:rsidRPr="0097406A" w:rsidRDefault="00413B6D" w:rsidP="00413B6D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97406A"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  <w:r w:rsidRPr="0097406A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413B6D" w:rsidRPr="00CA09FD" w:rsidTr="00ED7DF4">
        <w:trPr>
          <w:tblHeader/>
        </w:trPr>
        <w:tc>
          <w:tcPr>
            <w:tcW w:w="1129" w:type="dxa"/>
            <w:shd w:val="clear" w:color="auto" w:fill="auto"/>
          </w:tcPr>
          <w:p w:rsidR="00413B6D" w:rsidRPr="0089600F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413B6D" w:rsidRPr="00306C35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ChngOper</w:t>
            </w:r>
          </w:p>
        </w:tc>
        <w:tc>
          <w:tcPr>
            <w:tcW w:w="2977" w:type="dxa"/>
            <w:shd w:val="clear" w:color="auto" w:fill="auto"/>
          </w:tcPr>
          <w:p w:rsidR="00413B6D" w:rsidRPr="00F26F96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Изменение проводок</w:t>
            </w:r>
          </w:p>
        </w:tc>
        <w:tc>
          <w:tcPr>
            <w:tcW w:w="1275" w:type="dxa"/>
          </w:tcPr>
          <w:p w:rsidR="00413B6D" w:rsidRPr="00A1284F" w:rsidRDefault="00413B6D" w:rsidP="00413B6D">
            <w:pPr>
              <w:ind w:left="17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‘1’ (‘Y’)</w:t>
            </w:r>
          </w:p>
        </w:tc>
        <w:tc>
          <w:tcPr>
            <w:tcW w:w="1134" w:type="dxa"/>
            <w:shd w:val="clear" w:color="auto" w:fill="auto"/>
          </w:tcPr>
          <w:p w:rsidR="00413B6D" w:rsidRPr="0097406A" w:rsidRDefault="00413B6D" w:rsidP="00413B6D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97406A"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  <w:r w:rsidRPr="0097406A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413B6D" w:rsidRPr="00CA09FD" w:rsidTr="00ED7DF4">
        <w:trPr>
          <w:tblHeader/>
        </w:trPr>
        <w:tc>
          <w:tcPr>
            <w:tcW w:w="1129" w:type="dxa"/>
            <w:shd w:val="clear" w:color="auto" w:fill="auto"/>
          </w:tcPr>
          <w:p w:rsidR="00413B6D" w:rsidRPr="00413B6D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418" w:type="dxa"/>
            <w:shd w:val="clear" w:color="auto" w:fill="auto"/>
          </w:tcPr>
          <w:p w:rsidR="00413B6D" w:rsidRPr="008A58B9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ConfOper</w:t>
            </w:r>
          </w:p>
        </w:tc>
        <w:tc>
          <w:tcPr>
            <w:tcW w:w="2977" w:type="dxa"/>
            <w:shd w:val="clear" w:color="auto" w:fill="auto"/>
          </w:tcPr>
          <w:p w:rsidR="00413B6D" w:rsidRPr="00F26F96" w:rsidRDefault="00413B6D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Авторизация операций</w:t>
            </w:r>
          </w:p>
        </w:tc>
        <w:tc>
          <w:tcPr>
            <w:tcW w:w="1275" w:type="dxa"/>
          </w:tcPr>
          <w:p w:rsidR="00413B6D" w:rsidRPr="00A1284F" w:rsidRDefault="00413B6D" w:rsidP="00413B6D">
            <w:pPr>
              <w:ind w:left="17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‘1’ (‘Y’)</w:t>
            </w:r>
          </w:p>
        </w:tc>
        <w:tc>
          <w:tcPr>
            <w:tcW w:w="1134" w:type="dxa"/>
            <w:shd w:val="clear" w:color="auto" w:fill="auto"/>
          </w:tcPr>
          <w:p w:rsidR="00413B6D" w:rsidRPr="0097406A" w:rsidRDefault="00413B6D" w:rsidP="00413B6D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97406A"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  <w:r w:rsidRPr="0097406A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</w:tbl>
    <w:p w:rsidR="00616DCF" w:rsidRDefault="00616DCF" w:rsidP="00616DCF">
      <w:pPr>
        <w:spacing w:after="0"/>
        <w:jc w:val="both"/>
      </w:pPr>
    </w:p>
    <w:p w:rsidR="00616DCF" w:rsidRPr="00A1284F" w:rsidRDefault="00616DCF" w:rsidP="00616DCF">
      <w:pPr>
        <w:pStyle w:val="a3"/>
        <w:numPr>
          <w:ilvl w:val="0"/>
          <w:numId w:val="5"/>
        </w:numPr>
        <w:spacing w:after="0"/>
        <w:jc w:val="both"/>
      </w:pPr>
      <w:r>
        <w:t xml:space="preserve">заполнить поле </w:t>
      </w:r>
      <w:r>
        <w:rPr>
          <w:lang w:val="en-US"/>
        </w:rPr>
        <w:t>PARENT</w:t>
      </w:r>
      <w:r w:rsidRPr="002220FE">
        <w:t>_</w:t>
      </w:r>
      <w:r>
        <w:rPr>
          <w:lang w:val="en-US"/>
        </w:rPr>
        <w:t>ID</w:t>
      </w:r>
      <w:r w:rsidRPr="002220FE">
        <w:t xml:space="preserve"> </w:t>
      </w:r>
      <w:r>
        <w:t xml:space="preserve">с учетом новых значений </w:t>
      </w:r>
      <w:r>
        <w:rPr>
          <w:lang w:val="en-US"/>
        </w:rPr>
        <w:t>ID</w:t>
      </w:r>
      <w:r w:rsidRPr="00D6577B">
        <w:t>_</w:t>
      </w:r>
      <w:r>
        <w:rPr>
          <w:lang w:val="en-US"/>
        </w:rPr>
        <w:t>GROUP</w:t>
      </w:r>
    </w:p>
    <w:p w:rsidR="00616DCF" w:rsidRDefault="00616DCF" w:rsidP="00616DCF">
      <w:pPr>
        <w:pStyle w:val="a3"/>
        <w:numPr>
          <w:ilvl w:val="0"/>
          <w:numId w:val="5"/>
        </w:numPr>
        <w:spacing w:after="0"/>
        <w:jc w:val="both"/>
      </w:pPr>
      <w:r>
        <w:t xml:space="preserve">при необходимости </w:t>
      </w:r>
      <w:r w:rsidRPr="00A1284F">
        <w:t>(</w:t>
      </w:r>
      <w:r w:rsidR="003C481A" w:rsidRPr="003C481A">
        <w:t xml:space="preserve">возможно </w:t>
      </w:r>
      <w:r w:rsidRPr="00A1284F">
        <w:t xml:space="preserve">для удобства фильтрации) </w:t>
      </w:r>
      <w:r>
        <w:t xml:space="preserve">обновить поле </w:t>
      </w:r>
      <w:r>
        <w:rPr>
          <w:lang w:val="en-US"/>
        </w:rPr>
        <w:t>IS</w:t>
      </w:r>
      <w:r w:rsidRPr="00A1284F">
        <w:t>_</w:t>
      </w:r>
      <w:r>
        <w:rPr>
          <w:lang w:val="en-US"/>
        </w:rPr>
        <w:t>RESTRICT</w:t>
      </w:r>
      <w:r w:rsidRPr="00A1284F">
        <w:t xml:space="preserve"> </w:t>
      </w:r>
      <w:r>
        <w:t>= '</w:t>
      </w:r>
      <w:r w:rsidRPr="00A1284F">
        <w:t>0</w:t>
      </w:r>
      <w:r>
        <w:t>'</w:t>
      </w:r>
      <w:r w:rsidR="003C481A">
        <w:t xml:space="preserve"> (</w:t>
      </w:r>
      <w:r w:rsidR="003C481A" w:rsidRPr="003C481A">
        <w:t>‘</w:t>
      </w:r>
      <w:r w:rsidR="003C481A">
        <w:rPr>
          <w:lang w:val="en-US"/>
        </w:rPr>
        <w:t>N</w:t>
      </w:r>
      <w:r w:rsidR="003C481A" w:rsidRPr="003C481A">
        <w:t>’</w:t>
      </w:r>
      <w:r w:rsidR="003C481A">
        <w:t>)</w:t>
      </w:r>
      <w:r w:rsidRPr="00A1284F">
        <w:t xml:space="preserve"> </w:t>
      </w:r>
      <w:r>
        <w:t xml:space="preserve">для ранее введенных записей (= </w:t>
      </w:r>
      <w:r>
        <w:rPr>
          <w:lang w:val="en-US"/>
        </w:rPr>
        <w:t>NULL</w:t>
      </w:r>
      <w:r>
        <w:t>)</w:t>
      </w:r>
    </w:p>
    <w:p w:rsidR="00616DCF" w:rsidRDefault="00616DCF" w:rsidP="00616DCF">
      <w:pPr>
        <w:pStyle w:val="a3"/>
        <w:numPr>
          <w:ilvl w:val="0"/>
          <w:numId w:val="5"/>
        </w:numPr>
        <w:spacing w:after="0"/>
        <w:jc w:val="both"/>
      </w:pPr>
      <w:r>
        <w:t xml:space="preserve">в форме добавления действий роли «Назначение функций» изменить заполнение поля «Группа» – добавить фильтр </w:t>
      </w:r>
      <w:r>
        <w:rPr>
          <w:lang w:val="en-US"/>
        </w:rPr>
        <w:t>IS</w:t>
      </w:r>
      <w:r w:rsidRPr="006A533E">
        <w:t>_</w:t>
      </w:r>
      <w:r>
        <w:rPr>
          <w:lang w:val="en-US"/>
        </w:rPr>
        <w:t>RESTRICT</w:t>
      </w:r>
      <w:r w:rsidRPr="006A533E">
        <w:t xml:space="preserve"> </w:t>
      </w:r>
      <w:r>
        <w:rPr>
          <w:lang w:val="en-US"/>
        </w:rPr>
        <w:t>is</w:t>
      </w:r>
      <w:r w:rsidRPr="006A533E">
        <w:t xml:space="preserve"> </w:t>
      </w:r>
      <w:r>
        <w:rPr>
          <w:lang w:val="en-US"/>
        </w:rPr>
        <w:t>null</w:t>
      </w:r>
      <w:r w:rsidRPr="006A533E">
        <w:t xml:space="preserve"> </w:t>
      </w:r>
      <w:r>
        <w:t>или</w:t>
      </w:r>
      <w:r w:rsidRPr="006A533E">
        <w:t xml:space="preserve"> </w:t>
      </w:r>
      <w:r>
        <w:rPr>
          <w:lang w:val="en-US"/>
        </w:rPr>
        <w:t>IS</w:t>
      </w:r>
      <w:r w:rsidRPr="006A533E">
        <w:t>_</w:t>
      </w:r>
      <w:r>
        <w:rPr>
          <w:lang w:val="en-US"/>
        </w:rPr>
        <w:t>RESTRICT</w:t>
      </w:r>
      <w:r w:rsidRPr="006A533E">
        <w:t>=’0’</w:t>
      </w:r>
      <w:r w:rsidR="003C481A" w:rsidRPr="003C481A">
        <w:t xml:space="preserve"> || ’</w:t>
      </w:r>
      <w:r w:rsidR="003C481A">
        <w:rPr>
          <w:lang w:val="en-US"/>
        </w:rPr>
        <w:t>N</w:t>
      </w:r>
      <w:r w:rsidR="003C481A" w:rsidRPr="003C481A">
        <w:t>’</w:t>
      </w:r>
      <w:r w:rsidRPr="006A533E">
        <w:t xml:space="preserve"> (в</w:t>
      </w:r>
      <w:r>
        <w:t xml:space="preserve"> </w:t>
      </w:r>
      <w:r w:rsidRPr="006A533E">
        <w:t>зависимости от</w:t>
      </w:r>
      <w:r>
        <w:t xml:space="preserve"> </w:t>
      </w:r>
      <w:r w:rsidRPr="006A533E">
        <w:t>выбора</w:t>
      </w:r>
      <w:r>
        <w:t xml:space="preserve"> в п.4</w:t>
      </w:r>
      <w:r w:rsidRPr="006A533E">
        <w:t>)</w:t>
      </w:r>
      <w:r>
        <w:t>. Можно данное ограничение не включать</w:t>
      </w:r>
      <w:r w:rsidR="003C481A" w:rsidRPr="003C481A">
        <w:t>:</w:t>
      </w:r>
      <w:r>
        <w:t xml:space="preserve"> следует посмотреть, как это будет выглядеть в интерфейсе.</w:t>
      </w:r>
    </w:p>
    <w:p w:rsidR="00616DCF" w:rsidRDefault="00616DCF" w:rsidP="00616DCF">
      <w:pPr>
        <w:pStyle w:val="a3"/>
        <w:numPr>
          <w:ilvl w:val="0"/>
          <w:numId w:val="5"/>
        </w:numPr>
        <w:spacing w:after="120"/>
        <w:ind w:left="714" w:hanging="357"/>
        <w:contextualSpacing w:val="0"/>
        <w:jc w:val="both"/>
      </w:pPr>
      <w:r>
        <w:t xml:space="preserve">Добавить в таблицу </w:t>
      </w:r>
      <w:r>
        <w:rPr>
          <w:lang w:val="en-US"/>
        </w:rPr>
        <w:t>GL</w:t>
      </w:r>
      <w:r w:rsidRPr="00475185">
        <w:t>_</w:t>
      </w:r>
      <w:r>
        <w:rPr>
          <w:lang w:val="en-US"/>
        </w:rPr>
        <w:t>AU</w:t>
      </w:r>
      <w:r w:rsidRPr="00475185">
        <w:t>_</w:t>
      </w:r>
      <w:r>
        <w:rPr>
          <w:lang w:val="en-US"/>
        </w:rPr>
        <w:t>ACT</w:t>
      </w:r>
      <w:r w:rsidRPr="00475185">
        <w:t xml:space="preserve"> </w:t>
      </w:r>
      <w:r>
        <w:t>поле:</w:t>
      </w:r>
    </w:p>
    <w:tbl>
      <w:tblPr>
        <w:tblStyle w:val="a4"/>
        <w:tblW w:w="9004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473"/>
      </w:tblGrid>
      <w:tr w:rsidR="00616DCF" w:rsidRPr="00C86243" w:rsidTr="00ED7DF4">
        <w:tc>
          <w:tcPr>
            <w:tcW w:w="1555" w:type="dxa"/>
            <w:shd w:val="clear" w:color="auto" w:fill="F2F2F2" w:themeFill="background1" w:themeFillShade="F2"/>
          </w:tcPr>
          <w:p w:rsidR="00616DCF" w:rsidRPr="00C86243" w:rsidRDefault="00616DCF" w:rsidP="00ED7DF4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Имя поля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16DCF" w:rsidRPr="00C86243" w:rsidRDefault="00616DCF" w:rsidP="00ED7DF4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Тип и размер данных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616DCF" w:rsidRPr="00C86243" w:rsidRDefault="00616DCF" w:rsidP="00ED7DF4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Обязательность заполнения</w:t>
            </w:r>
          </w:p>
        </w:tc>
        <w:tc>
          <w:tcPr>
            <w:tcW w:w="4473" w:type="dxa"/>
            <w:shd w:val="clear" w:color="auto" w:fill="F2F2F2" w:themeFill="background1" w:themeFillShade="F2"/>
          </w:tcPr>
          <w:p w:rsidR="00616DCF" w:rsidRPr="00C86243" w:rsidRDefault="00616DCF" w:rsidP="00ED7DF4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Описание</w:t>
            </w:r>
          </w:p>
        </w:tc>
      </w:tr>
      <w:tr w:rsidR="00616DCF" w:rsidRPr="00CA09FD" w:rsidTr="00ED7DF4">
        <w:tc>
          <w:tcPr>
            <w:tcW w:w="1555" w:type="dxa"/>
            <w:shd w:val="clear" w:color="auto" w:fill="auto"/>
          </w:tcPr>
          <w:p w:rsidR="00616DCF" w:rsidRPr="002A5F79" w:rsidRDefault="00616DCF" w:rsidP="00ED7DF4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t>ID_GRACT</w:t>
            </w:r>
            <w:r>
              <w:rPr>
                <w:lang w:val="en-US"/>
              </w:rPr>
              <w:t>R</w:t>
            </w:r>
          </w:p>
        </w:tc>
        <w:tc>
          <w:tcPr>
            <w:tcW w:w="1559" w:type="dxa"/>
            <w:shd w:val="clear" w:color="auto" w:fill="auto"/>
          </w:tcPr>
          <w:p w:rsidR="00616DCF" w:rsidRPr="0097406A" w:rsidRDefault="00616DCF" w:rsidP="00ED7DF4">
            <w:pPr>
              <w:jc w:val="both"/>
            </w:pPr>
            <w:r w:rsidRPr="0097406A">
              <w:rPr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16DCF" w:rsidRPr="0097406A" w:rsidRDefault="00616DCF" w:rsidP="00ED7DF4">
            <w:pPr>
              <w:ind w:left="459"/>
              <w:jc w:val="both"/>
              <w:rPr>
                <w:lang w:val="en-US"/>
              </w:rPr>
            </w:pPr>
            <w:r w:rsidRPr="0097406A">
              <w:rPr>
                <w:lang w:val="en-US"/>
              </w:rPr>
              <w:t>N</w:t>
            </w:r>
          </w:p>
        </w:tc>
        <w:tc>
          <w:tcPr>
            <w:tcW w:w="4473" w:type="dxa"/>
            <w:shd w:val="clear" w:color="auto" w:fill="auto"/>
          </w:tcPr>
          <w:p w:rsidR="00616DCF" w:rsidRPr="00475185" w:rsidRDefault="00616DCF" w:rsidP="00ED7DF4">
            <w:pPr>
              <w:jc w:val="both"/>
            </w:pPr>
            <w:r w:rsidRPr="002220FE">
              <w:t xml:space="preserve">ссылка на </w:t>
            </w:r>
            <w:r>
              <w:rPr>
                <w:lang w:val="en-US"/>
              </w:rPr>
              <w:t>ID</w:t>
            </w:r>
            <w:r w:rsidRPr="002220FE">
              <w:t xml:space="preserve"> </w:t>
            </w:r>
            <w:r w:rsidRPr="00710475">
              <w:t>группы</w:t>
            </w:r>
            <w:r>
              <w:t xml:space="preserve"> действий</w:t>
            </w:r>
            <w:r w:rsidRPr="00475185">
              <w:t xml:space="preserve"> с ограничениями по счетам</w:t>
            </w:r>
          </w:p>
        </w:tc>
      </w:tr>
    </w:tbl>
    <w:p w:rsidR="00616DCF" w:rsidRDefault="00616DCF" w:rsidP="00616DCF">
      <w:pPr>
        <w:pStyle w:val="a3"/>
        <w:numPr>
          <w:ilvl w:val="0"/>
          <w:numId w:val="5"/>
        </w:numPr>
        <w:spacing w:before="120" w:after="120"/>
        <w:ind w:left="714" w:hanging="357"/>
        <w:contextualSpacing w:val="0"/>
        <w:jc w:val="both"/>
      </w:pPr>
      <w:r>
        <w:t xml:space="preserve">Во всех записях таблицы </w:t>
      </w:r>
      <w:r>
        <w:rPr>
          <w:lang w:val="en-US"/>
        </w:rPr>
        <w:t>GL</w:t>
      </w:r>
      <w:r w:rsidRPr="00475185">
        <w:t>_</w:t>
      </w:r>
      <w:r>
        <w:rPr>
          <w:lang w:val="en-US"/>
        </w:rPr>
        <w:t>AU</w:t>
      </w:r>
      <w:r w:rsidRPr="00475185">
        <w:t>_</w:t>
      </w:r>
      <w:r>
        <w:rPr>
          <w:lang w:val="en-US"/>
        </w:rPr>
        <w:t>ACT</w:t>
      </w:r>
      <w:r>
        <w:t xml:space="preserve"> с </w:t>
      </w:r>
      <w:r>
        <w:rPr>
          <w:lang w:val="en-US"/>
        </w:rPr>
        <w:t>ACT</w:t>
      </w:r>
      <w:r w:rsidRPr="00475185">
        <w:t>_</w:t>
      </w:r>
      <w:r>
        <w:rPr>
          <w:lang w:val="en-US"/>
        </w:rPr>
        <w:t>CODE</w:t>
      </w:r>
      <w:r w:rsidRPr="00475185">
        <w:t xml:space="preserve"> </w:t>
      </w:r>
      <w:r>
        <w:t xml:space="preserve">по списку из </w:t>
      </w:r>
      <w:hyperlink w:anchor="таблица_групп_действий_общая" w:history="1">
        <w:r w:rsidRPr="00196F0F">
          <w:rPr>
            <w:rStyle w:val="a8"/>
          </w:rPr>
          <w:t>таблицы</w:t>
        </w:r>
      </w:hyperlink>
      <w:r>
        <w:t xml:space="preserve"> описания групп действий с ограничениями по счетам заполнить поле ID_GRACT</w:t>
      </w:r>
      <w:r>
        <w:rPr>
          <w:lang w:val="en-US"/>
        </w:rPr>
        <w:t>R</w:t>
      </w:r>
      <w:r>
        <w:t xml:space="preserve"> в соответствии с принадлежностью к соответствующей группе, по которой может быть ограничение по счетам (значения ID_GRACTR </w:t>
      </w:r>
      <w:r w:rsidRPr="00D116DD">
        <w:t>завис</w:t>
      </w:r>
      <w:r>
        <w:t>я</w:t>
      </w:r>
      <w:r w:rsidRPr="00D116DD">
        <w:t>т от варианта выбора</w:t>
      </w:r>
      <w:r>
        <w:t xml:space="preserve"> реализации требования создания групп действий с ограничениями по счетам</w:t>
      </w:r>
      <w:r w:rsidRPr="00D116DD">
        <w:t>)</w:t>
      </w:r>
    </w:p>
    <w:tbl>
      <w:tblPr>
        <w:tblW w:w="9287" w:type="dxa"/>
        <w:tblLayout w:type="fixed"/>
        <w:tblLook w:val="04A0" w:firstRow="1" w:lastRow="0" w:firstColumn="1" w:lastColumn="0" w:noHBand="0" w:noVBand="1"/>
      </w:tblPr>
      <w:tblGrid>
        <w:gridCol w:w="750"/>
        <w:gridCol w:w="1001"/>
        <w:gridCol w:w="1995"/>
        <w:gridCol w:w="4611"/>
        <w:gridCol w:w="930"/>
      </w:tblGrid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18"/>
                <w:szCs w:val="18"/>
                <w:lang w:eastAsia="ru-RU"/>
              </w:rPr>
              <w:t>ID_ACT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ID_GROUP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ACT_CODE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ACTDESCR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616DCF" w:rsidRPr="00AC6462" w:rsidRDefault="00616DCF" w:rsidP="00ED7DF4">
            <w:pPr>
              <w:spacing w:after="0" w:line="240" w:lineRule="auto"/>
              <w:ind w:left="-60" w:right="-115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ID_GRACTR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AccLook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списка счетов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AccInp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Ввод счета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AccClose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Закрытие счета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AccChng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Изменение счета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AccOperInp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Ввод операции через счет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OperLook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списка операций/проводок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OperManualLook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списка запросов ручного ввода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OperFileLook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списка запросов пакетной загрузки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OperHistoryUser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истории создания операций для users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OperErrLook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ошибок обработки операций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OperInp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Ввод операции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OperInpTmpl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Ввод операции по шаблону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OperFileLoad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Загрузка пакета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97406A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6A" w:rsidRPr="00AC6462" w:rsidRDefault="0097406A" w:rsidP="009740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6A" w:rsidRPr="00AC6462" w:rsidRDefault="0097406A" w:rsidP="009740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6A" w:rsidRPr="00AC6462" w:rsidRDefault="0097406A" w:rsidP="009740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OperPstChng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6A" w:rsidRPr="00AC6462" w:rsidRDefault="0097406A" w:rsidP="0097406A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Изменение проводки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406A" w:rsidRPr="00AC6462" w:rsidRDefault="0097406A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</w:tr>
      <w:tr w:rsidR="0097406A" w:rsidRPr="00AC6462" w:rsidTr="009D19BD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97406A" w:rsidRPr="00AC6462" w:rsidRDefault="0097406A" w:rsidP="009740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97406A" w:rsidRPr="00AC6462" w:rsidRDefault="0097406A" w:rsidP="009740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97406A" w:rsidRPr="00AC6462" w:rsidRDefault="0097406A" w:rsidP="0097406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OperPstMakeInvisible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97406A" w:rsidRPr="00AC6462" w:rsidRDefault="0097406A" w:rsidP="0097406A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Подавление проводки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97406A" w:rsidRPr="00AC6462" w:rsidRDefault="0097406A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</w:tr>
      <w:tr w:rsidR="00616DCF" w:rsidRPr="00AC6462" w:rsidTr="00ED7DF4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OperHand2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Подтверждение текущих операций (2 рука)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  <w:tr w:rsidR="00616DCF" w:rsidRPr="00AC6462" w:rsidTr="009D19BD">
        <w:trPr>
          <w:trHeight w:val="30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OperHand3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616DCF" w:rsidRPr="00AC6462" w:rsidRDefault="00616DCF" w:rsidP="00ED7DF4">
            <w:pPr>
              <w:spacing w:after="0" w:line="240" w:lineRule="auto"/>
              <w:ind w:left="-32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Подтверждение операций в прошлый день (3 рука)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616DCF" w:rsidRPr="00413B6D" w:rsidRDefault="00616DCF" w:rsidP="00413B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="00413B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</w:tbl>
    <w:p w:rsidR="00616DCF" w:rsidRDefault="009D19BD" w:rsidP="009D19BD">
      <w:pPr>
        <w:spacing w:before="240" w:after="0"/>
        <w:jc w:val="both"/>
      </w:pPr>
      <w:r>
        <w:rPr>
          <w:lang w:val="en-US"/>
        </w:rPr>
        <w:t>P</w:t>
      </w:r>
      <w:r w:rsidRPr="009D19BD">
        <w:t>.</w:t>
      </w:r>
      <w:r>
        <w:rPr>
          <w:lang w:val="en-US"/>
        </w:rPr>
        <w:t>S</w:t>
      </w:r>
      <w:r w:rsidRPr="009D19BD">
        <w:t xml:space="preserve">. </w:t>
      </w:r>
      <w:r>
        <w:t xml:space="preserve">возможно действия, выделенные голубым цветом, нужно исключить, поскольку </w:t>
      </w:r>
      <w:r w:rsidR="00AD156E">
        <w:t>они</w:t>
      </w:r>
      <w:r>
        <w:t xml:space="preserve"> включены в роли бухгалтерии, которой должны быть доступны все счета</w:t>
      </w:r>
    </w:p>
    <w:p w:rsidR="009D19BD" w:rsidRPr="009D19BD" w:rsidRDefault="009D19BD" w:rsidP="00616DCF">
      <w:pPr>
        <w:spacing w:before="120" w:after="0"/>
        <w:jc w:val="both"/>
      </w:pPr>
    </w:p>
    <w:p w:rsidR="005E3A90" w:rsidRPr="00E221B1" w:rsidRDefault="005E3A90" w:rsidP="00A207AE">
      <w:pPr>
        <w:pStyle w:val="a3"/>
        <w:keepNext/>
        <w:numPr>
          <w:ilvl w:val="2"/>
          <w:numId w:val="8"/>
        </w:numPr>
        <w:spacing w:before="240" w:after="240"/>
        <w:ind w:left="426" w:hanging="426"/>
        <w:contextualSpacing w:val="0"/>
        <w:jc w:val="both"/>
        <w:outlineLvl w:val="2"/>
        <w:rPr>
          <w:b/>
          <w:color w:val="1F3864" w:themeColor="accent5" w:themeShade="80"/>
          <w:sz w:val="26"/>
          <w:szCs w:val="26"/>
        </w:rPr>
      </w:pPr>
      <w:r w:rsidRPr="00E221B1">
        <w:rPr>
          <w:b/>
          <w:color w:val="1F3864" w:themeColor="accent5" w:themeShade="80"/>
          <w:sz w:val="26"/>
          <w:szCs w:val="26"/>
        </w:rPr>
        <w:t xml:space="preserve">Описание таблицы </w:t>
      </w:r>
      <w:bookmarkEnd w:id="1"/>
      <w:r w:rsidRPr="00E221B1">
        <w:rPr>
          <w:b/>
          <w:color w:val="1F3864" w:themeColor="accent5" w:themeShade="80"/>
          <w:sz w:val="26"/>
          <w:szCs w:val="26"/>
        </w:rPr>
        <w:t>GL_AU_</w:t>
      </w:r>
      <w:r w:rsidR="004D286F" w:rsidRPr="00E221B1">
        <w:rPr>
          <w:b/>
          <w:color w:val="1F3864" w:themeColor="accent5" w:themeShade="80"/>
          <w:sz w:val="26"/>
          <w:szCs w:val="26"/>
        </w:rPr>
        <w:t>GR</w:t>
      </w:r>
      <w:r w:rsidRPr="00E221B1">
        <w:rPr>
          <w:b/>
          <w:color w:val="1F3864" w:themeColor="accent5" w:themeShade="80"/>
          <w:sz w:val="26"/>
          <w:szCs w:val="26"/>
        </w:rPr>
        <w:t>ACTR</w:t>
      </w:r>
    </w:p>
    <w:p w:rsidR="005E3A90" w:rsidRDefault="005E3A90" w:rsidP="00572A10">
      <w:pPr>
        <w:jc w:val="both"/>
      </w:pPr>
      <w:r>
        <w:t xml:space="preserve">При использовании новой таблицы необходимо </w:t>
      </w:r>
    </w:p>
    <w:p w:rsidR="005E3A90" w:rsidRPr="00710475" w:rsidRDefault="005E3A90" w:rsidP="00572A10">
      <w:pPr>
        <w:pStyle w:val="a3"/>
        <w:numPr>
          <w:ilvl w:val="0"/>
          <w:numId w:val="6"/>
        </w:numPr>
        <w:spacing w:before="120"/>
        <w:ind w:left="714" w:hanging="357"/>
        <w:contextualSpacing w:val="0"/>
        <w:jc w:val="both"/>
      </w:pPr>
      <w:r w:rsidRPr="00710475">
        <w:t xml:space="preserve">создать таблицу </w:t>
      </w:r>
      <w:r>
        <w:t>следующего описания</w:t>
      </w:r>
      <w:r w:rsidRPr="00710475"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536"/>
      </w:tblGrid>
      <w:tr w:rsidR="005E3A90" w:rsidRPr="00CA09FD" w:rsidTr="008F32DC">
        <w:tc>
          <w:tcPr>
            <w:tcW w:w="2263" w:type="dxa"/>
            <w:shd w:val="clear" w:color="auto" w:fill="F2F2F2" w:themeFill="background1" w:themeFillShade="F2"/>
          </w:tcPr>
          <w:p w:rsidR="005E3A90" w:rsidRPr="009D19BD" w:rsidRDefault="005E3A90" w:rsidP="00572A10">
            <w:pPr>
              <w:jc w:val="both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9D19BD">
              <w:rPr>
                <w:sz w:val="20"/>
                <w:szCs w:val="20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4536" w:type="dxa"/>
            <w:shd w:val="clear" w:color="auto" w:fill="auto"/>
          </w:tcPr>
          <w:p w:rsidR="005E3A90" w:rsidRPr="005227A8" w:rsidRDefault="005E3A90" w:rsidP="00572A1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GL</w:t>
            </w:r>
            <w:r w:rsidRPr="00D445AE">
              <w:t>_</w:t>
            </w:r>
            <w:r>
              <w:rPr>
                <w:lang w:val="en-US"/>
              </w:rPr>
              <w:t>AU</w:t>
            </w:r>
            <w:r w:rsidRPr="00D445AE">
              <w:t>_</w:t>
            </w:r>
            <w:r w:rsidR="004D286F">
              <w:rPr>
                <w:lang w:val="en-US"/>
              </w:rPr>
              <w:t>GR</w:t>
            </w:r>
            <w:r>
              <w:rPr>
                <w:lang w:val="en-US"/>
              </w:rPr>
              <w:t>ACTR</w:t>
            </w:r>
          </w:p>
        </w:tc>
      </w:tr>
      <w:tr w:rsidR="005E3A90" w:rsidRPr="00CA09FD" w:rsidTr="008F32DC">
        <w:tc>
          <w:tcPr>
            <w:tcW w:w="2263" w:type="dxa"/>
            <w:shd w:val="clear" w:color="auto" w:fill="F2F2F2" w:themeFill="background1" w:themeFillShade="F2"/>
          </w:tcPr>
          <w:p w:rsidR="005E3A90" w:rsidRPr="00CA09FD" w:rsidRDefault="005E3A90" w:rsidP="00572A10">
            <w:pPr>
              <w:jc w:val="both"/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536" w:type="dxa"/>
            <w:shd w:val="clear" w:color="auto" w:fill="auto"/>
          </w:tcPr>
          <w:p w:rsidR="005E3A90" w:rsidRPr="00CA09FD" w:rsidRDefault="005E3A90" w:rsidP="00572A10">
            <w:pPr>
              <w:jc w:val="both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 xml:space="preserve"> </w:t>
            </w:r>
            <w:r>
              <w:t xml:space="preserve">«Группы действий </w:t>
            </w:r>
            <w:r>
              <w:rPr>
                <w:lang w:val="en-US"/>
              </w:rPr>
              <w:t>с</w:t>
            </w:r>
            <w:r>
              <w:t xml:space="preserve"> ограничениями»</w:t>
            </w:r>
          </w:p>
        </w:tc>
      </w:tr>
      <w:tr w:rsidR="005E3A90" w:rsidRPr="00CA09FD" w:rsidTr="008F32DC">
        <w:trPr>
          <w:trHeight w:val="110"/>
        </w:trPr>
        <w:tc>
          <w:tcPr>
            <w:tcW w:w="2263" w:type="dxa"/>
            <w:shd w:val="clear" w:color="auto" w:fill="F2F2F2" w:themeFill="background1" w:themeFillShade="F2"/>
          </w:tcPr>
          <w:p w:rsidR="005E3A90" w:rsidRPr="005227A8" w:rsidRDefault="005E3A90" w:rsidP="00572A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4536" w:type="dxa"/>
            <w:shd w:val="clear" w:color="auto" w:fill="auto"/>
          </w:tcPr>
          <w:p w:rsidR="005E3A90" w:rsidRPr="00527C75" w:rsidRDefault="005E3A90" w:rsidP="00572A10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Содержит список </w:t>
            </w:r>
            <w:r w:rsidR="004D286F">
              <w:rPr>
                <w:rFonts w:cs="Helv"/>
                <w:color w:val="000000"/>
                <w:sz w:val="20"/>
                <w:szCs w:val="20"/>
              </w:rPr>
              <w:t xml:space="preserve">групп </w:t>
            </w:r>
            <w:r>
              <w:rPr>
                <w:rFonts w:cs="Helv"/>
                <w:color w:val="000000"/>
                <w:sz w:val="20"/>
                <w:szCs w:val="20"/>
              </w:rPr>
              <w:t>действий, на которые могут распространяться ограничения по счетам</w:t>
            </w:r>
          </w:p>
        </w:tc>
      </w:tr>
    </w:tbl>
    <w:p w:rsidR="005E3A90" w:rsidRDefault="005E3A90" w:rsidP="00572A10">
      <w:pPr>
        <w:jc w:val="both"/>
      </w:pP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6"/>
      </w:tblGrid>
      <w:tr w:rsidR="005E3A90" w:rsidRPr="00C86243" w:rsidTr="009C333E">
        <w:tc>
          <w:tcPr>
            <w:tcW w:w="1555" w:type="dxa"/>
            <w:shd w:val="clear" w:color="auto" w:fill="F2F2F2" w:themeFill="background1" w:themeFillShade="F2"/>
          </w:tcPr>
          <w:p w:rsidR="005E3A90" w:rsidRPr="00C86243" w:rsidRDefault="005E3A90" w:rsidP="00572A1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Имя поля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E3A90" w:rsidRPr="00C86243" w:rsidRDefault="005E3A90" w:rsidP="00572A1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Тип и размер данных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3A90" w:rsidRPr="00C86243" w:rsidRDefault="005E3A90" w:rsidP="00572A1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Обязательность заполнения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5E3A90" w:rsidRPr="00C86243" w:rsidRDefault="005E3A90" w:rsidP="00572A1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Описание</w:t>
            </w:r>
          </w:p>
        </w:tc>
      </w:tr>
      <w:tr w:rsidR="005E3A90" w:rsidRPr="00CA09FD" w:rsidTr="009C333E">
        <w:tc>
          <w:tcPr>
            <w:tcW w:w="1555" w:type="dxa"/>
            <w:shd w:val="clear" w:color="auto" w:fill="auto"/>
          </w:tcPr>
          <w:p w:rsidR="005E3A90" w:rsidRPr="002A5F79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GRACT</w:t>
            </w:r>
          </w:p>
        </w:tc>
        <w:tc>
          <w:tcPr>
            <w:tcW w:w="1559" w:type="dxa"/>
            <w:shd w:val="clear" w:color="auto" w:fill="auto"/>
          </w:tcPr>
          <w:p w:rsidR="005E3A90" w:rsidRPr="00373CD4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E3A90" w:rsidRPr="00CA09FD" w:rsidRDefault="005E3A90" w:rsidP="00572A1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PK</w:t>
            </w:r>
          </w:p>
        </w:tc>
        <w:tc>
          <w:tcPr>
            <w:tcW w:w="4536" w:type="dxa"/>
            <w:shd w:val="clear" w:color="auto" w:fill="auto"/>
          </w:tcPr>
          <w:p w:rsidR="005E3A90" w:rsidRPr="00373CD4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Идентификатор группы действий для установки ограничений по счетам</w:t>
            </w:r>
          </w:p>
        </w:tc>
      </w:tr>
      <w:tr w:rsidR="005E3A90" w:rsidRPr="00CA09FD" w:rsidTr="009C333E">
        <w:tc>
          <w:tcPr>
            <w:tcW w:w="1555" w:type="dxa"/>
            <w:shd w:val="clear" w:color="auto" w:fill="auto"/>
          </w:tcPr>
          <w:p w:rsidR="005E3A90" w:rsidRPr="002A5F79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GRACT_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5E3A90" w:rsidRPr="00352D4A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417" w:type="dxa"/>
            <w:shd w:val="clear" w:color="auto" w:fill="auto"/>
          </w:tcPr>
          <w:p w:rsidR="005E3A90" w:rsidRPr="00CA09FD" w:rsidRDefault="005E3A90" w:rsidP="00572A1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UK</w:t>
            </w:r>
          </w:p>
        </w:tc>
        <w:tc>
          <w:tcPr>
            <w:tcW w:w="4536" w:type="dxa"/>
            <w:shd w:val="clear" w:color="auto" w:fill="auto"/>
          </w:tcPr>
          <w:p w:rsidR="005E3A90" w:rsidRPr="002A5F79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A09FD">
              <w:rPr>
                <w:rFonts w:asciiTheme="majorHAnsi" w:hAnsiTheme="majorHAnsi"/>
                <w:sz w:val="20"/>
                <w:szCs w:val="20"/>
              </w:rPr>
              <w:t>Код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2A5F79">
              <w:rPr>
                <w:rFonts w:asciiTheme="majorHAnsi" w:hAnsiTheme="majorHAnsi"/>
                <w:sz w:val="20"/>
                <w:szCs w:val="20"/>
              </w:rPr>
              <w:t>группы</w:t>
            </w:r>
          </w:p>
        </w:tc>
      </w:tr>
      <w:tr w:rsidR="005E3A90" w:rsidRPr="00CA09FD" w:rsidTr="009C333E">
        <w:tc>
          <w:tcPr>
            <w:tcW w:w="1555" w:type="dxa"/>
            <w:shd w:val="clear" w:color="auto" w:fill="auto"/>
          </w:tcPr>
          <w:p w:rsidR="005E3A90" w:rsidRPr="00373CD4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GRACT_NAME</w:t>
            </w:r>
          </w:p>
        </w:tc>
        <w:tc>
          <w:tcPr>
            <w:tcW w:w="1559" w:type="dxa"/>
            <w:shd w:val="clear" w:color="auto" w:fill="auto"/>
          </w:tcPr>
          <w:p w:rsidR="005E3A90" w:rsidRPr="00CA09FD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417" w:type="dxa"/>
            <w:shd w:val="clear" w:color="auto" w:fill="auto"/>
          </w:tcPr>
          <w:p w:rsidR="005E3A90" w:rsidRPr="00CA09FD" w:rsidRDefault="005E3A90" w:rsidP="00572A1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4536" w:type="dxa"/>
            <w:shd w:val="clear" w:color="auto" w:fill="auto"/>
          </w:tcPr>
          <w:p w:rsidR="005E3A90" w:rsidRPr="00373CD4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Название</w:t>
            </w:r>
            <w:r w:rsidRPr="00105D1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группы – </w:t>
            </w:r>
            <w:r w:rsidRPr="00C86243">
              <w:rPr>
                <w:rFonts w:asciiTheme="majorHAnsi" w:hAnsiTheme="majorHAnsi"/>
                <w:i/>
                <w:sz w:val="20"/>
                <w:szCs w:val="20"/>
              </w:rPr>
              <w:t>используется в интерфейсе для выбора действий, по которым необходимо установить ограничение на доступ к группе счетов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5E3A90" w:rsidRPr="001C47DF" w:rsidTr="009C333E">
        <w:trPr>
          <w:trHeight w:val="259"/>
        </w:trPr>
        <w:tc>
          <w:tcPr>
            <w:tcW w:w="1555" w:type="dxa"/>
            <w:shd w:val="clear" w:color="auto" w:fill="auto"/>
          </w:tcPr>
          <w:p w:rsidR="005E3A90" w:rsidRPr="00CA09FD" w:rsidRDefault="005E3A90" w:rsidP="00572A1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PARENT_ID</w:t>
            </w:r>
          </w:p>
        </w:tc>
        <w:tc>
          <w:tcPr>
            <w:tcW w:w="1559" w:type="dxa"/>
            <w:shd w:val="clear" w:color="auto" w:fill="auto"/>
          </w:tcPr>
          <w:p w:rsidR="005E3A90" w:rsidRPr="00F92846" w:rsidRDefault="005E3A90" w:rsidP="00572A1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E3A90" w:rsidRPr="00CA09FD" w:rsidRDefault="005E3A90" w:rsidP="00572A1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4536" w:type="dxa"/>
            <w:shd w:val="clear" w:color="auto" w:fill="auto"/>
          </w:tcPr>
          <w:p w:rsidR="005E3A90" w:rsidRPr="00306C35" w:rsidRDefault="005E3A90" w:rsidP="00572A10">
            <w:pPr>
              <w:pStyle w:val="a7"/>
              <w:spacing w:before="0" w:beforeAutospacing="0" w:after="0" w:afterAutospacing="0"/>
              <w:ind w:left="23"/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Ссылка на связанную группу, без которой данное действие недоступно. </w:t>
            </w:r>
          </w:p>
        </w:tc>
      </w:tr>
    </w:tbl>
    <w:p w:rsidR="005E3A90" w:rsidRPr="00DF1A92" w:rsidRDefault="005E3A90" w:rsidP="00572A10">
      <w:pPr>
        <w:pStyle w:val="a3"/>
        <w:numPr>
          <w:ilvl w:val="0"/>
          <w:numId w:val="6"/>
        </w:numPr>
        <w:spacing w:before="120"/>
        <w:ind w:left="714" w:hanging="357"/>
        <w:contextualSpacing w:val="0"/>
        <w:jc w:val="both"/>
      </w:pPr>
      <w:r>
        <w:t>Заполнить таблицу следующими данными</w:t>
      </w:r>
      <w:r w:rsidRPr="00DF1A92">
        <w:t>:</w:t>
      </w:r>
    </w:p>
    <w:tbl>
      <w:tblPr>
        <w:tblStyle w:val="a4"/>
        <w:tblW w:w="6658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977"/>
        <w:gridCol w:w="1134"/>
      </w:tblGrid>
      <w:tr w:rsidR="005E3A90" w:rsidRPr="002A5F79" w:rsidTr="008F32DC">
        <w:trPr>
          <w:tblHeader/>
        </w:trPr>
        <w:tc>
          <w:tcPr>
            <w:tcW w:w="1129" w:type="dxa"/>
            <w:shd w:val="clear" w:color="auto" w:fill="F2F2F2" w:themeFill="background1" w:themeFillShade="F2"/>
          </w:tcPr>
          <w:p w:rsidR="005E3A90" w:rsidRPr="00DF1A92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ID_GRACT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E3A90" w:rsidRPr="00DF1A92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GRACT</w:t>
            </w:r>
            <w:r w:rsidRPr="00DF1A92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5E3A90" w:rsidRPr="00DF1A92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GRACT</w:t>
            </w:r>
            <w:r w:rsidRPr="00DF1A92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3A90" w:rsidRPr="00DF1A92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PARENT</w:t>
            </w:r>
            <w:r w:rsidRPr="00DF1A92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</w:tr>
      <w:tr w:rsidR="005E3A90" w:rsidRPr="002A5F79" w:rsidTr="008F32DC">
        <w:trPr>
          <w:tblHeader/>
        </w:trPr>
        <w:tc>
          <w:tcPr>
            <w:tcW w:w="1129" w:type="dxa"/>
            <w:shd w:val="clear" w:color="auto" w:fill="auto"/>
          </w:tcPr>
          <w:p w:rsidR="005E3A90" w:rsidRPr="00F92846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E3A90" w:rsidRPr="00DF1A92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A5F79">
              <w:rPr>
                <w:rFonts w:asciiTheme="majorHAnsi" w:hAnsiTheme="majorHAnsi"/>
                <w:sz w:val="20"/>
                <w:szCs w:val="20"/>
                <w:lang w:val="en-US"/>
              </w:rPr>
              <w:t>LookAcc</w:t>
            </w:r>
          </w:p>
        </w:tc>
        <w:tc>
          <w:tcPr>
            <w:tcW w:w="2977" w:type="dxa"/>
            <w:shd w:val="clear" w:color="auto" w:fill="auto"/>
          </w:tcPr>
          <w:p w:rsidR="005E3A90" w:rsidRPr="00F26F96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Просмотр счетов</w:t>
            </w:r>
          </w:p>
        </w:tc>
        <w:tc>
          <w:tcPr>
            <w:tcW w:w="1134" w:type="dxa"/>
            <w:shd w:val="clear" w:color="auto" w:fill="auto"/>
          </w:tcPr>
          <w:p w:rsidR="005E3A90" w:rsidRPr="00DF1A92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8524B" w:rsidRPr="00CA09FD" w:rsidTr="00ED7DF4">
        <w:trPr>
          <w:tblHeader/>
        </w:trPr>
        <w:tc>
          <w:tcPr>
            <w:tcW w:w="1129" w:type="dxa"/>
            <w:shd w:val="clear" w:color="auto" w:fill="auto"/>
          </w:tcPr>
          <w:p w:rsidR="0058524B" w:rsidRPr="00F92846" w:rsidRDefault="0058524B" w:rsidP="00ED7DF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58524B" w:rsidRPr="002A5F79" w:rsidRDefault="0058524B" w:rsidP="00ED7DF4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InpAcc</w:t>
            </w:r>
          </w:p>
        </w:tc>
        <w:tc>
          <w:tcPr>
            <w:tcW w:w="2977" w:type="dxa"/>
            <w:shd w:val="clear" w:color="auto" w:fill="auto"/>
          </w:tcPr>
          <w:p w:rsidR="0058524B" w:rsidRPr="00F26F96" w:rsidRDefault="0058524B" w:rsidP="00ED7DF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Открытие счетов</w:t>
            </w:r>
          </w:p>
        </w:tc>
        <w:tc>
          <w:tcPr>
            <w:tcW w:w="1134" w:type="dxa"/>
            <w:shd w:val="clear" w:color="auto" w:fill="auto"/>
          </w:tcPr>
          <w:p w:rsidR="0058524B" w:rsidRPr="004D286F" w:rsidRDefault="0058524B" w:rsidP="00ED7DF4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D286F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58524B" w:rsidRPr="00CA09FD" w:rsidTr="00ED7DF4">
        <w:trPr>
          <w:tblHeader/>
        </w:trPr>
        <w:tc>
          <w:tcPr>
            <w:tcW w:w="1129" w:type="dxa"/>
            <w:shd w:val="clear" w:color="auto" w:fill="auto"/>
          </w:tcPr>
          <w:p w:rsidR="0058524B" w:rsidRPr="00F92846" w:rsidRDefault="0058524B" w:rsidP="00ED7DF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58524B" w:rsidRPr="00CA09FD" w:rsidRDefault="0058524B" w:rsidP="00ED7DF4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ChngAcc</w:t>
            </w:r>
          </w:p>
        </w:tc>
        <w:tc>
          <w:tcPr>
            <w:tcW w:w="2977" w:type="dxa"/>
            <w:shd w:val="clear" w:color="auto" w:fill="auto"/>
          </w:tcPr>
          <w:p w:rsidR="0058524B" w:rsidRPr="00F26F96" w:rsidRDefault="0058524B" w:rsidP="00ED7DF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Изменение счетов</w:t>
            </w:r>
          </w:p>
        </w:tc>
        <w:tc>
          <w:tcPr>
            <w:tcW w:w="1134" w:type="dxa"/>
            <w:shd w:val="clear" w:color="auto" w:fill="auto"/>
          </w:tcPr>
          <w:p w:rsidR="0058524B" w:rsidRPr="00F92846" w:rsidRDefault="0058524B" w:rsidP="00ED7DF4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5E3A90" w:rsidRPr="00CA09FD" w:rsidTr="008F32DC">
        <w:trPr>
          <w:tblHeader/>
        </w:trPr>
        <w:tc>
          <w:tcPr>
            <w:tcW w:w="1129" w:type="dxa"/>
            <w:shd w:val="clear" w:color="auto" w:fill="auto"/>
          </w:tcPr>
          <w:p w:rsidR="005E3A90" w:rsidRPr="00F92846" w:rsidRDefault="0058524B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5E3A90" w:rsidRPr="00DF1A92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LookOper</w:t>
            </w:r>
          </w:p>
        </w:tc>
        <w:tc>
          <w:tcPr>
            <w:tcW w:w="2977" w:type="dxa"/>
            <w:shd w:val="clear" w:color="auto" w:fill="auto"/>
          </w:tcPr>
          <w:p w:rsidR="005E3A90" w:rsidRPr="00352D4A" w:rsidRDefault="005E3A90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Просмотр операций и проводок</w:t>
            </w:r>
          </w:p>
        </w:tc>
        <w:tc>
          <w:tcPr>
            <w:tcW w:w="1134" w:type="dxa"/>
            <w:shd w:val="clear" w:color="auto" w:fill="auto"/>
          </w:tcPr>
          <w:p w:rsidR="005E3A90" w:rsidRPr="00CA09FD" w:rsidRDefault="005E3A90" w:rsidP="00572A1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</w:tr>
      <w:tr w:rsidR="005E3A90" w:rsidRPr="001C47DF" w:rsidTr="008F32DC">
        <w:trPr>
          <w:trHeight w:val="259"/>
          <w:tblHeader/>
        </w:trPr>
        <w:tc>
          <w:tcPr>
            <w:tcW w:w="1129" w:type="dxa"/>
            <w:shd w:val="clear" w:color="auto" w:fill="auto"/>
          </w:tcPr>
          <w:p w:rsidR="005E3A90" w:rsidRPr="00F92846" w:rsidRDefault="0058524B" w:rsidP="00572A1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5E3A90" w:rsidRPr="00CA09FD" w:rsidRDefault="005E3A90" w:rsidP="00572A1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InpOper</w:t>
            </w:r>
          </w:p>
        </w:tc>
        <w:tc>
          <w:tcPr>
            <w:tcW w:w="2977" w:type="dxa"/>
            <w:shd w:val="clear" w:color="auto" w:fill="auto"/>
          </w:tcPr>
          <w:p w:rsidR="005E3A90" w:rsidRPr="00F26F96" w:rsidRDefault="005E3A90" w:rsidP="00572A1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Создание операций</w:t>
            </w:r>
          </w:p>
        </w:tc>
        <w:tc>
          <w:tcPr>
            <w:tcW w:w="1134" w:type="dxa"/>
            <w:shd w:val="clear" w:color="auto" w:fill="auto"/>
          </w:tcPr>
          <w:p w:rsidR="005E3A90" w:rsidRPr="004D286F" w:rsidRDefault="0058524B" w:rsidP="00572A1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58524B" w:rsidRPr="00CA09FD" w:rsidTr="00ED7DF4">
        <w:trPr>
          <w:tblHeader/>
        </w:trPr>
        <w:tc>
          <w:tcPr>
            <w:tcW w:w="1129" w:type="dxa"/>
            <w:shd w:val="clear" w:color="auto" w:fill="auto"/>
          </w:tcPr>
          <w:p w:rsidR="0058524B" w:rsidRPr="00F92846" w:rsidRDefault="0058524B" w:rsidP="00ED7DF4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58524B" w:rsidRPr="00306C35" w:rsidRDefault="0058524B" w:rsidP="00ED7DF4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ChngOper</w:t>
            </w:r>
          </w:p>
        </w:tc>
        <w:tc>
          <w:tcPr>
            <w:tcW w:w="2977" w:type="dxa"/>
            <w:shd w:val="clear" w:color="auto" w:fill="auto"/>
          </w:tcPr>
          <w:p w:rsidR="0058524B" w:rsidRPr="00F26F96" w:rsidRDefault="0058524B" w:rsidP="00ED7DF4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Изменение проводок</w:t>
            </w:r>
          </w:p>
        </w:tc>
        <w:tc>
          <w:tcPr>
            <w:tcW w:w="1134" w:type="dxa"/>
            <w:shd w:val="clear" w:color="auto" w:fill="auto"/>
          </w:tcPr>
          <w:p w:rsidR="0058524B" w:rsidRPr="00F92846" w:rsidRDefault="0058524B" w:rsidP="00ED7DF4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5E3A90" w:rsidRPr="00CA09FD" w:rsidTr="008F32DC">
        <w:trPr>
          <w:tblHeader/>
        </w:trPr>
        <w:tc>
          <w:tcPr>
            <w:tcW w:w="1129" w:type="dxa"/>
            <w:shd w:val="clear" w:color="auto" w:fill="auto"/>
          </w:tcPr>
          <w:p w:rsidR="005E3A90" w:rsidRPr="00F92846" w:rsidRDefault="0058524B" w:rsidP="00572A1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5E3A90" w:rsidRPr="008A58B9" w:rsidRDefault="005E3A90" w:rsidP="00572A1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ConfOper</w:t>
            </w:r>
          </w:p>
        </w:tc>
        <w:tc>
          <w:tcPr>
            <w:tcW w:w="2977" w:type="dxa"/>
            <w:shd w:val="clear" w:color="auto" w:fill="auto"/>
          </w:tcPr>
          <w:p w:rsidR="005E3A90" w:rsidRPr="00F26F96" w:rsidRDefault="005E3A90" w:rsidP="00572A1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Авторизация операций</w:t>
            </w:r>
          </w:p>
        </w:tc>
        <w:tc>
          <w:tcPr>
            <w:tcW w:w="1134" w:type="dxa"/>
            <w:shd w:val="clear" w:color="auto" w:fill="auto"/>
          </w:tcPr>
          <w:p w:rsidR="005E3A90" w:rsidRPr="00F92846" w:rsidRDefault="0058524B" w:rsidP="00572A1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</w:tbl>
    <w:p w:rsidR="005E3A90" w:rsidRPr="004D286F" w:rsidRDefault="004D286F" w:rsidP="00572A10">
      <w:pPr>
        <w:pStyle w:val="a3"/>
        <w:numPr>
          <w:ilvl w:val="0"/>
          <w:numId w:val="6"/>
        </w:numPr>
        <w:spacing w:before="120"/>
        <w:ind w:left="714" w:hanging="357"/>
        <w:contextualSpacing w:val="0"/>
        <w:jc w:val="both"/>
      </w:pPr>
      <w:r>
        <w:t>Создать таблицу связки существующих действий</w:t>
      </w:r>
      <w:r w:rsidR="00903CDF">
        <w:t xml:space="preserve"> из</w:t>
      </w:r>
      <w:r>
        <w:t xml:space="preserve"> таблицы </w:t>
      </w:r>
      <w:r>
        <w:rPr>
          <w:lang w:val="en-US"/>
        </w:rPr>
        <w:t>GL</w:t>
      </w:r>
      <w:r w:rsidRPr="004D286F">
        <w:t>_</w:t>
      </w:r>
      <w:r>
        <w:rPr>
          <w:lang w:val="en-US"/>
        </w:rPr>
        <w:t>AU</w:t>
      </w:r>
      <w:r w:rsidRPr="004D286F">
        <w:t>_</w:t>
      </w:r>
      <w:r>
        <w:rPr>
          <w:lang w:val="en-US"/>
        </w:rPr>
        <w:t>ACT</w:t>
      </w:r>
      <w:r w:rsidRPr="004D286F">
        <w:t xml:space="preserve"> </w:t>
      </w:r>
      <w:r>
        <w:t xml:space="preserve">с </w:t>
      </w:r>
      <w:r>
        <w:rPr>
          <w:lang w:val="en-US"/>
        </w:rPr>
        <w:t>ID</w:t>
      </w:r>
      <w:r w:rsidRPr="004D286F">
        <w:t xml:space="preserve"> </w:t>
      </w:r>
      <w:r>
        <w:t xml:space="preserve">группой из </w:t>
      </w:r>
      <w:r w:rsidRPr="004D286F">
        <w:t>таблицы</w:t>
      </w:r>
      <w:r>
        <w:t xml:space="preserve"> </w:t>
      </w:r>
      <w:r>
        <w:rPr>
          <w:lang w:val="en-US"/>
        </w:rPr>
        <w:t>GL</w:t>
      </w:r>
      <w:r w:rsidRPr="004D286F">
        <w:t>_</w:t>
      </w:r>
      <w:r>
        <w:rPr>
          <w:lang w:val="en-US"/>
        </w:rPr>
        <w:t>AU</w:t>
      </w:r>
      <w:r w:rsidRPr="004D286F">
        <w:t>_</w:t>
      </w:r>
      <w:r>
        <w:rPr>
          <w:lang w:val="en-US"/>
        </w:rPr>
        <w:t>GRACTR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395"/>
      </w:tblGrid>
      <w:tr w:rsidR="004D286F" w:rsidRPr="00CA09FD" w:rsidTr="009C333E">
        <w:tc>
          <w:tcPr>
            <w:tcW w:w="2263" w:type="dxa"/>
            <w:shd w:val="clear" w:color="auto" w:fill="F2F2F2" w:themeFill="background1" w:themeFillShade="F2"/>
          </w:tcPr>
          <w:p w:rsidR="004D286F" w:rsidRPr="00CA09FD" w:rsidRDefault="004D286F" w:rsidP="00572A10">
            <w:pPr>
              <w:jc w:val="both"/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CA09FD">
              <w:rPr>
                <w:sz w:val="20"/>
                <w:szCs w:val="20"/>
                <w:lang w:val="en-US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4395" w:type="dxa"/>
            <w:shd w:val="clear" w:color="auto" w:fill="auto"/>
          </w:tcPr>
          <w:p w:rsidR="004D286F" w:rsidRPr="005227A8" w:rsidRDefault="004D286F" w:rsidP="00572A1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GL</w:t>
            </w:r>
            <w:r w:rsidRPr="00D445AE">
              <w:t>_</w:t>
            </w:r>
            <w:r>
              <w:rPr>
                <w:lang w:val="en-US"/>
              </w:rPr>
              <w:t>AU</w:t>
            </w:r>
            <w:r w:rsidRPr="00D445AE">
              <w:t>_</w:t>
            </w:r>
            <w:r>
              <w:rPr>
                <w:lang w:val="en-US"/>
              </w:rPr>
              <w:t>ACTRSTR</w:t>
            </w:r>
          </w:p>
        </w:tc>
      </w:tr>
      <w:tr w:rsidR="004D286F" w:rsidRPr="00CA09FD" w:rsidTr="009C333E">
        <w:tc>
          <w:tcPr>
            <w:tcW w:w="2263" w:type="dxa"/>
            <w:shd w:val="clear" w:color="auto" w:fill="F2F2F2" w:themeFill="background1" w:themeFillShade="F2"/>
          </w:tcPr>
          <w:p w:rsidR="004D286F" w:rsidRPr="00CA09FD" w:rsidRDefault="004D286F" w:rsidP="00572A10">
            <w:pPr>
              <w:jc w:val="both"/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395" w:type="dxa"/>
            <w:shd w:val="clear" w:color="auto" w:fill="auto"/>
          </w:tcPr>
          <w:p w:rsidR="004D286F" w:rsidRPr="00CA09FD" w:rsidRDefault="004D286F" w:rsidP="00572A10">
            <w:pPr>
              <w:jc w:val="both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 xml:space="preserve"> </w:t>
            </w:r>
            <w:r>
              <w:t xml:space="preserve">«Действия </w:t>
            </w:r>
            <w:r w:rsidRPr="004D286F">
              <w:t>с</w:t>
            </w:r>
            <w:r>
              <w:t xml:space="preserve"> ограничениями по счетам»</w:t>
            </w:r>
          </w:p>
        </w:tc>
      </w:tr>
      <w:tr w:rsidR="004D286F" w:rsidRPr="00CA09FD" w:rsidTr="009C333E">
        <w:trPr>
          <w:trHeight w:val="110"/>
        </w:trPr>
        <w:tc>
          <w:tcPr>
            <w:tcW w:w="2263" w:type="dxa"/>
            <w:shd w:val="clear" w:color="auto" w:fill="F2F2F2" w:themeFill="background1" w:themeFillShade="F2"/>
          </w:tcPr>
          <w:p w:rsidR="004D286F" w:rsidRPr="005227A8" w:rsidRDefault="004D286F" w:rsidP="00572A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4395" w:type="dxa"/>
            <w:shd w:val="clear" w:color="auto" w:fill="auto"/>
          </w:tcPr>
          <w:p w:rsidR="004D286F" w:rsidRPr="00527C75" w:rsidRDefault="004D286F" w:rsidP="00572A10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Содержит </w:t>
            </w:r>
            <w:r w:rsidR="00903CDF">
              <w:rPr>
                <w:rFonts w:cs="Helv"/>
                <w:color w:val="000000"/>
                <w:sz w:val="20"/>
                <w:szCs w:val="20"/>
              </w:rPr>
              <w:t>ссылки на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 действи</w:t>
            </w:r>
            <w:r w:rsidR="00903CDF">
              <w:rPr>
                <w:rFonts w:cs="Helv"/>
                <w:color w:val="000000"/>
                <w:sz w:val="20"/>
                <w:szCs w:val="20"/>
              </w:rPr>
              <w:t>я в разрезе групп действий, на которые могут распространяться ограничения по счетам</w:t>
            </w:r>
          </w:p>
        </w:tc>
      </w:tr>
    </w:tbl>
    <w:p w:rsidR="004D286F" w:rsidRDefault="004D286F" w:rsidP="00572A10">
      <w:pPr>
        <w:jc w:val="both"/>
      </w:pP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6"/>
      </w:tblGrid>
      <w:tr w:rsidR="004D286F" w:rsidRPr="00C86243" w:rsidTr="009C333E">
        <w:tc>
          <w:tcPr>
            <w:tcW w:w="1555" w:type="dxa"/>
            <w:shd w:val="clear" w:color="auto" w:fill="F2F2F2" w:themeFill="background1" w:themeFillShade="F2"/>
          </w:tcPr>
          <w:p w:rsidR="004D286F" w:rsidRPr="00C86243" w:rsidRDefault="004D286F" w:rsidP="00572A1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Имя поля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4D286F" w:rsidRPr="00C86243" w:rsidRDefault="004D286F" w:rsidP="00572A1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Тип и размер данных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4D286F" w:rsidRPr="00C86243" w:rsidRDefault="004D286F" w:rsidP="00572A1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Обязательность заполнения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4D286F" w:rsidRPr="00C86243" w:rsidRDefault="004D286F" w:rsidP="00572A1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Описание</w:t>
            </w:r>
          </w:p>
        </w:tc>
      </w:tr>
      <w:tr w:rsidR="009C333E" w:rsidRPr="00CA09FD" w:rsidTr="009C333E">
        <w:tc>
          <w:tcPr>
            <w:tcW w:w="1555" w:type="dxa"/>
            <w:shd w:val="clear" w:color="auto" w:fill="auto"/>
          </w:tcPr>
          <w:p w:rsidR="009C333E" w:rsidRPr="002A5F79" w:rsidRDefault="009C333E" w:rsidP="00572A1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ACT</w:t>
            </w:r>
          </w:p>
        </w:tc>
        <w:tc>
          <w:tcPr>
            <w:tcW w:w="1559" w:type="dxa"/>
            <w:shd w:val="clear" w:color="auto" w:fill="auto"/>
          </w:tcPr>
          <w:p w:rsidR="009C333E" w:rsidRPr="00373CD4" w:rsidRDefault="009C333E" w:rsidP="00572A1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9C333E" w:rsidRPr="00CA09FD" w:rsidRDefault="009C333E" w:rsidP="00572A1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PK</w:t>
            </w:r>
          </w:p>
        </w:tc>
        <w:tc>
          <w:tcPr>
            <w:tcW w:w="4536" w:type="dxa"/>
            <w:shd w:val="clear" w:color="auto" w:fill="auto"/>
          </w:tcPr>
          <w:p w:rsidR="009C333E" w:rsidRPr="00373CD4" w:rsidRDefault="009C333E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Идентификатор действи</w:t>
            </w:r>
            <w:r w:rsidRPr="00903CDF">
              <w:rPr>
                <w:rFonts w:asciiTheme="majorHAnsi" w:hAnsiTheme="majorHAnsi"/>
                <w:sz w:val="20"/>
                <w:szCs w:val="20"/>
              </w:rPr>
              <w:t>я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из таблицы </w:t>
            </w:r>
            <w:r>
              <w:rPr>
                <w:lang w:val="en-US"/>
              </w:rPr>
              <w:t>GL</w:t>
            </w:r>
            <w:r w:rsidRPr="004D286F">
              <w:t>_</w:t>
            </w:r>
            <w:r>
              <w:rPr>
                <w:lang w:val="en-US"/>
              </w:rPr>
              <w:t>AU</w:t>
            </w:r>
            <w:r w:rsidRPr="004D286F">
              <w:t>_</w:t>
            </w:r>
            <w:r>
              <w:rPr>
                <w:lang w:val="en-US"/>
              </w:rPr>
              <w:t>ACT</w:t>
            </w:r>
          </w:p>
        </w:tc>
      </w:tr>
      <w:tr w:rsidR="009C333E" w:rsidRPr="00CA09FD" w:rsidTr="009C333E">
        <w:tc>
          <w:tcPr>
            <w:tcW w:w="1555" w:type="dxa"/>
            <w:shd w:val="clear" w:color="auto" w:fill="auto"/>
          </w:tcPr>
          <w:p w:rsidR="009C333E" w:rsidRPr="00D116DD" w:rsidRDefault="009C333E" w:rsidP="00572A1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GRACT</w:t>
            </w:r>
            <w:r w:rsidR="00D116DD">
              <w:rPr>
                <w:rFonts w:asciiTheme="majorHAnsi" w:hAnsiTheme="majorHAnsi" w:cs="Helv"/>
                <w:color w:val="000000"/>
                <w:sz w:val="20"/>
                <w:szCs w:val="20"/>
              </w:rPr>
              <w:t>R</w:t>
            </w:r>
          </w:p>
        </w:tc>
        <w:tc>
          <w:tcPr>
            <w:tcW w:w="1559" w:type="dxa"/>
            <w:shd w:val="clear" w:color="auto" w:fill="auto"/>
          </w:tcPr>
          <w:p w:rsidR="009C333E" w:rsidRPr="00373CD4" w:rsidRDefault="009C333E" w:rsidP="00572A1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  <w:vMerge/>
            <w:shd w:val="clear" w:color="auto" w:fill="auto"/>
          </w:tcPr>
          <w:p w:rsidR="009C333E" w:rsidRPr="00CA09FD" w:rsidRDefault="009C333E" w:rsidP="00572A1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:rsidR="009C333E" w:rsidRPr="00373CD4" w:rsidRDefault="009C333E" w:rsidP="00572A1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Идентификатор группы действий </w:t>
            </w:r>
            <w:r>
              <w:rPr>
                <w:lang w:val="en-US"/>
              </w:rPr>
              <w:t>GL</w:t>
            </w:r>
            <w:r w:rsidRPr="004D286F">
              <w:t>_</w:t>
            </w:r>
            <w:r>
              <w:rPr>
                <w:lang w:val="en-US"/>
              </w:rPr>
              <w:t>AU</w:t>
            </w:r>
            <w:r w:rsidRPr="004D286F">
              <w:t>_</w:t>
            </w:r>
            <w:r>
              <w:rPr>
                <w:lang w:val="en-US"/>
              </w:rPr>
              <w:t>GRACTR</w:t>
            </w:r>
          </w:p>
        </w:tc>
      </w:tr>
    </w:tbl>
    <w:p w:rsidR="005E3A90" w:rsidRDefault="00903CDF" w:rsidP="00572A10">
      <w:pPr>
        <w:pStyle w:val="a3"/>
        <w:numPr>
          <w:ilvl w:val="0"/>
          <w:numId w:val="6"/>
        </w:numPr>
        <w:spacing w:before="120"/>
        <w:ind w:left="714" w:hanging="357"/>
        <w:contextualSpacing w:val="0"/>
        <w:jc w:val="both"/>
      </w:pPr>
      <w:r>
        <w:t xml:space="preserve">Заполнить таблицу согласно данным, приведенным в </w:t>
      </w:r>
      <w:hyperlink w:anchor="таблица_групп_действий_общая" w:history="1">
        <w:r w:rsidRPr="009C333E">
          <w:rPr>
            <w:rStyle w:val="a8"/>
          </w:rPr>
          <w:t>таблице</w:t>
        </w:r>
      </w:hyperlink>
      <w:r w:rsidR="00093DDD">
        <w:t xml:space="preserve"> описания</w:t>
      </w:r>
      <w:r w:rsidR="009C333E">
        <w:t xml:space="preserve"> групп действий с ограничениями по счетам. Т.е. необходимо </w:t>
      </w:r>
      <w:r w:rsidR="000D69E7">
        <w:t xml:space="preserve">добавить в таблицу все действия с </w:t>
      </w:r>
      <w:r w:rsidR="000D69E7" w:rsidRPr="008F0CF7">
        <w:rPr>
          <w:lang w:val="en-US"/>
        </w:rPr>
        <w:t>ACT</w:t>
      </w:r>
      <w:r w:rsidR="000D69E7" w:rsidRPr="000D69E7">
        <w:t>_</w:t>
      </w:r>
      <w:r w:rsidR="000D69E7" w:rsidRPr="008F0CF7">
        <w:rPr>
          <w:lang w:val="en-US"/>
        </w:rPr>
        <w:t>CODE</w:t>
      </w:r>
      <w:r w:rsidR="000D69E7" w:rsidRPr="000D69E7">
        <w:t xml:space="preserve"> </w:t>
      </w:r>
      <w:r w:rsidR="008F0CF7">
        <w:t xml:space="preserve">по списку со значением ID_GRACTR, </w:t>
      </w:r>
      <w:r w:rsidR="008F0CF7" w:rsidRPr="00D116DD">
        <w:t>завис</w:t>
      </w:r>
      <w:r w:rsidR="008F0CF7">
        <w:t>ящем</w:t>
      </w:r>
      <w:r w:rsidR="008F0CF7" w:rsidRPr="00D116DD">
        <w:t xml:space="preserve"> от варианта выбора</w:t>
      </w:r>
      <w:r w:rsidR="008F0CF7">
        <w:t xml:space="preserve"> реализации требования создания групп действий с ограничениями по счетам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9"/>
        <w:gridCol w:w="1153"/>
        <w:gridCol w:w="1088"/>
        <w:gridCol w:w="1995"/>
        <w:gridCol w:w="4311"/>
      </w:tblGrid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ID_ACT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ID_GRACTR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ID_GROUP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ACT_CODE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ACTDESCR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D116DD" w:rsidRDefault="008F0CF7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AccLook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списка счетов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58524B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AccInp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Ввод счета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AccClose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Закрытие счета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AccChng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Изменение счета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AccOperInp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Ввод операции через счет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OperLook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списка операций/проводок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OperManualLook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списка запросов ручного ввода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OperFileLook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списка запросов пакетной загрузки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OperHistoryUser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истории создания операций для users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OperErrLook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Просмотр ошибок обработки операций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OperInp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Ввод операции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OperInpTmpl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Ввод операции по шаблону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OperFileLoad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Загрузка пакета</w:t>
            </w:r>
          </w:p>
        </w:tc>
      </w:tr>
      <w:tr w:rsidR="0058524B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24B" w:rsidRPr="00D116DD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24B" w:rsidRPr="00AC6462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24B" w:rsidRPr="00AC6462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24B" w:rsidRPr="00AC6462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OperPstChng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24B" w:rsidRPr="00AC6462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Изменение проводки</w:t>
            </w:r>
          </w:p>
        </w:tc>
      </w:tr>
      <w:tr w:rsidR="0058524B" w:rsidRPr="008F32DC" w:rsidTr="00AD156E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58524B" w:rsidRPr="00D116DD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8524B" w:rsidRPr="00AC6462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58524B" w:rsidRPr="00AC6462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58524B" w:rsidRPr="00AC6462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OperPstMakeInvisible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58524B" w:rsidRPr="00AC6462" w:rsidRDefault="0058524B" w:rsidP="00ED7D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Подавление проводки</w:t>
            </w:r>
          </w:p>
        </w:tc>
      </w:tr>
      <w:tr w:rsidR="00D116DD" w:rsidRPr="008F32DC" w:rsidTr="0058524B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OperHand2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Подтверждение текущих операций (2 рука)</w:t>
            </w:r>
          </w:p>
        </w:tc>
      </w:tr>
      <w:tr w:rsidR="00D116DD" w:rsidRPr="008F32DC" w:rsidTr="00AD156E">
        <w:trPr>
          <w:trHeight w:val="30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D116DD" w:rsidRPr="00D116DD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116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116DD" w:rsidRPr="00AC6462" w:rsidRDefault="0058524B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  <w:t>OperHand3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D116DD" w:rsidRPr="00AC6462" w:rsidRDefault="00D116DD" w:rsidP="00572A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C6462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  <w:lang w:eastAsia="ru-RU"/>
              </w:rPr>
              <w:t>Подтверждение операций в прошлый день (3 рука)</w:t>
            </w:r>
          </w:p>
        </w:tc>
      </w:tr>
    </w:tbl>
    <w:p w:rsidR="00AD156E" w:rsidRDefault="00AD156E" w:rsidP="00AD156E">
      <w:pPr>
        <w:spacing w:before="240" w:after="0"/>
        <w:jc w:val="both"/>
      </w:pPr>
      <w:r>
        <w:rPr>
          <w:lang w:val="en-US"/>
        </w:rPr>
        <w:t>P</w:t>
      </w:r>
      <w:r w:rsidRPr="009D19BD">
        <w:t>.</w:t>
      </w:r>
      <w:r>
        <w:rPr>
          <w:lang w:val="en-US"/>
        </w:rPr>
        <w:t>S</w:t>
      </w:r>
      <w:r w:rsidRPr="009D19BD">
        <w:t xml:space="preserve">. </w:t>
      </w:r>
      <w:r>
        <w:t>возможно действия, выделенные голубым цветом, нужно исключить, поскольку они включены в роли бухгалтерии, которой должны быть доступны все счета</w:t>
      </w:r>
    </w:p>
    <w:p w:rsidR="00903CDF" w:rsidRPr="005F1966" w:rsidRDefault="00903CDF" w:rsidP="00AD156E">
      <w:pPr>
        <w:pStyle w:val="a3"/>
        <w:spacing w:before="120"/>
        <w:ind w:left="0"/>
        <w:contextualSpacing w:val="0"/>
        <w:jc w:val="both"/>
      </w:pPr>
    </w:p>
    <w:p w:rsidR="00075B91" w:rsidRPr="0058524B" w:rsidRDefault="00075B91" w:rsidP="001D71D5">
      <w:pPr>
        <w:pStyle w:val="a3"/>
        <w:keepNext/>
        <w:numPr>
          <w:ilvl w:val="0"/>
          <w:numId w:val="8"/>
        </w:numPr>
        <w:spacing w:before="240" w:after="240"/>
        <w:ind w:left="357" w:hanging="357"/>
        <w:contextualSpacing w:val="0"/>
        <w:jc w:val="both"/>
        <w:outlineLvl w:val="0"/>
        <w:rPr>
          <w:b/>
          <w:sz w:val="28"/>
          <w:szCs w:val="28"/>
        </w:rPr>
      </w:pPr>
      <w:r w:rsidRPr="0058524B">
        <w:rPr>
          <w:b/>
          <w:sz w:val="28"/>
          <w:szCs w:val="28"/>
        </w:rPr>
        <w:t xml:space="preserve">Создание </w:t>
      </w:r>
      <w:r w:rsidR="00A71FFB">
        <w:rPr>
          <w:b/>
          <w:sz w:val="28"/>
          <w:szCs w:val="28"/>
        </w:rPr>
        <w:t>ограничений</w:t>
      </w:r>
      <w:r w:rsidR="00681F39">
        <w:rPr>
          <w:b/>
          <w:sz w:val="28"/>
          <w:szCs w:val="28"/>
        </w:rPr>
        <w:t xml:space="preserve"> по типу клиентов</w:t>
      </w:r>
    </w:p>
    <w:p w:rsidR="001D71D5" w:rsidRPr="001D71D5" w:rsidRDefault="001D71D5" w:rsidP="001D71D5">
      <w:pPr>
        <w:jc w:val="both"/>
        <w:rPr>
          <w:lang w:val="en-US"/>
        </w:rPr>
      </w:pPr>
      <w:r>
        <w:t>Требуется</w:t>
      </w:r>
      <w:r>
        <w:rPr>
          <w:lang w:val="en-US"/>
        </w:rPr>
        <w:t>:</w:t>
      </w:r>
    </w:p>
    <w:p w:rsidR="00681F39" w:rsidRDefault="00681F39" w:rsidP="00681F39">
      <w:pPr>
        <w:pStyle w:val="a3"/>
        <w:numPr>
          <w:ilvl w:val="0"/>
          <w:numId w:val="17"/>
        </w:numPr>
        <w:spacing w:before="120"/>
        <w:ind w:left="714" w:hanging="357"/>
        <w:contextualSpacing w:val="0"/>
        <w:jc w:val="both"/>
      </w:pPr>
      <w:r>
        <w:rPr>
          <w:rFonts w:ascii="Arial" w:hAnsi="Arial" w:cs="Arial"/>
          <w:sz w:val="20"/>
          <w:szCs w:val="20"/>
        </w:rPr>
        <w:t>Д</w:t>
      </w:r>
      <w:r w:rsidRPr="007C1CB0">
        <w:rPr>
          <w:rFonts w:ascii="Arial" w:hAnsi="Arial" w:cs="Arial"/>
          <w:sz w:val="20"/>
          <w:szCs w:val="20"/>
        </w:rPr>
        <w:t xml:space="preserve">обавить </w:t>
      </w:r>
      <w:r>
        <w:rPr>
          <w:rFonts w:ascii="Arial" w:hAnsi="Arial" w:cs="Arial"/>
          <w:sz w:val="20"/>
          <w:szCs w:val="20"/>
        </w:rPr>
        <w:t xml:space="preserve">в таблицу </w:t>
      </w:r>
      <w:r>
        <w:rPr>
          <w:rFonts w:ascii="Arial" w:hAnsi="Arial" w:cs="Arial"/>
          <w:sz w:val="20"/>
          <w:szCs w:val="20"/>
          <w:lang w:val="en-US"/>
        </w:rPr>
        <w:t>GL</w:t>
      </w:r>
      <w:r w:rsidRPr="007C1CB0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AU</w:t>
      </w:r>
      <w:r w:rsidRPr="007C1CB0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PRM</w:t>
      </w:r>
      <w:r w:rsidRPr="007C1CB0">
        <w:rPr>
          <w:rFonts w:ascii="Arial" w:hAnsi="Arial" w:cs="Arial"/>
          <w:sz w:val="20"/>
          <w:szCs w:val="20"/>
        </w:rPr>
        <w:t xml:space="preserve"> группу с названием </w:t>
      </w:r>
      <w:r>
        <w:rPr>
          <w:rFonts w:ascii="Arial" w:hAnsi="Arial" w:cs="Arial"/>
          <w:sz w:val="20"/>
          <w:szCs w:val="20"/>
          <w:lang w:val="en-US"/>
        </w:rPr>
        <w:t>PRM</w:t>
      </w:r>
      <w:r w:rsidRPr="001D462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NAME</w:t>
      </w:r>
      <w:r w:rsidRPr="001D462F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 xml:space="preserve">«Категория клиентов» и кодом </w:t>
      </w:r>
      <w:r>
        <w:rPr>
          <w:rFonts w:ascii="Arial" w:hAnsi="Arial" w:cs="Arial"/>
          <w:sz w:val="20"/>
          <w:szCs w:val="20"/>
          <w:lang w:val="en-US"/>
        </w:rPr>
        <w:t>PRM</w:t>
      </w:r>
      <w:r w:rsidRPr="001D462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CODE</w:t>
      </w:r>
      <w:r w:rsidRPr="001D462F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  <w:lang w:val="en-US"/>
        </w:rPr>
        <w:t>Client</w:t>
      </w:r>
      <w:r w:rsidRPr="00681F39">
        <w:rPr>
          <w:rFonts w:ascii="Arial" w:hAnsi="Arial" w:cs="Arial"/>
          <w:sz w:val="20"/>
          <w:szCs w:val="20"/>
        </w:rPr>
        <w:t>’</w:t>
      </w:r>
    </w:p>
    <w:p w:rsidR="001D71D5" w:rsidRPr="00710475" w:rsidRDefault="00681F39" w:rsidP="001D71D5">
      <w:pPr>
        <w:pStyle w:val="a3"/>
        <w:numPr>
          <w:ilvl w:val="0"/>
          <w:numId w:val="17"/>
        </w:numPr>
        <w:spacing w:before="120"/>
        <w:contextualSpacing w:val="0"/>
        <w:jc w:val="both"/>
      </w:pPr>
      <w:r>
        <w:t>С</w:t>
      </w:r>
      <w:r w:rsidR="001D71D5" w:rsidRPr="00710475">
        <w:t xml:space="preserve">оздать таблицу </w:t>
      </w:r>
      <w:r w:rsidR="001D71D5">
        <w:t>следующего описания</w:t>
      </w:r>
      <w:r w:rsidR="001D71D5" w:rsidRPr="00710475"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536"/>
      </w:tblGrid>
      <w:tr w:rsidR="001D71D5" w:rsidRPr="00CA09FD" w:rsidTr="007C1CB0">
        <w:tc>
          <w:tcPr>
            <w:tcW w:w="2263" w:type="dxa"/>
            <w:shd w:val="clear" w:color="auto" w:fill="F2F2F2" w:themeFill="background1" w:themeFillShade="F2"/>
          </w:tcPr>
          <w:p w:rsidR="001D71D5" w:rsidRPr="00CA09FD" w:rsidRDefault="001D71D5" w:rsidP="007C1CB0">
            <w:pPr>
              <w:jc w:val="both"/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CA09FD">
              <w:rPr>
                <w:sz w:val="20"/>
                <w:szCs w:val="20"/>
                <w:lang w:val="en-US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4536" w:type="dxa"/>
            <w:shd w:val="clear" w:color="auto" w:fill="auto"/>
          </w:tcPr>
          <w:p w:rsidR="001D71D5" w:rsidRPr="001D71D5" w:rsidRDefault="001D71D5" w:rsidP="00E0295C">
            <w:pPr>
              <w:jc w:val="both"/>
            </w:pPr>
            <w:r w:rsidRPr="001D71D5">
              <w:t>GL</w:t>
            </w:r>
            <w:r w:rsidRPr="00D445AE">
              <w:t>_</w:t>
            </w:r>
            <w:r w:rsidRPr="001D71D5">
              <w:t>AU</w:t>
            </w:r>
            <w:r w:rsidRPr="00D445AE">
              <w:t>_</w:t>
            </w:r>
            <w:r w:rsidRPr="001D71D5">
              <w:t>RSTR</w:t>
            </w:r>
          </w:p>
        </w:tc>
      </w:tr>
      <w:tr w:rsidR="001D71D5" w:rsidRPr="00CA09FD" w:rsidTr="007C1CB0">
        <w:tc>
          <w:tcPr>
            <w:tcW w:w="2263" w:type="dxa"/>
            <w:shd w:val="clear" w:color="auto" w:fill="F2F2F2" w:themeFill="background1" w:themeFillShade="F2"/>
          </w:tcPr>
          <w:p w:rsidR="001D71D5" w:rsidRPr="00CA09FD" w:rsidRDefault="001D71D5" w:rsidP="007C1CB0">
            <w:pPr>
              <w:jc w:val="both"/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536" w:type="dxa"/>
            <w:shd w:val="clear" w:color="auto" w:fill="auto"/>
          </w:tcPr>
          <w:p w:rsidR="001D71D5" w:rsidRPr="00CA09FD" w:rsidRDefault="001D71D5" w:rsidP="00E0295C">
            <w:pPr>
              <w:jc w:val="both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 xml:space="preserve"> </w:t>
            </w:r>
            <w:r>
              <w:t>«</w:t>
            </w:r>
            <w:r w:rsidRPr="00E0295C">
              <w:t xml:space="preserve">Ограничения </w:t>
            </w:r>
            <w:r w:rsidR="00E0295C">
              <w:t>на доступ к</w:t>
            </w:r>
            <w:r w:rsidRPr="00E0295C">
              <w:t xml:space="preserve"> счетам</w:t>
            </w:r>
            <w:r>
              <w:t>»</w:t>
            </w:r>
          </w:p>
        </w:tc>
      </w:tr>
      <w:tr w:rsidR="001D71D5" w:rsidRPr="00CA09FD" w:rsidTr="007C1CB0">
        <w:trPr>
          <w:trHeight w:val="110"/>
        </w:trPr>
        <w:tc>
          <w:tcPr>
            <w:tcW w:w="2263" w:type="dxa"/>
            <w:shd w:val="clear" w:color="auto" w:fill="F2F2F2" w:themeFill="background1" w:themeFillShade="F2"/>
          </w:tcPr>
          <w:p w:rsidR="001D71D5" w:rsidRPr="005227A8" w:rsidRDefault="001D71D5" w:rsidP="007C1C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4536" w:type="dxa"/>
            <w:shd w:val="clear" w:color="auto" w:fill="auto"/>
          </w:tcPr>
          <w:p w:rsidR="001D71D5" w:rsidRPr="00527C75" w:rsidRDefault="001D71D5" w:rsidP="00E0295C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Содержит список видов ограничений, </w:t>
            </w:r>
            <w:r w:rsidR="00E0295C">
              <w:rPr>
                <w:rFonts w:cs="Helv"/>
                <w:color w:val="000000"/>
                <w:sz w:val="20"/>
                <w:szCs w:val="20"/>
              </w:rPr>
              <w:t>по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 которы</w:t>
            </w:r>
            <w:r w:rsidR="00E0295C">
              <w:rPr>
                <w:rFonts w:cs="Helv"/>
                <w:color w:val="000000"/>
                <w:sz w:val="20"/>
                <w:szCs w:val="20"/>
              </w:rPr>
              <w:t>м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 огранич</w:t>
            </w:r>
            <w:r w:rsidR="00E0295C">
              <w:rPr>
                <w:rFonts w:cs="Helv"/>
                <w:color w:val="000000"/>
                <w:sz w:val="20"/>
                <w:szCs w:val="20"/>
              </w:rPr>
              <w:t>ивается доступ к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 счетам</w:t>
            </w:r>
          </w:p>
        </w:tc>
      </w:tr>
    </w:tbl>
    <w:p w:rsidR="001D71D5" w:rsidRDefault="001D71D5" w:rsidP="001D71D5">
      <w:pPr>
        <w:jc w:val="both"/>
      </w:pP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6"/>
      </w:tblGrid>
      <w:tr w:rsidR="001D71D5" w:rsidRPr="00C86243" w:rsidTr="007C1CB0">
        <w:tc>
          <w:tcPr>
            <w:tcW w:w="1555" w:type="dxa"/>
            <w:shd w:val="clear" w:color="auto" w:fill="F2F2F2" w:themeFill="background1" w:themeFillShade="F2"/>
          </w:tcPr>
          <w:p w:rsidR="001D71D5" w:rsidRPr="00C86243" w:rsidRDefault="001D71D5" w:rsidP="007C1CB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Имя поля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1D71D5" w:rsidRPr="00C86243" w:rsidRDefault="001D71D5" w:rsidP="007C1CB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Тип и размер данных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D71D5" w:rsidRPr="00C86243" w:rsidRDefault="001D71D5" w:rsidP="007C1CB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Обязательность заполнения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1D71D5" w:rsidRPr="00C86243" w:rsidRDefault="001D71D5" w:rsidP="007C1CB0">
            <w:pPr>
              <w:jc w:val="both"/>
              <w:rPr>
                <w:sz w:val="16"/>
                <w:szCs w:val="16"/>
              </w:rPr>
            </w:pPr>
            <w:r w:rsidRPr="00C86243">
              <w:rPr>
                <w:sz w:val="16"/>
                <w:szCs w:val="16"/>
              </w:rPr>
              <w:t>Описание</w:t>
            </w:r>
          </w:p>
        </w:tc>
      </w:tr>
      <w:tr w:rsidR="001D71D5" w:rsidRPr="00CA09FD" w:rsidTr="007C1CB0">
        <w:tc>
          <w:tcPr>
            <w:tcW w:w="1555" w:type="dxa"/>
            <w:shd w:val="clear" w:color="auto" w:fill="auto"/>
          </w:tcPr>
          <w:p w:rsidR="001D71D5" w:rsidRPr="00E0295C" w:rsidRDefault="001D71D5" w:rsidP="00E0295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R</w:t>
            </w:r>
            <w:r w:rsidR="00E0295C">
              <w:rPr>
                <w:rFonts w:asciiTheme="majorHAnsi" w:hAnsiTheme="majorHAnsi" w:cs="Helv"/>
                <w:color w:val="000000"/>
                <w:sz w:val="20"/>
                <w:szCs w:val="20"/>
              </w:rPr>
              <w:t>S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T</w:t>
            </w:r>
            <w:r w:rsidR="00E0295C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</w:t>
            </w:r>
          </w:p>
        </w:tc>
        <w:tc>
          <w:tcPr>
            <w:tcW w:w="1559" w:type="dxa"/>
            <w:shd w:val="clear" w:color="auto" w:fill="auto"/>
          </w:tcPr>
          <w:p w:rsidR="001D71D5" w:rsidRPr="00373CD4" w:rsidRDefault="001D71D5" w:rsidP="007C1CB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1D71D5" w:rsidRPr="00CA09FD" w:rsidRDefault="001D71D5" w:rsidP="007C1CB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PK</w:t>
            </w:r>
          </w:p>
        </w:tc>
        <w:tc>
          <w:tcPr>
            <w:tcW w:w="4536" w:type="dxa"/>
            <w:shd w:val="clear" w:color="auto" w:fill="auto"/>
          </w:tcPr>
          <w:p w:rsidR="001D71D5" w:rsidRPr="00681F39" w:rsidRDefault="001D71D5" w:rsidP="00681F3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Идентификатор ограничени</w:t>
            </w:r>
            <w:r w:rsidR="00E0295C">
              <w:rPr>
                <w:rFonts w:asciiTheme="majorHAnsi" w:hAnsiTheme="majorHAnsi"/>
                <w:sz w:val="20"/>
                <w:szCs w:val="20"/>
              </w:rPr>
              <w:t>я</w:t>
            </w:r>
            <w:r w:rsidR="00681F39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(лишний?</w:t>
            </w:r>
            <w:r w:rsidR="00681F39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FE6011" w:rsidRPr="00CA09FD" w:rsidTr="00413B6D">
        <w:tc>
          <w:tcPr>
            <w:tcW w:w="1555" w:type="dxa"/>
            <w:shd w:val="clear" w:color="auto" w:fill="auto"/>
          </w:tcPr>
          <w:p w:rsidR="00FE6011" w:rsidRPr="00B63701" w:rsidRDefault="00FE6011" w:rsidP="00413B6D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RST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_CODE</w:t>
            </w:r>
          </w:p>
        </w:tc>
        <w:tc>
          <w:tcPr>
            <w:tcW w:w="1559" w:type="dxa"/>
            <w:shd w:val="clear" w:color="auto" w:fill="auto"/>
          </w:tcPr>
          <w:p w:rsidR="00FE6011" w:rsidRPr="00352D4A" w:rsidRDefault="00FE6011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417" w:type="dxa"/>
            <w:shd w:val="clear" w:color="auto" w:fill="auto"/>
          </w:tcPr>
          <w:p w:rsidR="00FE6011" w:rsidRPr="00CA09FD" w:rsidRDefault="00FE6011" w:rsidP="00413B6D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UK</w:t>
            </w:r>
          </w:p>
        </w:tc>
        <w:tc>
          <w:tcPr>
            <w:tcW w:w="4536" w:type="dxa"/>
            <w:shd w:val="clear" w:color="auto" w:fill="auto"/>
          </w:tcPr>
          <w:p w:rsidR="00FE6011" w:rsidRPr="00B63701" w:rsidRDefault="00FE6011" w:rsidP="00413B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A09FD">
              <w:rPr>
                <w:rFonts w:asciiTheme="majorHAnsi" w:hAnsiTheme="majorHAnsi"/>
                <w:sz w:val="20"/>
                <w:szCs w:val="20"/>
              </w:rPr>
              <w:t>Код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ограничения</w:t>
            </w:r>
          </w:p>
        </w:tc>
      </w:tr>
      <w:tr w:rsidR="001D71D5" w:rsidRPr="00CA09FD" w:rsidTr="007C1CB0">
        <w:tc>
          <w:tcPr>
            <w:tcW w:w="1555" w:type="dxa"/>
            <w:shd w:val="clear" w:color="auto" w:fill="auto"/>
          </w:tcPr>
          <w:p w:rsidR="001D71D5" w:rsidRPr="00373CD4" w:rsidRDefault="00E0295C" w:rsidP="007C1CB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RST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</w:t>
            </w:r>
            <w:r w:rsidR="001D71D5">
              <w:rPr>
                <w:rFonts w:asciiTheme="majorHAnsi" w:hAnsiTheme="majorHAnsi" w:cs="Helv"/>
                <w:color w:val="000000"/>
                <w:sz w:val="20"/>
                <w:szCs w:val="20"/>
              </w:rPr>
              <w:t>_NAME</w:t>
            </w:r>
          </w:p>
        </w:tc>
        <w:tc>
          <w:tcPr>
            <w:tcW w:w="1559" w:type="dxa"/>
            <w:shd w:val="clear" w:color="auto" w:fill="auto"/>
          </w:tcPr>
          <w:p w:rsidR="001D71D5" w:rsidRPr="00CA09FD" w:rsidRDefault="001D71D5" w:rsidP="007C1CB0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417" w:type="dxa"/>
            <w:shd w:val="clear" w:color="auto" w:fill="auto"/>
          </w:tcPr>
          <w:p w:rsidR="001D71D5" w:rsidRPr="00CA09FD" w:rsidRDefault="001D71D5" w:rsidP="007C1CB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4536" w:type="dxa"/>
            <w:shd w:val="clear" w:color="auto" w:fill="auto"/>
          </w:tcPr>
          <w:p w:rsidR="001D71D5" w:rsidRPr="00373CD4" w:rsidRDefault="001D71D5" w:rsidP="00E0295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Название</w:t>
            </w:r>
            <w:r w:rsidRPr="00105D1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E0295C">
              <w:rPr>
                <w:rFonts w:asciiTheme="majorHAnsi" w:hAnsiTheme="majorHAnsi"/>
                <w:sz w:val="20"/>
                <w:szCs w:val="20"/>
              </w:rPr>
              <w:t xml:space="preserve">ограничения </w:t>
            </w:r>
          </w:p>
        </w:tc>
      </w:tr>
      <w:tr w:rsidR="001D71D5" w:rsidRPr="001C47DF" w:rsidTr="007C1CB0">
        <w:trPr>
          <w:trHeight w:val="259"/>
        </w:trPr>
        <w:tc>
          <w:tcPr>
            <w:tcW w:w="1555" w:type="dxa"/>
            <w:shd w:val="clear" w:color="auto" w:fill="auto"/>
          </w:tcPr>
          <w:p w:rsidR="001D71D5" w:rsidRPr="00E0295C" w:rsidRDefault="00E0295C" w:rsidP="007C1CB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RST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</w:rPr>
              <w:t>COND</w:t>
            </w:r>
          </w:p>
        </w:tc>
        <w:tc>
          <w:tcPr>
            <w:tcW w:w="1559" w:type="dxa"/>
            <w:shd w:val="clear" w:color="auto" w:fill="auto"/>
          </w:tcPr>
          <w:p w:rsidR="001D71D5" w:rsidRPr="00F92846" w:rsidRDefault="00E0295C" w:rsidP="007C1CB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417" w:type="dxa"/>
            <w:shd w:val="clear" w:color="auto" w:fill="auto"/>
          </w:tcPr>
          <w:p w:rsidR="001D71D5" w:rsidRPr="00CA09FD" w:rsidRDefault="00E0295C" w:rsidP="007C1CB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4536" w:type="dxa"/>
            <w:shd w:val="clear" w:color="auto" w:fill="auto"/>
          </w:tcPr>
          <w:p w:rsidR="001D71D5" w:rsidRPr="00E0295C" w:rsidRDefault="00E0295C" w:rsidP="00E0295C">
            <w:pPr>
              <w:pStyle w:val="a7"/>
              <w:spacing w:before="0" w:beforeAutospacing="0" w:after="0" w:afterAutospacing="0"/>
              <w:ind w:left="23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E0295C">
              <w:rPr>
                <w:rFonts w:asciiTheme="majorHAnsi" w:hAnsiTheme="majorHAnsi"/>
                <w:sz w:val="18"/>
                <w:szCs w:val="18"/>
              </w:rPr>
              <w:t>Условие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E0295C">
              <w:rPr>
                <w:rFonts w:asciiTheme="majorHAnsi" w:hAnsiTheme="majorHAnsi"/>
                <w:sz w:val="18"/>
                <w:szCs w:val="18"/>
              </w:rPr>
              <w:t xml:space="preserve"> по которому выполняется ограничение</w:t>
            </w:r>
            <w:r w:rsidR="001D71D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(</w:t>
            </w:r>
            <w:r w:rsidRPr="00E0295C">
              <w:rPr>
                <w:rFonts w:asciiTheme="majorHAnsi" w:hAnsiTheme="majorHAnsi"/>
                <w:i/>
                <w:sz w:val="18"/>
                <w:szCs w:val="18"/>
              </w:rPr>
              <w:t xml:space="preserve">включаются имена полей таблицы счетов </w:t>
            </w:r>
            <w:r w:rsidRPr="00E0295C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ACCRLN</w:t>
            </w:r>
            <w:r w:rsidRPr="00E0295C">
              <w:rPr>
                <w:rFonts w:asciiTheme="majorHAnsi" w:hAnsiTheme="majorHAnsi"/>
                <w:i/>
                <w:sz w:val="18"/>
                <w:szCs w:val="18"/>
              </w:rPr>
              <w:t xml:space="preserve"> и таблицы клиентов </w:t>
            </w:r>
            <w:r w:rsidRPr="00E0295C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SDCUSTPD</w:t>
            </w:r>
            <w:r w:rsidRPr="00E0295C">
              <w:rPr>
                <w:rFonts w:asciiTheme="majorHAnsi" w:hAnsiTheme="majorHAnsi"/>
                <w:i/>
                <w:sz w:val="18"/>
                <w:szCs w:val="18"/>
              </w:rPr>
              <w:t xml:space="preserve"> или </w:t>
            </w:r>
            <w:r w:rsidRPr="00E0295C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VIEW</w:t>
            </w:r>
            <w:r w:rsidRPr="00E0295C">
              <w:rPr>
                <w:rFonts w:asciiTheme="majorHAnsi" w:hAnsiTheme="majorHAnsi"/>
                <w:i/>
                <w:sz w:val="18"/>
                <w:szCs w:val="18"/>
              </w:rPr>
              <w:t xml:space="preserve"> с 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>этими</w:t>
            </w:r>
            <w:r w:rsidRPr="00E0295C">
              <w:rPr>
                <w:rFonts w:asciiTheme="majorHAnsi" w:hAnsiTheme="majorHAnsi"/>
                <w:i/>
                <w:sz w:val="18"/>
                <w:szCs w:val="18"/>
              </w:rPr>
              <w:t xml:space="preserve"> таблицами</w:t>
            </w:r>
            <w:r w:rsidRPr="00E0295C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</w:tr>
      <w:tr w:rsidR="00FE6011" w:rsidRPr="001C47DF" w:rsidTr="007C1CB0">
        <w:trPr>
          <w:trHeight w:val="259"/>
        </w:trPr>
        <w:tc>
          <w:tcPr>
            <w:tcW w:w="1555" w:type="dxa"/>
            <w:shd w:val="clear" w:color="auto" w:fill="auto"/>
          </w:tcPr>
          <w:p w:rsidR="00FE6011" w:rsidRPr="00FE6011" w:rsidRDefault="00FE6011" w:rsidP="007C1CB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PRM_CODE</w:t>
            </w:r>
          </w:p>
        </w:tc>
        <w:tc>
          <w:tcPr>
            <w:tcW w:w="1559" w:type="dxa"/>
            <w:shd w:val="clear" w:color="auto" w:fill="auto"/>
          </w:tcPr>
          <w:p w:rsidR="00FE6011" w:rsidRDefault="00A114CC" w:rsidP="007C1CB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417" w:type="dxa"/>
            <w:shd w:val="clear" w:color="auto" w:fill="auto"/>
          </w:tcPr>
          <w:p w:rsidR="00FE6011" w:rsidRPr="00681F39" w:rsidRDefault="00681F39" w:rsidP="007C1CB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Index</w:t>
            </w:r>
          </w:p>
        </w:tc>
        <w:tc>
          <w:tcPr>
            <w:tcW w:w="4536" w:type="dxa"/>
            <w:shd w:val="clear" w:color="auto" w:fill="auto"/>
          </w:tcPr>
          <w:p w:rsidR="00FE6011" w:rsidRPr="00A114CC" w:rsidRDefault="00A114CC" w:rsidP="00A114CC">
            <w:pPr>
              <w:pStyle w:val="a7"/>
              <w:spacing w:before="0" w:beforeAutospacing="0" w:after="0" w:afterAutospacing="0"/>
              <w:ind w:left="23"/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Ссылка на</w:t>
            </w:r>
            <w:r w:rsidRPr="00A114CC">
              <w:rPr>
                <w:rFonts w:asciiTheme="majorHAnsi" w:hAnsiTheme="majorHAnsi"/>
                <w:sz w:val="18"/>
                <w:szCs w:val="18"/>
              </w:rPr>
              <w:t xml:space="preserve"> соответствующий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к</w:t>
            </w:r>
            <w:r w:rsidRPr="00A114CC">
              <w:rPr>
                <w:rFonts w:asciiTheme="majorHAnsi" w:hAnsiTheme="majorHAnsi"/>
                <w:sz w:val="18"/>
                <w:szCs w:val="18"/>
              </w:rPr>
              <w:t>од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в таблице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GL</w:t>
            </w:r>
            <w:r w:rsidRPr="00A114CC">
              <w:rPr>
                <w:rFonts w:asciiTheme="majorHAnsi" w:hAnsiTheme="majorHAnsi"/>
                <w:sz w:val="18"/>
                <w:szCs w:val="18"/>
              </w:rPr>
              <w:t>_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AU</w:t>
            </w:r>
            <w:r w:rsidRPr="00A114CC">
              <w:rPr>
                <w:rFonts w:asciiTheme="majorHAnsi" w:hAnsiTheme="majorHAnsi"/>
                <w:sz w:val="18"/>
                <w:szCs w:val="18"/>
              </w:rPr>
              <w:t>_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PRM</w:t>
            </w:r>
          </w:p>
        </w:tc>
      </w:tr>
      <w:tr w:rsidR="006B1B36" w:rsidRPr="001C47DF" w:rsidTr="007C1CB0">
        <w:trPr>
          <w:trHeight w:val="259"/>
        </w:trPr>
        <w:tc>
          <w:tcPr>
            <w:tcW w:w="1555" w:type="dxa"/>
            <w:shd w:val="clear" w:color="auto" w:fill="auto"/>
          </w:tcPr>
          <w:p w:rsidR="006B1B36" w:rsidRPr="00A114CC" w:rsidRDefault="006B1B36" w:rsidP="007C1CB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1559" w:type="dxa"/>
            <w:shd w:val="clear" w:color="auto" w:fill="auto"/>
          </w:tcPr>
          <w:p w:rsidR="006B1B36" w:rsidRPr="00A114CC" w:rsidRDefault="006B1B36" w:rsidP="007C1CB0">
            <w:pPr>
              <w:jc w:val="both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B1B36" w:rsidRPr="00A114CC" w:rsidRDefault="006B1B36" w:rsidP="007C1CB0">
            <w:pPr>
              <w:ind w:left="459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4536" w:type="dxa"/>
            <w:shd w:val="clear" w:color="auto" w:fill="auto"/>
          </w:tcPr>
          <w:p w:rsidR="006B1B36" w:rsidRPr="006B1B36" w:rsidRDefault="006B1B36" w:rsidP="00DF4351">
            <w:pPr>
              <w:pStyle w:val="a7"/>
              <w:spacing w:before="0" w:beforeAutospacing="0" w:after="0" w:afterAutospacing="0"/>
              <w:ind w:left="23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6B1B36">
              <w:rPr>
                <w:rFonts w:asciiTheme="majorHAnsi" w:hAnsiTheme="majorHAnsi"/>
                <w:sz w:val="18"/>
                <w:szCs w:val="18"/>
              </w:rPr>
              <w:t xml:space="preserve">Порядок </w:t>
            </w:r>
            <w:r>
              <w:rPr>
                <w:rFonts w:asciiTheme="majorHAnsi" w:hAnsiTheme="majorHAnsi"/>
                <w:sz w:val="18"/>
                <w:szCs w:val="18"/>
              </w:rPr>
              <w:t>включени</w:t>
            </w:r>
            <w:r w:rsidR="00DF4351" w:rsidRPr="00DF4351">
              <w:rPr>
                <w:rFonts w:asciiTheme="majorHAnsi" w:hAnsiTheme="majorHAnsi"/>
                <w:sz w:val="18"/>
                <w:szCs w:val="18"/>
              </w:rPr>
              <w:t>я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в строку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WHERE</w:t>
            </w:r>
          </w:p>
        </w:tc>
      </w:tr>
    </w:tbl>
    <w:p w:rsidR="001D71D5" w:rsidRPr="00DF1A92" w:rsidRDefault="00681F39" w:rsidP="001D71D5">
      <w:pPr>
        <w:pStyle w:val="a3"/>
        <w:numPr>
          <w:ilvl w:val="0"/>
          <w:numId w:val="17"/>
        </w:numPr>
        <w:spacing w:before="120"/>
        <w:ind w:left="714" w:hanging="357"/>
        <w:contextualSpacing w:val="0"/>
        <w:jc w:val="both"/>
      </w:pPr>
      <w:r>
        <w:t>З</w:t>
      </w:r>
      <w:r w:rsidR="001D71D5">
        <w:t xml:space="preserve">аполнить таблицу следующими </w:t>
      </w:r>
      <w:r>
        <w:t xml:space="preserve">предварительными </w:t>
      </w:r>
      <w:r w:rsidR="001D71D5">
        <w:t>данными</w:t>
      </w:r>
      <w:r w:rsidR="001D71D5" w:rsidRPr="00DF1A92">
        <w:t>:</w:t>
      </w:r>
    </w:p>
    <w:tbl>
      <w:tblPr>
        <w:tblStyle w:val="a4"/>
        <w:tblW w:w="963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268"/>
        <w:gridCol w:w="3827"/>
        <w:gridCol w:w="993"/>
        <w:gridCol w:w="710"/>
      </w:tblGrid>
      <w:tr w:rsidR="00A114CC" w:rsidRPr="00A114CC" w:rsidTr="00A114CC">
        <w:trPr>
          <w:tblHeader/>
        </w:trPr>
        <w:tc>
          <w:tcPr>
            <w:tcW w:w="704" w:type="dxa"/>
            <w:shd w:val="clear" w:color="auto" w:fill="F2F2F2" w:themeFill="background1" w:themeFillShade="F2"/>
          </w:tcPr>
          <w:p w:rsidR="00A114CC" w:rsidRPr="00A114CC" w:rsidRDefault="00A114CC" w:rsidP="00241D70">
            <w:pPr>
              <w:ind w:right="-108"/>
              <w:rPr>
                <w:rFonts w:asciiTheme="majorHAnsi" w:hAnsiTheme="majorHAnsi"/>
                <w:sz w:val="16"/>
                <w:szCs w:val="16"/>
              </w:rPr>
            </w:pP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</w:t>
            </w: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</w:rPr>
              <w:t>_RST</w:t>
            </w: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114CC" w:rsidRPr="00A114CC" w:rsidRDefault="00A114CC" w:rsidP="006B1B36">
            <w:pPr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</w:rPr>
              <w:t>RST</w:t>
            </w: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</w:t>
            </w: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</w:rPr>
              <w:t>_CODE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114CC" w:rsidRPr="00A114CC" w:rsidRDefault="00A114CC" w:rsidP="006B1B3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</w:rPr>
              <w:t>RST</w:t>
            </w: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</w:t>
            </w: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</w:rPr>
              <w:t>_NAME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A114CC" w:rsidRPr="00A114CC" w:rsidRDefault="00A114CC" w:rsidP="006B1B3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</w:rPr>
              <w:t>RST</w:t>
            </w: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</w:t>
            </w: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A114CC">
              <w:rPr>
                <w:rFonts w:asciiTheme="majorHAnsi" w:hAnsiTheme="majorHAnsi"/>
                <w:sz w:val="16"/>
                <w:szCs w:val="16"/>
              </w:rPr>
              <w:t>COND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A114CC" w:rsidRPr="00A114CC" w:rsidRDefault="00A114CC" w:rsidP="006B1B36">
            <w:pPr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PRM_CODE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:rsidR="00A114CC" w:rsidRPr="00A114CC" w:rsidRDefault="00A114CC" w:rsidP="006B1B36">
            <w:pPr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</w:rPr>
              <w:t>O</w:t>
            </w:r>
            <w:r w:rsidRPr="00A114CC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RDER</w:t>
            </w:r>
          </w:p>
        </w:tc>
      </w:tr>
      <w:tr w:rsidR="00A114CC" w:rsidRPr="006B1B36" w:rsidTr="00A114CC">
        <w:trPr>
          <w:trHeight w:val="259"/>
          <w:tblHeader/>
        </w:trPr>
        <w:tc>
          <w:tcPr>
            <w:tcW w:w="704" w:type="dxa"/>
            <w:shd w:val="clear" w:color="auto" w:fill="auto"/>
          </w:tcPr>
          <w:p w:rsidR="00A114CC" w:rsidRPr="006B1B36" w:rsidRDefault="00A114CC" w:rsidP="006B1B36">
            <w:pPr>
              <w:pStyle w:val="a3"/>
              <w:numPr>
                <w:ilvl w:val="0"/>
                <w:numId w:val="19"/>
              </w:numPr>
              <w:ind w:left="596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A114CC" w:rsidRPr="006B1B36" w:rsidRDefault="00A114CC" w:rsidP="006B1B36">
            <w:pPr>
              <w:jc w:val="both"/>
              <w:rPr>
                <w:rFonts w:asciiTheme="majorHAnsi" w:hAnsiTheme="majorHAnsi" w:cs="Helv"/>
                <w:color w:val="000000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PRSTAFFVP</w:t>
            </w:r>
          </w:p>
        </w:tc>
        <w:tc>
          <w:tcPr>
            <w:tcW w:w="2268" w:type="dxa"/>
            <w:shd w:val="clear" w:color="auto" w:fill="auto"/>
          </w:tcPr>
          <w:p w:rsidR="00A114CC" w:rsidRPr="006B1B36" w:rsidRDefault="00A114CC" w:rsidP="006B1B36">
            <w:pPr>
              <w:jc w:val="both"/>
              <w:rPr>
                <w:rFonts w:asciiTheme="majorHAnsi" w:hAnsiTheme="majorHAnsi" w:cs="Helv"/>
                <w:color w:val="000000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</w:rPr>
              <w:t>Физ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. </w:t>
            </w:r>
            <w:r w:rsidRPr="006B1B36">
              <w:rPr>
                <w:rFonts w:asciiTheme="majorHAnsi" w:hAnsiTheme="majorHAnsi"/>
                <w:sz w:val="18"/>
                <w:szCs w:val="18"/>
              </w:rPr>
              <w:t>лица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6B1B36">
              <w:rPr>
                <w:rFonts w:asciiTheme="majorHAnsi" w:hAnsiTheme="majorHAnsi"/>
                <w:sz w:val="18"/>
                <w:szCs w:val="18"/>
              </w:rPr>
              <w:t>- Сотрудники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VIP</w:t>
            </w:r>
          </w:p>
        </w:tc>
        <w:tc>
          <w:tcPr>
            <w:tcW w:w="3827" w:type="dxa"/>
            <w:shd w:val="clear" w:color="auto" w:fill="auto"/>
          </w:tcPr>
          <w:p w:rsidR="00A114CC" w:rsidRPr="006B1B36" w:rsidRDefault="00A114CC" w:rsidP="006B1B36">
            <w:pPr>
              <w:ind w:left="33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(PRCD='P') and (CTGR=’STAFF’) and (VIPFL=’Y’)</w:t>
            </w:r>
          </w:p>
        </w:tc>
        <w:tc>
          <w:tcPr>
            <w:tcW w:w="993" w:type="dxa"/>
          </w:tcPr>
          <w:p w:rsidR="00A114CC" w:rsidRPr="00A114CC" w:rsidRDefault="00A114CC" w:rsidP="006B1B36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Client</w:t>
            </w:r>
          </w:p>
        </w:tc>
        <w:tc>
          <w:tcPr>
            <w:tcW w:w="710" w:type="dxa"/>
          </w:tcPr>
          <w:p w:rsidR="00A114CC" w:rsidRPr="006B1B36" w:rsidRDefault="00A114CC" w:rsidP="006B1B36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1</w:t>
            </w:r>
          </w:p>
        </w:tc>
      </w:tr>
      <w:tr w:rsidR="00A114CC" w:rsidRPr="006B1B36" w:rsidTr="00A114CC">
        <w:trPr>
          <w:tblHeader/>
        </w:trPr>
        <w:tc>
          <w:tcPr>
            <w:tcW w:w="704" w:type="dxa"/>
            <w:shd w:val="clear" w:color="auto" w:fill="auto"/>
          </w:tcPr>
          <w:p w:rsidR="00A114CC" w:rsidRPr="006B1B36" w:rsidRDefault="00A114CC" w:rsidP="00A114CC">
            <w:pPr>
              <w:pStyle w:val="a3"/>
              <w:numPr>
                <w:ilvl w:val="0"/>
                <w:numId w:val="19"/>
              </w:numPr>
              <w:ind w:left="596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A114CC" w:rsidRPr="006B1B36" w:rsidRDefault="00A114CC" w:rsidP="00A114CC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PRSTAFF</w:t>
            </w:r>
          </w:p>
        </w:tc>
        <w:tc>
          <w:tcPr>
            <w:tcW w:w="2268" w:type="dxa"/>
            <w:shd w:val="clear" w:color="auto" w:fill="auto"/>
          </w:tcPr>
          <w:p w:rsidR="00A114CC" w:rsidRPr="006B1B36" w:rsidRDefault="00A114CC" w:rsidP="00A114CC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</w:rPr>
              <w:t>Физ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. </w:t>
            </w:r>
            <w:r w:rsidRPr="006B1B36">
              <w:rPr>
                <w:rFonts w:asciiTheme="majorHAnsi" w:hAnsiTheme="majorHAnsi"/>
                <w:sz w:val="18"/>
                <w:szCs w:val="18"/>
              </w:rPr>
              <w:t>лица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6B1B36">
              <w:rPr>
                <w:rFonts w:asciiTheme="majorHAnsi" w:hAnsiTheme="majorHAnsi"/>
                <w:sz w:val="18"/>
                <w:szCs w:val="18"/>
              </w:rPr>
              <w:t>- Сотрудники</w:t>
            </w:r>
          </w:p>
        </w:tc>
        <w:tc>
          <w:tcPr>
            <w:tcW w:w="3827" w:type="dxa"/>
            <w:shd w:val="clear" w:color="auto" w:fill="auto"/>
          </w:tcPr>
          <w:p w:rsidR="00A114CC" w:rsidRPr="006B1B36" w:rsidRDefault="00A114CC" w:rsidP="00A114CC">
            <w:pPr>
              <w:ind w:left="33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(PRCD='P') and (CTGR=’STAFF’)</w:t>
            </w:r>
          </w:p>
        </w:tc>
        <w:tc>
          <w:tcPr>
            <w:tcW w:w="993" w:type="dxa"/>
          </w:tcPr>
          <w:p w:rsidR="00A114CC" w:rsidRPr="00A114CC" w:rsidRDefault="00A114CC" w:rsidP="00A114C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925F3D">
              <w:rPr>
                <w:rFonts w:asciiTheme="majorHAnsi" w:hAnsiTheme="majorHAnsi"/>
                <w:sz w:val="18"/>
                <w:szCs w:val="18"/>
              </w:rPr>
              <w:t>Client</w:t>
            </w:r>
          </w:p>
        </w:tc>
        <w:tc>
          <w:tcPr>
            <w:tcW w:w="710" w:type="dxa"/>
          </w:tcPr>
          <w:p w:rsidR="00A114CC" w:rsidRPr="006B1B36" w:rsidRDefault="00A114CC" w:rsidP="00A114CC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2</w:t>
            </w:r>
          </w:p>
        </w:tc>
      </w:tr>
      <w:tr w:rsidR="00A114CC" w:rsidRPr="006B1B36" w:rsidTr="00A114CC">
        <w:trPr>
          <w:trHeight w:val="259"/>
          <w:tblHeader/>
        </w:trPr>
        <w:tc>
          <w:tcPr>
            <w:tcW w:w="704" w:type="dxa"/>
            <w:shd w:val="clear" w:color="auto" w:fill="auto"/>
          </w:tcPr>
          <w:p w:rsidR="00A114CC" w:rsidRPr="006B1B36" w:rsidRDefault="00A114CC" w:rsidP="00A114CC">
            <w:pPr>
              <w:pStyle w:val="a3"/>
              <w:numPr>
                <w:ilvl w:val="0"/>
                <w:numId w:val="19"/>
              </w:numPr>
              <w:ind w:left="596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A114CC" w:rsidRPr="006B1B36" w:rsidRDefault="00A114CC" w:rsidP="00A114CC">
            <w:pPr>
              <w:jc w:val="both"/>
              <w:rPr>
                <w:rFonts w:asciiTheme="majorHAnsi" w:hAnsiTheme="majorHAnsi" w:cs="Helv"/>
                <w:color w:val="000000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 w:cs="Helv"/>
                <w:color w:val="000000"/>
                <w:sz w:val="18"/>
                <w:szCs w:val="18"/>
                <w:lang w:val="en-US"/>
              </w:rPr>
              <w:t>PRVIP</w:t>
            </w:r>
          </w:p>
        </w:tc>
        <w:tc>
          <w:tcPr>
            <w:tcW w:w="2268" w:type="dxa"/>
            <w:shd w:val="clear" w:color="auto" w:fill="auto"/>
          </w:tcPr>
          <w:p w:rsidR="00A114CC" w:rsidRPr="006B1B36" w:rsidRDefault="00A114CC" w:rsidP="00A114CC">
            <w:pPr>
              <w:jc w:val="both"/>
              <w:rPr>
                <w:rFonts w:asciiTheme="majorHAnsi" w:hAnsiTheme="majorHAnsi" w:cs="Helv"/>
                <w:color w:val="000000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</w:rPr>
              <w:t>Физ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. </w:t>
            </w:r>
            <w:r w:rsidRPr="006B1B36">
              <w:rPr>
                <w:rFonts w:asciiTheme="majorHAnsi" w:hAnsiTheme="majorHAnsi"/>
                <w:sz w:val="18"/>
                <w:szCs w:val="18"/>
              </w:rPr>
              <w:t>лица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6B1B36">
              <w:rPr>
                <w:rFonts w:asciiTheme="majorHAnsi" w:hAnsiTheme="majorHAnsi"/>
                <w:sz w:val="18"/>
                <w:szCs w:val="18"/>
              </w:rPr>
              <w:t xml:space="preserve">- </w:t>
            </w:r>
            <w:r w:rsidRPr="006B1B36">
              <w:rPr>
                <w:rFonts w:asciiTheme="majorHAnsi" w:hAnsiTheme="majorHAnsi" w:cs="Helv"/>
                <w:color w:val="000000"/>
                <w:sz w:val="18"/>
                <w:szCs w:val="18"/>
                <w:lang w:val="en-US"/>
              </w:rPr>
              <w:t>VIP</w:t>
            </w:r>
          </w:p>
        </w:tc>
        <w:tc>
          <w:tcPr>
            <w:tcW w:w="3827" w:type="dxa"/>
            <w:shd w:val="clear" w:color="auto" w:fill="auto"/>
          </w:tcPr>
          <w:p w:rsidR="00A114CC" w:rsidRPr="006B1B36" w:rsidRDefault="00A114CC" w:rsidP="00A114CC">
            <w:pPr>
              <w:ind w:left="33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(PRCD=’P’) and (CTGR=’VIPP’)</w:t>
            </w:r>
          </w:p>
        </w:tc>
        <w:tc>
          <w:tcPr>
            <w:tcW w:w="993" w:type="dxa"/>
          </w:tcPr>
          <w:p w:rsidR="00A114CC" w:rsidRPr="00A114CC" w:rsidRDefault="00A114CC" w:rsidP="00A114C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925F3D">
              <w:rPr>
                <w:rFonts w:asciiTheme="majorHAnsi" w:hAnsiTheme="majorHAnsi"/>
                <w:sz w:val="18"/>
                <w:szCs w:val="18"/>
              </w:rPr>
              <w:t>Client</w:t>
            </w:r>
          </w:p>
        </w:tc>
        <w:tc>
          <w:tcPr>
            <w:tcW w:w="710" w:type="dxa"/>
          </w:tcPr>
          <w:p w:rsidR="00A114CC" w:rsidRPr="006B1B36" w:rsidRDefault="00A114CC" w:rsidP="00A114CC">
            <w:pPr>
              <w:jc w:val="center"/>
              <w:rPr>
                <w:rFonts w:asciiTheme="majorHAnsi" w:hAnsiTheme="majorHAnsi" w:cs="Helv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A114CC" w:rsidRPr="006B1B36" w:rsidTr="00A114CC">
        <w:trPr>
          <w:tblHeader/>
        </w:trPr>
        <w:tc>
          <w:tcPr>
            <w:tcW w:w="704" w:type="dxa"/>
            <w:shd w:val="clear" w:color="auto" w:fill="auto"/>
          </w:tcPr>
          <w:p w:rsidR="00A114CC" w:rsidRPr="006B1B36" w:rsidRDefault="00A114CC" w:rsidP="00A114CC">
            <w:pPr>
              <w:pStyle w:val="a3"/>
              <w:numPr>
                <w:ilvl w:val="0"/>
                <w:numId w:val="19"/>
              </w:numPr>
              <w:ind w:left="596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A114CC" w:rsidRPr="006B1B36" w:rsidRDefault="00A114CC" w:rsidP="00A114CC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PRIV</w:t>
            </w:r>
          </w:p>
        </w:tc>
        <w:tc>
          <w:tcPr>
            <w:tcW w:w="2268" w:type="dxa"/>
            <w:shd w:val="clear" w:color="auto" w:fill="auto"/>
          </w:tcPr>
          <w:p w:rsidR="00A114CC" w:rsidRPr="006B1B36" w:rsidRDefault="00A114CC" w:rsidP="00A114CC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</w:rPr>
              <w:t>Физ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. </w:t>
            </w:r>
            <w:r w:rsidRPr="006B1B36">
              <w:rPr>
                <w:rFonts w:asciiTheme="majorHAnsi" w:hAnsiTheme="majorHAnsi"/>
                <w:sz w:val="18"/>
                <w:szCs w:val="18"/>
              </w:rPr>
              <w:t>лица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6B1B36">
              <w:rPr>
                <w:rFonts w:asciiTheme="majorHAnsi" w:hAnsiTheme="majorHAnsi"/>
                <w:sz w:val="18"/>
                <w:szCs w:val="18"/>
              </w:rPr>
              <w:t>- В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се</w:t>
            </w:r>
          </w:p>
        </w:tc>
        <w:tc>
          <w:tcPr>
            <w:tcW w:w="3827" w:type="dxa"/>
            <w:shd w:val="clear" w:color="auto" w:fill="auto"/>
          </w:tcPr>
          <w:p w:rsidR="00A114CC" w:rsidRPr="006B1B36" w:rsidRDefault="00A114CC" w:rsidP="00A114CC">
            <w:pPr>
              <w:ind w:left="33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(PRCD='P')</w:t>
            </w:r>
          </w:p>
        </w:tc>
        <w:tc>
          <w:tcPr>
            <w:tcW w:w="993" w:type="dxa"/>
          </w:tcPr>
          <w:p w:rsidR="00A114CC" w:rsidRPr="00A114CC" w:rsidRDefault="00A114CC" w:rsidP="00A114C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925F3D">
              <w:rPr>
                <w:rFonts w:asciiTheme="majorHAnsi" w:hAnsiTheme="majorHAnsi"/>
                <w:sz w:val="18"/>
                <w:szCs w:val="18"/>
              </w:rPr>
              <w:t>Client</w:t>
            </w:r>
          </w:p>
        </w:tc>
        <w:tc>
          <w:tcPr>
            <w:tcW w:w="710" w:type="dxa"/>
          </w:tcPr>
          <w:p w:rsidR="00A114CC" w:rsidRPr="006B1B36" w:rsidRDefault="00A114CC" w:rsidP="00A114CC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4</w:t>
            </w:r>
          </w:p>
        </w:tc>
      </w:tr>
      <w:tr w:rsidR="00A114CC" w:rsidRPr="006B1B36" w:rsidTr="00A114CC">
        <w:trPr>
          <w:tblHeader/>
        </w:trPr>
        <w:tc>
          <w:tcPr>
            <w:tcW w:w="704" w:type="dxa"/>
            <w:shd w:val="clear" w:color="auto" w:fill="auto"/>
          </w:tcPr>
          <w:p w:rsidR="00A114CC" w:rsidRPr="006B1B36" w:rsidRDefault="00A114CC" w:rsidP="00A114CC">
            <w:pPr>
              <w:pStyle w:val="a3"/>
              <w:numPr>
                <w:ilvl w:val="0"/>
                <w:numId w:val="19"/>
              </w:numPr>
              <w:ind w:left="596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A114CC" w:rsidRPr="006B1B36" w:rsidRDefault="00A114CC" w:rsidP="00A114CC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CORP</w:t>
            </w:r>
          </w:p>
        </w:tc>
        <w:tc>
          <w:tcPr>
            <w:tcW w:w="2268" w:type="dxa"/>
            <w:shd w:val="clear" w:color="auto" w:fill="auto"/>
          </w:tcPr>
          <w:p w:rsidR="00A114CC" w:rsidRPr="006B1B36" w:rsidRDefault="00A114CC" w:rsidP="00A114CC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</w:rPr>
              <w:t>Юр</w:t>
            </w: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. </w:t>
            </w:r>
            <w:r w:rsidRPr="006B1B36">
              <w:rPr>
                <w:rFonts w:asciiTheme="majorHAnsi" w:hAnsiTheme="majorHAnsi"/>
                <w:sz w:val="18"/>
                <w:szCs w:val="18"/>
              </w:rPr>
              <w:t>лица</w:t>
            </w:r>
          </w:p>
        </w:tc>
        <w:tc>
          <w:tcPr>
            <w:tcW w:w="3827" w:type="dxa"/>
            <w:shd w:val="clear" w:color="auto" w:fill="auto"/>
          </w:tcPr>
          <w:p w:rsidR="00A114CC" w:rsidRPr="006B1B36" w:rsidRDefault="00A114CC" w:rsidP="00A114CC">
            <w:pPr>
              <w:ind w:left="33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(PRCD='C')</w:t>
            </w:r>
          </w:p>
        </w:tc>
        <w:tc>
          <w:tcPr>
            <w:tcW w:w="993" w:type="dxa"/>
          </w:tcPr>
          <w:p w:rsidR="00A114CC" w:rsidRPr="00A114CC" w:rsidRDefault="00A114CC" w:rsidP="00A114C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925F3D">
              <w:rPr>
                <w:rFonts w:asciiTheme="majorHAnsi" w:hAnsiTheme="majorHAnsi"/>
                <w:sz w:val="18"/>
                <w:szCs w:val="18"/>
              </w:rPr>
              <w:t>Client</w:t>
            </w:r>
          </w:p>
        </w:tc>
        <w:tc>
          <w:tcPr>
            <w:tcW w:w="710" w:type="dxa"/>
          </w:tcPr>
          <w:p w:rsidR="00A114CC" w:rsidRPr="006B1B36" w:rsidRDefault="00A114CC" w:rsidP="00A114CC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5</w:t>
            </w:r>
          </w:p>
        </w:tc>
      </w:tr>
      <w:tr w:rsidR="00A114CC" w:rsidRPr="006B1B36" w:rsidTr="00A114CC">
        <w:trPr>
          <w:tblHeader/>
        </w:trPr>
        <w:tc>
          <w:tcPr>
            <w:tcW w:w="704" w:type="dxa"/>
            <w:shd w:val="clear" w:color="auto" w:fill="auto"/>
          </w:tcPr>
          <w:p w:rsidR="00A114CC" w:rsidRPr="006B1B36" w:rsidRDefault="00A114CC" w:rsidP="00A114CC">
            <w:pPr>
              <w:pStyle w:val="a3"/>
              <w:numPr>
                <w:ilvl w:val="0"/>
                <w:numId w:val="19"/>
              </w:numPr>
              <w:ind w:left="596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A114CC" w:rsidRPr="006B1B36" w:rsidRDefault="00A114CC" w:rsidP="00A114CC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BANK</w:t>
            </w:r>
          </w:p>
        </w:tc>
        <w:tc>
          <w:tcPr>
            <w:tcW w:w="2268" w:type="dxa"/>
            <w:shd w:val="clear" w:color="auto" w:fill="auto"/>
          </w:tcPr>
          <w:p w:rsidR="00A114CC" w:rsidRPr="006B1B36" w:rsidRDefault="00A114CC" w:rsidP="00CF151C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6B1B36">
              <w:rPr>
                <w:rFonts w:asciiTheme="majorHAnsi" w:hAnsiTheme="majorHAnsi"/>
                <w:sz w:val="18"/>
                <w:szCs w:val="18"/>
              </w:rPr>
              <w:t>Банки</w:t>
            </w:r>
          </w:p>
        </w:tc>
        <w:tc>
          <w:tcPr>
            <w:tcW w:w="3827" w:type="dxa"/>
            <w:shd w:val="clear" w:color="auto" w:fill="auto"/>
          </w:tcPr>
          <w:p w:rsidR="00A114CC" w:rsidRPr="006B1B36" w:rsidRDefault="00A114CC" w:rsidP="00A114CC">
            <w:pPr>
              <w:ind w:left="33"/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6B1B36">
              <w:rPr>
                <w:rFonts w:asciiTheme="majorHAnsi" w:hAnsiTheme="majorHAnsi"/>
                <w:sz w:val="18"/>
                <w:szCs w:val="18"/>
                <w:lang w:val="en-US"/>
              </w:rPr>
              <w:t>(BXCTYP &gt; 3) AND (PRCD='B')</w:t>
            </w:r>
          </w:p>
        </w:tc>
        <w:tc>
          <w:tcPr>
            <w:tcW w:w="993" w:type="dxa"/>
          </w:tcPr>
          <w:p w:rsidR="00A114CC" w:rsidRPr="00A114CC" w:rsidRDefault="00A114CC" w:rsidP="00A114C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925F3D">
              <w:rPr>
                <w:rFonts w:asciiTheme="majorHAnsi" w:hAnsiTheme="majorHAnsi"/>
                <w:sz w:val="18"/>
                <w:szCs w:val="18"/>
              </w:rPr>
              <w:t>Client</w:t>
            </w:r>
          </w:p>
        </w:tc>
        <w:tc>
          <w:tcPr>
            <w:tcW w:w="710" w:type="dxa"/>
          </w:tcPr>
          <w:p w:rsidR="00A114CC" w:rsidRPr="006B1B36" w:rsidRDefault="00CF151C" w:rsidP="00A114CC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6</w:t>
            </w:r>
          </w:p>
        </w:tc>
      </w:tr>
    </w:tbl>
    <w:p w:rsidR="00A207AE" w:rsidRDefault="00A207AE" w:rsidP="00A207AE">
      <w:pPr>
        <w:pStyle w:val="a3"/>
        <w:keepNext/>
        <w:numPr>
          <w:ilvl w:val="0"/>
          <w:numId w:val="8"/>
        </w:numPr>
        <w:spacing w:before="360" w:after="240"/>
        <w:ind w:left="357" w:hanging="357"/>
        <w:contextualSpacing w:val="0"/>
        <w:jc w:val="both"/>
        <w:outlineLvl w:val="0"/>
        <w:rPr>
          <w:b/>
          <w:sz w:val="28"/>
          <w:szCs w:val="28"/>
        </w:rPr>
      </w:pPr>
      <w:r w:rsidRPr="00A207AE">
        <w:rPr>
          <w:b/>
          <w:sz w:val="28"/>
          <w:szCs w:val="28"/>
        </w:rPr>
        <w:t>Установление связи видов ограничений и групп действий</w:t>
      </w:r>
    </w:p>
    <w:p w:rsidR="00A207AE" w:rsidRDefault="00A207AE" w:rsidP="00A207AE">
      <w:pPr>
        <w:jc w:val="both"/>
      </w:pPr>
      <w:r>
        <w:t>Рапрпрорп</w:t>
      </w:r>
    </w:p>
    <w:p w:rsidR="00075B91" w:rsidRPr="00A207AE" w:rsidRDefault="00A207AE" w:rsidP="00A207AE">
      <w:pPr>
        <w:pStyle w:val="a3"/>
        <w:keepNext/>
        <w:numPr>
          <w:ilvl w:val="0"/>
          <w:numId w:val="8"/>
        </w:numPr>
        <w:spacing w:before="360" w:after="240"/>
        <w:ind w:left="357" w:hanging="357"/>
        <w:contextualSpacing w:val="0"/>
        <w:jc w:val="both"/>
        <w:outlineLvl w:val="0"/>
        <w:rPr>
          <w:b/>
          <w:sz w:val="28"/>
          <w:szCs w:val="28"/>
        </w:rPr>
      </w:pPr>
      <w:r w:rsidRPr="00A207AE">
        <w:rPr>
          <w:b/>
          <w:sz w:val="28"/>
          <w:szCs w:val="28"/>
        </w:rPr>
        <w:t>Изменение существующего функционала на сервере</w:t>
      </w:r>
    </w:p>
    <w:p w:rsidR="00075B91" w:rsidRDefault="00075B91" w:rsidP="00075B91">
      <w:pPr>
        <w:jc w:val="both"/>
      </w:pPr>
      <w:r>
        <w:t>Рапрпрорп</w:t>
      </w:r>
    </w:p>
    <w:p w:rsidR="00075B91" w:rsidRPr="00105D16" w:rsidRDefault="00075B91" w:rsidP="00075B91">
      <w:pPr>
        <w:jc w:val="both"/>
      </w:pPr>
    </w:p>
    <w:p w:rsidR="00C24B85" w:rsidRPr="00A207AE" w:rsidRDefault="00A207AE" w:rsidP="00A207AE">
      <w:pPr>
        <w:pStyle w:val="a3"/>
        <w:keepNext/>
        <w:numPr>
          <w:ilvl w:val="0"/>
          <w:numId w:val="8"/>
        </w:numPr>
        <w:spacing w:before="360" w:after="240"/>
        <w:ind w:left="357" w:hanging="357"/>
        <w:contextualSpacing w:val="0"/>
        <w:jc w:val="both"/>
        <w:outlineLvl w:val="0"/>
        <w:rPr>
          <w:b/>
          <w:sz w:val="28"/>
          <w:szCs w:val="28"/>
        </w:rPr>
      </w:pPr>
      <w:r w:rsidRPr="00A207AE">
        <w:rPr>
          <w:b/>
          <w:sz w:val="28"/>
          <w:szCs w:val="28"/>
        </w:rPr>
        <w:t>Изменение существующего функционала на клиенте</w:t>
      </w:r>
    </w:p>
    <w:p w:rsidR="00C24B85" w:rsidRDefault="00C24B85" w:rsidP="00C24B85">
      <w:pPr>
        <w:jc w:val="both"/>
      </w:pPr>
      <w:r>
        <w:t>Рапрпрорп</w:t>
      </w:r>
    </w:p>
    <w:p w:rsidR="00C24B85" w:rsidRDefault="00C24B85" w:rsidP="00C24B85">
      <w:pPr>
        <w:jc w:val="both"/>
      </w:pPr>
    </w:p>
    <w:p w:rsidR="005739AE" w:rsidRPr="005739AE" w:rsidRDefault="005739AE" w:rsidP="005739AE">
      <w:pPr>
        <w:pStyle w:val="a3"/>
        <w:keepNext/>
        <w:numPr>
          <w:ilvl w:val="1"/>
          <w:numId w:val="8"/>
        </w:numPr>
        <w:spacing w:before="360" w:after="240"/>
        <w:ind w:left="993" w:hanging="633"/>
        <w:contextualSpacing w:val="0"/>
        <w:jc w:val="both"/>
        <w:outlineLvl w:val="0"/>
        <w:rPr>
          <w:b/>
          <w:sz w:val="24"/>
          <w:szCs w:val="24"/>
        </w:rPr>
      </w:pPr>
      <w:r w:rsidRPr="005739AE">
        <w:rPr>
          <w:b/>
          <w:sz w:val="24"/>
          <w:szCs w:val="24"/>
        </w:rPr>
        <w:t xml:space="preserve">Изменения формы Проводки </w:t>
      </w:r>
    </w:p>
    <w:p w:rsidR="00807394" w:rsidRPr="00807394" w:rsidRDefault="00807394" w:rsidP="00C24B85">
      <w:pPr>
        <w:jc w:val="both"/>
        <w:rPr>
          <w:lang w:val="en-US"/>
        </w:rPr>
      </w:pPr>
      <w:r>
        <w:t>Необходимо выполнить следующее</w:t>
      </w:r>
      <w:r>
        <w:rPr>
          <w:lang w:val="en-US"/>
        </w:rPr>
        <w:t>:</w:t>
      </w:r>
    </w:p>
    <w:p w:rsidR="005739AE" w:rsidRPr="00807394" w:rsidRDefault="005739AE" w:rsidP="003718F4">
      <w:pPr>
        <w:pStyle w:val="a3"/>
        <w:numPr>
          <w:ilvl w:val="0"/>
          <w:numId w:val="25"/>
        </w:numPr>
        <w:spacing w:after="120"/>
        <w:ind w:left="283" w:hanging="357"/>
        <w:contextualSpacing w:val="0"/>
        <w:jc w:val="both"/>
        <w:rPr>
          <w:lang w:val="en-US"/>
        </w:rPr>
      </w:pPr>
      <w:r w:rsidRPr="005739AE">
        <w:t>Создаем</w:t>
      </w:r>
      <w:r w:rsidRPr="00807394">
        <w:rPr>
          <w:lang w:val="en-US"/>
        </w:rPr>
        <w:t xml:space="preserve"> </w:t>
      </w:r>
      <w:r w:rsidRPr="005739AE">
        <w:t>отдельную</w:t>
      </w:r>
      <w:r w:rsidRPr="00807394">
        <w:rPr>
          <w:lang w:val="en-US"/>
        </w:rPr>
        <w:t xml:space="preserve"> VIEW</w:t>
      </w:r>
      <w:r w:rsidR="00807394" w:rsidRPr="00807394">
        <w:rPr>
          <w:lang w:val="en-US"/>
        </w:rPr>
        <w:t xml:space="preserve"> </w:t>
      </w:r>
      <w:r w:rsidR="00807394">
        <w:t>для</w:t>
      </w:r>
      <w:r w:rsidR="00807394" w:rsidRPr="00807394">
        <w:rPr>
          <w:lang w:val="en-US"/>
        </w:rPr>
        <w:t xml:space="preserve"> </w:t>
      </w:r>
      <w:r w:rsidR="00807394">
        <w:t>работы</w:t>
      </w:r>
      <w:r w:rsidR="00807394" w:rsidRPr="00807394">
        <w:rPr>
          <w:lang w:val="en-US"/>
        </w:rPr>
        <w:t xml:space="preserve"> </w:t>
      </w:r>
      <w:r w:rsidR="00807394">
        <w:t>с</w:t>
      </w:r>
      <w:r w:rsidR="00807394" w:rsidRPr="00807394">
        <w:rPr>
          <w:lang w:val="en-US"/>
        </w:rPr>
        <w:t xml:space="preserve"> </w:t>
      </w:r>
      <w:r w:rsidR="00807394">
        <w:t>режимом</w:t>
      </w:r>
      <w:r w:rsidR="00807394" w:rsidRPr="00807394">
        <w:rPr>
          <w:lang w:val="en-US"/>
        </w:rPr>
        <w:t xml:space="preserve"> </w:t>
      </w:r>
      <w:r w:rsidR="00807394">
        <w:rPr>
          <w:lang w:val="en-US"/>
        </w:rPr>
        <w:t>DIRECT</w:t>
      </w:r>
      <w:r w:rsidRPr="00807394">
        <w:rPr>
          <w:lang w:val="en-US"/>
        </w:rPr>
        <w:t xml:space="preserve">, </w:t>
      </w:r>
      <w:r w:rsidRPr="005739AE">
        <w:t>включающую</w:t>
      </w:r>
      <w:r w:rsidRPr="00807394">
        <w:rPr>
          <w:lang w:val="en-US"/>
        </w:rPr>
        <w:t xml:space="preserve"> </w:t>
      </w:r>
      <w:r w:rsidRPr="005739AE">
        <w:t>все</w:t>
      </w:r>
      <w:r w:rsidRPr="00807394">
        <w:rPr>
          <w:lang w:val="en-US"/>
        </w:rPr>
        <w:t xml:space="preserve"> </w:t>
      </w:r>
      <w:r w:rsidRPr="005739AE">
        <w:t>необходимые</w:t>
      </w:r>
      <w:r w:rsidRPr="00807394">
        <w:rPr>
          <w:lang w:val="en-US"/>
        </w:rPr>
        <w:t xml:space="preserve"> </w:t>
      </w:r>
      <w:r w:rsidRPr="005739AE">
        <w:t>поля</w:t>
      </w:r>
      <w:r w:rsidRPr="00807394">
        <w:rPr>
          <w:lang w:val="en-US"/>
        </w:rPr>
        <w:t xml:space="preserve"> </w:t>
      </w:r>
      <w:r w:rsidRPr="005739AE">
        <w:t>из</w:t>
      </w:r>
      <w:r w:rsidRPr="00807394">
        <w:rPr>
          <w:lang w:val="en-US"/>
        </w:rPr>
        <w:t xml:space="preserve"> PD, PDEXT, PDEXT2, PDEXT5, ACCRLN, SDCUSTPD,</w:t>
      </w:r>
      <w:r w:rsidR="000F5588" w:rsidRPr="00807394">
        <w:rPr>
          <w:lang w:val="en-US"/>
        </w:rPr>
        <w:t xml:space="preserve"> CURRENCY, </w:t>
      </w:r>
      <w:r>
        <w:t>например</w:t>
      </w:r>
      <w:r w:rsidR="000F5588" w:rsidRPr="00807394">
        <w:rPr>
          <w:lang w:val="en-US"/>
        </w:rPr>
        <w:t>,</w:t>
      </w:r>
      <w:r w:rsidR="005E7D5A" w:rsidRPr="00807394">
        <w:rPr>
          <w:lang w:val="en-US"/>
        </w:rPr>
        <w:t xml:space="preserve"> V_PD_AU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SELECT P.ID, P.PCID, P.POD, P.VALD, P5.PROCDATE, P.PBR, P.INVISIBLE, P5.FCHNG, P5.PRFCNTR,</w:t>
      </w:r>
      <w:r w:rsidRPr="00457469">
        <w:rPr>
          <w:lang w:val="en-US"/>
        </w:rPr>
        <w:t xml:space="preserve">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 xml:space="preserve">        P.ACID, P.BSAACID, P.CCY, P.AMNT, P.AMNTBC, C.NBDP, A.CCODE, A.ACC2,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 xml:space="preserve">        S.BBCUST, S.BXRUNM, S.PRCD, </w:t>
      </w:r>
      <w:r w:rsidR="00C03CC7" w:rsidRPr="00457469">
        <w:rPr>
          <w:rFonts w:cs="Arial"/>
          <w:lang w:val="en-US"/>
        </w:rPr>
        <w:t xml:space="preserve">S.BXCTYP, </w:t>
      </w:r>
      <w:r w:rsidRPr="00457469">
        <w:rPr>
          <w:rFonts w:cs="Arial"/>
          <w:lang w:val="en-US"/>
        </w:rPr>
        <w:t xml:space="preserve">P5.DEAL_ID, P5.SUBDEALID, P1.PREF,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 xml:space="preserve">        P.PNAR, P2.RNARLNG, P2.RNARSHT, P5.NRT, P5.GLO_REF,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        PCID_MO.MO_NO, 0 AS PD_ID, 'DIRECT' AS PDMODE</w:t>
      </w:r>
      <w:r w:rsidRPr="00457469">
        <w:rPr>
          <w:lang w:val="en-US"/>
        </w:rPr>
        <w:t xml:space="preserve">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FROM DWH.PD P</w:t>
      </w:r>
      <w:r w:rsidRPr="00457469">
        <w:rPr>
          <w:lang w:val="en-US"/>
        </w:rPr>
        <w:t xml:space="preserve">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        LEFT JOIN DWH.PDEXT P1 ON P1.ID = P.ID</w:t>
      </w:r>
      <w:r w:rsidRPr="00457469">
        <w:rPr>
          <w:lang w:val="en-US"/>
        </w:rPr>
        <w:t xml:space="preserve">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        LEFT JOIN DWH.PDEXT2 P2 ON P2.ID = P.ID</w:t>
      </w:r>
      <w:r w:rsidRPr="00457469">
        <w:rPr>
          <w:lang w:val="en-US"/>
        </w:rPr>
        <w:t xml:space="preserve">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        LEFT JOIN DWH.PDEXT5 P5 ON P5.ID = P.ID</w:t>
      </w:r>
      <w:r w:rsidRPr="00457469">
        <w:rPr>
          <w:lang w:val="en-US"/>
        </w:rPr>
        <w:t xml:space="preserve">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        JOIN DWH.PCID_MO PCID_MO ON P.PCID = PCID_MO.PCID</w:t>
      </w:r>
      <w:r w:rsidRPr="00457469">
        <w:rPr>
          <w:lang w:val="en-US"/>
        </w:rPr>
        <w:t xml:space="preserve">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        JOIN DWH.ACCRLN A ON A.BSAACID = P.BSAACID AND A.ACID=P.ACID</w:t>
      </w:r>
      <w:r w:rsidRPr="00457469">
        <w:rPr>
          <w:lang w:val="en-US"/>
        </w:rPr>
        <w:t xml:space="preserve">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        JOIN DWH.SDCUSTPD S ON S.BBCUST = A.CNUM</w:t>
      </w:r>
      <w:r w:rsidRPr="00457469">
        <w:rPr>
          <w:lang w:val="en-US"/>
        </w:rPr>
        <w:t xml:space="preserve"> </w:t>
      </w:r>
    </w:p>
    <w:p w:rsidR="000F5588" w:rsidRPr="00457469" w:rsidRDefault="000F5588" w:rsidP="000F5588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>        JOIN DWH.CURRENCY C ON C.GLCCY = P.CCY</w:t>
      </w:r>
      <w:r w:rsidRPr="00457469">
        <w:rPr>
          <w:lang w:val="en-US"/>
        </w:rPr>
        <w:t xml:space="preserve"> </w:t>
      </w:r>
    </w:p>
    <w:p w:rsidR="005E7D5A" w:rsidRPr="00807394" w:rsidRDefault="005E7D5A" w:rsidP="003718F4">
      <w:pPr>
        <w:pStyle w:val="a3"/>
        <w:numPr>
          <w:ilvl w:val="0"/>
          <w:numId w:val="25"/>
        </w:numPr>
        <w:spacing w:after="120"/>
        <w:ind w:left="283" w:hanging="357"/>
        <w:contextualSpacing w:val="0"/>
        <w:jc w:val="both"/>
      </w:pPr>
      <w:r w:rsidRPr="005739AE">
        <w:t>Создаем отдельную VIEW</w:t>
      </w:r>
      <w:r>
        <w:t xml:space="preserve"> для работы с режимом </w:t>
      </w:r>
      <w:r>
        <w:rPr>
          <w:lang w:val="en-US"/>
        </w:rPr>
        <w:t>DIRECT</w:t>
      </w:r>
      <w:r w:rsidRPr="005E7D5A">
        <w:t xml:space="preserve"> </w:t>
      </w:r>
      <w:r>
        <w:t>и BUFFER</w:t>
      </w:r>
      <w:r w:rsidR="00807394">
        <w:t xml:space="preserve"> одновременно</w:t>
      </w:r>
      <w:r w:rsidRPr="005739AE">
        <w:t>, включающую</w:t>
      </w:r>
      <w:r w:rsidRPr="005E7D5A">
        <w:t xml:space="preserve"> предыдущую </w:t>
      </w:r>
      <w:r>
        <w:rPr>
          <w:lang w:val="en-US"/>
        </w:rPr>
        <w:t>VIEW</w:t>
      </w:r>
      <w:r w:rsidRPr="005E7D5A">
        <w:t xml:space="preserve"> </w:t>
      </w:r>
      <w:r>
        <w:t>и</w:t>
      </w:r>
      <w:r w:rsidRPr="005739AE">
        <w:t xml:space="preserve"> все необходимые поля из </w:t>
      </w:r>
      <w:r>
        <w:t>GL_PD, ACCRLN, SDCUSTPD, CURRENCY, например,</w:t>
      </w:r>
      <w:r w:rsidR="00807394">
        <w:t xml:space="preserve"> V_GL_PD_AU</w:t>
      </w:r>
    </w:p>
    <w:p w:rsidR="005E7D5A" w:rsidRPr="005E7D5A" w:rsidRDefault="005E7D5A" w:rsidP="005E7D5A">
      <w:pPr>
        <w:shd w:val="clear" w:color="auto" w:fill="F2F2F2" w:themeFill="background1" w:themeFillShade="F2"/>
        <w:jc w:val="both"/>
        <w:rPr>
          <w:rFonts w:cs="Arial"/>
          <w:lang w:val="en-US"/>
        </w:rPr>
      </w:pPr>
      <w:r w:rsidRPr="005E7D5A">
        <w:rPr>
          <w:rFonts w:cs="Arial"/>
          <w:lang w:val="en-US"/>
        </w:rPr>
        <w:t>SELECT</w:t>
      </w:r>
      <w:r>
        <w:rPr>
          <w:rFonts w:cs="Arial"/>
          <w:lang w:val="en-US"/>
        </w:rPr>
        <w:t xml:space="preserve"> * FROM </w:t>
      </w:r>
      <w:r>
        <w:rPr>
          <w:lang w:val="en-US"/>
        </w:rPr>
        <w:t>V</w:t>
      </w:r>
      <w:r w:rsidRPr="005E7D5A">
        <w:rPr>
          <w:lang w:val="en-US"/>
        </w:rPr>
        <w:t>_</w:t>
      </w:r>
      <w:r>
        <w:rPr>
          <w:lang w:val="en-US"/>
        </w:rPr>
        <w:t>PD</w:t>
      </w:r>
      <w:r w:rsidRPr="005E7D5A">
        <w:rPr>
          <w:lang w:val="en-US"/>
        </w:rPr>
        <w:t>_</w:t>
      </w:r>
      <w:r>
        <w:rPr>
          <w:lang w:val="en-US"/>
        </w:rPr>
        <w:t>AU P</w:t>
      </w:r>
    </w:p>
    <w:p w:rsidR="000F5588" w:rsidRPr="005E7D5A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5E7D5A">
        <w:rPr>
          <w:rFonts w:cs="Arial"/>
          <w:lang w:val="en-US"/>
        </w:rPr>
        <w:t>UNION ALL</w:t>
      </w:r>
      <w:r w:rsidRPr="005E7D5A">
        <w:rPr>
          <w:lang w:val="en-US"/>
        </w:rPr>
        <w:t xml:space="preserve"> </w:t>
      </w:r>
    </w:p>
    <w:p w:rsidR="000F5588" w:rsidRPr="005E7D5A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5E7D5A">
        <w:rPr>
          <w:rFonts w:cs="Arial"/>
          <w:lang w:val="en-US"/>
        </w:rPr>
        <w:t>SELECT P.ID, P.PCID, P.POD, P.VALD, P.PROCDATE, P.PBR, P.INVISIBLE, P.FCHNG, P.PRFCNTR,</w:t>
      </w:r>
      <w:r w:rsidRPr="005E7D5A">
        <w:rPr>
          <w:lang w:val="en-US"/>
        </w:rPr>
        <w:t xml:space="preserve"> </w:t>
      </w:r>
    </w:p>
    <w:p w:rsidR="000F5588" w:rsidRPr="00457469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5E7D5A">
        <w:rPr>
          <w:rFonts w:cs="Arial"/>
          <w:lang w:val="en-US"/>
        </w:rPr>
        <w:t xml:space="preserve">        </w:t>
      </w:r>
      <w:r w:rsidRPr="00457469">
        <w:rPr>
          <w:rFonts w:cs="Arial"/>
          <w:lang w:val="en-US"/>
        </w:rPr>
        <w:t>P.ACID, P.BSAACID, P.CCY, P.AMNT, P.AMNTBC, C.NBDP, A.CCODE, A.ACC2,</w:t>
      </w:r>
      <w:r w:rsidRPr="00457469">
        <w:rPr>
          <w:lang w:val="en-US"/>
        </w:rPr>
        <w:t xml:space="preserve"> </w:t>
      </w:r>
    </w:p>
    <w:p w:rsidR="000F5588" w:rsidRPr="00457469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 xml:space="preserve">        S.BBCUST, S.BXRUNM, S.PRCD, </w:t>
      </w:r>
      <w:r w:rsidR="00C03CC7" w:rsidRPr="00457469">
        <w:rPr>
          <w:rFonts w:cs="Arial"/>
          <w:lang w:val="en-US"/>
        </w:rPr>
        <w:t xml:space="preserve">S.BXCTYP, </w:t>
      </w:r>
      <w:r w:rsidRPr="00457469">
        <w:rPr>
          <w:rFonts w:cs="Arial"/>
          <w:lang w:val="en-US"/>
        </w:rPr>
        <w:t xml:space="preserve">P.DEAL_ID, P.SUBDEALID, P.PREF, </w:t>
      </w:r>
    </w:p>
    <w:p w:rsidR="000F5588" w:rsidRPr="00457469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457469">
        <w:rPr>
          <w:rFonts w:cs="Arial"/>
          <w:lang w:val="en-US"/>
        </w:rPr>
        <w:t xml:space="preserve">        P.PNAR, P.RNARLNG, P.RNARSHT, P.NRT, P.GLO_REF, </w:t>
      </w:r>
    </w:p>
    <w:p w:rsidR="000F5588" w:rsidRPr="000F5588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0F5588">
        <w:rPr>
          <w:rFonts w:cs="Arial"/>
          <w:lang w:val="en-US"/>
        </w:rPr>
        <w:t>        P.MO_NO, P.PD_ID, 'BUFFER' AS PDMODE</w:t>
      </w:r>
      <w:r w:rsidRPr="000F5588">
        <w:rPr>
          <w:lang w:val="en-US"/>
        </w:rPr>
        <w:t xml:space="preserve"> </w:t>
      </w:r>
    </w:p>
    <w:p w:rsidR="000F5588" w:rsidRPr="000F5588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0F5588">
        <w:rPr>
          <w:rFonts w:cs="Arial"/>
          <w:lang w:val="en-US"/>
        </w:rPr>
        <w:t>FROM DWH.GL_PD P</w:t>
      </w:r>
      <w:r w:rsidRPr="000F5588">
        <w:rPr>
          <w:lang w:val="en-US"/>
        </w:rPr>
        <w:t xml:space="preserve"> </w:t>
      </w:r>
    </w:p>
    <w:p w:rsidR="000F5588" w:rsidRPr="000F5588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0F5588">
        <w:rPr>
          <w:rFonts w:cs="Arial"/>
          <w:lang w:val="en-US"/>
        </w:rPr>
        <w:t>        JOIN DWH.ACCRLN A ON A.BSAACID = P.BSAACID AND A.ACID=P.ACID</w:t>
      </w:r>
      <w:r w:rsidRPr="000F5588">
        <w:rPr>
          <w:lang w:val="en-US"/>
        </w:rPr>
        <w:t xml:space="preserve"> </w:t>
      </w:r>
    </w:p>
    <w:p w:rsidR="000F5588" w:rsidRPr="000F5588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0F5588">
        <w:rPr>
          <w:rFonts w:cs="Arial"/>
          <w:lang w:val="en-US"/>
        </w:rPr>
        <w:t>        JOIN DWH.SDCUSTPD S ON S.BBCUST = A.CNUM</w:t>
      </w:r>
      <w:r w:rsidRPr="000F5588">
        <w:rPr>
          <w:lang w:val="en-US"/>
        </w:rPr>
        <w:t xml:space="preserve"> </w:t>
      </w:r>
    </w:p>
    <w:p w:rsidR="005739AE" w:rsidRPr="000F5588" w:rsidRDefault="000F5588" w:rsidP="005E7D5A">
      <w:pPr>
        <w:shd w:val="clear" w:color="auto" w:fill="F2F2F2" w:themeFill="background1" w:themeFillShade="F2"/>
        <w:jc w:val="both"/>
        <w:rPr>
          <w:lang w:val="en-US"/>
        </w:rPr>
      </w:pPr>
      <w:r w:rsidRPr="000F5588">
        <w:rPr>
          <w:rFonts w:cs="Arial"/>
          <w:lang w:val="en-US"/>
        </w:rPr>
        <w:t>        JOIN DWH.CURRENCY C ON C.GLCCY = P.CCY</w:t>
      </w:r>
      <w:r w:rsidRPr="000F5588">
        <w:rPr>
          <w:lang w:val="en-US"/>
        </w:rPr>
        <w:t xml:space="preserve"> </w:t>
      </w:r>
    </w:p>
    <w:p w:rsidR="000F5588" w:rsidRDefault="005E7D5A" w:rsidP="00807394">
      <w:pPr>
        <w:pStyle w:val="a3"/>
        <w:numPr>
          <w:ilvl w:val="0"/>
          <w:numId w:val="25"/>
        </w:numPr>
        <w:spacing w:after="120"/>
        <w:ind w:left="283" w:hanging="357"/>
        <w:contextualSpacing w:val="0"/>
        <w:jc w:val="both"/>
      </w:pPr>
      <w:r w:rsidRPr="00050EBF">
        <w:t>В коде</w:t>
      </w:r>
      <w:r w:rsidR="00807394">
        <w:t>,</w:t>
      </w:r>
      <w:r w:rsidRPr="00050EBF">
        <w:t xml:space="preserve"> в зависимости от выбранного периода</w:t>
      </w:r>
      <w:r w:rsidR="00807394">
        <w:t>,</w:t>
      </w:r>
      <w:r w:rsidR="00050EBF">
        <w:t xml:space="preserve"> используем ту или иную </w:t>
      </w:r>
      <w:r w:rsidR="00050EBF">
        <w:rPr>
          <w:lang w:val="en-US"/>
        </w:rPr>
        <w:t>VIEW</w:t>
      </w:r>
      <w:r w:rsidR="00807394" w:rsidRPr="00807394">
        <w:t xml:space="preserve"> (при включении в период текущего ОД используется </w:t>
      </w:r>
      <w:r w:rsidR="00807394">
        <w:t>V_GL_PD_AU</w:t>
      </w:r>
      <w:r w:rsidR="00807394" w:rsidRPr="00807394">
        <w:t>)</w:t>
      </w:r>
    </w:p>
    <w:p w:rsidR="00050EBF" w:rsidRPr="00050EBF" w:rsidRDefault="00807394" w:rsidP="003718F4">
      <w:pPr>
        <w:pStyle w:val="a3"/>
        <w:numPr>
          <w:ilvl w:val="0"/>
          <w:numId w:val="25"/>
        </w:numPr>
        <w:ind w:left="283" w:hanging="357"/>
        <w:contextualSpacing w:val="0"/>
        <w:jc w:val="both"/>
      </w:pPr>
      <w:r>
        <w:t>Необходимо выбрать</w:t>
      </w:r>
      <w:r w:rsidR="003718F4">
        <w:t xml:space="preserve"> один из двух</w:t>
      </w:r>
      <w:r>
        <w:t xml:space="preserve"> вариант</w:t>
      </w:r>
      <w:r w:rsidR="003718F4">
        <w:t>ов</w:t>
      </w:r>
      <w:r>
        <w:t xml:space="preserve"> </w:t>
      </w:r>
      <w:r w:rsidR="00050EBF">
        <w:t>реализации ограничения права доступа к счетам</w:t>
      </w:r>
      <w:r>
        <w:t xml:space="preserve"> (нужно выбрать оптимальный)</w:t>
      </w:r>
      <w:r w:rsidR="00050EBF" w:rsidRPr="00050EBF">
        <w:t>:</w:t>
      </w:r>
    </w:p>
    <w:p w:rsidR="00050EBF" w:rsidRDefault="00050EBF" w:rsidP="00050EBF">
      <w:pPr>
        <w:pStyle w:val="a3"/>
        <w:numPr>
          <w:ilvl w:val="0"/>
          <w:numId w:val="24"/>
        </w:numPr>
        <w:jc w:val="both"/>
      </w:pPr>
      <w:r>
        <w:t xml:space="preserve">Формируем селект на выбранном </w:t>
      </w:r>
      <w:r>
        <w:rPr>
          <w:lang w:val="en-US"/>
        </w:rPr>
        <w:t>VIEW</w:t>
      </w:r>
      <w:r>
        <w:t xml:space="preserve">, сначала </w:t>
      </w:r>
      <w:r w:rsidRPr="00050EBF">
        <w:t>связав</w:t>
      </w:r>
      <w:r>
        <w:t xml:space="preserve"> со списком доступных счетов, и затем устан</w:t>
      </w:r>
      <w:r w:rsidR="00807394">
        <w:t xml:space="preserve">овив ограничение по параметрам </w:t>
      </w:r>
      <w:r>
        <w:t>фильтр</w:t>
      </w:r>
      <w:r w:rsidR="00807394">
        <w:t>а</w:t>
      </w:r>
      <w:r>
        <w:t xml:space="preserve"> формы «Проводки»</w:t>
      </w:r>
    </w:p>
    <w:p w:rsidR="00050EBF" w:rsidRPr="00050EBF" w:rsidRDefault="00050EBF" w:rsidP="003718F4">
      <w:pPr>
        <w:pStyle w:val="a3"/>
        <w:numPr>
          <w:ilvl w:val="0"/>
          <w:numId w:val="24"/>
        </w:numPr>
        <w:ind w:left="714" w:hanging="357"/>
        <w:contextualSpacing w:val="0"/>
        <w:jc w:val="both"/>
      </w:pPr>
      <w:r>
        <w:t xml:space="preserve">Формируем селект на выбранном </w:t>
      </w:r>
      <w:r>
        <w:rPr>
          <w:lang w:val="en-US"/>
        </w:rPr>
        <w:t>VIEW</w:t>
      </w:r>
      <w:r>
        <w:t xml:space="preserve"> с установкой фильтра с учетом прав доступа и параметров</w:t>
      </w:r>
      <w:r w:rsidR="00807394">
        <w:t xml:space="preserve"> фильтра формы «Проводки»</w:t>
      </w:r>
    </w:p>
    <w:p w:rsidR="003718F4" w:rsidRPr="003718F4" w:rsidRDefault="003718F4" w:rsidP="003718F4">
      <w:pPr>
        <w:pStyle w:val="a3"/>
        <w:numPr>
          <w:ilvl w:val="0"/>
          <w:numId w:val="25"/>
        </w:numPr>
        <w:ind w:left="283" w:hanging="357"/>
        <w:contextualSpacing w:val="0"/>
        <w:jc w:val="both"/>
      </w:pPr>
      <w:r>
        <w:t xml:space="preserve">В форме «Проводки» заменить быстрый фильтр на жесткий (предустановленный) фильтр, включив в форму </w:t>
      </w:r>
      <w:r w:rsidR="009B1571" w:rsidRPr="005739AE">
        <w:t>"Выбор основных реквизитов проводки"</w:t>
      </w:r>
      <w:r w:rsidR="009B1571">
        <w:t xml:space="preserve"> </w:t>
      </w:r>
      <w:r>
        <w:t>выбор значений следующих полей</w:t>
      </w:r>
      <w:r w:rsidRPr="003718F4">
        <w:t>:</w:t>
      </w:r>
    </w:p>
    <w:p w:rsidR="003718F4" w:rsidRDefault="003718F4" w:rsidP="003718F4">
      <w:pPr>
        <w:pStyle w:val="a3"/>
        <w:numPr>
          <w:ilvl w:val="0"/>
          <w:numId w:val="26"/>
        </w:numPr>
        <w:ind w:left="1560"/>
        <w:jc w:val="both"/>
      </w:pPr>
      <w:r>
        <w:t xml:space="preserve">периода проводки, </w:t>
      </w:r>
    </w:p>
    <w:p w:rsidR="003718F4" w:rsidRDefault="003718F4" w:rsidP="003718F4">
      <w:pPr>
        <w:pStyle w:val="a3"/>
        <w:numPr>
          <w:ilvl w:val="0"/>
          <w:numId w:val="26"/>
        </w:numPr>
        <w:ind w:left="1560"/>
        <w:jc w:val="both"/>
      </w:pPr>
      <w:r>
        <w:t xml:space="preserve">счет, </w:t>
      </w:r>
    </w:p>
    <w:p w:rsidR="003718F4" w:rsidRDefault="003718F4" w:rsidP="003718F4">
      <w:pPr>
        <w:pStyle w:val="a3"/>
        <w:numPr>
          <w:ilvl w:val="0"/>
          <w:numId w:val="26"/>
        </w:numPr>
        <w:ind w:left="1560"/>
        <w:jc w:val="both"/>
      </w:pPr>
      <w:r w:rsidRPr="009E0B2B">
        <w:rPr>
          <w:highlight w:val="yellow"/>
        </w:rPr>
        <w:t>филиал</w:t>
      </w:r>
      <w:r w:rsidR="008B0EB2">
        <w:rPr>
          <w:highlight w:val="yellow"/>
        </w:rPr>
        <w:t xml:space="preserve"> – под вопросом</w:t>
      </w:r>
      <w:r>
        <w:t xml:space="preserve">, </w:t>
      </w:r>
    </w:p>
    <w:p w:rsidR="003718F4" w:rsidRDefault="003718F4" w:rsidP="003718F4">
      <w:pPr>
        <w:pStyle w:val="a3"/>
        <w:numPr>
          <w:ilvl w:val="0"/>
          <w:numId w:val="26"/>
        </w:numPr>
        <w:ind w:left="1560"/>
        <w:jc w:val="both"/>
      </w:pPr>
      <w:r>
        <w:t xml:space="preserve">валюта, </w:t>
      </w:r>
    </w:p>
    <w:p w:rsidR="003718F4" w:rsidRDefault="003718F4" w:rsidP="003718F4">
      <w:pPr>
        <w:pStyle w:val="a3"/>
        <w:numPr>
          <w:ilvl w:val="0"/>
          <w:numId w:val="26"/>
        </w:numPr>
        <w:ind w:left="1560"/>
        <w:jc w:val="both"/>
      </w:pPr>
      <w:r>
        <w:t xml:space="preserve">номер сделки, </w:t>
      </w:r>
    </w:p>
    <w:p w:rsidR="003718F4" w:rsidRDefault="003718F4" w:rsidP="003718F4">
      <w:pPr>
        <w:pStyle w:val="a3"/>
        <w:numPr>
          <w:ilvl w:val="0"/>
          <w:numId w:val="26"/>
        </w:numPr>
        <w:ind w:left="1560"/>
        <w:jc w:val="both"/>
      </w:pPr>
      <w:r>
        <w:t xml:space="preserve">номер субсделки, </w:t>
      </w:r>
    </w:p>
    <w:p w:rsidR="003718F4" w:rsidRDefault="003718F4" w:rsidP="003718F4">
      <w:pPr>
        <w:pStyle w:val="a3"/>
        <w:numPr>
          <w:ilvl w:val="0"/>
          <w:numId w:val="26"/>
        </w:numPr>
        <w:ind w:left="1560"/>
        <w:jc w:val="both"/>
      </w:pPr>
      <w:r>
        <w:t xml:space="preserve">источник сделки, </w:t>
      </w:r>
    </w:p>
    <w:p w:rsidR="003718F4" w:rsidRDefault="003718F4" w:rsidP="003718F4">
      <w:pPr>
        <w:pStyle w:val="a3"/>
        <w:numPr>
          <w:ilvl w:val="0"/>
          <w:numId w:val="26"/>
        </w:numPr>
        <w:ind w:left="1559" w:hanging="357"/>
        <w:contextualSpacing w:val="0"/>
        <w:jc w:val="both"/>
      </w:pPr>
      <w:r>
        <w:t>номер платежа</w:t>
      </w:r>
    </w:p>
    <w:p w:rsidR="005739AE" w:rsidRPr="005739AE" w:rsidRDefault="005739AE" w:rsidP="003718F4">
      <w:pPr>
        <w:pStyle w:val="a3"/>
        <w:numPr>
          <w:ilvl w:val="0"/>
          <w:numId w:val="25"/>
        </w:numPr>
        <w:ind w:left="283" w:hanging="357"/>
        <w:contextualSpacing w:val="0"/>
        <w:jc w:val="both"/>
      </w:pPr>
      <w:r w:rsidRPr="005739AE">
        <w:t>После нажати</w:t>
      </w:r>
      <w:r w:rsidR="009B1571" w:rsidRPr="009B1571">
        <w:t>я</w:t>
      </w:r>
      <w:r w:rsidRPr="005739AE">
        <w:t xml:space="preserve"> кнопки "Применить" в форме "Выбор основных реквизитов проводки" и после проверки корректности установленных в форме реквизитов на сервер передаются указанные в форме параметры: </w:t>
      </w:r>
    </w:p>
    <w:p w:rsidR="005739AE" w:rsidRPr="005739AE" w:rsidRDefault="005739AE" w:rsidP="00C24B85">
      <w:pPr>
        <w:jc w:val="both"/>
      </w:pPr>
      <w:r w:rsidRPr="005739AE">
        <w:t xml:space="preserve">Период Счет Сделка Субсделка Номер платежа </w:t>
      </w:r>
      <w:r w:rsidR="009E7E0F">
        <w:t>Источник</w:t>
      </w:r>
      <w:r w:rsidR="0088244A">
        <w:t xml:space="preserve"> сделки</w:t>
      </w:r>
    </w:p>
    <w:p w:rsidR="005739AE" w:rsidRPr="005739AE" w:rsidRDefault="005739AE" w:rsidP="00C24B85">
      <w:pPr>
        <w:jc w:val="both"/>
      </w:pPr>
      <w:r w:rsidRPr="005739AE">
        <w:t xml:space="preserve">При этом в зависимости от значений параметров формируется тот или иной селект </w:t>
      </w:r>
    </w:p>
    <w:p w:rsidR="005739AE" w:rsidRPr="005739AE" w:rsidRDefault="005739AE" w:rsidP="00C24B85">
      <w:pPr>
        <w:jc w:val="both"/>
      </w:pPr>
      <w:r w:rsidRPr="005739AE">
        <w:t xml:space="preserve">Правила заполнения предустановленного фильтра: </w:t>
      </w:r>
    </w:p>
    <w:p w:rsidR="005E0794" w:rsidRDefault="008A6490" w:rsidP="00C24B85">
      <w:pPr>
        <w:jc w:val="both"/>
      </w:pPr>
      <w:r>
        <w:t xml:space="preserve">- можно устанавливать поиск проводок по дате </w:t>
      </w:r>
      <w:proofErr w:type="spellStart"/>
      <w:r>
        <w:t>опердня</w:t>
      </w:r>
      <w:proofErr w:type="spellEnd"/>
      <w:r w:rsidR="005D7353">
        <w:t xml:space="preserve"> и дате проводки (дату валютирования исключаем</w:t>
      </w:r>
      <w:r w:rsidR="001B655B">
        <w:t>)</w:t>
      </w:r>
    </w:p>
    <w:p w:rsidR="005739AE" w:rsidRDefault="00962CCB" w:rsidP="00C24B85">
      <w:pPr>
        <w:jc w:val="both"/>
      </w:pPr>
      <w:r>
        <w:t xml:space="preserve">- </w:t>
      </w:r>
      <w:r w:rsidR="005739AE" w:rsidRPr="005739AE">
        <w:t>Период может быть не заполнен или быть любым, если установлен</w:t>
      </w:r>
      <w:r w:rsidR="00522A56">
        <w:t xml:space="preserve"> Номер платежа или Номер сделки</w:t>
      </w:r>
    </w:p>
    <w:p w:rsidR="006B15E4" w:rsidRDefault="002C6C75" w:rsidP="00C24B85">
      <w:pPr>
        <w:jc w:val="both"/>
      </w:pPr>
      <w:r>
        <w:t>- если номера платежа или сделки не установлены</w:t>
      </w:r>
      <w:r w:rsidR="00381711">
        <w:t>, то</w:t>
      </w:r>
      <w:r w:rsidR="00962D90">
        <w:t xml:space="preserve"> поле счет </w:t>
      </w:r>
      <w:r w:rsidR="0061263B">
        <w:t>может быть пустым только</w:t>
      </w:r>
    </w:p>
    <w:p w:rsidR="002D750E" w:rsidRDefault="002D750E" w:rsidP="002D750E">
      <w:pPr>
        <w:pStyle w:val="a3"/>
        <w:numPr>
          <w:ilvl w:val="0"/>
          <w:numId w:val="28"/>
        </w:numPr>
        <w:jc w:val="both"/>
      </w:pPr>
      <w:r>
        <w:t>Если период = 1 дню</w:t>
      </w:r>
      <w:bookmarkStart w:id="2" w:name="_GoBack"/>
      <w:bookmarkEnd w:id="2"/>
    </w:p>
    <w:p w:rsidR="00387937" w:rsidRDefault="008F5E3E" w:rsidP="00C24B85">
      <w:pPr>
        <w:jc w:val="both"/>
      </w:pPr>
      <w:r>
        <w:t>- в остальных случаях счет</w:t>
      </w:r>
      <w:r w:rsidR="002D750E">
        <w:t xml:space="preserve"> </w:t>
      </w:r>
      <w:r w:rsidR="00A05156">
        <w:t xml:space="preserve">должен быть </w:t>
      </w:r>
      <w:r w:rsidR="00962D90">
        <w:t>непустым</w:t>
      </w:r>
      <w:r w:rsidR="001D329E">
        <w:t>. При этом</w:t>
      </w:r>
      <w:r w:rsidR="00F506B4">
        <w:t xml:space="preserve"> следует придерживаться следующих правил</w:t>
      </w:r>
      <w:r w:rsidR="00E150A2">
        <w:t>:</w:t>
      </w:r>
    </w:p>
    <w:p w:rsidR="00352A6E" w:rsidRDefault="00352A6E" w:rsidP="00B476FB">
      <w:pPr>
        <w:pStyle w:val="a3"/>
        <w:numPr>
          <w:ilvl w:val="0"/>
          <w:numId w:val="27"/>
        </w:numPr>
        <w:jc w:val="both"/>
      </w:pPr>
    </w:p>
    <w:p w:rsidR="003112D3" w:rsidRDefault="005C6285" w:rsidP="00B476FB">
      <w:pPr>
        <w:pStyle w:val="a3"/>
        <w:numPr>
          <w:ilvl w:val="0"/>
          <w:numId w:val="27"/>
        </w:numPr>
        <w:jc w:val="both"/>
      </w:pPr>
      <w:r>
        <w:t xml:space="preserve">Если </w:t>
      </w:r>
      <w:r w:rsidR="00D24BEB">
        <w:t>период &gt; 3</w:t>
      </w:r>
      <w:r>
        <w:t xml:space="preserve"> дня</w:t>
      </w:r>
      <w:r w:rsidR="002C5B6F">
        <w:t>, то необходим</w:t>
      </w:r>
      <w:r w:rsidR="00807469">
        <w:t>о заполнение счета без маски</w:t>
      </w:r>
      <w:r w:rsidR="006E7861">
        <w:t xml:space="preserve"> (20 </w:t>
      </w:r>
      <w:proofErr w:type="spellStart"/>
      <w:r w:rsidR="004F139C">
        <w:t>зн</w:t>
      </w:r>
      <w:proofErr w:type="spellEnd"/>
      <w:r w:rsidR="004F139C">
        <w:t>)</w:t>
      </w:r>
    </w:p>
    <w:p w:rsidR="003112D3" w:rsidRDefault="00E90330" w:rsidP="00AF035E">
      <w:pPr>
        <w:pStyle w:val="a3"/>
        <w:numPr>
          <w:ilvl w:val="0"/>
          <w:numId w:val="27"/>
        </w:numPr>
        <w:jc w:val="both"/>
      </w:pPr>
      <w:r>
        <w:t xml:space="preserve">Если </w:t>
      </w:r>
      <w:r>
        <w:t xml:space="preserve">период </w:t>
      </w:r>
      <w:r w:rsidR="009A49AE">
        <w:t>&lt; 4 дней, то</w:t>
      </w:r>
      <w:r w:rsidR="003112D3">
        <w:t xml:space="preserve"> возможна маска</w:t>
      </w:r>
      <w:r w:rsidR="00C6083F">
        <w:t xml:space="preserve"> счета</w:t>
      </w:r>
      <w:r w:rsidR="00CC5557">
        <w:t>:</w:t>
      </w:r>
      <w:r w:rsidR="004F139C">
        <w:t xml:space="preserve"> б/сч 2 </w:t>
      </w:r>
      <w:r w:rsidR="00137A89">
        <w:t xml:space="preserve">+ валюта (при </w:t>
      </w:r>
      <w:r w:rsidR="00B476FB">
        <w:t>необходимости</w:t>
      </w:r>
      <w:r w:rsidR="00137A89">
        <w:t>)</w:t>
      </w:r>
    </w:p>
    <w:p w:rsidR="006B2043" w:rsidRDefault="00522A56" w:rsidP="00AF035E">
      <w:pPr>
        <w:pStyle w:val="a3"/>
        <w:numPr>
          <w:ilvl w:val="0"/>
          <w:numId w:val="27"/>
        </w:numPr>
        <w:jc w:val="both"/>
      </w:pPr>
      <w:r>
        <w:t>Период не должен превышать</w:t>
      </w:r>
      <w:r w:rsidR="003E19CC">
        <w:t xml:space="preserve"> 10 дней</w:t>
      </w:r>
      <w:r w:rsidR="00B47456">
        <w:t xml:space="preserve">, если номер сделки/платежа </w:t>
      </w:r>
      <w:r w:rsidR="003E19CC">
        <w:t>не заданы</w:t>
      </w:r>
      <w:r w:rsidR="00362BD8">
        <w:t xml:space="preserve"> и выбрана</w:t>
      </w:r>
      <w:r w:rsidR="00E158C8">
        <w:t xml:space="preserve"> дата проводки</w:t>
      </w:r>
    </w:p>
    <w:p w:rsidR="00E158C8" w:rsidRPr="005739AE" w:rsidRDefault="00E158C8" w:rsidP="00F63E56">
      <w:pPr>
        <w:pStyle w:val="a3"/>
        <w:numPr>
          <w:ilvl w:val="0"/>
          <w:numId w:val="27"/>
        </w:numPr>
        <w:jc w:val="both"/>
      </w:pPr>
      <w:r>
        <w:t>Период не должен превышать</w:t>
      </w:r>
      <w:r w:rsidR="008357D8">
        <w:t xml:space="preserve"> 31</w:t>
      </w:r>
      <w:r w:rsidR="00C97AB2">
        <w:t xml:space="preserve"> день</w:t>
      </w:r>
      <w:r>
        <w:t xml:space="preserve">, если номер сделки/платежа не заданы и выбрана дата </w:t>
      </w:r>
      <w:proofErr w:type="spellStart"/>
      <w:r w:rsidR="00A76E33">
        <w:t>опердня</w:t>
      </w:r>
      <w:proofErr w:type="spellEnd"/>
    </w:p>
    <w:p w:rsidR="00E158C8" w:rsidRPr="005739AE" w:rsidRDefault="00E158C8" w:rsidP="00AF035E">
      <w:pPr>
        <w:pStyle w:val="a3"/>
        <w:numPr>
          <w:ilvl w:val="0"/>
          <w:numId w:val="27"/>
        </w:numPr>
        <w:jc w:val="both"/>
      </w:pPr>
    </w:p>
    <w:p w:rsidR="00D72088" w:rsidRDefault="005739AE" w:rsidP="00C24B85">
      <w:pPr>
        <w:jc w:val="both"/>
      </w:pPr>
      <w:r w:rsidRPr="005739AE">
        <w:t>- Счет может быть не заполнен или допускается маска сч</w:t>
      </w:r>
      <w:r w:rsidR="00D3502B">
        <w:t xml:space="preserve">ета (б/счет 2 </w:t>
      </w:r>
      <w:r w:rsidR="00B14185">
        <w:t xml:space="preserve">и валюту можно брать </w:t>
      </w:r>
      <w:r w:rsidR="00681254">
        <w:t xml:space="preserve">из отдельно стоящих </w:t>
      </w:r>
      <w:r w:rsidR="00D3502B">
        <w:t>поле</w:t>
      </w:r>
      <w:r w:rsidR="00681254">
        <w:t>й)</w:t>
      </w:r>
      <w:r w:rsidR="00D3502B">
        <w:t xml:space="preserve"> </w:t>
      </w:r>
      <w:r w:rsidRPr="005739AE">
        <w:t>только, если период = 1 дню, т.е. дата начала = дате конца, иначе (период пустой или &gt; 1) должны быть заполнены Номер сделки или Номер платежа</w:t>
      </w:r>
      <w:r w:rsidR="00D72088">
        <w:t>.</w:t>
      </w:r>
    </w:p>
    <w:p w:rsidR="005739AE" w:rsidRPr="005739AE" w:rsidRDefault="005739AE" w:rsidP="00C24B85">
      <w:pPr>
        <w:jc w:val="both"/>
      </w:pPr>
      <w:r w:rsidRPr="005739AE">
        <w:t xml:space="preserve">Таким образом, при пустых значениях Номера сделки или Номера платежа и пустом значении Счета период должен составлять 1 день </w:t>
      </w:r>
    </w:p>
    <w:p w:rsidR="005739AE" w:rsidRPr="005739AE" w:rsidRDefault="005739AE" w:rsidP="00C24B85">
      <w:pPr>
        <w:jc w:val="both"/>
      </w:pPr>
      <w:r w:rsidRPr="005739AE">
        <w:t xml:space="preserve">- При заполненном периоде установить запрет на количество дней в периоде - не более 31, если не заполнены поля Номер сделки или Номер платежа </w:t>
      </w:r>
    </w:p>
    <w:p w:rsidR="005739AE" w:rsidRDefault="005739AE" w:rsidP="00C24B85">
      <w:pPr>
        <w:jc w:val="both"/>
      </w:pPr>
      <w:r w:rsidRPr="005739AE">
        <w:t>- Субсделка заполняется, если заполнен Номер сделки При заданных условиях возможно маску счета, включая валюту, можно допускать в поле счета или, если заполнены поля Б/счет2 и Валюта, то лучше построить маску счета, сцепив оба поля</w:t>
      </w:r>
    </w:p>
    <w:p w:rsidR="009B1571" w:rsidRDefault="009B1571" w:rsidP="009B1571">
      <w:pPr>
        <w:pStyle w:val="a3"/>
        <w:numPr>
          <w:ilvl w:val="0"/>
          <w:numId w:val="25"/>
        </w:numPr>
        <w:ind w:left="283" w:hanging="357"/>
        <w:contextualSpacing w:val="0"/>
        <w:jc w:val="both"/>
      </w:pPr>
      <w:r w:rsidRPr="005739AE">
        <w:t xml:space="preserve">После проверки корректности установленных в форме реквизитов на сервер передаются указанные в форме параметры: </w:t>
      </w:r>
    </w:p>
    <w:p w:rsidR="009B1571" w:rsidRDefault="009B1571" w:rsidP="009B1571">
      <w:pPr>
        <w:ind w:left="360"/>
        <w:jc w:val="both"/>
      </w:pPr>
      <w:r>
        <w:t>дата проводки с, дата проводки по, счет, филиал, валюта, номер сделки, номер субсделки, источник сделки, номер платежа</w:t>
      </w:r>
    </w:p>
    <w:p w:rsidR="009B1571" w:rsidRPr="005739AE" w:rsidRDefault="009B1571" w:rsidP="009B1571">
      <w:pPr>
        <w:pStyle w:val="a3"/>
        <w:ind w:left="283"/>
        <w:contextualSpacing w:val="0"/>
        <w:jc w:val="both"/>
      </w:pPr>
    </w:p>
    <w:p w:rsidR="005739AE" w:rsidRDefault="005739AE" w:rsidP="00C24B85">
      <w:pPr>
        <w:jc w:val="both"/>
      </w:pPr>
    </w:p>
    <w:p w:rsidR="005739AE" w:rsidRPr="00105D16" w:rsidRDefault="005739AE" w:rsidP="00C24B85">
      <w:pPr>
        <w:jc w:val="both"/>
      </w:pPr>
    </w:p>
    <w:p w:rsidR="00656AD8" w:rsidRDefault="00656AD8" w:rsidP="00572A10">
      <w:pPr>
        <w:spacing w:after="0"/>
        <w:jc w:val="both"/>
      </w:pPr>
    </w:p>
    <w:p w:rsidR="00C35144" w:rsidRPr="00C35144" w:rsidRDefault="00C35144" w:rsidP="00C35144">
      <w:pPr>
        <w:keepNext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Пример представления исключения всех ограничений</w:t>
      </w:r>
      <w:r w:rsidR="005D2ECF">
        <w:rPr>
          <w:rFonts w:ascii="Arial" w:hAnsi="Arial" w:cs="Arial"/>
          <w:sz w:val="20"/>
          <w:szCs w:val="20"/>
        </w:rPr>
        <w:t>,</w:t>
      </w:r>
      <w:r w:rsidR="005D2ECF" w:rsidRPr="005D2ECF">
        <w:rPr>
          <w:rFonts w:ascii="Arial" w:hAnsi="Arial" w:cs="Arial"/>
          <w:sz w:val="20"/>
          <w:szCs w:val="20"/>
        </w:rPr>
        <w:t xml:space="preserve"> накладываемых</w:t>
      </w:r>
      <w:r w:rsidR="005D2ECF">
        <w:rPr>
          <w:rFonts w:ascii="Arial" w:hAnsi="Arial" w:cs="Arial"/>
          <w:sz w:val="20"/>
          <w:szCs w:val="20"/>
        </w:rPr>
        <w:t xml:space="preserve"> на соответствующую роль</w:t>
      </w:r>
      <w:r w:rsidRPr="00C35144">
        <w:rPr>
          <w:rFonts w:ascii="Arial" w:hAnsi="Arial" w:cs="Arial"/>
          <w:sz w:val="20"/>
          <w:szCs w:val="20"/>
        </w:rPr>
        <w:t>:</w:t>
      </w:r>
    </w:p>
    <w:p w:rsidR="00C953E7" w:rsidRPr="007C1CB0" w:rsidRDefault="00C953E7" w:rsidP="00C953E7">
      <w:pPr>
        <w:keepNext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C953E7">
        <w:rPr>
          <w:rFonts w:ascii="Arial" w:hAnsi="Arial" w:cs="Arial"/>
          <w:sz w:val="20"/>
          <w:szCs w:val="20"/>
          <w:lang w:val="en-US"/>
        </w:rPr>
        <w:t>SELECT</w:t>
      </w:r>
      <w:r w:rsidRPr="007C1CB0">
        <w:rPr>
          <w:rFonts w:ascii="Arial" w:hAnsi="Arial" w:cs="Arial"/>
          <w:sz w:val="20"/>
          <w:szCs w:val="20"/>
          <w:lang w:val="en-US"/>
        </w:rPr>
        <w:t xml:space="preserve"> * </w:t>
      </w:r>
      <w:r w:rsidRPr="00C953E7">
        <w:rPr>
          <w:rFonts w:ascii="Arial" w:hAnsi="Arial" w:cs="Arial"/>
          <w:sz w:val="20"/>
          <w:szCs w:val="20"/>
          <w:lang w:val="en-US"/>
        </w:rPr>
        <w:t>FROM</w:t>
      </w:r>
      <w:r w:rsidRPr="007C1CB0">
        <w:rPr>
          <w:rFonts w:ascii="Arial" w:hAnsi="Arial" w:cs="Arial"/>
          <w:sz w:val="20"/>
          <w:szCs w:val="20"/>
          <w:lang w:val="en-US"/>
        </w:rPr>
        <w:t xml:space="preserve"> </w:t>
      </w:r>
      <w:r w:rsidRPr="00C953E7">
        <w:rPr>
          <w:rFonts w:ascii="Arial" w:hAnsi="Arial" w:cs="Arial"/>
          <w:sz w:val="20"/>
          <w:szCs w:val="20"/>
          <w:lang w:val="en-US"/>
        </w:rPr>
        <w:t>DWH</w:t>
      </w:r>
      <w:r w:rsidRPr="007C1CB0">
        <w:rPr>
          <w:rFonts w:ascii="Arial" w:hAnsi="Arial" w:cs="Arial"/>
          <w:sz w:val="20"/>
          <w:szCs w:val="20"/>
          <w:lang w:val="en-US"/>
        </w:rPr>
        <w:t>.</w:t>
      </w:r>
      <w:r w:rsidRPr="00C953E7">
        <w:rPr>
          <w:rFonts w:ascii="Arial" w:hAnsi="Arial" w:cs="Arial"/>
          <w:sz w:val="20"/>
          <w:szCs w:val="20"/>
          <w:lang w:val="en-US"/>
        </w:rPr>
        <w:t>PD</w:t>
      </w:r>
      <w:r w:rsidRPr="007C1CB0">
        <w:rPr>
          <w:rFonts w:ascii="Arial" w:hAnsi="Arial" w:cs="Arial"/>
          <w:sz w:val="20"/>
          <w:szCs w:val="20"/>
          <w:lang w:val="en-US"/>
        </w:rPr>
        <w:t xml:space="preserve"> </w:t>
      </w:r>
      <w:r w:rsidRPr="00C953E7">
        <w:rPr>
          <w:rFonts w:ascii="Arial" w:hAnsi="Arial" w:cs="Arial"/>
          <w:sz w:val="20"/>
          <w:szCs w:val="20"/>
          <w:lang w:val="en-US"/>
        </w:rPr>
        <w:t>P</w:t>
      </w:r>
    </w:p>
    <w:p w:rsidR="00C35144" w:rsidRPr="007C1CB0" w:rsidRDefault="00C35144" w:rsidP="00C35144">
      <w:pPr>
        <w:keepNext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C953E7">
        <w:rPr>
          <w:rFonts w:ascii="Arial" w:hAnsi="Arial" w:cs="Arial"/>
          <w:sz w:val="20"/>
          <w:szCs w:val="20"/>
          <w:lang w:val="en-US"/>
        </w:rPr>
        <w:t>LEFT</w:t>
      </w:r>
      <w:r w:rsidRPr="007C1CB0">
        <w:rPr>
          <w:rFonts w:ascii="Arial" w:hAnsi="Arial" w:cs="Arial"/>
          <w:sz w:val="20"/>
          <w:szCs w:val="20"/>
          <w:lang w:val="en-US"/>
        </w:rPr>
        <w:t xml:space="preserve"> </w:t>
      </w:r>
      <w:r w:rsidRPr="00C953E7">
        <w:rPr>
          <w:rFonts w:ascii="Arial" w:hAnsi="Arial" w:cs="Arial"/>
          <w:sz w:val="20"/>
          <w:szCs w:val="20"/>
          <w:lang w:val="en-US"/>
        </w:rPr>
        <w:t>EXCEPTION</w:t>
      </w:r>
      <w:r w:rsidRPr="007C1CB0">
        <w:rPr>
          <w:rFonts w:ascii="Arial" w:hAnsi="Arial" w:cs="Arial"/>
          <w:sz w:val="20"/>
          <w:szCs w:val="20"/>
          <w:lang w:val="en-US"/>
        </w:rPr>
        <w:t xml:space="preserve"> </w:t>
      </w:r>
      <w:r w:rsidRPr="00C953E7">
        <w:rPr>
          <w:rFonts w:ascii="Arial" w:hAnsi="Arial" w:cs="Arial"/>
          <w:sz w:val="20"/>
          <w:szCs w:val="20"/>
          <w:lang w:val="en-US"/>
        </w:rPr>
        <w:t>JOIN</w:t>
      </w:r>
      <w:r w:rsidRPr="007C1CB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35144" w:rsidRPr="007C1CB0" w:rsidRDefault="00C35144" w:rsidP="00C35144">
      <w:pPr>
        <w:keepNext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C1CB0">
        <w:rPr>
          <w:rFonts w:ascii="Arial" w:hAnsi="Arial" w:cs="Arial"/>
          <w:sz w:val="20"/>
          <w:szCs w:val="20"/>
          <w:lang w:val="en-US"/>
        </w:rPr>
        <w:t xml:space="preserve">    ( </w:t>
      </w:r>
    </w:p>
    <w:p w:rsidR="00C35144" w:rsidRPr="007C1CB0" w:rsidRDefault="00C35144" w:rsidP="00C35144">
      <w:pPr>
        <w:keepNext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C1CB0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7C1CB0">
        <w:rPr>
          <w:rFonts w:ascii="Arial" w:hAnsi="Arial" w:cs="Arial"/>
          <w:b/>
          <w:sz w:val="20"/>
          <w:szCs w:val="20"/>
          <w:lang w:val="en-US"/>
        </w:rPr>
        <w:t>SELECT A.BSAACID, A.ACID</w:t>
      </w:r>
      <w:r w:rsidRPr="00A06F24">
        <w:rPr>
          <w:rFonts w:ascii="Arial" w:hAnsi="Arial" w:cs="Arial"/>
          <w:b/>
          <w:sz w:val="20"/>
          <w:szCs w:val="20"/>
          <w:lang w:val="en-US"/>
        </w:rPr>
        <w:t>, A.ACC2</w:t>
      </w:r>
      <w:r w:rsidR="00A06F24" w:rsidRPr="00A06F24">
        <w:rPr>
          <w:rFonts w:ascii="Arial" w:hAnsi="Arial" w:cs="Arial"/>
          <w:sz w:val="20"/>
          <w:szCs w:val="20"/>
          <w:lang w:val="en-US"/>
        </w:rPr>
        <w:t xml:space="preserve">   --</w:t>
      </w:r>
      <w:r w:rsidRPr="007C1CB0">
        <w:rPr>
          <w:rFonts w:ascii="Arial" w:hAnsi="Arial" w:cs="Arial"/>
          <w:sz w:val="20"/>
          <w:szCs w:val="20"/>
          <w:lang w:val="en-US"/>
        </w:rPr>
        <w:t xml:space="preserve">, A.CCODE, S.PRCD, S.BXCTYP, S.BBCUST </w:t>
      </w:r>
    </w:p>
    <w:p w:rsidR="00C35144" w:rsidRPr="00AC333C" w:rsidRDefault="00C35144" w:rsidP="00C35144">
      <w:pPr>
        <w:keepNext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C1CB0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  <w:r w:rsidRPr="00AC333C">
        <w:rPr>
          <w:rFonts w:ascii="Arial" w:hAnsi="Arial" w:cs="Arial"/>
          <w:b/>
          <w:sz w:val="20"/>
          <w:szCs w:val="20"/>
          <w:lang w:val="en-US"/>
        </w:rPr>
        <w:t xml:space="preserve">FROM DWH.ACCRLN A </w:t>
      </w:r>
    </w:p>
    <w:p w:rsidR="0018634F" w:rsidRPr="00396B32" w:rsidRDefault="00C35144" w:rsidP="00C35144">
      <w:pPr>
        <w:keepNext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AC333C">
        <w:rPr>
          <w:rFonts w:ascii="Arial" w:hAnsi="Arial" w:cs="Arial"/>
          <w:b/>
          <w:sz w:val="20"/>
          <w:szCs w:val="20"/>
          <w:lang w:val="en-US"/>
        </w:rPr>
        <w:t xml:space="preserve">        JOIN DWH.SDCUSTPD S ON A.CNUM = S.BBCUST </w:t>
      </w:r>
      <w:r w:rsidR="00396B32" w:rsidRPr="00396B32">
        <w:rPr>
          <w:rFonts w:ascii="Arial" w:hAnsi="Arial" w:cs="Arial"/>
          <w:b/>
          <w:sz w:val="20"/>
          <w:szCs w:val="20"/>
          <w:lang w:val="en-US"/>
        </w:rPr>
        <w:t>AND S</w:t>
      </w:r>
      <w:r w:rsidR="00396B32">
        <w:rPr>
          <w:rFonts w:ascii="Arial" w:hAnsi="Arial" w:cs="Arial"/>
          <w:b/>
          <w:sz w:val="20"/>
          <w:szCs w:val="20"/>
          <w:lang w:val="en-US"/>
        </w:rPr>
        <w:t>.DRLNC BETWEEN ‘2015-01-01’ and ‘2029-01-01’</w:t>
      </w:r>
    </w:p>
    <w:p w:rsidR="0018634F" w:rsidRDefault="0018634F" w:rsidP="0018634F">
      <w:pPr>
        <w:keepNext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AC333C">
        <w:rPr>
          <w:rFonts w:ascii="Arial" w:hAnsi="Arial" w:cs="Arial"/>
          <w:b/>
          <w:sz w:val="20"/>
          <w:szCs w:val="20"/>
          <w:lang w:val="en-US"/>
        </w:rPr>
        <w:t xml:space="preserve">        JOIN DWH.SDCUSTPD S ON A.CNUM = S.BBCUST </w:t>
      </w:r>
    </w:p>
    <w:p w:rsidR="00C35144" w:rsidRPr="00CF151C" w:rsidRDefault="00AE0B16" w:rsidP="00C35144">
      <w:pPr>
        <w:keepNext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AC333C">
        <w:rPr>
          <w:rFonts w:ascii="Arial" w:hAnsi="Arial" w:cs="Arial"/>
          <w:b/>
          <w:sz w:val="20"/>
          <w:szCs w:val="20"/>
          <w:lang w:val="en-US"/>
        </w:rPr>
        <w:t xml:space="preserve">        WHERE</w:t>
      </w:r>
      <w:r w:rsidR="00A06F24" w:rsidRPr="00CF151C">
        <w:rPr>
          <w:rFonts w:ascii="Arial" w:hAnsi="Arial" w:cs="Arial"/>
          <w:b/>
          <w:sz w:val="20"/>
          <w:szCs w:val="20"/>
          <w:lang w:val="en-US"/>
        </w:rPr>
        <w:t xml:space="preserve"> (</w:t>
      </w:r>
    </w:p>
    <w:p w:rsidR="00334BD0" w:rsidRPr="00CE1525" w:rsidRDefault="00C35144" w:rsidP="00DF4351">
      <w:pPr>
        <w:keepNext/>
        <w:shd w:val="clear" w:color="auto" w:fill="FFF2CC" w:themeFill="accent4" w:themeFillTint="33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CE1525">
        <w:rPr>
          <w:rFonts w:ascii="Arial" w:hAnsi="Arial" w:cs="Arial"/>
          <w:sz w:val="20"/>
          <w:szCs w:val="20"/>
          <w:lang w:val="en-US"/>
        </w:rPr>
        <w:t xml:space="preserve">                ((PRCD = 'P') AND (CTGR='STAFF')) </w:t>
      </w:r>
      <w:r w:rsidR="00CE1525" w:rsidRPr="00CE1525">
        <w:rPr>
          <w:rFonts w:ascii="Arial" w:hAnsi="Arial" w:cs="Arial"/>
          <w:sz w:val="20"/>
          <w:szCs w:val="20"/>
          <w:lang w:val="en-US"/>
        </w:rPr>
        <w:t>OR</w:t>
      </w:r>
    </w:p>
    <w:p w:rsidR="00334BD0" w:rsidRPr="00CE1525" w:rsidRDefault="00334BD0" w:rsidP="00DF4351">
      <w:pPr>
        <w:keepNext/>
        <w:shd w:val="clear" w:color="auto" w:fill="FFF2CC" w:themeFill="accent4" w:themeFillTint="33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CE1525">
        <w:rPr>
          <w:rFonts w:ascii="Arial" w:hAnsi="Arial" w:cs="Arial"/>
          <w:sz w:val="20"/>
          <w:szCs w:val="20"/>
          <w:lang w:val="en-US"/>
        </w:rPr>
        <w:t xml:space="preserve">                ((PRCD = 'P') AND (CTGR='VIPP'))</w:t>
      </w:r>
      <w:r w:rsidR="00CE1525" w:rsidRPr="00CE1525">
        <w:rPr>
          <w:rFonts w:ascii="Arial" w:hAnsi="Arial" w:cs="Arial"/>
          <w:sz w:val="20"/>
          <w:szCs w:val="20"/>
          <w:lang w:val="en-US"/>
        </w:rPr>
        <w:t xml:space="preserve"> OR</w:t>
      </w:r>
    </w:p>
    <w:p w:rsidR="00C35144" w:rsidRPr="00CE1525" w:rsidRDefault="00334BD0" w:rsidP="00DF4351">
      <w:pPr>
        <w:keepNext/>
        <w:shd w:val="clear" w:color="auto" w:fill="FFF2CC" w:themeFill="accent4" w:themeFillTint="33"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CE1525">
        <w:rPr>
          <w:rFonts w:ascii="Arial" w:hAnsi="Arial" w:cs="Arial"/>
          <w:sz w:val="20"/>
          <w:szCs w:val="20"/>
          <w:lang w:val="en-US"/>
        </w:rPr>
        <w:t xml:space="preserve">                ((PRCD = 'P') AND (CTGR='STAFF') AND (VIP</w:t>
      </w:r>
      <w:r w:rsidR="003827D3" w:rsidRPr="00CE1525">
        <w:rPr>
          <w:rFonts w:ascii="Arial" w:hAnsi="Arial" w:cs="Arial"/>
          <w:sz w:val="20"/>
          <w:szCs w:val="20"/>
          <w:lang w:val="en-US"/>
        </w:rPr>
        <w:t>F</w:t>
      </w:r>
      <w:r w:rsidRPr="00CE1525">
        <w:rPr>
          <w:rFonts w:ascii="Arial" w:hAnsi="Arial" w:cs="Arial"/>
          <w:sz w:val="20"/>
          <w:szCs w:val="20"/>
          <w:lang w:val="en-US"/>
        </w:rPr>
        <w:t>L=’Y’))</w:t>
      </w:r>
    </w:p>
    <w:p w:rsidR="00C35144" w:rsidRPr="00C35144" w:rsidRDefault="00C35144" w:rsidP="00DF4351">
      <w:pPr>
        <w:keepNext/>
        <w:shd w:val="clear" w:color="auto" w:fill="FFF2CC" w:themeFill="accent4" w:themeFillTint="33"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C35144">
        <w:rPr>
          <w:rFonts w:ascii="Arial" w:hAnsi="Arial" w:cs="Arial"/>
          <w:b/>
          <w:sz w:val="20"/>
          <w:szCs w:val="20"/>
          <w:lang w:val="en-US"/>
        </w:rPr>
        <w:t xml:space="preserve">             </w:t>
      </w:r>
      <w:r w:rsidR="005D2ECF" w:rsidRPr="005D2ECF"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Pr="00C35144">
        <w:rPr>
          <w:rFonts w:ascii="Arial" w:hAnsi="Arial" w:cs="Arial"/>
          <w:b/>
          <w:sz w:val="20"/>
          <w:szCs w:val="20"/>
          <w:lang w:val="en-US"/>
        </w:rPr>
        <w:t xml:space="preserve">   (PRCD = 'P')</w:t>
      </w:r>
      <w:r w:rsidR="005D2ECF">
        <w:rPr>
          <w:rFonts w:ascii="Arial" w:hAnsi="Arial" w:cs="Arial"/>
          <w:b/>
          <w:sz w:val="20"/>
          <w:szCs w:val="20"/>
          <w:lang w:val="en-US"/>
        </w:rPr>
        <w:t xml:space="preserve"> OR</w:t>
      </w:r>
    </w:p>
    <w:p w:rsidR="005D2ECF" w:rsidRPr="0018634F" w:rsidRDefault="005D2ECF" w:rsidP="003827D3">
      <w:pPr>
        <w:keepNext/>
        <w:shd w:val="clear" w:color="auto" w:fill="FFF2CC" w:themeFill="accent4" w:themeFillTint="33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C35144">
        <w:rPr>
          <w:rFonts w:ascii="Arial" w:hAnsi="Arial" w:cs="Arial"/>
          <w:b/>
          <w:sz w:val="20"/>
          <w:szCs w:val="20"/>
          <w:lang w:val="en-US"/>
        </w:rPr>
        <w:t xml:space="preserve">            </w:t>
      </w:r>
      <w:r w:rsidRPr="005D2ECF"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Pr="00C35144">
        <w:rPr>
          <w:rFonts w:ascii="Arial" w:hAnsi="Arial" w:cs="Arial"/>
          <w:b/>
          <w:sz w:val="20"/>
          <w:szCs w:val="20"/>
          <w:lang w:val="en-US"/>
        </w:rPr>
        <w:t xml:space="preserve">    (PRCD = 'C')</w:t>
      </w:r>
      <w:r w:rsidRPr="005D2E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OR</w:t>
      </w:r>
      <w:r w:rsidR="00A06F24" w:rsidRPr="00CF151C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A06F24" w:rsidRDefault="005D2ECF" w:rsidP="00DF4351">
      <w:pPr>
        <w:keepNext/>
        <w:shd w:val="clear" w:color="auto" w:fill="FFF2CC" w:themeFill="accent4" w:themeFillTint="33"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C35144">
        <w:rPr>
          <w:rFonts w:ascii="Arial" w:hAnsi="Arial" w:cs="Arial"/>
          <w:b/>
          <w:sz w:val="20"/>
          <w:szCs w:val="20"/>
          <w:lang w:val="en-US"/>
        </w:rPr>
        <w:t xml:space="preserve">         </w:t>
      </w:r>
      <w:r w:rsidRPr="005D2ECF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r w:rsidRPr="00C35144">
        <w:rPr>
          <w:rFonts w:ascii="Arial" w:hAnsi="Arial" w:cs="Arial"/>
          <w:b/>
          <w:sz w:val="20"/>
          <w:szCs w:val="20"/>
          <w:lang w:val="en-US"/>
        </w:rPr>
        <w:t xml:space="preserve">     (PRCD = 'B' AND BXCTYP &gt; 3)</w:t>
      </w:r>
    </w:p>
    <w:p w:rsidR="005D2ECF" w:rsidRPr="00CF151C" w:rsidRDefault="00A06F24" w:rsidP="00A06F24">
      <w:pPr>
        <w:keepNext/>
        <w:shd w:val="clear" w:color="auto" w:fill="FFF2CC" w:themeFill="accent4" w:themeFillTint="33"/>
        <w:spacing w:after="0"/>
        <w:ind w:firstLine="1276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CF151C">
        <w:rPr>
          <w:rFonts w:ascii="Arial" w:hAnsi="Arial" w:cs="Arial"/>
          <w:b/>
          <w:sz w:val="20"/>
          <w:szCs w:val="20"/>
          <w:lang w:val="en-US"/>
        </w:rPr>
        <w:t>)</w:t>
      </w:r>
    </w:p>
    <w:p w:rsidR="00C35144" w:rsidRPr="00DF4351" w:rsidRDefault="00C35144" w:rsidP="00C35144">
      <w:pPr>
        <w:keepNext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DF4351">
        <w:rPr>
          <w:rFonts w:ascii="Arial" w:hAnsi="Arial" w:cs="Arial"/>
          <w:sz w:val="20"/>
          <w:szCs w:val="20"/>
          <w:lang w:val="en-US"/>
        </w:rPr>
        <w:t xml:space="preserve">  </w:t>
      </w:r>
      <w:r w:rsidR="00AC333C" w:rsidRPr="00DF4351">
        <w:rPr>
          <w:rFonts w:ascii="Arial" w:hAnsi="Arial" w:cs="Arial"/>
          <w:sz w:val="20"/>
          <w:szCs w:val="20"/>
          <w:lang w:val="en-US"/>
        </w:rPr>
        <w:t xml:space="preserve"> </w:t>
      </w:r>
      <w:r w:rsidRPr="00DF4351">
        <w:rPr>
          <w:rFonts w:ascii="Arial" w:hAnsi="Arial" w:cs="Arial"/>
          <w:sz w:val="20"/>
          <w:szCs w:val="20"/>
          <w:lang w:val="en-US"/>
        </w:rPr>
        <w:t xml:space="preserve"> ) AA ON P.BSAACID=AA.BSAACID AND P.ACID=AA.ACID</w:t>
      </w:r>
      <w:r w:rsidR="00AC333C" w:rsidRPr="00DF4351">
        <w:rPr>
          <w:rFonts w:ascii="Arial" w:hAnsi="Arial" w:cs="Arial"/>
          <w:sz w:val="20"/>
          <w:szCs w:val="20"/>
          <w:lang w:val="en-US"/>
        </w:rPr>
        <w:t xml:space="preserve"> </w:t>
      </w:r>
      <w:r w:rsidR="00AC333C" w:rsidRPr="00DF4351">
        <w:rPr>
          <w:rFonts w:ascii="Arial" w:hAnsi="Arial" w:cs="Arial"/>
          <w:sz w:val="24"/>
          <w:szCs w:val="24"/>
          <w:vertAlign w:val="superscript"/>
          <w:lang w:val="en-US"/>
        </w:rPr>
        <w:t>*</w:t>
      </w:r>
    </w:p>
    <w:p w:rsidR="00C35144" w:rsidRDefault="00AC333C" w:rsidP="00AC333C">
      <w:pPr>
        <w:keepNext/>
        <w:spacing w:before="240" w:after="0"/>
        <w:jc w:val="both"/>
      </w:pPr>
      <w:r w:rsidRPr="00AC333C">
        <w:rPr>
          <w:b/>
        </w:rPr>
        <w:t>*</w:t>
      </w:r>
      <w:r w:rsidRPr="00AC333C">
        <w:t xml:space="preserve"> </w:t>
      </w:r>
      <w:r w:rsidR="007C1CB0">
        <w:t>невыделенные жирным шрифтом поля находятся в разработке</w:t>
      </w:r>
    </w:p>
    <w:p w:rsidR="00AC333C" w:rsidRPr="00AC333C" w:rsidRDefault="00AC333C" w:rsidP="00C35144">
      <w:pPr>
        <w:keepNext/>
        <w:spacing w:after="0"/>
        <w:jc w:val="both"/>
      </w:pPr>
    </w:p>
    <w:p w:rsidR="007C1CB0" w:rsidRDefault="007C1CB0" w:rsidP="00C35144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включения ограничения доступа по счетам следует использовать существующую технологию предоставления прав доступа по филиалам и источникам сделки.</w:t>
      </w:r>
    </w:p>
    <w:p w:rsidR="007C1CB0" w:rsidRDefault="007C1CB0" w:rsidP="00C35144">
      <w:pPr>
        <w:keepNext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Для этого необходимо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7C1CB0" w:rsidRDefault="007C1CB0" w:rsidP="007C1CB0">
      <w:pPr>
        <w:pStyle w:val="a3"/>
        <w:keepNext/>
        <w:numPr>
          <w:ilvl w:val="0"/>
          <w:numId w:val="2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Pr="007C1CB0">
        <w:rPr>
          <w:rFonts w:ascii="Arial" w:hAnsi="Arial" w:cs="Arial"/>
          <w:sz w:val="20"/>
          <w:szCs w:val="20"/>
        </w:rPr>
        <w:t xml:space="preserve">обавить </w:t>
      </w:r>
      <w:r>
        <w:rPr>
          <w:rFonts w:ascii="Arial" w:hAnsi="Arial" w:cs="Arial"/>
          <w:sz w:val="20"/>
          <w:szCs w:val="20"/>
        </w:rPr>
        <w:t xml:space="preserve">в таблицу </w:t>
      </w:r>
      <w:r>
        <w:rPr>
          <w:rFonts w:ascii="Arial" w:hAnsi="Arial" w:cs="Arial"/>
          <w:sz w:val="20"/>
          <w:szCs w:val="20"/>
          <w:lang w:val="en-US"/>
        </w:rPr>
        <w:t>GL</w:t>
      </w:r>
      <w:r w:rsidRPr="007C1CB0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AU</w:t>
      </w:r>
      <w:r w:rsidRPr="007C1CB0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PRM</w:t>
      </w:r>
      <w:r w:rsidRPr="007C1CB0">
        <w:rPr>
          <w:rFonts w:ascii="Arial" w:hAnsi="Arial" w:cs="Arial"/>
          <w:sz w:val="20"/>
          <w:szCs w:val="20"/>
        </w:rPr>
        <w:t xml:space="preserve"> группу с названием </w:t>
      </w:r>
      <w:r w:rsidR="001D462F">
        <w:rPr>
          <w:rFonts w:ascii="Arial" w:hAnsi="Arial" w:cs="Arial"/>
          <w:sz w:val="20"/>
          <w:szCs w:val="20"/>
          <w:lang w:val="en-US"/>
        </w:rPr>
        <w:t>PRM</w:t>
      </w:r>
      <w:r w:rsidR="001D462F" w:rsidRPr="001D462F">
        <w:rPr>
          <w:rFonts w:ascii="Arial" w:hAnsi="Arial" w:cs="Arial"/>
          <w:sz w:val="20"/>
          <w:szCs w:val="20"/>
        </w:rPr>
        <w:t>_</w:t>
      </w:r>
      <w:r w:rsidR="001D462F">
        <w:rPr>
          <w:rFonts w:ascii="Arial" w:hAnsi="Arial" w:cs="Arial"/>
          <w:sz w:val="20"/>
          <w:szCs w:val="20"/>
          <w:lang w:val="en-US"/>
        </w:rPr>
        <w:t>NAME</w:t>
      </w:r>
      <w:r w:rsidR="001D462F" w:rsidRPr="001D462F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«</w:t>
      </w:r>
      <w:r w:rsidR="001D462F">
        <w:rPr>
          <w:rFonts w:ascii="Arial" w:hAnsi="Arial" w:cs="Arial"/>
          <w:sz w:val="20"/>
          <w:szCs w:val="20"/>
        </w:rPr>
        <w:t>Категория</w:t>
      </w:r>
      <w:r>
        <w:rPr>
          <w:rFonts w:ascii="Arial" w:hAnsi="Arial" w:cs="Arial"/>
          <w:sz w:val="20"/>
          <w:szCs w:val="20"/>
        </w:rPr>
        <w:t xml:space="preserve"> клиентов»</w:t>
      </w:r>
      <w:r w:rsidR="005C03E8">
        <w:rPr>
          <w:rFonts w:ascii="Arial" w:hAnsi="Arial" w:cs="Arial"/>
          <w:sz w:val="20"/>
          <w:szCs w:val="20"/>
        </w:rPr>
        <w:t xml:space="preserve"> и кодом </w:t>
      </w:r>
      <w:r w:rsidR="001D462F">
        <w:rPr>
          <w:rFonts w:ascii="Arial" w:hAnsi="Arial" w:cs="Arial"/>
          <w:sz w:val="20"/>
          <w:szCs w:val="20"/>
          <w:lang w:val="en-US"/>
        </w:rPr>
        <w:t>PRM</w:t>
      </w:r>
      <w:r w:rsidR="001D462F" w:rsidRPr="001D462F">
        <w:rPr>
          <w:rFonts w:ascii="Arial" w:hAnsi="Arial" w:cs="Arial"/>
          <w:sz w:val="20"/>
          <w:szCs w:val="20"/>
        </w:rPr>
        <w:t>_</w:t>
      </w:r>
      <w:r w:rsidR="001D462F">
        <w:rPr>
          <w:rFonts w:ascii="Arial" w:hAnsi="Arial" w:cs="Arial"/>
          <w:sz w:val="20"/>
          <w:szCs w:val="20"/>
          <w:lang w:val="en-US"/>
        </w:rPr>
        <w:t>CODE</w:t>
      </w:r>
      <w:r w:rsidR="001D462F" w:rsidRPr="001D462F">
        <w:rPr>
          <w:rFonts w:ascii="Arial" w:hAnsi="Arial" w:cs="Arial"/>
          <w:sz w:val="20"/>
          <w:szCs w:val="20"/>
        </w:rPr>
        <w:t xml:space="preserve"> = </w:t>
      </w:r>
      <w:r w:rsidR="003827D3" w:rsidRPr="003827D3">
        <w:rPr>
          <w:rFonts w:ascii="Arial" w:hAnsi="Arial" w:cs="Arial"/>
          <w:sz w:val="20"/>
          <w:szCs w:val="20"/>
        </w:rPr>
        <w:t>‘</w:t>
      </w:r>
      <w:r w:rsidR="001D462F">
        <w:rPr>
          <w:rFonts w:ascii="Arial" w:hAnsi="Arial" w:cs="Arial"/>
          <w:sz w:val="20"/>
          <w:szCs w:val="20"/>
          <w:lang w:val="en-US"/>
        </w:rPr>
        <w:t>Client</w:t>
      </w:r>
      <w:r w:rsidR="003827D3" w:rsidRPr="006C31CF">
        <w:rPr>
          <w:rFonts w:ascii="Arial" w:hAnsi="Arial" w:cs="Arial"/>
          <w:sz w:val="20"/>
          <w:szCs w:val="20"/>
        </w:rPr>
        <w:t>’</w:t>
      </w:r>
    </w:p>
    <w:p w:rsidR="007C1CB0" w:rsidRPr="007C1CB0" w:rsidRDefault="001D462F" w:rsidP="007C1CB0">
      <w:pPr>
        <w:pStyle w:val="a3"/>
        <w:keepNext/>
        <w:numPr>
          <w:ilvl w:val="0"/>
          <w:numId w:val="2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добавить в таблицу </w:t>
      </w:r>
      <w:r>
        <w:rPr>
          <w:rFonts w:ascii="Arial" w:hAnsi="Arial" w:cs="Arial"/>
          <w:sz w:val="20"/>
          <w:szCs w:val="20"/>
          <w:lang w:val="en-US"/>
        </w:rPr>
        <w:t>GL</w:t>
      </w:r>
      <w:r w:rsidRPr="001D462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AU</w:t>
      </w:r>
      <w:r w:rsidRPr="001D462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PRMVAL</w:t>
      </w:r>
      <w:r w:rsidRPr="001D462F">
        <w:rPr>
          <w:rFonts w:ascii="Arial" w:hAnsi="Arial" w:cs="Arial"/>
          <w:sz w:val="20"/>
          <w:szCs w:val="20"/>
        </w:rPr>
        <w:t xml:space="preserve"> </w:t>
      </w:r>
      <w:r w:rsidRPr="00FE6011">
        <w:rPr>
          <w:rFonts w:ascii="Arial" w:hAnsi="Arial" w:cs="Arial"/>
          <w:sz w:val="20"/>
          <w:szCs w:val="20"/>
        </w:rPr>
        <w:t xml:space="preserve">поле </w:t>
      </w:r>
    </w:p>
    <w:p w:rsidR="007C1CB0" w:rsidRDefault="007C1CB0" w:rsidP="00C35144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</w:p>
    <w:p w:rsidR="00C35144" w:rsidRDefault="00C953E7" w:rsidP="00C35144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ограничение по доступу к счетам остается только по типу клиента и не будет включать список б/счетов или </w:t>
      </w:r>
      <w:r>
        <w:rPr>
          <w:rFonts w:ascii="Arial" w:hAnsi="Arial" w:cs="Arial"/>
          <w:sz w:val="20"/>
          <w:szCs w:val="20"/>
          <w:lang w:val="en-US"/>
        </w:rPr>
        <w:t>acctype</w:t>
      </w:r>
      <w:r>
        <w:rPr>
          <w:rFonts w:ascii="Arial" w:hAnsi="Arial" w:cs="Arial"/>
          <w:sz w:val="20"/>
          <w:szCs w:val="20"/>
        </w:rPr>
        <w:t xml:space="preserve">, то </w:t>
      </w:r>
      <w:r w:rsidRPr="00C953E7">
        <w:rPr>
          <w:rFonts w:ascii="Arial" w:hAnsi="Arial" w:cs="Arial"/>
          <w:sz w:val="20"/>
          <w:szCs w:val="20"/>
        </w:rPr>
        <w:t>право пользовател</w:t>
      </w:r>
      <w:r>
        <w:rPr>
          <w:rFonts w:ascii="Arial" w:hAnsi="Arial" w:cs="Arial"/>
          <w:sz w:val="20"/>
          <w:szCs w:val="20"/>
        </w:rPr>
        <w:t>я на работу с теми или</w:t>
      </w:r>
      <w:r w:rsidRPr="00C953E7">
        <w:rPr>
          <w:rFonts w:ascii="Arial" w:hAnsi="Arial" w:cs="Arial"/>
          <w:sz w:val="20"/>
          <w:szCs w:val="20"/>
        </w:rPr>
        <w:t xml:space="preserve"> иными счетами можно определять </w:t>
      </w:r>
      <w:r>
        <w:rPr>
          <w:rFonts w:ascii="Arial" w:hAnsi="Arial" w:cs="Arial"/>
          <w:sz w:val="20"/>
          <w:szCs w:val="20"/>
        </w:rPr>
        <w:t>при регистрации</w:t>
      </w:r>
      <w:r w:rsidRPr="00C953E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 системе, когда </w:t>
      </w:r>
      <w:r w:rsidR="00C35144">
        <w:rPr>
          <w:rFonts w:ascii="Arial" w:hAnsi="Arial" w:cs="Arial"/>
          <w:sz w:val="20"/>
          <w:szCs w:val="20"/>
        </w:rPr>
        <w:t>формир</w:t>
      </w:r>
      <w:r>
        <w:rPr>
          <w:rFonts w:ascii="Arial" w:hAnsi="Arial" w:cs="Arial"/>
          <w:sz w:val="20"/>
          <w:szCs w:val="20"/>
        </w:rPr>
        <w:t>уются</w:t>
      </w:r>
      <w:r w:rsidR="00C35144">
        <w:rPr>
          <w:rFonts w:ascii="Arial" w:hAnsi="Arial" w:cs="Arial"/>
          <w:sz w:val="20"/>
          <w:szCs w:val="20"/>
        </w:rPr>
        <w:t xml:space="preserve"> прав</w:t>
      </w:r>
      <w:r>
        <w:rPr>
          <w:rFonts w:ascii="Arial" w:hAnsi="Arial" w:cs="Arial"/>
          <w:sz w:val="20"/>
          <w:szCs w:val="20"/>
        </w:rPr>
        <w:t>а</w:t>
      </w:r>
      <w:r w:rsidR="00C35144">
        <w:rPr>
          <w:rFonts w:ascii="Arial" w:hAnsi="Arial" w:cs="Arial"/>
          <w:sz w:val="20"/>
          <w:szCs w:val="20"/>
        </w:rPr>
        <w:t xml:space="preserve"> доступа на филиалы, источники сделок</w:t>
      </w:r>
      <w:r>
        <w:rPr>
          <w:rFonts w:ascii="Arial" w:hAnsi="Arial" w:cs="Arial"/>
          <w:sz w:val="20"/>
          <w:szCs w:val="20"/>
        </w:rPr>
        <w:t xml:space="preserve"> и</w:t>
      </w:r>
      <w:r w:rsidR="00C351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работу</w:t>
      </w:r>
      <w:r w:rsidR="00C35144">
        <w:rPr>
          <w:rFonts w:ascii="Arial" w:hAnsi="Arial" w:cs="Arial"/>
          <w:sz w:val="20"/>
          <w:szCs w:val="20"/>
        </w:rPr>
        <w:t xml:space="preserve"> в архив</w:t>
      </w:r>
      <w:r>
        <w:rPr>
          <w:rFonts w:ascii="Arial" w:hAnsi="Arial" w:cs="Arial"/>
          <w:sz w:val="20"/>
          <w:szCs w:val="20"/>
        </w:rPr>
        <w:t>е.</w:t>
      </w:r>
    </w:p>
    <w:p w:rsidR="00AC333C" w:rsidRDefault="00AC333C" w:rsidP="00C35144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Строка </w:t>
      </w:r>
      <w:r>
        <w:rPr>
          <w:rFonts w:ascii="Arial" w:hAnsi="Arial" w:cs="Arial"/>
          <w:sz w:val="20"/>
          <w:szCs w:val="20"/>
          <w:lang w:val="en-US"/>
        </w:rPr>
        <w:t>WHERE</w:t>
      </w:r>
      <w:r w:rsidRPr="00AC333C">
        <w:rPr>
          <w:rFonts w:ascii="Arial" w:hAnsi="Arial" w:cs="Arial"/>
          <w:sz w:val="20"/>
          <w:szCs w:val="20"/>
        </w:rPr>
        <w:t xml:space="preserve"> формируется по данным таблицы связки Ролей и Ограничений</w:t>
      </w:r>
      <w:r w:rsidR="00DF4351">
        <w:rPr>
          <w:rFonts w:ascii="Arial" w:hAnsi="Arial" w:cs="Arial"/>
          <w:sz w:val="20"/>
          <w:szCs w:val="20"/>
        </w:rPr>
        <w:t>, которая первоначально будет содержать ограничения, связанные только с физлицами.</w:t>
      </w:r>
    </w:p>
    <w:p w:rsidR="00DF4351" w:rsidRPr="00AC333C" w:rsidRDefault="00DF4351" w:rsidP="00C35144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 таблице связки </w:t>
      </w:r>
    </w:p>
    <w:p w:rsidR="00C953E7" w:rsidRDefault="00C953E7" w:rsidP="00C35144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0" w:type="dxa"/>
        <w:tblInd w:w="12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</w:tblGrid>
      <w:tr w:rsidR="00DF4351" w:rsidTr="007C1CB0">
        <w:trPr>
          <w:tblHeader/>
          <w:tblCellSpacing w:w="0" w:type="dxa"/>
        </w:trPr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4351" w:rsidRDefault="00DF4351" w:rsidP="007C1C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Роли (</w:t>
            </w:r>
            <w:r>
              <w:rPr>
                <w:sz w:val="18"/>
                <w:lang w:val="en-US"/>
              </w:rPr>
              <w:t>GL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AU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ROLE</w:t>
            </w: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)</w:t>
            </w:r>
          </w:p>
        </w:tc>
      </w:tr>
      <w:tr w:rsidR="00DF4351" w:rsidTr="007C1CB0">
        <w:trPr>
          <w:tblHeader/>
          <w:tblCellSpacing w:w="0" w:type="dxa"/>
        </w:trPr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:rsidR="00DF4351" w:rsidRDefault="00DF4351" w:rsidP="007C1C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ID роли</w:t>
            </w:r>
          </w:p>
          <w:p w:rsidR="00DF4351" w:rsidRDefault="00DF4351" w:rsidP="007C1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sz w:val="18"/>
              </w:rPr>
              <w:t>(ID_</w:t>
            </w:r>
            <w:r>
              <w:rPr>
                <w:sz w:val="18"/>
                <w:lang w:val="en-US"/>
              </w:rPr>
              <w:t>ROLE)</w:t>
            </w:r>
          </w:p>
        </w:tc>
        <w:tc>
          <w:tcPr>
            <w:tcW w:w="34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:rsidR="00DF4351" w:rsidRDefault="00DF4351" w:rsidP="007C1C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Наименование</w:t>
            </w:r>
          </w:p>
          <w:p w:rsidR="00DF4351" w:rsidRDefault="00DF4351" w:rsidP="007C1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(</w:t>
            </w:r>
            <w:r>
              <w:rPr>
                <w:sz w:val="18"/>
                <w:lang w:val="en-US"/>
              </w:rPr>
              <w:t>ROLE_NAME</w:t>
            </w: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</w:tcPr>
          <w:p w:rsidR="00DF4351" w:rsidRPr="007A22EC" w:rsidRDefault="00DF4351" w:rsidP="007C1C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val="en-US" w:eastAsia="ru-RU"/>
              </w:rPr>
              <w:t>Системный</w:t>
            </w:r>
          </w:p>
          <w:p w:rsidR="00DF4351" w:rsidRPr="007A22EC" w:rsidRDefault="00DF4351" w:rsidP="007C1C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val="en-US" w:eastAsia="ru-RU"/>
              </w:rPr>
              <w:t>(SYS)</w:t>
            </w:r>
          </w:p>
        </w:tc>
      </w:tr>
      <w:tr w:rsidR="00DF4351" w:rsidRPr="00FC7DEA" w:rsidTr="007C1CB0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DF4351" w:rsidRPr="00F5586C" w:rsidRDefault="00DF4351" w:rsidP="007C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DF4351" w:rsidRPr="00F5586C" w:rsidRDefault="00DF4351" w:rsidP="007C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Открытие счетов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DF4351" w:rsidRPr="00F5586C" w:rsidRDefault="00DF4351" w:rsidP="007C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DF4351" w:rsidRPr="00FC7DEA" w:rsidTr="007C1CB0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DF4351" w:rsidRPr="00F5586C" w:rsidRDefault="00DF4351" w:rsidP="007C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DF4351" w:rsidRPr="00F5586C" w:rsidRDefault="00DF4351" w:rsidP="007C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Ввод операций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DF4351" w:rsidRPr="00F5586C" w:rsidRDefault="00DF4351" w:rsidP="007C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DF4351" w:rsidRPr="00FC7DEA" w:rsidTr="007C1CB0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DF4351" w:rsidRPr="00F5586C" w:rsidRDefault="00DF4351" w:rsidP="007C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DF4351" w:rsidRDefault="00DF4351" w:rsidP="007C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Открытие счетов и ввод операций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DF4351" w:rsidRPr="00F5586C" w:rsidRDefault="00DF4351" w:rsidP="007C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</w:tbl>
    <w:p w:rsidR="00C35144" w:rsidRDefault="00C35144" w:rsidP="00C35144">
      <w:pPr>
        <w:keepNext/>
        <w:spacing w:after="0"/>
        <w:jc w:val="both"/>
        <w:rPr>
          <w:caps/>
        </w:rPr>
      </w:pPr>
    </w:p>
    <w:p w:rsidR="00533D04" w:rsidRDefault="00533D04" w:rsidP="00C35144">
      <w:pPr>
        <w:keepNext/>
        <w:spacing w:after="0"/>
        <w:jc w:val="both"/>
        <w:rPr>
          <w:caps/>
        </w:rPr>
      </w:pPr>
    </w:p>
    <w:p w:rsidR="00533D04" w:rsidRDefault="00533D04" w:rsidP="00C35144">
      <w:pPr>
        <w:keepNext/>
        <w:spacing w:after="0"/>
        <w:jc w:val="both"/>
        <w:rPr>
          <w:caps/>
        </w:rPr>
      </w:pPr>
    </w:p>
    <w:p w:rsidR="00533D04" w:rsidRPr="00533D04" w:rsidRDefault="00533D04" w:rsidP="00C35144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 w:rsidRPr="00533D04">
        <w:rPr>
          <w:rFonts w:ascii="Arial" w:hAnsi="Arial" w:cs="Arial"/>
          <w:sz w:val="20"/>
          <w:szCs w:val="20"/>
        </w:rPr>
        <w:t>Типы</w:t>
      </w:r>
      <w:r>
        <w:rPr>
          <w:rFonts w:ascii="Arial" w:hAnsi="Arial" w:cs="Arial"/>
          <w:sz w:val="20"/>
          <w:szCs w:val="20"/>
        </w:rPr>
        <w:t xml:space="preserve"> (группы)</w:t>
      </w:r>
      <w:r w:rsidRPr="00533D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ограничений</w:t>
      </w:r>
      <w:r w:rsidRPr="00533D04">
        <w:rPr>
          <w:rFonts w:ascii="Arial" w:hAnsi="Arial" w:cs="Arial"/>
          <w:sz w:val="20"/>
          <w:szCs w:val="20"/>
        </w:rPr>
        <w:t>:</w:t>
      </w:r>
    </w:p>
    <w:p w:rsidR="00533D04" w:rsidRPr="00533D04" w:rsidRDefault="00533D04" w:rsidP="00C35144">
      <w:pPr>
        <w:keepNext/>
        <w:spacing w:after="0"/>
        <w:jc w:val="both"/>
        <w:rPr>
          <w:rFonts w:ascii="Arial" w:hAnsi="Arial" w:cs="Arial"/>
          <w:sz w:val="20"/>
          <w:szCs w:val="20"/>
        </w:rPr>
      </w:pPr>
      <w:r w:rsidRPr="00533D04">
        <w:rPr>
          <w:rFonts w:ascii="Arial" w:hAnsi="Arial" w:cs="Arial"/>
          <w:sz w:val="20"/>
          <w:szCs w:val="20"/>
        </w:rPr>
        <w:t xml:space="preserve">По </w:t>
      </w:r>
      <w:r>
        <w:rPr>
          <w:rFonts w:ascii="Arial" w:hAnsi="Arial" w:cs="Arial"/>
          <w:sz w:val="20"/>
          <w:szCs w:val="20"/>
        </w:rPr>
        <w:t>категории клиента</w:t>
      </w:r>
    </w:p>
    <w:sectPr w:rsidR="00533D04" w:rsidRPr="00533D04" w:rsidSect="00807394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tiqua">
    <w:altName w:val="Calibri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3019"/>
    <w:multiLevelType w:val="hybridMultilevel"/>
    <w:tmpl w:val="1660D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E39E5"/>
    <w:multiLevelType w:val="hybridMultilevel"/>
    <w:tmpl w:val="7F381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572"/>
    <w:multiLevelType w:val="hybridMultilevel"/>
    <w:tmpl w:val="22AA5B4E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F0352"/>
    <w:multiLevelType w:val="hybridMultilevel"/>
    <w:tmpl w:val="3A3C6722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50577"/>
    <w:multiLevelType w:val="hybridMultilevel"/>
    <w:tmpl w:val="C720CD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A24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360D19"/>
    <w:multiLevelType w:val="hybridMultilevel"/>
    <w:tmpl w:val="65C24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934ED"/>
    <w:multiLevelType w:val="hybridMultilevel"/>
    <w:tmpl w:val="BFDA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F181E"/>
    <w:multiLevelType w:val="hybridMultilevel"/>
    <w:tmpl w:val="ECC49CD8"/>
    <w:lvl w:ilvl="0" w:tplc="96EA21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F18D9"/>
    <w:multiLevelType w:val="hybridMultilevel"/>
    <w:tmpl w:val="D2AA8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858F5"/>
    <w:multiLevelType w:val="hybridMultilevel"/>
    <w:tmpl w:val="D332B4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502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3476E3"/>
    <w:multiLevelType w:val="hybridMultilevel"/>
    <w:tmpl w:val="633A3FC8"/>
    <w:lvl w:ilvl="0" w:tplc="8050200C">
      <w:start w:val="1"/>
      <w:numFmt w:val="bullet"/>
      <w:lvlText w:val="-"/>
      <w:lvlJc w:val="left"/>
      <w:pPr>
        <w:ind w:left="1485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3CD62DD"/>
    <w:multiLevelType w:val="hybridMultilevel"/>
    <w:tmpl w:val="F724DE20"/>
    <w:lvl w:ilvl="0" w:tplc="5A107ECC">
      <w:start w:val="1"/>
      <w:numFmt w:val="bullet"/>
      <w:lvlText w:val="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4" w15:restartNumberingAfterBreak="0">
    <w:nsid w:val="459B1CF4"/>
    <w:multiLevelType w:val="hybridMultilevel"/>
    <w:tmpl w:val="F216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C01BB"/>
    <w:multiLevelType w:val="hybridMultilevel"/>
    <w:tmpl w:val="FD368B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D786E"/>
    <w:multiLevelType w:val="hybridMultilevel"/>
    <w:tmpl w:val="ECC49CD8"/>
    <w:lvl w:ilvl="0" w:tplc="96EA21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25793"/>
    <w:multiLevelType w:val="hybridMultilevel"/>
    <w:tmpl w:val="65C24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8459C"/>
    <w:multiLevelType w:val="hybridMultilevel"/>
    <w:tmpl w:val="58BC9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E668D"/>
    <w:multiLevelType w:val="hybridMultilevel"/>
    <w:tmpl w:val="0AFCB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31B63"/>
    <w:multiLevelType w:val="hybridMultilevel"/>
    <w:tmpl w:val="AE4C4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E7AF2"/>
    <w:multiLevelType w:val="hybridMultilevel"/>
    <w:tmpl w:val="BD2CC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2454C"/>
    <w:multiLevelType w:val="hybridMultilevel"/>
    <w:tmpl w:val="ECC49CD8"/>
    <w:lvl w:ilvl="0" w:tplc="96EA21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D20E4"/>
    <w:multiLevelType w:val="hybridMultilevel"/>
    <w:tmpl w:val="24A09800"/>
    <w:lvl w:ilvl="0" w:tplc="8050200C">
      <w:start w:val="1"/>
      <w:numFmt w:val="bullet"/>
      <w:lvlText w:val="-"/>
      <w:lvlJc w:val="left"/>
      <w:pPr>
        <w:ind w:left="228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 w15:restartNumberingAfterBreak="0">
    <w:nsid w:val="695E0EEB"/>
    <w:multiLevelType w:val="hybridMultilevel"/>
    <w:tmpl w:val="B64AC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32D23"/>
    <w:multiLevelType w:val="hybridMultilevel"/>
    <w:tmpl w:val="BFDA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106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4448BD"/>
    <w:multiLevelType w:val="hybridMultilevel"/>
    <w:tmpl w:val="ECC49CD8"/>
    <w:lvl w:ilvl="0" w:tplc="96EA21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5"/>
  </w:num>
  <w:num w:numId="5">
    <w:abstractNumId w:val="25"/>
  </w:num>
  <w:num w:numId="6">
    <w:abstractNumId w:val="9"/>
  </w:num>
  <w:num w:numId="7">
    <w:abstractNumId w:val="7"/>
  </w:num>
  <w:num w:numId="8">
    <w:abstractNumId w:val="26"/>
  </w:num>
  <w:num w:numId="9">
    <w:abstractNumId w:val="24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  <w:num w:numId="14">
    <w:abstractNumId w:val="14"/>
  </w:num>
  <w:num w:numId="15">
    <w:abstractNumId w:val="15"/>
  </w:num>
  <w:num w:numId="16">
    <w:abstractNumId w:val="23"/>
  </w:num>
  <w:num w:numId="17">
    <w:abstractNumId w:val="6"/>
  </w:num>
  <w:num w:numId="18">
    <w:abstractNumId w:val="18"/>
  </w:num>
  <w:num w:numId="19">
    <w:abstractNumId w:val="8"/>
  </w:num>
  <w:num w:numId="20">
    <w:abstractNumId w:val="27"/>
  </w:num>
  <w:num w:numId="21">
    <w:abstractNumId w:val="22"/>
  </w:num>
  <w:num w:numId="22">
    <w:abstractNumId w:val="16"/>
  </w:num>
  <w:num w:numId="23">
    <w:abstractNumId w:val="4"/>
  </w:num>
  <w:num w:numId="24">
    <w:abstractNumId w:val="21"/>
  </w:num>
  <w:num w:numId="25">
    <w:abstractNumId w:val="17"/>
  </w:num>
  <w:num w:numId="26">
    <w:abstractNumId w:val="13"/>
  </w:num>
  <w:num w:numId="27">
    <w:abstractNumId w:val="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4D"/>
    <w:rsid w:val="0001035B"/>
    <w:rsid w:val="00026442"/>
    <w:rsid w:val="00035206"/>
    <w:rsid w:val="00037481"/>
    <w:rsid w:val="00050EBF"/>
    <w:rsid w:val="000660C8"/>
    <w:rsid w:val="00075B91"/>
    <w:rsid w:val="00087804"/>
    <w:rsid w:val="00093DDD"/>
    <w:rsid w:val="000A0F35"/>
    <w:rsid w:val="000D4E44"/>
    <w:rsid w:val="000D6258"/>
    <w:rsid w:val="000D69E7"/>
    <w:rsid w:val="000F27F9"/>
    <w:rsid w:val="000F53B7"/>
    <w:rsid w:val="000F5588"/>
    <w:rsid w:val="001007DF"/>
    <w:rsid w:val="00105D16"/>
    <w:rsid w:val="0013295E"/>
    <w:rsid w:val="00137A89"/>
    <w:rsid w:val="00153CBF"/>
    <w:rsid w:val="00154E63"/>
    <w:rsid w:val="00155EF8"/>
    <w:rsid w:val="0018634F"/>
    <w:rsid w:val="00196F0F"/>
    <w:rsid w:val="001B655B"/>
    <w:rsid w:val="001B65AD"/>
    <w:rsid w:val="001D329E"/>
    <w:rsid w:val="001D462F"/>
    <w:rsid w:val="001D71D5"/>
    <w:rsid w:val="001E79B2"/>
    <w:rsid w:val="002220FE"/>
    <w:rsid w:val="00232829"/>
    <w:rsid w:val="00241D70"/>
    <w:rsid w:val="00263B66"/>
    <w:rsid w:val="002A5F79"/>
    <w:rsid w:val="002B4A58"/>
    <w:rsid w:val="002C038D"/>
    <w:rsid w:val="002C5B6F"/>
    <w:rsid w:val="002C6C75"/>
    <w:rsid w:val="002D750E"/>
    <w:rsid w:val="002E49EB"/>
    <w:rsid w:val="002F17C8"/>
    <w:rsid w:val="003112D3"/>
    <w:rsid w:val="00334BD0"/>
    <w:rsid w:val="00345611"/>
    <w:rsid w:val="0035010E"/>
    <w:rsid w:val="00352A6E"/>
    <w:rsid w:val="00360B8A"/>
    <w:rsid w:val="00362BD8"/>
    <w:rsid w:val="00364794"/>
    <w:rsid w:val="003718F4"/>
    <w:rsid w:val="00373CD4"/>
    <w:rsid w:val="00381711"/>
    <w:rsid w:val="003827D3"/>
    <w:rsid w:val="003859E4"/>
    <w:rsid w:val="0038791A"/>
    <w:rsid w:val="00387937"/>
    <w:rsid w:val="00396B32"/>
    <w:rsid w:val="003A70A8"/>
    <w:rsid w:val="003C481A"/>
    <w:rsid w:val="003C56DF"/>
    <w:rsid w:val="003D283D"/>
    <w:rsid w:val="003E19CC"/>
    <w:rsid w:val="003E4644"/>
    <w:rsid w:val="003F7046"/>
    <w:rsid w:val="00413B6D"/>
    <w:rsid w:val="00440020"/>
    <w:rsid w:val="00445932"/>
    <w:rsid w:val="00457469"/>
    <w:rsid w:val="00475185"/>
    <w:rsid w:val="004B7E02"/>
    <w:rsid w:val="004D286F"/>
    <w:rsid w:val="004D6794"/>
    <w:rsid w:val="004D734E"/>
    <w:rsid w:val="004F139C"/>
    <w:rsid w:val="0050118C"/>
    <w:rsid w:val="0051663F"/>
    <w:rsid w:val="00522A56"/>
    <w:rsid w:val="00523259"/>
    <w:rsid w:val="00527C75"/>
    <w:rsid w:val="00533D04"/>
    <w:rsid w:val="005526FF"/>
    <w:rsid w:val="00572A10"/>
    <w:rsid w:val="005739AE"/>
    <w:rsid w:val="0058524B"/>
    <w:rsid w:val="00587636"/>
    <w:rsid w:val="00587D61"/>
    <w:rsid w:val="005B35F0"/>
    <w:rsid w:val="005C03E8"/>
    <w:rsid w:val="005C6285"/>
    <w:rsid w:val="005D15B2"/>
    <w:rsid w:val="005D2ECF"/>
    <w:rsid w:val="005D5CE7"/>
    <w:rsid w:val="005D7353"/>
    <w:rsid w:val="005E0794"/>
    <w:rsid w:val="005E0D87"/>
    <w:rsid w:val="005E3A90"/>
    <w:rsid w:val="005E3ED5"/>
    <w:rsid w:val="005E6C69"/>
    <w:rsid w:val="005E7D5A"/>
    <w:rsid w:val="005E7EAE"/>
    <w:rsid w:val="005F1966"/>
    <w:rsid w:val="005F2FE7"/>
    <w:rsid w:val="005F7C65"/>
    <w:rsid w:val="00604A12"/>
    <w:rsid w:val="0061263B"/>
    <w:rsid w:val="0061407B"/>
    <w:rsid w:val="00616DCF"/>
    <w:rsid w:val="00630DA0"/>
    <w:rsid w:val="00632C00"/>
    <w:rsid w:val="006431B2"/>
    <w:rsid w:val="00644B96"/>
    <w:rsid w:val="00656AD8"/>
    <w:rsid w:val="00681254"/>
    <w:rsid w:val="00681F39"/>
    <w:rsid w:val="00682F47"/>
    <w:rsid w:val="006A533E"/>
    <w:rsid w:val="006B15E4"/>
    <w:rsid w:val="006B1B36"/>
    <w:rsid w:val="006B2043"/>
    <w:rsid w:val="006B6758"/>
    <w:rsid w:val="006C0001"/>
    <w:rsid w:val="006C31CF"/>
    <w:rsid w:val="006E3F97"/>
    <w:rsid w:val="006E5693"/>
    <w:rsid w:val="006E7861"/>
    <w:rsid w:val="006F5F53"/>
    <w:rsid w:val="00704122"/>
    <w:rsid w:val="00705D3F"/>
    <w:rsid w:val="00710475"/>
    <w:rsid w:val="00721DAC"/>
    <w:rsid w:val="007336D1"/>
    <w:rsid w:val="007345EE"/>
    <w:rsid w:val="00755296"/>
    <w:rsid w:val="007A23D7"/>
    <w:rsid w:val="007C1CB0"/>
    <w:rsid w:val="007C259F"/>
    <w:rsid w:val="007E54B8"/>
    <w:rsid w:val="00807394"/>
    <w:rsid w:val="00807469"/>
    <w:rsid w:val="00807963"/>
    <w:rsid w:val="00807D44"/>
    <w:rsid w:val="008148F1"/>
    <w:rsid w:val="00826AA5"/>
    <w:rsid w:val="008357D8"/>
    <w:rsid w:val="00842EC5"/>
    <w:rsid w:val="00845153"/>
    <w:rsid w:val="008466D1"/>
    <w:rsid w:val="0087007D"/>
    <w:rsid w:val="0087585E"/>
    <w:rsid w:val="0088244A"/>
    <w:rsid w:val="0089600F"/>
    <w:rsid w:val="00896DEB"/>
    <w:rsid w:val="008A6490"/>
    <w:rsid w:val="008B0EB2"/>
    <w:rsid w:val="008D0E0B"/>
    <w:rsid w:val="008D4A02"/>
    <w:rsid w:val="008E035C"/>
    <w:rsid w:val="008E6E0A"/>
    <w:rsid w:val="008F0CF7"/>
    <w:rsid w:val="008F32DC"/>
    <w:rsid w:val="008F3AED"/>
    <w:rsid w:val="008F4F82"/>
    <w:rsid w:val="008F5E3E"/>
    <w:rsid w:val="00903CDF"/>
    <w:rsid w:val="00907E5C"/>
    <w:rsid w:val="00942E66"/>
    <w:rsid w:val="009455B0"/>
    <w:rsid w:val="009514E6"/>
    <w:rsid w:val="00961B8E"/>
    <w:rsid w:val="00962609"/>
    <w:rsid w:val="00962CCB"/>
    <w:rsid w:val="00962D90"/>
    <w:rsid w:val="0097406A"/>
    <w:rsid w:val="00980168"/>
    <w:rsid w:val="009A49AE"/>
    <w:rsid w:val="009A6B8B"/>
    <w:rsid w:val="009A7039"/>
    <w:rsid w:val="009B1571"/>
    <w:rsid w:val="009C333E"/>
    <w:rsid w:val="009D19BD"/>
    <w:rsid w:val="009D260A"/>
    <w:rsid w:val="009D63E3"/>
    <w:rsid w:val="009E0B2B"/>
    <w:rsid w:val="009E7E0F"/>
    <w:rsid w:val="009F59A1"/>
    <w:rsid w:val="00A05156"/>
    <w:rsid w:val="00A06F24"/>
    <w:rsid w:val="00A114CC"/>
    <w:rsid w:val="00A1284F"/>
    <w:rsid w:val="00A13541"/>
    <w:rsid w:val="00A144B6"/>
    <w:rsid w:val="00A207AE"/>
    <w:rsid w:val="00A27786"/>
    <w:rsid w:val="00A705B0"/>
    <w:rsid w:val="00A71FFB"/>
    <w:rsid w:val="00A76E33"/>
    <w:rsid w:val="00A838CF"/>
    <w:rsid w:val="00A85786"/>
    <w:rsid w:val="00AA1AFB"/>
    <w:rsid w:val="00AA3DDF"/>
    <w:rsid w:val="00AC1A50"/>
    <w:rsid w:val="00AC333C"/>
    <w:rsid w:val="00AC6462"/>
    <w:rsid w:val="00AD156E"/>
    <w:rsid w:val="00AE0B16"/>
    <w:rsid w:val="00AE2DED"/>
    <w:rsid w:val="00AF035E"/>
    <w:rsid w:val="00AF6366"/>
    <w:rsid w:val="00B0246B"/>
    <w:rsid w:val="00B14185"/>
    <w:rsid w:val="00B20CC3"/>
    <w:rsid w:val="00B2507A"/>
    <w:rsid w:val="00B30A99"/>
    <w:rsid w:val="00B43EA5"/>
    <w:rsid w:val="00B47456"/>
    <w:rsid w:val="00B476FB"/>
    <w:rsid w:val="00B629F2"/>
    <w:rsid w:val="00B63701"/>
    <w:rsid w:val="00B7053B"/>
    <w:rsid w:val="00BB5A92"/>
    <w:rsid w:val="00BC524D"/>
    <w:rsid w:val="00BC6DF5"/>
    <w:rsid w:val="00BE7123"/>
    <w:rsid w:val="00C03CC7"/>
    <w:rsid w:val="00C03F2F"/>
    <w:rsid w:val="00C21589"/>
    <w:rsid w:val="00C24B85"/>
    <w:rsid w:val="00C26F80"/>
    <w:rsid w:val="00C35144"/>
    <w:rsid w:val="00C40B27"/>
    <w:rsid w:val="00C41A04"/>
    <w:rsid w:val="00C44599"/>
    <w:rsid w:val="00C56B81"/>
    <w:rsid w:val="00C6083F"/>
    <w:rsid w:val="00C8354B"/>
    <w:rsid w:val="00C86243"/>
    <w:rsid w:val="00C87F9A"/>
    <w:rsid w:val="00C93560"/>
    <w:rsid w:val="00C953E7"/>
    <w:rsid w:val="00C97AB2"/>
    <w:rsid w:val="00CA6EBE"/>
    <w:rsid w:val="00CA739D"/>
    <w:rsid w:val="00CC5557"/>
    <w:rsid w:val="00CD137C"/>
    <w:rsid w:val="00CE1525"/>
    <w:rsid w:val="00CF151C"/>
    <w:rsid w:val="00D06343"/>
    <w:rsid w:val="00D116DD"/>
    <w:rsid w:val="00D24BEB"/>
    <w:rsid w:val="00D33FAB"/>
    <w:rsid w:val="00D3502B"/>
    <w:rsid w:val="00D445AE"/>
    <w:rsid w:val="00D644EE"/>
    <w:rsid w:val="00D6577B"/>
    <w:rsid w:val="00D72088"/>
    <w:rsid w:val="00D74C6A"/>
    <w:rsid w:val="00DB4FD6"/>
    <w:rsid w:val="00DC5AC2"/>
    <w:rsid w:val="00DF1A92"/>
    <w:rsid w:val="00DF4351"/>
    <w:rsid w:val="00E0295C"/>
    <w:rsid w:val="00E11954"/>
    <w:rsid w:val="00E150A2"/>
    <w:rsid w:val="00E158C8"/>
    <w:rsid w:val="00E16CEF"/>
    <w:rsid w:val="00E221B1"/>
    <w:rsid w:val="00E43B2B"/>
    <w:rsid w:val="00E60759"/>
    <w:rsid w:val="00E8338E"/>
    <w:rsid w:val="00E85A47"/>
    <w:rsid w:val="00E87F51"/>
    <w:rsid w:val="00E90330"/>
    <w:rsid w:val="00EB7E08"/>
    <w:rsid w:val="00ED2B3F"/>
    <w:rsid w:val="00ED7DF4"/>
    <w:rsid w:val="00EF4AD6"/>
    <w:rsid w:val="00F24477"/>
    <w:rsid w:val="00F26F96"/>
    <w:rsid w:val="00F342A6"/>
    <w:rsid w:val="00F506B4"/>
    <w:rsid w:val="00F64059"/>
    <w:rsid w:val="00F75931"/>
    <w:rsid w:val="00F92846"/>
    <w:rsid w:val="00FA6E11"/>
    <w:rsid w:val="00FC0A42"/>
    <w:rsid w:val="00FC4BC9"/>
    <w:rsid w:val="00FC5B30"/>
    <w:rsid w:val="00FE1B6E"/>
    <w:rsid w:val="00FE5174"/>
    <w:rsid w:val="00FE6011"/>
    <w:rsid w:val="00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0A90"/>
  <w15:chartTrackingRefBased/>
  <w15:docId w15:val="{70F90808-BCCA-409D-8710-664224BD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24D"/>
    <w:pPr>
      <w:ind w:left="720"/>
      <w:contextualSpacing/>
    </w:pPr>
  </w:style>
  <w:style w:type="table" w:styleId="a4">
    <w:name w:val="Table Grid"/>
    <w:basedOn w:val="a1"/>
    <w:uiPriority w:val="39"/>
    <w:rsid w:val="00D0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0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0A4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27C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527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C333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C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33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5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3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14969">
                                                          <w:marLeft w:val="0"/>
                                                          <w:marRight w:val="0"/>
                                                          <w:marTop w:val="11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3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59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273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771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7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44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66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52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3549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2263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8861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6844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6369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6551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8928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1898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355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4957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271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0839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2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6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1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72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2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07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20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52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647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679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63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284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999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634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5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1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5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3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9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6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69788">
                                                          <w:marLeft w:val="0"/>
                                                          <w:marRight w:val="0"/>
                                                          <w:marTop w:val="11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26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98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9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774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560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291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887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07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157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251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381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7855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4627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9705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1897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0785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7312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7855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5374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8158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5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9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7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29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39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4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693489">
                                                          <w:marLeft w:val="0"/>
                                                          <w:marRight w:val="0"/>
                                                          <w:marTop w:val="11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5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2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1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65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548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31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268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997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16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3598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82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2089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4448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2035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8215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7341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7270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8896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5713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0597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3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971054">
                                                          <w:marLeft w:val="0"/>
                                                          <w:marRight w:val="0"/>
                                                          <w:marTop w:val="11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44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08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75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47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59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75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929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588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90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11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988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1004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5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6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3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90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7815">
                                                          <w:marLeft w:val="0"/>
                                                          <w:marRight w:val="0"/>
                                                          <w:marTop w:val="11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3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45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071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99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53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555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169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56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654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473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6716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0937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6F2CC-FA2C-D741-B660-BBD64D9016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3249</Words>
  <Characters>18524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fignata@gmail.com</cp:lastModifiedBy>
  <cp:revision>63</cp:revision>
  <cp:lastPrinted>2017-03-01T17:34:00Z</cp:lastPrinted>
  <dcterms:created xsi:type="dcterms:W3CDTF">2017-04-18T18:05:00Z</dcterms:created>
  <dcterms:modified xsi:type="dcterms:W3CDTF">2017-04-19T11:12:00Z</dcterms:modified>
</cp:coreProperties>
</file>