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4AA" w:rsidRPr="007A7660" w:rsidRDefault="007A7660" w:rsidP="00A636F4">
      <w:pPr>
        <w:jc w:val="center"/>
        <w:rPr>
          <w:b/>
          <w:sz w:val="28"/>
          <w:szCs w:val="28"/>
        </w:rPr>
      </w:pPr>
      <w:r w:rsidRPr="007A7660">
        <w:rPr>
          <w:b/>
          <w:sz w:val="28"/>
          <w:szCs w:val="28"/>
        </w:rPr>
        <w:t>Инструкция по массовому открытию счетов доходов-расходов</w:t>
      </w:r>
    </w:p>
    <w:p w:rsidR="007A7660" w:rsidRDefault="007A7660"/>
    <w:p w:rsidR="00A636F4" w:rsidRDefault="00A636F4"/>
    <w:p w:rsidR="00A636F4" w:rsidRDefault="00A636F4" w:rsidP="00A636F4">
      <w:pPr>
        <w:pStyle w:val="2"/>
        <w:numPr>
          <w:ilvl w:val="0"/>
          <w:numId w:val="2"/>
        </w:numPr>
        <w:spacing w:before="240" w:after="240" w:line="259" w:lineRule="auto"/>
        <w:ind w:left="0" w:firstLine="0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Запуск процедуры</w:t>
      </w:r>
    </w:p>
    <w:p w:rsidR="00D87DAD" w:rsidRPr="00DE1D97" w:rsidRDefault="00DE1D97" w:rsidP="00D87DAD">
      <w:r>
        <w:t xml:space="preserve">Внимание! Запуск процедуры должен производить опытный пользователь </w:t>
      </w:r>
      <w:r>
        <w:rPr>
          <w:lang w:val="en-US"/>
        </w:rPr>
        <w:t>AS</w:t>
      </w:r>
      <w:r>
        <w:t xml:space="preserve">400, обладающий привилегиями для запуска </w:t>
      </w:r>
      <w:r>
        <w:rPr>
          <w:lang w:val="en-US"/>
        </w:rPr>
        <w:t>java</w:t>
      </w:r>
      <w:r w:rsidRPr="00DE1D97">
        <w:t>-</w:t>
      </w:r>
      <w:r>
        <w:t xml:space="preserve">программ из командной строки </w:t>
      </w:r>
      <w:r>
        <w:rPr>
          <w:lang w:val="en-US"/>
        </w:rPr>
        <w:t>AS</w:t>
      </w:r>
      <w:r w:rsidRPr="00DE1D97">
        <w:t>400.</w:t>
      </w:r>
    </w:p>
    <w:p w:rsidR="00DE1D97" w:rsidRDefault="00DE1D97" w:rsidP="00D87DAD">
      <w:r>
        <w:t>Для запуска процедуры массового открытия счетов необходимо:</w:t>
      </w:r>
    </w:p>
    <w:p w:rsidR="00DE1D97" w:rsidRDefault="00DE1D97" w:rsidP="00490DE8">
      <w:pPr>
        <w:pStyle w:val="a4"/>
        <w:numPr>
          <w:ilvl w:val="0"/>
          <w:numId w:val="4"/>
        </w:numPr>
      </w:pPr>
      <w:r>
        <w:t xml:space="preserve">Запустить эмулятор командной строки </w:t>
      </w:r>
      <w:r w:rsidRPr="00490DE8">
        <w:rPr>
          <w:lang w:val="en-US"/>
        </w:rPr>
        <w:t>AS</w:t>
      </w:r>
      <w:r w:rsidRPr="00DE1D97">
        <w:t>400</w:t>
      </w:r>
      <w:r>
        <w:t xml:space="preserve"> (зеленый экран)</w:t>
      </w:r>
    </w:p>
    <w:p w:rsidR="00DE1D97" w:rsidRDefault="00DE1D97" w:rsidP="00490DE8">
      <w:pPr>
        <w:pStyle w:val="a4"/>
        <w:numPr>
          <w:ilvl w:val="0"/>
          <w:numId w:val="4"/>
        </w:numPr>
      </w:pPr>
      <w:r>
        <w:t>Войти под профилем, имеющим необходимые привилегии</w:t>
      </w:r>
    </w:p>
    <w:p w:rsidR="00DE1D97" w:rsidRPr="001C607F" w:rsidRDefault="00DE1D97" w:rsidP="00490DE8">
      <w:pPr>
        <w:pStyle w:val="a4"/>
        <w:numPr>
          <w:ilvl w:val="0"/>
          <w:numId w:val="4"/>
        </w:numPr>
      </w:pPr>
      <w:r>
        <w:t xml:space="preserve">Запустить режим командной строки (ввести </w:t>
      </w:r>
      <w:proofErr w:type="spellStart"/>
      <w:r w:rsidRPr="00490DE8">
        <w:rPr>
          <w:lang w:val="en-US"/>
        </w:rPr>
        <w:t>qsh</w:t>
      </w:r>
      <w:proofErr w:type="spellEnd"/>
      <w:r w:rsidRPr="00DE1D97">
        <w:t xml:space="preserve"> </w:t>
      </w:r>
      <w:r>
        <w:t xml:space="preserve">и нажать </w:t>
      </w:r>
      <w:r w:rsidRPr="00490DE8">
        <w:rPr>
          <w:lang w:val="en-US"/>
        </w:rPr>
        <w:t>Enter</w:t>
      </w:r>
      <w:r>
        <w:t>)</w:t>
      </w:r>
    </w:p>
    <w:p w:rsidR="00DE1D97" w:rsidRPr="001C607F" w:rsidRDefault="00DE1D97" w:rsidP="00490DE8">
      <w:pPr>
        <w:pStyle w:val="a4"/>
        <w:numPr>
          <w:ilvl w:val="0"/>
          <w:numId w:val="4"/>
        </w:numPr>
      </w:pPr>
      <w:r>
        <w:t xml:space="preserve">Перейти в папку </w:t>
      </w:r>
      <w:r w:rsidRPr="00490DE8">
        <w:rPr>
          <w:lang w:val="en-US"/>
        </w:rPr>
        <w:t>GCP</w:t>
      </w:r>
      <w:r w:rsidRPr="00DE1D97">
        <w:t xml:space="preserve"> (</w:t>
      </w:r>
      <w:r w:rsidRPr="00490DE8">
        <w:rPr>
          <w:lang w:val="en-US"/>
        </w:rPr>
        <w:t>cd</w:t>
      </w:r>
      <w:r w:rsidRPr="00DE1D97">
        <w:t xml:space="preserve"> /</w:t>
      </w:r>
      <w:r w:rsidRPr="00490DE8">
        <w:rPr>
          <w:lang w:val="en-US"/>
        </w:rPr>
        <w:t>GCP</w:t>
      </w:r>
      <w:r w:rsidRPr="00DE1D97">
        <w:t>)</w:t>
      </w:r>
    </w:p>
    <w:p w:rsidR="00DE1D97" w:rsidRDefault="00DE1D97" w:rsidP="00490DE8">
      <w:pPr>
        <w:pStyle w:val="a4"/>
        <w:numPr>
          <w:ilvl w:val="0"/>
          <w:numId w:val="4"/>
        </w:numPr>
      </w:pPr>
      <w:r>
        <w:t>Выполнить следующую команду для запуска процедуры массового открытия счетов:</w:t>
      </w:r>
    </w:p>
    <w:p w:rsidR="00DE1D97" w:rsidRDefault="00DE1D97" w:rsidP="00490DE8">
      <w:pPr>
        <w:ind w:left="708"/>
      </w:pPr>
      <w:proofErr w:type="gramStart"/>
      <w:r>
        <w:rPr>
          <w:lang w:val="en-US"/>
        </w:rPr>
        <w:t>java</w:t>
      </w:r>
      <w:proofErr w:type="gramEnd"/>
      <w:r w:rsidRPr="000F706E">
        <w:t xml:space="preserve"> –</w:t>
      </w:r>
      <w:proofErr w:type="spellStart"/>
      <w:r>
        <w:rPr>
          <w:lang w:val="en-US"/>
        </w:rPr>
        <w:t>classpath</w:t>
      </w:r>
      <w:proofErr w:type="spellEnd"/>
      <w:r w:rsidRPr="000F706E">
        <w:t xml:space="preserve"> /</w:t>
      </w:r>
      <w:r>
        <w:rPr>
          <w:lang w:val="en-US"/>
        </w:rPr>
        <w:t>GCP</w:t>
      </w:r>
      <w:r w:rsidRPr="000F706E">
        <w:t>/</w:t>
      </w:r>
      <w:r>
        <w:rPr>
          <w:lang w:val="en-US"/>
        </w:rPr>
        <w:t>bank</w:t>
      </w:r>
      <w:r w:rsidRPr="000F706E">
        <w:t>.</w:t>
      </w:r>
      <w:r>
        <w:rPr>
          <w:lang w:val="en-US"/>
        </w:rPr>
        <w:t>jar</w:t>
      </w:r>
      <w:r w:rsidRPr="000F706E">
        <w:t>:</w:t>
      </w:r>
      <w:r>
        <w:rPr>
          <w:lang w:val="en-US"/>
        </w:rPr>
        <w:t>log</w:t>
      </w:r>
      <w:r w:rsidRPr="000F706E">
        <w:t>4</w:t>
      </w:r>
      <w:r>
        <w:rPr>
          <w:lang w:val="en-US"/>
        </w:rPr>
        <w:t>j</w:t>
      </w:r>
      <w:r w:rsidRPr="000F706E">
        <w:t>-1.2.7.</w:t>
      </w:r>
      <w:r>
        <w:rPr>
          <w:lang w:val="en-US"/>
        </w:rPr>
        <w:t>jar</w:t>
      </w:r>
      <w:r w:rsidRPr="000F706E">
        <w:t>:/</w:t>
      </w:r>
      <w:r>
        <w:rPr>
          <w:lang w:val="en-US"/>
        </w:rPr>
        <w:t>GCP</w:t>
      </w:r>
      <w:r w:rsidRPr="000F706E">
        <w:t>/</w:t>
      </w:r>
      <w:r>
        <w:rPr>
          <w:lang w:val="en-US"/>
        </w:rPr>
        <w:t>JT</w:t>
      </w:r>
      <w:r w:rsidRPr="000F706E">
        <w:t>400.</w:t>
      </w:r>
      <w:r>
        <w:rPr>
          <w:lang w:val="en-US"/>
        </w:rPr>
        <w:t>jar</w:t>
      </w:r>
      <w:r w:rsidRPr="000F706E">
        <w:t>:</w:t>
      </w:r>
      <w:r w:rsidR="000F706E" w:rsidRPr="000F706E">
        <w:t xml:space="preserve"> /</w:t>
      </w:r>
      <w:r w:rsidR="000F706E" w:rsidRPr="000F706E">
        <w:rPr>
          <w:lang w:val="en-US"/>
        </w:rPr>
        <w:t>GCP</w:t>
      </w:r>
      <w:r w:rsidR="000F706E" w:rsidRPr="000F706E">
        <w:t>/</w:t>
      </w:r>
      <w:r w:rsidR="000F706E" w:rsidRPr="000F706E">
        <w:rPr>
          <w:lang w:val="en-US"/>
        </w:rPr>
        <w:t>bars</w:t>
      </w:r>
      <w:r w:rsidR="000F706E" w:rsidRPr="000F706E">
        <w:t>-</w:t>
      </w:r>
      <w:proofErr w:type="spellStart"/>
      <w:r w:rsidR="000F706E" w:rsidRPr="000F706E">
        <w:rPr>
          <w:lang w:val="en-US"/>
        </w:rPr>
        <w:t>utils</w:t>
      </w:r>
      <w:proofErr w:type="spellEnd"/>
      <w:r w:rsidR="000F706E" w:rsidRPr="000F706E">
        <w:t>-</w:t>
      </w:r>
      <w:r w:rsidR="000F706E" w:rsidRPr="000F706E">
        <w:rPr>
          <w:lang w:val="en-US"/>
        </w:rPr>
        <w:t>core</w:t>
      </w:r>
      <w:r w:rsidR="000F706E" w:rsidRPr="000F706E">
        <w:t>.</w:t>
      </w:r>
      <w:r w:rsidR="000F706E" w:rsidRPr="000F706E">
        <w:rPr>
          <w:lang w:val="en-US"/>
        </w:rPr>
        <w:t>jar</w:t>
      </w:r>
      <w:r w:rsidR="000F706E" w:rsidRPr="000F706E">
        <w:t>:/</w:t>
      </w:r>
      <w:r w:rsidR="000F706E" w:rsidRPr="000F706E">
        <w:rPr>
          <w:lang w:val="en-US"/>
        </w:rPr>
        <w:t>GCP</w:t>
      </w:r>
      <w:r w:rsidR="000F706E" w:rsidRPr="000F706E">
        <w:t>/</w:t>
      </w:r>
      <w:r w:rsidR="000F706E" w:rsidRPr="000F706E">
        <w:rPr>
          <w:lang w:val="en-US"/>
        </w:rPr>
        <w:t>commons</w:t>
      </w:r>
      <w:r w:rsidR="000F706E" w:rsidRPr="000F706E">
        <w:t>-</w:t>
      </w:r>
      <w:r w:rsidR="000F706E" w:rsidRPr="000F706E">
        <w:rPr>
          <w:lang w:val="en-US"/>
        </w:rPr>
        <w:t>logging</w:t>
      </w:r>
      <w:r w:rsidR="000F706E" w:rsidRPr="000F706E">
        <w:t>.</w:t>
      </w:r>
      <w:r w:rsidR="000F706E" w:rsidRPr="000F706E">
        <w:rPr>
          <w:lang w:val="en-US"/>
        </w:rPr>
        <w:t>jar</w:t>
      </w:r>
      <w:r w:rsidR="000F706E" w:rsidRPr="000F706E">
        <w:t>:/</w:t>
      </w:r>
      <w:r w:rsidR="000F706E" w:rsidRPr="000F706E">
        <w:rPr>
          <w:lang w:val="en-US"/>
        </w:rPr>
        <w:t>GCP</w:t>
      </w:r>
      <w:r w:rsidR="000F706E" w:rsidRPr="000F706E">
        <w:t>/</w:t>
      </w:r>
      <w:r w:rsidR="000F706E" w:rsidRPr="000F706E">
        <w:rPr>
          <w:lang w:val="en-US"/>
        </w:rPr>
        <w:t>commons</w:t>
      </w:r>
      <w:r w:rsidR="000F706E" w:rsidRPr="000F706E">
        <w:t>-</w:t>
      </w:r>
      <w:proofErr w:type="spellStart"/>
      <w:r w:rsidR="000F706E" w:rsidRPr="000F706E">
        <w:rPr>
          <w:lang w:val="en-US"/>
        </w:rPr>
        <w:t>lang</w:t>
      </w:r>
      <w:proofErr w:type="spellEnd"/>
      <w:r w:rsidR="000F706E" w:rsidRPr="000F706E">
        <w:t>.</w:t>
      </w:r>
      <w:r w:rsidR="000F706E" w:rsidRPr="000F706E">
        <w:rPr>
          <w:lang w:val="en-US"/>
        </w:rPr>
        <w:t>jar</w:t>
      </w:r>
      <w:r w:rsidR="000F706E" w:rsidRPr="000F706E">
        <w:t xml:space="preserve"> </w:t>
      </w:r>
      <w:r w:rsidR="000F706E" w:rsidRPr="000F706E">
        <w:rPr>
          <w:lang w:val="en-US"/>
        </w:rPr>
        <w:t>com</w:t>
      </w:r>
      <w:r w:rsidR="000F706E" w:rsidRPr="000F706E">
        <w:t>.</w:t>
      </w:r>
      <w:proofErr w:type="spellStart"/>
      <w:r w:rsidR="000F706E" w:rsidRPr="000F706E">
        <w:rPr>
          <w:lang w:val="en-US"/>
        </w:rPr>
        <w:t>acn</w:t>
      </w:r>
      <w:proofErr w:type="spellEnd"/>
      <w:r w:rsidR="000F706E" w:rsidRPr="000F706E">
        <w:t>.</w:t>
      </w:r>
      <w:proofErr w:type="spellStart"/>
      <w:r w:rsidR="000F706E" w:rsidRPr="000F706E">
        <w:rPr>
          <w:lang w:val="en-US"/>
        </w:rPr>
        <w:t>utils</w:t>
      </w:r>
      <w:proofErr w:type="spellEnd"/>
      <w:r w:rsidR="000F706E" w:rsidRPr="000F706E">
        <w:t>.</w:t>
      </w:r>
      <w:proofErr w:type="spellStart"/>
      <w:r w:rsidR="000F706E" w:rsidRPr="000F706E">
        <w:rPr>
          <w:lang w:val="en-US"/>
        </w:rPr>
        <w:t>CreAcc</w:t>
      </w:r>
      <w:proofErr w:type="spellEnd"/>
      <w:r w:rsidR="000F706E" w:rsidRPr="000F706E">
        <w:t>0101 &lt;</w:t>
      </w:r>
      <w:r w:rsidR="000F706E">
        <w:t>дата открытия</w:t>
      </w:r>
      <w:r w:rsidR="000F706E" w:rsidRPr="000F706E">
        <w:t>&gt;</w:t>
      </w:r>
    </w:p>
    <w:p w:rsidR="00784349" w:rsidRDefault="00784349" w:rsidP="00490DE8">
      <w:pPr>
        <w:ind w:left="708"/>
      </w:pPr>
      <w:r>
        <w:t xml:space="preserve">где </w:t>
      </w:r>
      <w:r w:rsidRPr="000F706E">
        <w:t>&lt;</w:t>
      </w:r>
      <w:r>
        <w:t>дата открытия</w:t>
      </w:r>
      <w:r w:rsidRPr="000F706E">
        <w:t>&gt;</w:t>
      </w:r>
      <w:r>
        <w:t xml:space="preserve"> - дата в формате </w:t>
      </w:r>
      <w:proofErr w:type="spellStart"/>
      <w:r>
        <w:rPr>
          <w:lang w:val="en-US"/>
        </w:rPr>
        <w:t>yyyy</w:t>
      </w:r>
      <w:proofErr w:type="spellEnd"/>
      <w:r w:rsidRPr="00784349">
        <w:t>-</w:t>
      </w:r>
      <w:r>
        <w:rPr>
          <w:lang w:val="en-US"/>
        </w:rPr>
        <w:t>MM</w:t>
      </w:r>
      <w:r w:rsidRPr="00784349">
        <w:t>-</w:t>
      </w:r>
      <w:proofErr w:type="spellStart"/>
      <w:r>
        <w:rPr>
          <w:lang w:val="en-US"/>
        </w:rPr>
        <w:t>dd</w:t>
      </w:r>
      <w:proofErr w:type="spellEnd"/>
      <w:r>
        <w:t>, с которой должны быть открыты указанные счета.</w:t>
      </w:r>
    </w:p>
    <w:p w:rsidR="00784349" w:rsidRPr="00784349" w:rsidRDefault="00784349" w:rsidP="00490DE8">
      <w:pPr>
        <w:ind w:left="708"/>
      </w:pPr>
      <w:r>
        <w:t>Например</w:t>
      </w:r>
      <w:r w:rsidRPr="00784349">
        <w:t>:</w:t>
      </w:r>
    </w:p>
    <w:p w:rsidR="00784349" w:rsidRPr="00784349" w:rsidRDefault="00784349" w:rsidP="00490DE8">
      <w:pPr>
        <w:ind w:left="708"/>
      </w:pPr>
      <w:proofErr w:type="gramStart"/>
      <w:r>
        <w:rPr>
          <w:lang w:val="en-US"/>
        </w:rPr>
        <w:t>java</w:t>
      </w:r>
      <w:proofErr w:type="gramEnd"/>
      <w:r w:rsidRPr="000F706E">
        <w:t xml:space="preserve"> –</w:t>
      </w:r>
      <w:proofErr w:type="spellStart"/>
      <w:r>
        <w:rPr>
          <w:lang w:val="en-US"/>
        </w:rPr>
        <w:t>classpath</w:t>
      </w:r>
      <w:proofErr w:type="spellEnd"/>
      <w:r w:rsidRPr="000F706E">
        <w:t xml:space="preserve"> /</w:t>
      </w:r>
      <w:r>
        <w:rPr>
          <w:lang w:val="en-US"/>
        </w:rPr>
        <w:t>GCP</w:t>
      </w:r>
      <w:r w:rsidRPr="000F706E">
        <w:t>/</w:t>
      </w:r>
      <w:r>
        <w:rPr>
          <w:lang w:val="en-US"/>
        </w:rPr>
        <w:t>bank</w:t>
      </w:r>
      <w:r w:rsidRPr="000F706E">
        <w:t>.</w:t>
      </w:r>
      <w:r>
        <w:rPr>
          <w:lang w:val="en-US"/>
        </w:rPr>
        <w:t>jar</w:t>
      </w:r>
      <w:r w:rsidRPr="000F706E">
        <w:t>:</w:t>
      </w:r>
      <w:r>
        <w:rPr>
          <w:lang w:val="en-US"/>
        </w:rPr>
        <w:t>log</w:t>
      </w:r>
      <w:r w:rsidRPr="000F706E">
        <w:t>4</w:t>
      </w:r>
      <w:r>
        <w:rPr>
          <w:lang w:val="en-US"/>
        </w:rPr>
        <w:t>j</w:t>
      </w:r>
      <w:r w:rsidRPr="000F706E">
        <w:t>-1.2.7.</w:t>
      </w:r>
      <w:r>
        <w:rPr>
          <w:lang w:val="en-US"/>
        </w:rPr>
        <w:t>jar</w:t>
      </w:r>
      <w:r w:rsidRPr="000F706E">
        <w:t>:/</w:t>
      </w:r>
      <w:r>
        <w:rPr>
          <w:lang w:val="en-US"/>
        </w:rPr>
        <w:t>GCP</w:t>
      </w:r>
      <w:r w:rsidRPr="000F706E">
        <w:t>/</w:t>
      </w:r>
      <w:r>
        <w:rPr>
          <w:lang w:val="en-US"/>
        </w:rPr>
        <w:t>JT</w:t>
      </w:r>
      <w:r w:rsidRPr="000F706E">
        <w:t>400.</w:t>
      </w:r>
      <w:r>
        <w:rPr>
          <w:lang w:val="en-US"/>
        </w:rPr>
        <w:t>jar</w:t>
      </w:r>
      <w:r w:rsidRPr="000F706E">
        <w:t>: /</w:t>
      </w:r>
      <w:r w:rsidRPr="000F706E">
        <w:rPr>
          <w:lang w:val="en-US"/>
        </w:rPr>
        <w:t>GCP</w:t>
      </w:r>
      <w:r w:rsidRPr="000F706E">
        <w:t>/</w:t>
      </w:r>
      <w:r w:rsidRPr="000F706E">
        <w:rPr>
          <w:lang w:val="en-US"/>
        </w:rPr>
        <w:t>bars</w:t>
      </w:r>
      <w:r w:rsidRPr="000F706E">
        <w:t>-</w:t>
      </w:r>
      <w:proofErr w:type="spellStart"/>
      <w:r w:rsidRPr="000F706E">
        <w:rPr>
          <w:lang w:val="en-US"/>
        </w:rPr>
        <w:t>utils</w:t>
      </w:r>
      <w:proofErr w:type="spellEnd"/>
      <w:r w:rsidRPr="000F706E">
        <w:t>-</w:t>
      </w:r>
      <w:r w:rsidRPr="000F706E">
        <w:rPr>
          <w:lang w:val="en-US"/>
        </w:rPr>
        <w:t>core</w:t>
      </w:r>
      <w:r w:rsidRPr="000F706E">
        <w:t>.</w:t>
      </w:r>
      <w:r w:rsidRPr="000F706E">
        <w:rPr>
          <w:lang w:val="en-US"/>
        </w:rPr>
        <w:t>jar</w:t>
      </w:r>
      <w:r w:rsidRPr="000F706E">
        <w:t>:/</w:t>
      </w:r>
      <w:r w:rsidRPr="000F706E">
        <w:rPr>
          <w:lang w:val="en-US"/>
        </w:rPr>
        <w:t>GCP</w:t>
      </w:r>
      <w:r w:rsidRPr="000F706E">
        <w:t>/</w:t>
      </w:r>
      <w:r w:rsidRPr="000F706E">
        <w:rPr>
          <w:lang w:val="en-US"/>
        </w:rPr>
        <w:t>commons</w:t>
      </w:r>
      <w:r w:rsidRPr="000F706E">
        <w:t>-</w:t>
      </w:r>
      <w:r w:rsidRPr="000F706E">
        <w:rPr>
          <w:lang w:val="en-US"/>
        </w:rPr>
        <w:t>logging</w:t>
      </w:r>
      <w:r w:rsidRPr="000F706E">
        <w:t>.</w:t>
      </w:r>
      <w:r w:rsidRPr="000F706E">
        <w:rPr>
          <w:lang w:val="en-US"/>
        </w:rPr>
        <w:t>jar</w:t>
      </w:r>
      <w:r w:rsidRPr="000F706E">
        <w:t>:/</w:t>
      </w:r>
      <w:r w:rsidRPr="000F706E">
        <w:rPr>
          <w:lang w:val="en-US"/>
        </w:rPr>
        <w:t>GCP</w:t>
      </w:r>
      <w:r w:rsidRPr="000F706E">
        <w:t>/</w:t>
      </w:r>
      <w:r w:rsidRPr="000F706E">
        <w:rPr>
          <w:lang w:val="en-US"/>
        </w:rPr>
        <w:t>commons</w:t>
      </w:r>
      <w:r w:rsidRPr="000F706E">
        <w:t>-</w:t>
      </w:r>
      <w:proofErr w:type="spellStart"/>
      <w:r w:rsidRPr="000F706E">
        <w:rPr>
          <w:lang w:val="en-US"/>
        </w:rPr>
        <w:t>lang</w:t>
      </w:r>
      <w:proofErr w:type="spellEnd"/>
      <w:r w:rsidRPr="000F706E">
        <w:t>.</w:t>
      </w:r>
      <w:r w:rsidRPr="000F706E">
        <w:rPr>
          <w:lang w:val="en-US"/>
        </w:rPr>
        <w:t>jar</w:t>
      </w:r>
      <w:r w:rsidRPr="000F706E">
        <w:t xml:space="preserve"> </w:t>
      </w:r>
      <w:r w:rsidRPr="000F706E">
        <w:rPr>
          <w:lang w:val="en-US"/>
        </w:rPr>
        <w:t>com</w:t>
      </w:r>
      <w:r w:rsidRPr="000F706E">
        <w:t>.</w:t>
      </w:r>
      <w:proofErr w:type="spellStart"/>
      <w:r w:rsidRPr="000F706E">
        <w:rPr>
          <w:lang w:val="en-US"/>
        </w:rPr>
        <w:t>acn</w:t>
      </w:r>
      <w:proofErr w:type="spellEnd"/>
      <w:r w:rsidRPr="000F706E">
        <w:t>.</w:t>
      </w:r>
      <w:proofErr w:type="spellStart"/>
      <w:r w:rsidRPr="000F706E">
        <w:rPr>
          <w:lang w:val="en-US"/>
        </w:rPr>
        <w:t>utils</w:t>
      </w:r>
      <w:proofErr w:type="spellEnd"/>
      <w:r w:rsidRPr="000F706E">
        <w:t>.</w:t>
      </w:r>
      <w:proofErr w:type="spellStart"/>
      <w:r w:rsidRPr="000F706E">
        <w:rPr>
          <w:lang w:val="en-US"/>
        </w:rPr>
        <w:t>CreAcc</w:t>
      </w:r>
      <w:proofErr w:type="spellEnd"/>
      <w:r w:rsidRPr="000F706E">
        <w:t xml:space="preserve">0101 </w:t>
      </w:r>
      <w:r w:rsidRPr="00784349">
        <w:t>2016-01-01</w:t>
      </w:r>
    </w:p>
    <w:p w:rsidR="00784349" w:rsidRDefault="00784349" w:rsidP="00D87DAD">
      <w:r>
        <w:t xml:space="preserve">Внимание! На момент запуска процедуры ожидается, что в таблице </w:t>
      </w:r>
      <w:r>
        <w:rPr>
          <w:lang w:val="en-US"/>
        </w:rPr>
        <w:t>DWH</w:t>
      </w:r>
      <w:r w:rsidRPr="00784349">
        <w:t xml:space="preserve">. </w:t>
      </w:r>
      <w:r>
        <w:rPr>
          <w:lang w:val="en-US"/>
        </w:rPr>
        <w:t>CREATED</w:t>
      </w:r>
      <w:r w:rsidRPr="007A7660">
        <w:t>_</w:t>
      </w:r>
      <w:r>
        <w:rPr>
          <w:lang w:val="en-US"/>
        </w:rPr>
        <w:t>CB</w:t>
      </w:r>
      <w:r w:rsidRPr="00490DE8">
        <w:t xml:space="preserve"> </w:t>
      </w:r>
      <w:r w:rsidR="00490DE8">
        <w:t xml:space="preserve">уже загружены номера счетов </w:t>
      </w:r>
      <w:r w:rsidR="00490DE8">
        <w:rPr>
          <w:lang w:val="en-US"/>
        </w:rPr>
        <w:t>Midas</w:t>
      </w:r>
      <w:r w:rsidR="00490DE8" w:rsidRPr="00490DE8">
        <w:t xml:space="preserve"> </w:t>
      </w:r>
      <w:r w:rsidR="00490DE8">
        <w:t>и соответствующие им типы собственности.</w:t>
      </w:r>
    </w:p>
    <w:p w:rsidR="00490DE8" w:rsidRPr="00490DE8" w:rsidRDefault="00490DE8" w:rsidP="00D87DAD">
      <w:r>
        <w:t xml:space="preserve">Процедуру можно перезапускать многократно. При этом обрабатываются все записи в таблице </w:t>
      </w:r>
      <w:r>
        <w:rPr>
          <w:lang w:val="en-US"/>
        </w:rPr>
        <w:t>DWH</w:t>
      </w:r>
      <w:r w:rsidRPr="00784349">
        <w:t xml:space="preserve">. </w:t>
      </w:r>
      <w:r>
        <w:rPr>
          <w:lang w:val="en-US"/>
        </w:rPr>
        <w:t>CREATED</w:t>
      </w:r>
      <w:r w:rsidRPr="007A7660">
        <w:t>_</w:t>
      </w:r>
      <w:r>
        <w:rPr>
          <w:lang w:val="en-US"/>
        </w:rPr>
        <w:t>CB</w:t>
      </w:r>
      <w:r>
        <w:t xml:space="preserve"> и </w:t>
      </w:r>
      <w:proofErr w:type="spellStart"/>
      <w:r>
        <w:t>досоздаются</w:t>
      </w:r>
      <w:proofErr w:type="spellEnd"/>
      <w:r>
        <w:t xml:space="preserve"> счета ЦБ, не открытые ранее.</w:t>
      </w:r>
    </w:p>
    <w:p w:rsidR="00A636F4" w:rsidRPr="00A636F4" w:rsidRDefault="00A636F4" w:rsidP="00A636F4">
      <w:pPr>
        <w:pStyle w:val="2"/>
        <w:numPr>
          <w:ilvl w:val="0"/>
          <w:numId w:val="2"/>
        </w:numPr>
        <w:spacing w:before="240" w:after="240" w:line="259" w:lineRule="auto"/>
        <w:ind w:left="0" w:firstLine="0"/>
        <w:rPr>
          <w:b/>
          <w:color w:val="0070C0"/>
          <w:sz w:val="24"/>
          <w:szCs w:val="24"/>
        </w:rPr>
      </w:pPr>
      <w:r w:rsidRPr="00A636F4">
        <w:rPr>
          <w:b/>
          <w:color w:val="0070C0"/>
          <w:sz w:val="24"/>
          <w:szCs w:val="24"/>
        </w:rPr>
        <w:t xml:space="preserve">Результат выполнения процедуры: </w:t>
      </w:r>
    </w:p>
    <w:p w:rsidR="007A7660" w:rsidRPr="001C607F" w:rsidRDefault="007A7660" w:rsidP="00A636F4">
      <w:pPr>
        <w:ind w:firstLine="426"/>
        <w:rPr>
          <w:lang w:val="en-US"/>
        </w:rPr>
      </w:pPr>
      <w:r>
        <w:t xml:space="preserve">Результат выполнения процедуры можно посмотреть в таблице </w:t>
      </w:r>
      <w:r>
        <w:rPr>
          <w:lang w:val="en-US"/>
        </w:rPr>
        <w:t>DWH</w:t>
      </w:r>
      <w:r w:rsidRPr="007A7660">
        <w:t>.</w:t>
      </w:r>
      <w:r>
        <w:rPr>
          <w:lang w:val="en-US"/>
        </w:rPr>
        <w:t>CREATED</w:t>
      </w:r>
      <w:r w:rsidRPr="007A7660">
        <w:t>_</w:t>
      </w:r>
      <w:r>
        <w:rPr>
          <w:lang w:val="en-US"/>
        </w:rPr>
        <w:t>CB</w:t>
      </w:r>
      <w:bookmarkStart w:id="0" w:name="_GoBack"/>
      <w:bookmarkEnd w:id="0"/>
    </w:p>
    <w:p w:rsidR="00A636F4" w:rsidRPr="00C82ED8" w:rsidRDefault="00E80AC6" w:rsidP="00E80AC6">
      <w:pPr>
        <w:ind w:firstLine="426"/>
      </w:pPr>
      <w:r>
        <w:t>Пример заполнения таблицы</w:t>
      </w:r>
      <w:r w:rsidRPr="00C82ED8">
        <w:t>:</w:t>
      </w:r>
    </w:p>
    <w:tbl>
      <w:tblPr>
        <w:tblW w:w="924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3"/>
        <w:gridCol w:w="2493"/>
        <w:gridCol w:w="769"/>
        <w:gridCol w:w="1554"/>
        <w:gridCol w:w="885"/>
        <w:gridCol w:w="2819"/>
      </w:tblGrid>
      <w:tr w:rsidR="00AB0632" w:rsidRPr="00F75F17" w:rsidTr="00AB0632">
        <w:trPr>
          <w:trHeight w:val="300"/>
        </w:trPr>
        <w:tc>
          <w:tcPr>
            <w:tcW w:w="709" w:type="dxa"/>
            <w:shd w:val="clear" w:color="auto" w:fill="D9D9D9" w:themeFill="background1" w:themeFillShade="D9"/>
          </w:tcPr>
          <w:p w:rsidR="00AB0632" w:rsidRPr="00C82ED8" w:rsidRDefault="00AB0632" w:rsidP="00AB06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ID</w:t>
            </w:r>
          </w:p>
        </w:tc>
        <w:tc>
          <w:tcPr>
            <w:tcW w:w="2493" w:type="dxa"/>
            <w:shd w:val="clear" w:color="auto" w:fill="D9D9D9" w:themeFill="background1" w:themeFillShade="D9"/>
            <w:noWrap/>
            <w:vAlign w:val="bottom"/>
            <w:hideMark/>
          </w:tcPr>
          <w:p w:rsidR="00AB0632" w:rsidRPr="00F75F17" w:rsidRDefault="00AB0632" w:rsidP="00AB06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75F17">
              <w:rPr>
                <w:rFonts w:ascii="Calibri" w:eastAsia="Times New Roman" w:hAnsi="Calibri" w:cs="Times New Roman"/>
                <w:color w:val="000000"/>
                <w:lang w:eastAsia="ru-RU"/>
              </w:rPr>
              <w:t>ACID</w:t>
            </w:r>
          </w:p>
        </w:tc>
        <w:tc>
          <w:tcPr>
            <w:tcW w:w="769" w:type="dxa"/>
            <w:shd w:val="clear" w:color="auto" w:fill="D9D9D9" w:themeFill="background1" w:themeFillShade="D9"/>
            <w:noWrap/>
            <w:vAlign w:val="bottom"/>
            <w:hideMark/>
          </w:tcPr>
          <w:p w:rsidR="00AB0632" w:rsidRPr="00F75F17" w:rsidRDefault="00AB0632" w:rsidP="00AB06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75F17">
              <w:rPr>
                <w:rFonts w:ascii="Calibri" w:eastAsia="Times New Roman" w:hAnsi="Calibri" w:cs="Times New Roman"/>
                <w:color w:val="000000"/>
                <w:lang w:eastAsia="ru-RU"/>
              </w:rPr>
              <w:t>CTYPE</w:t>
            </w:r>
          </w:p>
        </w:tc>
        <w:tc>
          <w:tcPr>
            <w:tcW w:w="1558" w:type="dxa"/>
            <w:shd w:val="clear" w:color="auto" w:fill="D9D9D9" w:themeFill="background1" w:themeFillShade="D9"/>
            <w:vAlign w:val="center"/>
          </w:tcPr>
          <w:p w:rsidR="00AB0632" w:rsidRPr="00C82ED8" w:rsidRDefault="00AB0632" w:rsidP="00AB06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BSAAC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ID</w:t>
            </w:r>
          </w:p>
        </w:tc>
        <w:tc>
          <w:tcPr>
            <w:tcW w:w="885" w:type="dxa"/>
            <w:shd w:val="clear" w:color="auto" w:fill="D9D9D9" w:themeFill="background1" w:themeFillShade="D9"/>
            <w:vAlign w:val="center"/>
          </w:tcPr>
          <w:p w:rsidR="00AB0632" w:rsidRPr="00F31771" w:rsidRDefault="00AB0632" w:rsidP="00AB06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R</w:t>
            </w:r>
            <w:r w:rsidRPr="00F31771">
              <w:rPr>
                <w:rFonts w:ascii="Calibri" w:eastAsia="Times New Roman" w:hAnsi="Calibri" w:cs="Times New Roman"/>
                <w:color w:val="000000"/>
                <w:lang w:eastAsia="ru-RU"/>
              </w:rPr>
              <w:t>ESULT</w:t>
            </w:r>
          </w:p>
        </w:tc>
        <w:tc>
          <w:tcPr>
            <w:tcW w:w="2829" w:type="dxa"/>
            <w:shd w:val="clear" w:color="auto" w:fill="D9D9D9" w:themeFill="background1" w:themeFillShade="D9"/>
            <w:vAlign w:val="center"/>
          </w:tcPr>
          <w:p w:rsidR="00AB0632" w:rsidRPr="00F31771" w:rsidRDefault="00AB0632" w:rsidP="00AB06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31771">
              <w:rPr>
                <w:rFonts w:ascii="Calibri" w:eastAsia="Times New Roman" w:hAnsi="Calibri" w:cs="Times New Roman"/>
                <w:color w:val="000000"/>
                <w:lang w:eastAsia="ru-RU"/>
              </w:rPr>
              <w:t>COMMENT</w:t>
            </w:r>
          </w:p>
        </w:tc>
      </w:tr>
      <w:tr w:rsidR="00AB0632" w:rsidRPr="00F75F17" w:rsidTr="00C82ED8">
        <w:trPr>
          <w:trHeight w:val="300"/>
        </w:trPr>
        <w:tc>
          <w:tcPr>
            <w:tcW w:w="709" w:type="dxa"/>
          </w:tcPr>
          <w:p w:rsidR="00AB0632" w:rsidRPr="00C82ED8" w:rsidRDefault="00AB0632" w:rsidP="00AB06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82ED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493" w:type="dxa"/>
            <w:shd w:val="clear" w:color="auto" w:fill="DEEAF6" w:themeFill="accent1" w:themeFillTint="33"/>
            <w:noWrap/>
            <w:vAlign w:val="bottom"/>
            <w:hideMark/>
          </w:tcPr>
          <w:p w:rsidR="00AB0632" w:rsidRPr="00AB0632" w:rsidRDefault="00AB0632" w:rsidP="00AB06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B063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00000018RUR773716001</w:t>
            </w:r>
          </w:p>
        </w:tc>
        <w:tc>
          <w:tcPr>
            <w:tcW w:w="769" w:type="dxa"/>
            <w:shd w:val="clear" w:color="auto" w:fill="DEEAF6" w:themeFill="accent1" w:themeFillTint="33"/>
            <w:noWrap/>
            <w:vAlign w:val="bottom"/>
            <w:hideMark/>
          </w:tcPr>
          <w:p w:rsidR="00AB0632" w:rsidRPr="00AB0632" w:rsidRDefault="00AB0632" w:rsidP="00AB06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B063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558" w:type="dxa"/>
          </w:tcPr>
          <w:p w:rsidR="00AB0632" w:rsidRPr="00AB0632" w:rsidRDefault="00AB0632" w:rsidP="00AB06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B063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Счет ЦБ</w:t>
            </w:r>
          </w:p>
        </w:tc>
        <w:tc>
          <w:tcPr>
            <w:tcW w:w="885" w:type="dxa"/>
          </w:tcPr>
          <w:p w:rsidR="00AB0632" w:rsidRPr="00C82ED8" w:rsidRDefault="00AB0632" w:rsidP="00AB06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B063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Y</w:t>
            </w:r>
          </w:p>
        </w:tc>
        <w:tc>
          <w:tcPr>
            <w:tcW w:w="2829" w:type="dxa"/>
          </w:tcPr>
          <w:p w:rsidR="00AB0632" w:rsidRPr="001474E2" w:rsidRDefault="00AB0632" w:rsidP="00AB06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AB0632" w:rsidRPr="00F75F17" w:rsidTr="00C82ED8">
        <w:trPr>
          <w:trHeight w:val="300"/>
        </w:trPr>
        <w:tc>
          <w:tcPr>
            <w:tcW w:w="709" w:type="dxa"/>
          </w:tcPr>
          <w:p w:rsidR="00AB0632" w:rsidRPr="00C82ED8" w:rsidRDefault="00AB0632" w:rsidP="00AB06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82ED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493" w:type="dxa"/>
            <w:shd w:val="clear" w:color="auto" w:fill="DEEAF6" w:themeFill="accent1" w:themeFillTint="33"/>
            <w:noWrap/>
            <w:vAlign w:val="bottom"/>
            <w:hideMark/>
          </w:tcPr>
          <w:p w:rsidR="00AB0632" w:rsidRPr="00AB0632" w:rsidRDefault="00AB0632" w:rsidP="00AB06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B063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00000018RUR777505001</w:t>
            </w:r>
          </w:p>
        </w:tc>
        <w:tc>
          <w:tcPr>
            <w:tcW w:w="769" w:type="dxa"/>
            <w:shd w:val="clear" w:color="auto" w:fill="DEEAF6" w:themeFill="accent1" w:themeFillTint="33"/>
            <w:noWrap/>
            <w:vAlign w:val="bottom"/>
            <w:hideMark/>
          </w:tcPr>
          <w:p w:rsidR="00AB0632" w:rsidRPr="00AB0632" w:rsidRDefault="00AB0632" w:rsidP="00AB06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B063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558" w:type="dxa"/>
          </w:tcPr>
          <w:p w:rsidR="00AB0632" w:rsidRPr="00AB0632" w:rsidRDefault="00AB0632" w:rsidP="00AB06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B063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Счет ЦБ</w:t>
            </w:r>
          </w:p>
        </w:tc>
        <w:tc>
          <w:tcPr>
            <w:tcW w:w="885" w:type="dxa"/>
          </w:tcPr>
          <w:p w:rsidR="00AB0632" w:rsidRPr="00AB0632" w:rsidRDefault="00AB0632" w:rsidP="00AB06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AB063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2829" w:type="dxa"/>
          </w:tcPr>
          <w:p w:rsidR="00AB0632" w:rsidRPr="001474E2" w:rsidRDefault="00AB0632" w:rsidP="00AB06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1474E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  <w:t>создан</w:t>
            </w:r>
            <w:proofErr w:type="spellEnd"/>
            <w:r w:rsidRPr="001474E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1474E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ранее</w:t>
            </w:r>
          </w:p>
        </w:tc>
      </w:tr>
      <w:tr w:rsidR="00AB0632" w:rsidRPr="00F75F17" w:rsidTr="00C82ED8">
        <w:trPr>
          <w:trHeight w:val="300"/>
        </w:trPr>
        <w:tc>
          <w:tcPr>
            <w:tcW w:w="709" w:type="dxa"/>
          </w:tcPr>
          <w:p w:rsidR="00AB0632" w:rsidRPr="00AB0632" w:rsidRDefault="00AB0632" w:rsidP="00AB06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AB063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2493" w:type="dxa"/>
            <w:shd w:val="clear" w:color="auto" w:fill="DEEAF6" w:themeFill="accent1" w:themeFillTint="33"/>
            <w:noWrap/>
            <w:vAlign w:val="bottom"/>
            <w:hideMark/>
          </w:tcPr>
          <w:p w:rsidR="00AB0632" w:rsidRPr="00AB0632" w:rsidRDefault="00AB0632" w:rsidP="00AB06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B063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00000018RUR790302001</w:t>
            </w:r>
          </w:p>
        </w:tc>
        <w:tc>
          <w:tcPr>
            <w:tcW w:w="769" w:type="dxa"/>
            <w:shd w:val="clear" w:color="auto" w:fill="DEEAF6" w:themeFill="accent1" w:themeFillTint="33"/>
            <w:noWrap/>
            <w:vAlign w:val="bottom"/>
            <w:hideMark/>
          </w:tcPr>
          <w:p w:rsidR="00AB0632" w:rsidRPr="00AB0632" w:rsidRDefault="00AB0632" w:rsidP="00AB06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B063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558" w:type="dxa"/>
          </w:tcPr>
          <w:p w:rsidR="00AB0632" w:rsidRPr="00AB0632" w:rsidRDefault="00AB0632" w:rsidP="00AB06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</w:tcPr>
          <w:p w:rsidR="00AB0632" w:rsidRPr="00AB0632" w:rsidRDefault="00AB0632" w:rsidP="00AB06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AB063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E</w:t>
            </w:r>
          </w:p>
        </w:tc>
        <w:tc>
          <w:tcPr>
            <w:tcW w:w="2829" w:type="dxa"/>
          </w:tcPr>
          <w:p w:rsidR="00AB0632" w:rsidRPr="00A636F4" w:rsidRDefault="00AB0632" w:rsidP="00AB06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636F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описание ошибки, возвращаемое функцией генерации счета ЦБ </w:t>
            </w:r>
          </w:p>
        </w:tc>
      </w:tr>
      <w:tr w:rsidR="00AB0632" w:rsidRPr="00F75F17" w:rsidTr="00C82ED8">
        <w:trPr>
          <w:trHeight w:val="300"/>
        </w:trPr>
        <w:tc>
          <w:tcPr>
            <w:tcW w:w="709" w:type="dxa"/>
          </w:tcPr>
          <w:p w:rsidR="00AB0632" w:rsidRPr="00AB0632" w:rsidRDefault="00AB0632" w:rsidP="00AB06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AB063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2493" w:type="dxa"/>
            <w:shd w:val="clear" w:color="auto" w:fill="DEEAF6" w:themeFill="accent1" w:themeFillTint="33"/>
            <w:noWrap/>
            <w:vAlign w:val="bottom"/>
            <w:hideMark/>
          </w:tcPr>
          <w:p w:rsidR="00AB0632" w:rsidRPr="00AB0632" w:rsidRDefault="00AB0632" w:rsidP="00AB06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B063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00000018RUR882901001</w:t>
            </w:r>
          </w:p>
        </w:tc>
        <w:tc>
          <w:tcPr>
            <w:tcW w:w="769" w:type="dxa"/>
            <w:shd w:val="clear" w:color="auto" w:fill="DEEAF6" w:themeFill="accent1" w:themeFillTint="33"/>
            <w:noWrap/>
            <w:vAlign w:val="bottom"/>
            <w:hideMark/>
          </w:tcPr>
          <w:p w:rsidR="00AB0632" w:rsidRPr="00AB0632" w:rsidRDefault="00AB0632" w:rsidP="00AB06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B063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558" w:type="dxa"/>
          </w:tcPr>
          <w:p w:rsidR="00AB0632" w:rsidRPr="00AB0632" w:rsidRDefault="00AB0632" w:rsidP="00AB06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B063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Счет ЦБ</w:t>
            </w:r>
          </w:p>
        </w:tc>
        <w:tc>
          <w:tcPr>
            <w:tcW w:w="885" w:type="dxa"/>
          </w:tcPr>
          <w:p w:rsidR="00AB0632" w:rsidRPr="00AB0632" w:rsidRDefault="00AB0632" w:rsidP="00AB06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AB063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Y</w:t>
            </w:r>
          </w:p>
        </w:tc>
        <w:tc>
          <w:tcPr>
            <w:tcW w:w="2829" w:type="dxa"/>
          </w:tcPr>
          <w:p w:rsidR="00AB0632" w:rsidRPr="00A636F4" w:rsidRDefault="00AB0632" w:rsidP="00AB06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AB0632" w:rsidRPr="00F75F17" w:rsidTr="00C82ED8">
        <w:trPr>
          <w:trHeight w:val="300"/>
        </w:trPr>
        <w:tc>
          <w:tcPr>
            <w:tcW w:w="709" w:type="dxa"/>
          </w:tcPr>
          <w:p w:rsidR="00AB0632" w:rsidRPr="00AB0632" w:rsidRDefault="00AB0632" w:rsidP="00AB06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AB063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2493" w:type="dxa"/>
            <w:shd w:val="clear" w:color="auto" w:fill="DEEAF6" w:themeFill="accent1" w:themeFillTint="33"/>
            <w:noWrap/>
            <w:vAlign w:val="bottom"/>
            <w:hideMark/>
          </w:tcPr>
          <w:p w:rsidR="00AB0632" w:rsidRPr="00AB0632" w:rsidRDefault="00AB0632" w:rsidP="00AB06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B063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00000441RUR809701044</w:t>
            </w:r>
          </w:p>
        </w:tc>
        <w:tc>
          <w:tcPr>
            <w:tcW w:w="769" w:type="dxa"/>
            <w:shd w:val="clear" w:color="auto" w:fill="DEEAF6" w:themeFill="accent1" w:themeFillTint="33"/>
            <w:noWrap/>
            <w:vAlign w:val="bottom"/>
            <w:hideMark/>
          </w:tcPr>
          <w:p w:rsidR="00AB0632" w:rsidRPr="00AB0632" w:rsidRDefault="00AB0632" w:rsidP="00AB06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B063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1558" w:type="dxa"/>
          </w:tcPr>
          <w:p w:rsidR="00AB0632" w:rsidRPr="00AB0632" w:rsidRDefault="00AB0632" w:rsidP="00AB06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B063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Счет ЦБ</w:t>
            </w:r>
          </w:p>
        </w:tc>
        <w:tc>
          <w:tcPr>
            <w:tcW w:w="885" w:type="dxa"/>
          </w:tcPr>
          <w:p w:rsidR="00AB0632" w:rsidRPr="00AB0632" w:rsidRDefault="00AB0632" w:rsidP="00AB06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B063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Y</w:t>
            </w:r>
          </w:p>
        </w:tc>
        <w:tc>
          <w:tcPr>
            <w:tcW w:w="2829" w:type="dxa"/>
          </w:tcPr>
          <w:p w:rsidR="00AB0632" w:rsidRPr="00A636F4" w:rsidRDefault="00AB0632" w:rsidP="00AB06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AB0632" w:rsidRPr="00F75F17" w:rsidTr="00C82ED8">
        <w:trPr>
          <w:trHeight w:val="300"/>
        </w:trPr>
        <w:tc>
          <w:tcPr>
            <w:tcW w:w="709" w:type="dxa"/>
          </w:tcPr>
          <w:p w:rsidR="00AB0632" w:rsidRPr="00AB0632" w:rsidRDefault="00AB0632" w:rsidP="00AB06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AB063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6</w:t>
            </w:r>
          </w:p>
        </w:tc>
        <w:tc>
          <w:tcPr>
            <w:tcW w:w="2493" w:type="dxa"/>
            <w:shd w:val="clear" w:color="auto" w:fill="DEEAF6" w:themeFill="accent1" w:themeFillTint="33"/>
            <w:noWrap/>
            <w:vAlign w:val="bottom"/>
            <w:hideMark/>
          </w:tcPr>
          <w:p w:rsidR="00AB0632" w:rsidRPr="00AB0632" w:rsidRDefault="00AB0632" w:rsidP="00AB06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B063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00000441RUR809701044</w:t>
            </w:r>
          </w:p>
        </w:tc>
        <w:tc>
          <w:tcPr>
            <w:tcW w:w="769" w:type="dxa"/>
            <w:shd w:val="clear" w:color="auto" w:fill="DEEAF6" w:themeFill="accent1" w:themeFillTint="33"/>
            <w:noWrap/>
            <w:vAlign w:val="bottom"/>
            <w:hideMark/>
          </w:tcPr>
          <w:p w:rsidR="00AB0632" w:rsidRPr="00AB0632" w:rsidRDefault="00AB0632" w:rsidP="00AB06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B063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1558" w:type="dxa"/>
          </w:tcPr>
          <w:p w:rsidR="00AB0632" w:rsidRPr="00AB0632" w:rsidRDefault="00AB0632" w:rsidP="00AB06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</w:tcPr>
          <w:p w:rsidR="00AB0632" w:rsidRPr="00AB0632" w:rsidRDefault="00AB0632" w:rsidP="00AB06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B063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E</w:t>
            </w:r>
          </w:p>
        </w:tc>
        <w:tc>
          <w:tcPr>
            <w:tcW w:w="2829" w:type="dxa"/>
          </w:tcPr>
          <w:p w:rsidR="00AB0632" w:rsidRPr="00A636F4" w:rsidRDefault="00AB0632" w:rsidP="00AB06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636F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</w:t>
            </w:r>
            <w:proofErr w:type="spellStart"/>
            <w:r w:rsidRPr="00A636F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  <w:t>чет</w:t>
            </w:r>
            <w:proofErr w:type="spellEnd"/>
            <w:r w:rsidRPr="00A636F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  <w:t xml:space="preserve"> Midas </w:t>
            </w:r>
            <w:r w:rsidRPr="00A636F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 найден</w:t>
            </w:r>
          </w:p>
        </w:tc>
      </w:tr>
      <w:tr w:rsidR="00AB0632" w:rsidRPr="00F75F17" w:rsidTr="00C82ED8">
        <w:trPr>
          <w:trHeight w:val="300"/>
        </w:trPr>
        <w:tc>
          <w:tcPr>
            <w:tcW w:w="709" w:type="dxa"/>
          </w:tcPr>
          <w:p w:rsidR="00AB0632" w:rsidRPr="00AB0632" w:rsidRDefault="00AB0632" w:rsidP="00AB06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AB063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7</w:t>
            </w:r>
          </w:p>
        </w:tc>
        <w:tc>
          <w:tcPr>
            <w:tcW w:w="2493" w:type="dxa"/>
            <w:shd w:val="clear" w:color="auto" w:fill="DEEAF6" w:themeFill="accent1" w:themeFillTint="33"/>
            <w:noWrap/>
            <w:vAlign w:val="bottom"/>
            <w:hideMark/>
          </w:tcPr>
          <w:p w:rsidR="00AB0632" w:rsidRPr="00AB0632" w:rsidRDefault="00AB0632" w:rsidP="00AB06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B063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00000441RUR809701044</w:t>
            </w:r>
          </w:p>
        </w:tc>
        <w:tc>
          <w:tcPr>
            <w:tcW w:w="769" w:type="dxa"/>
            <w:shd w:val="clear" w:color="auto" w:fill="DEEAF6" w:themeFill="accent1" w:themeFillTint="33"/>
            <w:noWrap/>
            <w:vAlign w:val="bottom"/>
            <w:hideMark/>
          </w:tcPr>
          <w:p w:rsidR="00AB0632" w:rsidRPr="00AB0632" w:rsidRDefault="00AB0632" w:rsidP="00AB06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B063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1558" w:type="dxa"/>
          </w:tcPr>
          <w:p w:rsidR="00AB0632" w:rsidRPr="00AB0632" w:rsidRDefault="00AB0632" w:rsidP="00AB06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B063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Счет ЦБ</w:t>
            </w:r>
          </w:p>
        </w:tc>
        <w:tc>
          <w:tcPr>
            <w:tcW w:w="885" w:type="dxa"/>
          </w:tcPr>
          <w:p w:rsidR="00AB0632" w:rsidRPr="00AB0632" w:rsidRDefault="00AB0632" w:rsidP="00AB06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B063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Y</w:t>
            </w:r>
          </w:p>
        </w:tc>
        <w:tc>
          <w:tcPr>
            <w:tcW w:w="2829" w:type="dxa"/>
          </w:tcPr>
          <w:p w:rsidR="00AB0632" w:rsidRPr="001474E2" w:rsidRDefault="00AB0632" w:rsidP="00AB06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AB0632" w:rsidRPr="00E80AC6" w:rsidTr="00C82ED8">
        <w:trPr>
          <w:trHeight w:val="300"/>
        </w:trPr>
        <w:tc>
          <w:tcPr>
            <w:tcW w:w="709" w:type="dxa"/>
            <w:vAlign w:val="center"/>
          </w:tcPr>
          <w:p w:rsidR="00AB0632" w:rsidRPr="00AB0632" w:rsidRDefault="00AB0632" w:rsidP="00AB06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AB063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2493" w:type="dxa"/>
            <w:shd w:val="clear" w:color="auto" w:fill="DEEAF6" w:themeFill="accent1" w:themeFillTint="33"/>
            <w:noWrap/>
            <w:vAlign w:val="center"/>
          </w:tcPr>
          <w:p w:rsidR="00AB0632" w:rsidRPr="00AB0632" w:rsidRDefault="00AB0632" w:rsidP="00AB06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B063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769" w:type="dxa"/>
            <w:shd w:val="clear" w:color="auto" w:fill="DEEAF6" w:themeFill="accent1" w:themeFillTint="33"/>
            <w:noWrap/>
            <w:vAlign w:val="center"/>
          </w:tcPr>
          <w:p w:rsidR="00AB0632" w:rsidRPr="00AB0632" w:rsidRDefault="00AB0632" w:rsidP="00AB06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AB063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1558" w:type="dxa"/>
            <w:vAlign w:val="center"/>
          </w:tcPr>
          <w:p w:rsidR="00AB0632" w:rsidRPr="00AB0632" w:rsidRDefault="00AB0632" w:rsidP="00AB06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AB063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885" w:type="dxa"/>
            <w:vAlign w:val="center"/>
          </w:tcPr>
          <w:p w:rsidR="00AB0632" w:rsidRPr="00AB0632" w:rsidRDefault="00AB0632" w:rsidP="00AB06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AB063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2829" w:type="dxa"/>
            <w:vAlign w:val="center"/>
          </w:tcPr>
          <w:p w:rsidR="00AB0632" w:rsidRPr="00E80AC6" w:rsidRDefault="00AB0632" w:rsidP="00AB06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E80AC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…</w:t>
            </w:r>
          </w:p>
        </w:tc>
      </w:tr>
      <w:tr w:rsidR="00AB0632" w:rsidRPr="00F75F17" w:rsidTr="00C82ED8">
        <w:trPr>
          <w:trHeight w:val="300"/>
        </w:trPr>
        <w:tc>
          <w:tcPr>
            <w:tcW w:w="709" w:type="dxa"/>
          </w:tcPr>
          <w:p w:rsidR="00AB0632" w:rsidRPr="00AB0632" w:rsidRDefault="00AB0632" w:rsidP="00AB06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AB063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13569</w:t>
            </w:r>
          </w:p>
        </w:tc>
        <w:tc>
          <w:tcPr>
            <w:tcW w:w="2493" w:type="dxa"/>
            <w:shd w:val="clear" w:color="auto" w:fill="DEEAF6" w:themeFill="accent1" w:themeFillTint="33"/>
            <w:noWrap/>
            <w:vAlign w:val="bottom"/>
            <w:hideMark/>
          </w:tcPr>
          <w:p w:rsidR="00AB0632" w:rsidRPr="00AB0632" w:rsidRDefault="00AB0632" w:rsidP="00AB06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B063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00001101RUR801101110</w:t>
            </w:r>
          </w:p>
        </w:tc>
        <w:tc>
          <w:tcPr>
            <w:tcW w:w="769" w:type="dxa"/>
            <w:shd w:val="clear" w:color="auto" w:fill="DEEAF6" w:themeFill="accent1" w:themeFillTint="33"/>
            <w:noWrap/>
            <w:vAlign w:val="bottom"/>
            <w:hideMark/>
          </w:tcPr>
          <w:p w:rsidR="00AB0632" w:rsidRPr="00AB0632" w:rsidRDefault="00AB0632" w:rsidP="00AB06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B063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1558" w:type="dxa"/>
          </w:tcPr>
          <w:p w:rsidR="00AB0632" w:rsidRPr="00AB0632" w:rsidRDefault="00AB0632" w:rsidP="00AB06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B063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Счет ЦБ</w:t>
            </w:r>
          </w:p>
        </w:tc>
        <w:tc>
          <w:tcPr>
            <w:tcW w:w="885" w:type="dxa"/>
          </w:tcPr>
          <w:p w:rsidR="00AB0632" w:rsidRPr="00AB0632" w:rsidRDefault="00AB0632" w:rsidP="00AB06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B063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Y</w:t>
            </w:r>
          </w:p>
        </w:tc>
        <w:tc>
          <w:tcPr>
            <w:tcW w:w="2829" w:type="dxa"/>
          </w:tcPr>
          <w:p w:rsidR="00AB0632" w:rsidRPr="001474E2" w:rsidRDefault="00AB0632" w:rsidP="00AB06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</w:tbl>
    <w:p w:rsidR="00A636F4" w:rsidRDefault="00A636F4" w:rsidP="00A636F4">
      <w:pPr>
        <w:ind w:firstLine="426"/>
      </w:pPr>
    </w:p>
    <w:p w:rsidR="00E80AC6" w:rsidRDefault="00E80AC6" w:rsidP="00A636F4">
      <w:pPr>
        <w:ind w:firstLine="426"/>
        <w:rPr>
          <w:lang w:val="en-US"/>
        </w:rPr>
      </w:pPr>
      <w:r>
        <w:t>Описание таблицы</w:t>
      </w:r>
      <w:r>
        <w:rPr>
          <w:lang w:val="en-US"/>
        </w:rPr>
        <w:t>: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405"/>
        <w:gridCol w:w="6946"/>
      </w:tblGrid>
      <w:tr w:rsidR="00E80AC6" w:rsidRPr="00D93F81" w:rsidTr="00E360EB">
        <w:tc>
          <w:tcPr>
            <w:tcW w:w="2405" w:type="dxa"/>
            <w:shd w:val="clear" w:color="auto" w:fill="D9D9D9" w:themeFill="background1" w:themeFillShade="D9"/>
          </w:tcPr>
          <w:p w:rsidR="00E80AC6" w:rsidRPr="00E80AC6" w:rsidRDefault="00E80AC6" w:rsidP="00E360EB">
            <w:pPr>
              <w:keepNext/>
              <w:jc w:val="center"/>
              <w:rPr>
                <w:b/>
              </w:rPr>
            </w:pPr>
            <w:proofErr w:type="spellStart"/>
            <w:r>
              <w:rPr>
                <w:b/>
                <w:lang w:val="en-US"/>
              </w:rPr>
              <w:t>Поле</w:t>
            </w:r>
            <w:proofErr w:type="spellEnd"/>
          </w:p>
        </w:tc>
        <w:tc>
          <w:tcPr>
            <w:tcW w:w="6946" w:type="dxa"/>
            <w:shd w:val="clear" w:color="auto" w:fill="D9D9D9" w:themeFill="background1" w:themeFillShade="D9"/>
          </w:tcPr>
          <w:p w:rsidR="00E80AC6" w:rsidRPr="00D93F81" w:rsidRDefault="00E80AC6" w:rsidP="00E360EB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AB0632" w:rsidRPr="00D93F81" w:rsidTr="00E360EB">
        <w:tc>
          <w:tcPr>
            <w:tcW w:w="2405" w:type="dxa"/>
          </w:tcPr>
          <w:p w:rsidR="00AB0632" w:rsidRDefault="00AB0632" w:rsidP="00E360EB">
            <w:pPr>
              <w:keepNext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946" w:type="dxa"/>
          </w:tcPr>
          <w:p w:rsidR="00AB0632" w:rsidRPr="00D87DAD" w:rsidRDefault="00AB0632" w:rsidP="00E360EB">
            <w:pPr>
              <w:spacing w:after="120"/>
              <w:ind w:left="176" w:righ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</w:p>
        </w:tc>
      </w:tr>
      <w:tr w:rsidR="00E80AC6" w:rsidRPr="001474E2" w:rsidTr="00E360EB">
        <w:tc>
          <w:tcPr>
            <w:tcW w:w="2405" w:type="dxa"/>
          </w:tcPr>
          <w:p w:rsidR="00E80AC6" w:rsidRPr="00E80AC6" w:rsidRDefault="00E80AC6" w:rsidP="00E360EB">
            <w:pPr>
              <w:keepNext/>
              <w:rPr>
                <w:lang w:val="en-US"/>
              </w:rPr>
            </w:pPr>
            <w:r>
              <w:rPr>
                <w:lang w:val="en-US"/>
              </w:rPr>
              <w:t>ACID</w:t>
            </w:r>
          </w:p>
        </w:tc>
        <w:tc>
          <w:tcPr>
            <w:tcW w:w="6946" w:type="dxa"/>
          </w:tcPr>
          <w:p w:rsidR="00E80AC6" w:rsidRPr="00E80AC6" w:rsidRDefault="00E80AC6" w:rsidP="00A15B74">
            <w:pPr>
              <w:spacing w:after="120"/>
              <w:ind w:right="-108" w:firstLine="1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Счет </w:t>
            </w:r>
            <w:proofErr w:type="spellStart"/>
            <w:r w:rsidRPr="00A15B74">
              <w:rPr>
                <w:sz w:val="20"/>
                <w:szCs w:val="20"/>
              </w:rPr>
              <w:t>Midas</w:t>
            </w:r>
            <w:proofErr w:type="spellEnd"/>
          </w:p>
          <w:p w:rsidR="00E80AC6" w:rsidRPr="00A15B74" w:rsidRDefault="00E80AC6" w:rsidP="00A15B74">
            <w:pPr>
              <w:spacing w:after="120"/>
              <w:ind w:right="-108" w:firstLine="145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Значение получено из </w:t>
            </w:r>
            <w:proofErr w:type="spellStart"/>
            <w:r w:rsidRPr="00A15B74">
              <w:rPr>
                <w:sz w:val="20"/>
                <w:szCs w:val="20"/>
              </w:rPr>
              <w:t>xls</w:t>
            </w:r>
            <w:proofErr w:type="spellEnd"/>
            <w:r w:rsidRPr="00E80AC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файла</w:t>
            </w:r>
          </w:p>
        </w:tc>
      </w:tr>
      <w:tr w:rsidR="00E80AC6" w:rsidRPr="00D93F81" w:rsidTr="00E360EB">
        <w:tc>
          <w:tcPr>
            <w:tcW w:w="2405" w:type="dxa"/>
          </w:tcPr>
          <w:p w:rsidR="00E80AC6" w:rsidRPr="00E80AC6" w:rsidRDefault="00E80AC6" w:rsidP="00E360EB">
            <w:pPr>
              <w:keepNext/>
              <w:rPr>
                <w:lang w:val="en-US"/>
              </w:rPr>
            </w:pPr>
            <w:r>
              <w:rPr>
                <w:lang w:val="en-US"/>
              </w:rPr>
              <w:t>CTYPE</w:t>
            </w:r>
          </w:p>
        </w:tc>
        <w:tc>
          <w:tcPr>
            <w:tcW w:w="6946" w:type="dxa"/>
          </w:tcPr>
          <w:p w:rsidR="00E80AC6" w:rsidRPr="00E80AC6" w:rsidRDefault="00E80AC6" w:rsidP="00A15B74">
            <w:pPr>
              <w:spacing w:after="120"/>
              <w:ind w:right="-108" w:firstLine="176"/>
              <w:rPr>
                <w:sz w:val="20"/>
                <w:szCs w:val="20"/>
              </w:rPr>
            </w:pPr>
            <w:r w:rsidRPr="00E80AC6">
              <w:rPr>
                <w:sz w:val="20"/>
                <w:szCs w:val="20"/>
              </w:rPr>
              <w:t>Тип собственности</w:t>
            </w:r>
          </w:p>
          <w:p w:rsidR="00E80AC6" w:rsidRPr="00E80AC6" w:rsidRDefault="00E80AC6" w:rsidP="00A15B74">
            <w:pPr>
              <w:spacing w:after="120"/>
              <w:ind w:right="-108" w:firstLine="145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Значение получено из </w:t>
            </w:r>
            <w:proofErr w:type="spellStart"/>
            <w:r>
              <w:rPr>
                <w:sz w:val="20"/>
                <w:szCs w:val="20"/>
                <w:lang w:val="en-US"/>
              </w:rPr>
              <w:t>xls</w:t>
            </w:r>
            <w:proofErr w:type="spellEnd"/>
            <w:r w:rsidRPr="00E80AC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файла</w:t>
            </w:r>
          </w:p>
        </w:tc>
      </w:tr>
      <w:tr w:rsidR="00E80AC6" w:rsidRPr="00D93F81" w:rsidTr="00E360EB">
        <w:tc>
          <w:tcPr>
            <w:tcW w:w="2405" w:type="dxa"/>
          </w:tcPr>
          <w:p w:rsidR="00E80AC6" w:rsidRPr="00AB0632" w:rsidRDefault="00A15B74" w:rsidP="00AB0632">
            <w:pPr>
              <w:keepNext/>
            </w:pPr>
            <w:r>
              <w:rPr>
                <w:lang w:val="en-US"/>
              </w:rPr>
              <w:t>BSAAC</w:t>
            </w:r>
            <w:r w:rsidR="00AB0632">
              <w:rPr>
                <w:lang w:val="en-US"/>
              </w:rPr>
              <w:t>ID</w:t>
            </w:r>
          </w:p>
        </w:tc>
        <w:tc>
          <w:tcPr>
            <w:tcW w:w="6946" w:type="dxa"/>
          </w:tcPr>
          <w:p w:rsidR="00E80AC6" w:rsidRPr="00A15B74" w:rsidRDefault="00A15B74" w:rsidP="00E360EB">
            <w:pPr>
              <w:spacing w:after="120"/>
              <w:ind w:right="-108" w:firstLine="176"/>
              <w:rPr>
                <w:sz w:val="20"/>
                <w:szCs w:val="20"/>
              </w:rPr>
            </w:pPr>
            <w:r w:rsidRPr="00A15B74">
              <w:rPr>
                <w:sz w:val="20"/>
                <w:szCs w:val="20"/>
              </w:rPr>
              <w:t>Счет ЦБ</w:t>
            </w:r>
          </w:p>
          <w:p w:rsidR="00A15B74" w:rsidRPr="00A15B74" w:rsidRDefault="00A15B74" w:rsidP="00A15B74">
            <w:pPr>
              <w:spacing w:after="120"/>
              <w:ind w:left="1451" w:right="-108"/>
            </w:pPr>
            <w:r>
              <w:rPr>
                <w:sz w:val="20"/>
                <w:szCs w:val="20"/>
              </w:rPr>
              <w:t xml:space="preserve">Значение функции генерации счета ЦБ по заданным параметрам </w:t>
            </w:r>
            <w:r>
              <w:rPr>
                <w:sz w:val="20"/>
                <w:szCs w:val="20"/>
                <w:lang w:val="en-US"/>
              </w:rPr>
              <w:t>ACID</w:t>
            </w:r>
            <w:r w:rsidRPr="00A15B7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и</w:t>
            </w:r>
            <w:r w:rsidRPr="00A15B7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CTYPE</w:t>
            </w:r>
          </w:p>
        </w:tc>
      </w:tr>
      <w:tr w:rsidR="00A15B74" w:rsidRPr="00D93F81" w:rsidTr="00E360EB">
        <w:tc>
          <w:tcPr>
            <w:tcW w:w="2405" w:type="dxa"/>
          </w:tcPr>
          <w:p w:rsidR="00A15B74" w:rsidRDefault="00A15B74" w:rsidP="00E360EB">
            <w:pPr>
              <w:keepNext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6946" w:type="dxa"/>
          </w:tcPr>
          <w:p w:rsidR="00A15B74" w:rsidRDefault="00A15B74" w:rsidP="00E360EB">
            <w:pPr>
              <w:spacing w:after="120"/>
              <w:ind w:right="-108" w:firstLine="1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Отражение результата выполнения </w:t>
            </w:r>
            <w:r w:rsidR="00D87DAD">
              <w:rPr>
                <w:sz w:val="20"/>
                <w:szCs w:val="20"/>
              </w:rPr>
              <w:t>функции генерации счета ЦБ</w:t>
            </w:r>
          </w:p>
          <w:p w:rsidR="00D87DAD" w:rsidRPr="00C82ED8" w:rsidRDefault="00D87DAD" w:rsidP="00D87DAD">
            <w:pPr>
              <w:spacing w:after="120"/>
              <w:ind w:right="-108" w:firstLine="743"/>
              <w:rPr>
                <w:sz w:val="18"/>
                <w:szCs w:val="18"/>
              </w:rPr>
            </w:pPr>
            <w:r w:rsidRPr="00C82ED8">
              <w:rPr>
                <w:sz w:val="18"/>
                <w:szCs w:val="18"/>
              </w:rPr>
              <w:t>Может принимать значения</w:t>
            </w:r>
            <w:r w:rsidRPr="00DE1D97">
              <w:rPr>
                <w:sz w:val="18"/>
                <w:szCs w:val="18"/>
              </w:rPr>
              <w:t>:</w:t>
            </w:r>
          </w:p>
          <w:p w:rsidR="00D87DAD" w:rsidRPr="00D87DAD" w:rsidRDefault="00D87DAD" w:rsidP="00D87DAD">
            <w:pPr>
              <w:ind w:left="1310" w:right="-108" w:firstLine="176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Y</w:t>
            </w:r>
            <w:r w:rsidRPr="00D87DAD">
              <w:rPr>
                <w:sz w:val="20"/>
                <w:szCs w:val="20"/>
              </w:rPr>
              <w:t xml:space="preserve"> – </w:t>
            </w:r>
            <w:r w:rsidRPr="00D87DAD">
              <w:rPr>
                <w:sz w:val="18"/>
                <w:szCs w:val="18"/>
                <w:lang w:val="en-US"/>
              </w:rPr>
              <w:t>c</w:t>
            </w:r>
            <w:r w:rsidRPr="00D87DAD">
              <w:rPr>
                <w:sz w:val="18"/>
                <w:szCs w:val="18"/>
              </w:rPr>
              <w:t xml:space="preserve">чет ЦБ успешно создан и привязан к счету </w:t>
            </w:r>
            <w:r w:rsidRPr="00D87DAD">
              <w:rPr>
                <w:sz w:val="18"/>
                <w:szCs w:val="18"/>
                <w:lang w:val="en-US"/>
              </w:rPr>
              <w:t>Midas</w:t>
            </w:r>
          </w:p>
          <w:p w:rsidR="00D87DAD" w:rsidRPr="00D87DAD" w:rsidRDefault="00D87DAD" w:rsidP="00D87DAD">
            <w:pPr>
              <w:ind w:left="1310" w:right="-108" w:firstLine="176"/>
              <w:rPr>
                <w:sz w:val="18"/>
                <w:szCs w:val="18"/>
              </w:rPr>
            </w:pPr>
            <w:r>
              <w:rPr>
                <w:sz w:val="20"/>
                <w:szCs w:val="20"/>
                <w:lang w:val="en-US"/>
              </w:rPr>
              <w:t>N</w:t>
            </w:r>
            <w:r>
              <w:rPr>
                <w:sz w:val="20"/>
                <w:szCs w:val="20"/>
              </w:rPr>
              <w:t xml:space="preserve"> </w:t>
            </w:r>
            <w:r w:rsidRPr="00D87DAD">
              <w:rPr>
                <w:sz w:val="20"/>
                <w:szCs w:val="20"/>
              </w:rPr>
              <w:t xml:space="preserve">– </w:t>
            </w:r>
            <w:r w:rsidRPr="00D87DAD">
              <w:rPr>
                <w:sz w:val="18"/>
                <w:szCs w:val="18"/>
              </w:rPr>
              <w:t>счет ЦБ создан ранее</w:t>
            </w:r>
          </w:p>
          <w:p w:rsidR="00D87DAD" w:rsidRPr="00D87DAD" w:rsidRDefault="00D87DAD" w:rsidP="00D87DAD">
            <w:pPr>
              <w:spacing w:after="120"/>
              <w:ind w:left="1310" w:right="-108" w:firstLine="176"/>
              <w:rPr>
                <w:sz w:val="20"/>
                <w:szCs w:val="20"/>
              </w:rPr>
            </w:pPr>
            <w:r w:rsidRPr="00D87DAD">
              <w:rPr>
                <w:sz w:val="20"/>
                <w:szCs w:val="20"/>
              </w:rPr>
              <w:t xml:space="preserve">E </w:t>
            </w:r>
            <w:r w:rsidRPr="00D87DAD">
              <w:rPr>
                <w:sz w:val="18"/>
                <w:szCs w:val="18"/>
              </w:rPr>
              <w:t>– счет ЦБ не создан</w:t>
            </w:r>
          </w:p>
        </w:tc>
      </w:tr>
      <w:tr w:rsidR="00E80AC6" w:rsidRPr="00D93F81" w:rsidTr="00E360EB">
        <w:tc>
          <w:tcPr>
            <w:tcW w:w="2405" w:type="dxa"/>
          </w:tcPr>
          <w:p w:rsidR="00E80AC6" w:rsidRPr="00D87DAD" w:rsidRDefault="00D87DAD" w:rsidP="00E360EB">
            <w:pPr>
              <w:keepNext/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6946" w:type="dxa"/>
          </w:tcPr>
          <w:p w:rsidR="00E80AC6" w:rsidRPr="00783EE9" w:rsidRDefault="00D87DAD" w:rsidP="00D87DAD">
            <w:pPr>
              <w:spacing w:after="120"/>
              <w:ind w:left="176" w:right="-108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причины неудачного</w:t>
            </w:r>
            <w:r w:rsidR="00E80AC6" w:rsidRPr="00372163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открытия счета ЦБ</w:t>
            </w:r>
          </w:p>
        </w:tc>
      </w:tr>
    </w:tbl>
    <w:p w:rsidR="00E80AC6" w:rsidRPr="00DE1D97" w:rsidRDefault="00E80AC6" w:rsidP="00A636F4">
      <w:pPr>
        <w:ind w:firstLine="426"/>
      </w:pPr>
    </w:p>
    <w:sectPr w:rsidR="00E80AC6" w:rsidRPr="00DE1D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E141C2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37C004F"/>
    <w:multiLevelType w:val="hybridMultilevel"/>
    <w:tmpl w:val="F52AD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EF1B79"/>
    <w:multiLevelType w:val="multilevel"/>
    <w:tmpl w:val="F40C26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660"/>
    <w:rsid w:val="000F706E"/>
    <w:rsid w:val="001C607F"/>
    <w:rsid w:val="00490DE8"/>
    <w:rsid w:val="005E4215"/>
    <w:rsid w:val="00784349"/>
    <w:rsid w:val="007A7660"/>
    <w:rsid w:val="00A15B74"/>
    <w:rsid w:val="00A636F4"/>
    <w:rsid w:val="00AB0632"/>
    <w:rsid w:val="00B0015B"/>
    <w:rsid w:val="00B41ACD"/>
    <w:rsid w:val="00C82ED8"/>
    <w:rsid w:val="00D87DAD"/>
    <w:rsid w:val="00DE1D97"/>
    <w:rsid w:val="00E80AC6"/>
    <w:rsid w:val="00F5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21CEF9-17B8-41F2-82C3-536322A5E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636F4"/>
    <w:pPr>
      <w:keepNext/>
      <w:keepLines/>
      <w:numPr>
        <w:numId w:val="1"/>
      </w:numPr>
      <w:spacing w:before="480" w:after="0" w:line="240" w:lineRule="auto"/>
      <w:outlineLvl w:val="0"/>
    </w:pPr>
    <w:rPr>
      <w:rFonts w:asciiTheme="majorHAnsi" w:eastAsia="Batang" w:hAnsiTheme="majorHAnsi" w:cs="Cambria"/>
      <w:b/>
      <w:bCs/>
      <w:color w:val="323E4F" w:themeColor="text2" w:themeShade="BF"/>
      <w:sz w:val="36"/>
      <w:szCs w:val="28"/>
    </w:rPr>
  </w:style>
  <w:style w:type="paragraph" w:styleId="2">
    <w:name w:val="heading 2"/>
    <w:basedOn w:val="a"/>
    <w:next w:val="a"/>
    <w:link w:val="20"/>
    <w:uiPriority w:val="9"/>
    <w:qFormat/>
    <w:rsid w:val="00A636F4"/>
    <w:pPr>
      <w:keepNext/>
      <w:keepLines/>
      <w:numPr>
        <w:ilvl w:val="1"/>
        <w:numId w:val="1"/>
      </w:numPr>
      <w:spacing w:before="200" w:after="120" w:line="240" w:lineRule="auto"/>
      <w:outlineLvl w:val="1"/>
    </w:pPr>
    <w:rPr>
      <w:rFonts w:asciiTheme="majorHAnsi" w:eastAsia="Batang" w:hAnsiTheme="majorHAnsi" w:cs="Cambria"/>
      <w:bCs/>
      <w:color w:val="1F3864" w:themeColor="accent5" w:themeShade="80"/>
      <w:sz w:val="32"/>
      <w:szCs w:val="26"/>
    </w:rPr>
  </w:style>
  <w:style w:type="paragraph" w:styleId="3">
    <w:name w:val="heading 3"/>
    <w:basedOn w:val="a"/>
    <w:next w:val="a"/>
    <w:link w:val="30"/>
    <w:uiPriority w:val="9"/>
    <w:qFormat/>
    <w:rsid w:val="00A636F4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asciiTheme="majorHAnsi" w:eastAsia="Batang" w:hAnsiTheme="majorHAnsi" w:cs="Cambria"/>
      <w:bCs/>
      <w:color w:val="002060"/>
      <w:sz w:val="28"/>
    </w:rPr>
  </w:style>
  <w:style w:type="paragraph" w:styleId="4">
    <w:name w:val="heading 4"/>
    <w:basedOn w:val="a"/>
    <w:next w:val="a"/>
    <w:link w:val="40"/>
    <w:uiPriority w:val="9"/>
    <w:qFormat/>
    <w:rsid w:val="00A636F4"/>
    <w:pPr>
      <w:keepNext/>
      <w:keepLines/>
      <w:numPr>
        <w:ilvl w:val="3"/>
        <w:numId w:val="1"/>
      </w:numPr>
      <w:spacing w:before="200" w:after="0" w:line="240" w:lineRule="auto"/>
      <w:outlineLvl w:val="3"/>
    </w:pPr>
    <w:rPr>
      <w:rFonts w:asciiTheme="majorHAnsi" w:eastAsia="Batang" w:hAnsiTheme="majorHAnsi" w:cs="Cambria"/>
      <w:bCs/>
      <w:iCs/>
      <w:color w:val="002060"/>
      <w:sz w:val="24"/>
    </w:rPr>
  </w:style>
  <w:style w:type="paragraph" w:styleId="5">
    <w:name w:val="heading 5"/>
    <w:basedOn w:val="a"/>
    <w:next w:val="a"/>
    <w:link w:val="50"/>
    <w:uiPriority w:val="9"/>
    <w:qFormat/>
    <w:rsid w:val="00A636F4"/>
    <w:pPr>
      <w:keepNext/>
      <w:keepLines/>
      <w:numPr>
        <w:ilvl w:val="4"/>
        <w:numId w:val="1"/>
      </w:numPr>
      <w:spacing w:before="200" w:after="0" w:line="240" w:lineRule="auto"/>
      <w:outlineLvl w:val="4"/>
    </w:pPr>
    <w:rPr>
      <w:rFonts w:ascii="Cambria" w:eastAsia="Batang" w:hAnsi="Cambria" w:cs="Cambria"/>
      <w:b/>
      <w:color w:val="002060"/>
    </w:rPr>
  </w:style>
  <w:style w:type="paragraph" w:styleId="6">
    <w:name w:val="heading 6"/>
    <w:basedOn w:val="a"/>
    <w:next w:val="a"/>
    <w:link w:val="60"/>
    <w:uiPriority w:val="9"/>
    <w:qFormat/>
    <w:rsid w:val="00A636F4"/>
    <w:pPr>
      <w:keepNext/>
      <w:keepLines/>
      <w:numPr>
        <w:ilvl w:val="5"/>
        <w:numId w:val="1"/>
      </w:numPr>
      <w:spacing w:before="200" w:after="0" w:line="240" w:lineRule="auto"/>
      <w:outlineLvl w:val="5"/>
    </w:pPr>
    <w:rPr>
      <w:rFonts w:ascii="Cambria" w:eastAsia="Batang" w:hAnsi="Cambria" w:cs="Cambria"/>
      <w:i/>
      <w:iCs/>
    </w:rPr>
  </w:style>
  <w:style w:type="paragraph" w:styleId="7">
    <w:name w:val="heading 7"/>
    <w:basedOn w:val="a"/>
    <w:next w:val="a"/>
    <w:link w:val="70"/>
    <w:uiPriority w:val="9"/>
    <w:qFormat/>
    <w:rsid w:val="00A636F4"/>
    <w:pPr>
      <w:keepNext/>
      <w:keepLines/>
      <w:numPr>
        <w:ilvl w:val="6"/>
        <w:numId w:val="1"/>
      </w:numPr>
      <w:spacing w:before="200" w:after="0" w:line="240" w:lineRule="auto"/>
      <w:outlineLvl w:val="6"/>
    </w:pPr>
    <w:rPr>
      <w:rFonts w:ascii="Cambria" w:eastAsia="Batang" w:hAnsi="Cambria" w:cs="Cambria"/>
      <w:i/>
      <w:iCs/>
    </w:rPr>
  </w:style>
  <w:style w:type="paragraph" w:styleId="8">
    <w:name w:val="heading 8"/>
    <w:basedOn w:val="a"/>
    <w:next w:val="a"/>
    <w:link w:val="80"/>
    <w:uiPriority w:val="9"/>
    <w:qFormat/>
    <w:rsid w:val="00A636F4"/>
    <w:pPr>
      <w:keepNext/>
      <w:keepLines/>
      <w:numPr>
        <w:ilvl w:val="7"/>
        <w:numId w:val="1"/>
      </w:numPr>
      <w:spacing w:before="200" w:after="0" w:line="240" w:lineRule="auto"/>
      <w:outlineLvl w:val="7"/>
    </w:pPr>
    <w:rPr>
      <w:rFonts w:ascii="Cambria" w:eastAsia="Batang" w:hAnsi="Cambria" w:cs="Cambria"/>
      <w:sz w:val="20"/>
      <w:szCs w:val="20"/>
    </w:rPr>
  </w:style>
  <w:style w:type="paragraph" w:styleId="9">
    <w:name w:val="heading 9"/>
    <w:basedOn w:val="a"/>
    <w:next w:val="a"/>
    <w:link w:val="90"/>
    <w:uiPriority w:val="9"/>
    <w:qFormat/>
    <w:rsid w:val="00A636F4"/>
    <w:pPr>
      <w:keepNext/>
      <w:keepLines/>
      <w:numPr>
        <w:ilvl w:val="8"/>
        <w:numId w:val="1"/>
      </w:numPr>
      <w:spacing w:before="200" w:after="0" w:line="240" w:lineRule="auto"/>
      <w:outlineLvl w:val="8"/>
    </w:pPr>
    <w:rPr>
      <w:rFonts w:ascii="Cambria" w:eastAsia="Batang" w:hAnsi="Cambria" w:cs="Cambria"/>
      <w:i/>
      <w:i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36F4"/>
    <w:rPr>
      <w:rFonts w:asciiTheme="majorHAnsi" w:eastAsia="Batang" w:hAnsiTheme="majorHAnsi" w:cs="Cambria"/>
      <w:b/>
      <w:bCs/>
      <w:color w:val="323E4F" w:themeColor="text2" w:themeShade="BF"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A636F4"/>
    <w:rPr>
      <w:rFonts w:asciiTheme="majorHAnsi" w:eastAsia="Batang" w:hAnsiTheme="majorHAnsi" w:cs="Cambria"/>
      <w:bCs/>
      <w:color w:val="1F3864" w:themeColor="accent5" w:themeShade="80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A636F4"/>
    <w:rPr>
      <w:rFonts w:asciiTheme="majorHAnsi" w:eastAsia="Batang" w:hAnsiTheme="majorHAnsi" w:cs="Cambria"/>
      <w:bCs/>
      <w:color w:val="002060"/>
      <w:sz w:val="28"/>
    </w:rPr>
  </w:style>
  <w:style w:type="character" w:customStyle="1" w:styleId="40">
    <w:name w:val="Заголовок 4 Знак"/>
    <w:basedOn w:val="a0"/>
    <w:link w:val="4"/>
    <w:uiPriority w:val="9"/>
    <w:rsid w:val="00A636F4"/>
    <w:rPr>
      <w:rFonts w:asciiTheme="majorHAnsi" w:eastAsia="Batang" w:hAnsiTheme="majorHAnsi" w:cs="Cambria"/>
      <w:bCs/>
      <w:iCs/>
      <w:color w:val="002060"/>
      <w:sz w:val="24"/>
    </w:rPr>
  </w:style>
  <w:style w:type="character" w:customStyle="1" w:styleId="50">
    <w:name w:val="Заголовок 5 Знак"/>
    <w:basedOn w:val="a0"/>
    <w:link w:val="5"/>
    <w:uiPriority w:val="9"/>
    <w:rsid w:val="00A636F4"/>
    <w:rPr>
      <w:rFonts w:ascii="Cambria" w:eastAsia="Batang" w:hAnsi="Cambria" w:cs="Cambria"/>
      <w:b/>
      <w:color w:val="002060"/>
    </w:rPr>
  </w:style>
  <w:style w:type="character" w:customStyle="1" w:styleId="60">
    <w:name w:val="Заголовок 6 Знак"/>
    <w:basedOn w:val="a0"/>
    <w:link w:val="6"/>
    <w:uiPriority w:val="9"/>
    <w:rsid w:val="00A636F4"/>
    <w:rPr>
      <w:rFonts w:ascii="Cambria" w:eastAsia="Batang" w:hAnsi="Cambria" w:cs="Cambria"/>
      <w:i/>
      <w:iCs/>
    </w:rPr>
  </w:style>
  <w:style w:type="character" w:customStyle="1" w:styleId="70">
    <w:name w:val="Заголовок 7 Знак"/>
    <w:basedOn w:val="a0"/>
    <w:link w:val="7"/>
    <w:uiPriority w:val="9"/>
    <w:rsid w:val="00A636F4"/>
    <w:rPr>
      <w:rFonts w:ascii="Cambria" w:eastAsia="Batang" w:hAnsi="Cambria" w:cs="Cambria"/>
      <w:i/>
      <w:iCs/>
    </w:rPr>
  </w:style>
  <w:style w:type="character" w:customStyle="1" w:styleId="80">
    <w:name w:val="Заголовок 8 Знак"/>
    <w:basedOn w:val="a0"/>
    <w:link w:val="8"/>
    <w:uiPriority w:val="9"/>
    <w:rsid w:val="00A636F4"/>
    <w:rPr>
      <w:rFonts w:ascii="Cambria" w:eastAsia="Batang" w:hAnsi="Cambria" w:cs="Cambria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A636F4"/>
    <w:rPr>
      <w:rFonts w:ascii="Cambria" w:eastAsia="Batang" w:hAnsi="Cambria" w:cs="Cambria"/>
      <w:i/>
      <w:iCs/>
      <w:sz w:val="20"/>
      <w:szCs w:val="20"/>
    </w:rPr>
  </w:style>
  <w:style w:type="table" w:styleId="a3">
    <w:name w:val="Table Grid"/>
    <w:basedOn w:val="a1"/>
    <w:uiPriority w:val="39"/>
    <w:rsid w:val="00E80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E1D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355</Words>
  <Characters>2029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Фигаровская Наталья Викторовна</dc:creator>
  <cp:keywords/>
  <dc:description/>
  <cp:lastModifiedBy>Фигаровская Наталья Викторовна</cp:lastModifiedBy>
  <cp:revision>7</cp:revision>
  <dcterms:created xsi:type="dcterms:W3CDTF">2015-11-25T09:45:00Z</dcterms:created>
  <dcterms:modified xsi:type="dcterms:W3CDTF">2015-12-21T09:44:00Z</dcterms:modified>
</cp:coreProperties>
</file>