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33F" w:rsidRPr="003D4DD1" w:rsidRDefault="0023133F" w:rsidP="000B31DD">
      <w:pPr>
        <w:pStyle w:val="ITRStatus"/>
        <w:spacing w:line="276" w:lineRule="auto"/>
        <w:ind w:left="-142"/>
        <w:rPr>
          <w:rFonts w:ascii="Arial" w:hAnsi="Arial" w:cs="Arial"/>
          <w:i w:val="0"/>
          <w:lang w:val="ru-RU"/>
        </w:rPr>
      </w:pPr>
    </w:p>
    <w:p w:rsidR="00E97DA9" w:rsidRPr="003D4DD1" w:rsidRDefault="00E97DA9" w:rsidP="000B31DD">
      <w:pPr>
        <w:pStyle w:val="ITRDocSetName"/>
        <w:spacing w:line="276" w:lineRule="auto"/>
        <w:ind w:left="-142"/>
        <w:rPr>
          <w:rFonts w:ascii="Arial" w:hAnsi="Arial" w:cs="Arial"/>
          <w:sz w:val="36"/>
          <w:szCs w:val="36"/>
        </w:rPr>
      </w:pPr>
      <w:r w:rsidRPr="003D4DD1">
        <w:rPr>
          <w:rFonts w:ascii="Arial" w:hAnsi="Arial" w:cs="Arial"/>
          <w:sz w:val="36"/>
          <w:szCs w:val="36"/>
        </w:rPr>
        <w:t xml:space="preserve">ИНСТРУКЦИЯ </w:t>
      </w:r>
    </w:p>
    <w:p w:rsidR="007A27E0" w:rsidRDefault="00E97DA9" w:rsidP="000B31DD">
      <w:pPr>
        <w:pStyle w:val="ITRDocSetName"/>
        <w:spacing w:line="276" w:lineRule="auto"/>
        <w:ind w:left="-142"/>
        <w:rPr>
          <w:rFonts w:ascii="Arial" w:hAnsi="Arial" w:cs="Arial"/>
          <w:sz w:val="36"/>
          <w:szCs w:val="36"/>
        </w:rPr>
      </w:pPr>
      <w:r w:rsidRPr="003D4DD1">
        <w:rPr>
          <w:rFonts w:ascii="Arial" w:hAnsi="Arial" w:cs="Arial"/>
          <w:sz w:val="36"/>
          <w:szCs w:val="36"/>
        </w:rPr>
        <w:t xml:space="preserve">по открытию </w:t>
      </w:r>
      <w:r w:rsidR="000B31DD" w:rsidRPr="003D4DD1">
        <w:rPr>
          <w:rFonts w:ascii="Arial" w:hAnsi="Arial" w:cs="Arial"/>
          <w:sz w:val="36"/>
          <w:szCs w:val="36"/>
        </w:rPr>
        <w:t xml:space="preserve">счетов </w:t>
      </w:r>
      <w:r w:rsidR="000B31DD">
        <w:rPr>
          <w:rFonts w:ascii="Arial" w:hAnsi="Arial" w:cs="Arial"/>
          <w:sz w:val="36"/>
          <w:szCs w:val="36"/>
        </w:rPr>
        <w:t>ОФР</w:t>
      </w:r>
    </w:p>
    <w:p w:rsidR="00E97DA9" w:rsidRPr="003D4DD1" w:rsidRDefault="000B31DD" w:rsidP="000B31DD">
      <w:pPr>
        <w:pStyle w:val="ITRDocSetName"/>
        <w:spacing w:line="276" w:lineRule="auto"/>
        <w:ind w:left="-142"/>
        <w:rPr>
          <w:rFonts w:ascii="Arial" w:hAnsi="Arial" w:cs="Arial"/>
          <w:sz w:val="36"/>
          <w:szCs w:val="36"/>
        </w:rPr>
      </w:pPr>
      <w:r w:rsidRPr="003D4DD1">
        <w:rPr>
          <w:rFonts w:ascii="Arial" w:hAnsi="Arial" w:cs="Arial"/>
          <w:sz w:val="36"/>
          <w:szCs w:val="36"/>
        </w:rPr>
        <w:t xml:space="preserve">в </w:t>
      </w:r>
      <w:r w:rsidRPr="003D4DD1">
        <w:rPr>
          <w:rFonts w:ascii="Arial" w:hAnsi="Arial" w:cs="Arial"/>
          <w:sz w:val="36"/>
          <w:szCs w:val="36"/>
          <w:lang w:val="en-US"/>
        </w:rPr>
        <w:t>BARSGL</w:t>
      </w:r>
    </w:p>
    <w:p w:rsidR="0023133F" w:rsidRPr="003D4DD1" w:rsidRDefault="0023133F" w:rsidP="000B31DD">
      <w:pPr>
        <w:pStyle w:val="ITRDocSetName"/>
        <w:spacing w:line="276" w:lineRule="auto"/>
        <w:ind w:left="-142"/>
        <w:rPr>
          <w:rFonts w:ascii="Arial" w:hAnsi="Arial" w:cs="Arial"/>
        </w:rPr>
      </w:pPr>
    </w:p>
    <w:p w:rsidR="00E97DA9" w:rsidRPr="003D4DD1" w:rsidRDefault="0078260B" w:rsidP="000B31DD">
      <w:pPr>
        <w:pStyle w:val="ITRDocVer"/>
        <w:spacing w:line="276" w:lineRule="auto"/>
        <w:ind w:left="-142"/>
        <w:rPr>
          <w:rFonts w:ascii="Arial" w:hAnsi="Arial" w:cs="Arial"/>
          <w:b/>
          <w:bCs/>
          <w:color w:val="000000"/>
        </w:rPr>
      </w:pPr>
      <w:r w:rsidRPr="003D4DD1">
        <w:rPr>
          <w:rFonts w:ascii="Arial" w:hAnsi="Arial" w:cs="Arial"/>
        </w:rPr>
        <w:t xml:space="preserve">Редакция </w:t>
      </w:r>
      <w:r w:rsidR="008E2DF2" w:rsidRPr="003D4DD1">
        <w:rPr>
          <w:rFonts w:ascii="Arial" w:hAnsi="Arial" w:cs="Arial"/>
        </w:rPr>
        <w:t>1</w:t>
      </w:r>
      <w:r w:rsidR="00CC7DFA" w:rsidRPr="003D4DD1">
        <w:rPr>
          <w:rFonts w:ascii="Arial" w:hAnsi="Arial" w:cs="Arial"/>
        </w:rPr>
        <w:t>.</w:t>
      </w:r>
      <w:r w:rsidR="00113D5F">
        <w:rPr>
          <w:rFonts w:ascii="Arial" w:hAnsi="Arial" w:cs="Arial"/>
        </w:rPr>
        <w:t>0</w:t>
      </w:r>
      <w:r w:rsidR="00CC7DFA" w:rsidRPr="003D4DD1">
        <w:rPr>
          <w:rFonts w:ascii="Arial" w:hAnsi="Arial" w:cs="Arial"/>
        </w:rPr>
        <w:t xml:space="preserve"> (</w:t>
      </w:r>
      <w:r w:rsidR="00113D5F">
        <w:rPr>
          <w:rFonts w:ascii="Arial" w:hAnsi="Arial" w:cs="Arial"/>
        </w:rPr>
        <w:t>06</w:t>
      </w:r>
      <w:r w:rsidR="00CC7DFA" w:rsidRPr="003D4DD1">
        <w:rPr>
          <w:rFonts w:ascii="Arial" w:hAnsi="Arial" w:cs="Arial"/>
        </w:rPr>
        <w:t>.</w:t>
      </w:r>
      <w:r w:rsidR="00113D5F">
        <w:rPr>
          <w:rFonts w:ascii="Arial" w:hAnsi="Arial" w:cs="Arial"/>
        </w:rPr>
        <w:t>12</w:t>
      </w:r>
      <w:r w:rsidRPr="003D4DD1">
        <w:rPr>
          <w:rFonts w:ascii="Arial" w:hAnsi="Arial" w:cs="Arial"/>
        </w:rPr>
        <w:t>.20</w:t>
      </w:r>
      <w:r w:rsidR="00CC7DFA" w:rsidRPr="003D4DD1">
        <w:rPr>
          <w:rFonts w:ascii="Arial" w:hAnsi="Arial" w:cs="Arial"/>
        </w:rPr>
        <w:t>16</w:t>
      </w:r>
      <w:r w:rsidRPr="003D4DD1">
        <w:rPr>
          <w:rFonts w:ascii="Arial" w:hAnsi="Arial" w:cs="Arial"/>
        </w:rPr>
        <w:t>)</w:t>
      </w:r>
      <w:r w:rsidR="00E97DA9" w:rsidRPr="003D4DD1">
        <w:rPr>
          <w:rFonts w:ascii="Arial" w:hAnsi="Arial" w:cs="Arial"/>
          <w:b/>
          <w:bCs/>
          <w:color w:val="000000"/>
        </w:rPr>
        <w:t xml:space="preserve"> </w:t>
      </w:r>
    </w:p>
    <w:p w:rsidR="0023133F" w:rsidRPr="003D4DD1" w:rsidRDefault="0023133F" w:rsidP="000B31DD">
      <w:pPr>
        <w:pStyle w:val="Heading1"/>
        <w:spacing w:line="276" w:lineRule="auto"/>
        <w:ind w:left="-142"/>
        <w:rPr>
          <w:rFonts w:ascii="Arial" w:hAnsi="Arial" w:cs="Arial"/>
        </w:rPr>
        <w:sectPr w:rsidR="0023133F" w:rsidRPr="003D4DD1" w:rsidSect="000C0D5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902" w:right="851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  <w:id w:val="-612907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4DA7" w:rsidRPr="003D4DD1" w:rsidRDefault="00834DA7" w:rsidP="000B31DD">
          <w:pPr>
            <w:pStyle w:val="TOCHeading"/>
            <w:spacing w:line="276" w:lineRule="auto"/>
            <w:rPr>
              <w:rFonts w:ascii="Arial" w:hAnsi="Arial" w:cs="Arial"/>
              <w:color w:val="auto"/>
            </w:rPr>
          </w:pPr>
          <w:r w:rsidRPr="003D4DD1">
            <w:rPr>
              <w:rFonts w:ascii="Arial" w:hAnsi="Arial" w:cs="Arial"/>
              <w:color w:val="auto"/>
            </w:rPr>
            <w:t>Оглавление</w:t>
          </w:r>
        </w:p>
        <w:p w:rsidR="00034938" w:rsidRDefault="00834DA7" w:rsidP="000B31DD">
          <w:pPr>
            <w:pStyle w:val="TOC1"/>
            <w:tabs>
              <w:tab w:val="left" w:pos="440"/>
              <w:tab w:val="right" w:leader="dot" w:pos="934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3D4DD1">
            <w:rPr>
              <w:rFonts w:ascii="Arial" w:hAnsi="Arial" w:cs="Arial"/>
            </w:rPr>
            <w:fldChar w:fldCharType="begin"/>
          </w:r>
          <w:r w:rsidRPr="003D4DD1">
            <w:rPr>
              <w:rFonts w:ascii="Arial" w:hAnsi="Arial" w:cs="Arial"/>
              <w:lang w:val="ru-RU"/>
            </w:rPr>
            <w:instrText xml:space="preserve"> </w:instrText>
          </w:r>
          <w:r w:rsidRPr="003D4DD1">
            <w:rPr>
              <w:rFonts w:ascii="Arial" w:hAnsi="Arial" w:cs="Arial"/>
            </w:rPr>
            <w:instrText>TOC</w:instrText>
          </w:r>
          <w:r w:rsidRPr="003D4DD1">
            <w:rPr>
              <w:rFonts w:ascii="Arial" w:hAnsi="Arial" w:cs="Arial"/>
              <w:lang w:val="ru-RU"/>
            </w:rPr>
            <w:instrText xml:space="preserve"> \</w:instrText>
          </w:r>
          <w:r w:rsidRPr="003D4DD1">
            <w:rPr>
              <w:rFonts w:ascii="Arial" w:hAnsi="Arial" w:cs="Arial"/>
            </w:rPr>
            <w:instrText>o</w:instrText>
          </w:r>
          <w:r w:rsidRPr="003D4DD1">
            <w:rPr>
              <w:rFonts w:ascii="Arial" w:hAnsi="Arial" w:cs="Arial"/>
              <w:lang w:val="ru-RU"/>
            </w:rPr>
            <w:instrText xml:space="preserve"> "1-3" \</w:instrText>
          </w:r>
          <w:r w:rsidRPr="003D4DD1">
            <w:rPr>
              <w:rFonts w:ascii="Arial" w:hAnsi="Arial" w:cs="Arial"/>
            </w:rPr>
            <w:instrText>h</w:instrText>
          </w:r>
          <w:r w:rsidRPr="003D4DD1">
            <w:rPr>
              <w:rFonts w:ascii="Arial" w:hAnsi="Arial" w:cs="Arial"/>
              <w:lang w:val="ru-RU"/>
            </w:rPr>
            <w:instrText xml:space="preserve"> \</w:instrText>
          </w:r>
          <w:r w:rsidRPr="003D4DD1">
            <w:rPr>
              <w:rFonts w:ascii="Arial" w:hAnsi="Arial" w:cs="Arial"/>
            </w:rPr>
            <w:instrText>z</w:instrText>
          </w:r>
          <w:r w:rsidRPr="003D4DD1">
            <w:rPr>
              <w:rFonts w:ascii="Arial" w:hAnsi="Arial" w:cs="Arial"/>
              <w:lang w:val="ru-RU"/>
            </w:rPr>
            <w:instrText xml:space="preserve"> \</w:instrText>
          </w:r>
          <w:r w:rsidRPr="003D4DD1">
            <w:rPr>
              <w:rFonts w:ascii="Arial" w:hAnsi="Arial" w:cs="Arial"/>
            </w:rPr>
            <w:instrText>u</w:instrText>
          </w:r>
          <w:r w:rsidRPr="003D4DD1">
            <w:rPr>
              <w:rFonts w:ascii="Arial" w:hAnsi="Arial" w:cs="Arial"/>
              <w:lang w:val="ru-RU"/>
            </w:rPr>
            <w:instrText xml:space="preserve"> </w:instrText>
          </w:r>
          <w:r w:rsidRPr="003D4DD1">
            <w:rPr>
              <w:rFonts w:ascii="Arial" w:hAnsi="Arial" w:cs="Arial"/>
            </w:rPr>
            <w:fldChar w:fldCharType="separate"/>
          </w:r>
          <w:hyperlink w:anchor="_Toc456797454" w:history="1">
            <w:r w:rsidR="00034938" w:rsidRPr="008D5FDF">
              <w:rPr>
                <w:rStyle w:val="Hyperlink"/>
                <w:rFonts w:ascii="Arial" w:hAnsi="Arial" w:cs="Arial"/>
                <w:noProof/>
              </w:rPr>
              <w:t>1.</w:t>
            </w:r>
            <w:r w:rsidR="000349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34938" w:rsidRPr="008D5FDF">
              <w:rPr>
                <w:rStyle w:val="Hyperlink"/>
                <w:rFonts w:ascii="Arial" w:hAnsi="Arial" w:cs="Arial"/>
                <w:noProof/>
              </w:rPr>
              <w:t>Введение</w:t>
            </w:r>
            <w:r w:rsidR="00034938">
              <w:rPr>
                <w:noProof/>
                <w:webHidden/>
              </w:rPr>
              <w:tab/>
            </w:r>
            <w:r w:rsidR="00034938">
              <w:rPr>
                <w:noProof/>
                <w:webHidden/>
              </w:rPr>
              <w:fldChar w:fldCharType="begin"/>
            </w:r>
            <w:r w:rsidR="00034938">
              <w:rPr>
                <w:noProof/>
                <w:webHidden/>
              </w:rPr>
              <w:instrText xml:space="preserve"> PAGEREF _Toc456797454 \h </w:instrText>
            </w:r>
            <w:r w:rsidR="00034938">
              <w:rPr>
                <w:noProof/>
                <w:webHidden/>
              </w:rPr>
            </w:r>
            <w:r w:rsidR="00034938">
              <w:rPr>
                <w:noProof/>
                <w:webHidden/>
              </w:rPr>
              <w:fldChar w:fldCharType="separate"/>
            </w:r>
            <w:r w:rsidR="00034938">
              <w:rPr>
                <w:noProof/>
                <w:webHidden/>
              </w:rPr>
              <w:t>3</w:t>
            </w:r>
            <w:r w:rsidR="00034938">
              <w:rPr>
                <w:noProof/>
                <w:webHidden/>
              </w:rPr>
              <w:fldChar w:fldCharType="end"/>
            </w:r>
          </w:hyperlink>
        </w:p>
        <w:p w:rsidR="00034938" w:rsidRDefault="00D17DB5" w:rsidP="000B31DD">
          <w:pPr>
            <w:pStyle w:val="TOC1"/>
            <w:tabs>
              <w:tab w:val="left" w:pos="440"/>
              <w:tab w:val="right" w:leader="dot" w:pos="934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56797455" w:history="1">
            <w:r w:rsidR="00034938" w:rsidRPr="008D5FDF">
              <w:rPr>
                <w:rStyle w:val="Hyperlink"/>
                <w:rFonts w:ascii="Arial" w:hAnsi="Arial" w:cs="Arial"/>
                <w:noProof/>
              </w:rPr>
              <w:t>2.</w:t>
            </w:r>
            <w:r w:rsidR="000349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34938" w:rsidRPr="008D5FDF">
              <w:rPr>
                <w:rStyle w:val="Hyperlink"/>
                <w:rFonts w:ascii="Arial" w:hAnsi="Arial" w:cs="Arial"/>
                <w:noProof/>
              </w:rPr>
              <w:t>Общие сведения</w:t>
            </w:r>
            <w:r w:rsidR="00034938">
              <w:rPr>
                <w:noProof/>
                <w:webHidden/>
              </w:rPr>
              <w:tab/>
            </w:r>
            <w:r w:rsidR="00034938">
              <w:rPr>
                <w:noProof/>
                <w:webHidden/>
              </w:rPr>
              <w:fldChar w:fldCharType="begin"/>
            </w:r>
            <w:r w:rsidR="00034938">
              <w:rPr>
                <w:noProof/>
                <w:webHidden/>
              </w:rPr>
              <w:instrText xml:space="preserve"> PAGEREF _Toc456797455 \h </w:instrText>
            </w:r>
            <w:r w:rsidR="00034938">
              <w:rPr>
                <w:noProof/>
                <w:webHidden/>
              </w:rPr>
            </w:r>
            <w:r w:rsidR="00034938">
              <w:rPr>
                <w:noProof/>
                <w:webHidden/>
              </w:rPr>
              <w:fldChar w:fldCharType="separate"/>
            </w:r>
            <w:r w:rsidR="00034938">
              <w:rPr>
                <w:noProof/>
                <w:webHidden/>
              </w:rPr>
              <w:t>3</w:t>
            </w:r>
            <w:r w:rsidR="00034938">
              <w:rPr>
                <w:noProof/>
                <w:webHidden/>
              </w:rPr>
              <w:fldChar w:fldCharType="end"/>
            </w:r>
          </w:hyperlink>
        </w:p>
        <w:p w:rsidR="00034938" w:rsidRDefault="00D17DB5" w:rsidP="000B31DD">
          <w:pPr>
            <w:pStyle w:val="TOC1"/>
            <w:tabs>
              <w:tab w:val="left" w:pos="440"/>
              <w:tab w:val="right" w:leader="dot" w:pos="934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56797456" w:history="1">
            <w:r w:rsidR="00034938" w:rsidRPr="008D5FDF">
              <w:rPr>
                <w:rStyle w:val="Hyperlink"/>
                <w:rFonts w:ascii="Arial" w:hAnsi="Arial" w:cs="Arial"/>
                <w:noProof/>
              </w:rPr>
              <w:t>3.</w:t>
            </w:r>
            <w:r w:rsidR="000349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34938" w:rsidRPr="008D5FDF">
              <w:rPr>
                <w:rStyle w:val="Hyperlink"/>
                <w:rFonts w:ascii="Arial" w:hAnsi="Arial" w:cs="Arial"/>
                <w:noProof/>
              </w:rPr>
              <w:t>РАБОТА С СИСТЕМОЙ</w:t>
            </w:r>
            <w:r w:rsidR="00034938">
              <w:rPr>
                <w:noProof/>
                <w:webHidden/>
              </w:rPr>
              <w:tab/>
            </w:r>
            <w:r w:rsidR="00034938">
              <w:rPr>
                <w:noProof/>
                <w:webHidden/>
              </w:rPr>
              <w:fldChar w:fldCharType="begin"/>
            </w:r>
            <w:r w:rsidR="00034938">
              <w:rPr>
                <w:noProof/>
                <w:webHidden/>
              </w:rPr>
              <w:instrText xml:space="preserve"> PAGEREF _Toc456797456 \h </w:instrText>
            </w:r>
            <w:r w:rsidR="00034938">
              <w:rPr>
                <w:noProof/>
                <w:webHidden/>
              </w:rPr>
            </w:r>
            <w:r w:rsidR="00034938">
              <w:rPr>
                <w:noProof/>
                <w:webHidden/>
              </w:rPr>
              <w:fldChar w:fldCharType="separate"/>
            </w:r>
            <w:r w:rsidR="00034938">
              <w:rPr>
                <w:noProof/>
                <w:webHidden/>
              </w:rPr>
              <w:t>3</w:t>
            </w:r>
            <w:r w:rsidR="00034938">
              <w:rPr>
                <w:noProof/>
                <w:webHidden/>
              </w:rPr>
              <w:fldChar w:fldCharType="end"/>
            </w:r>
          </w:hyperlink>
        </w:p>
        <w:p w:rsidR="00034938" w:rsidRDefault="00D17DB5" w:rsidP="000B31DD">
          <w:pPr>
            <w:pStyle w:val="TOC3"/>
            <w:tabs>
              <w:tab w:val="left" w:pos="1100"/>
              <w:tab w:val="right" w:leader="dot" w:pos="934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56797457" w:history="1">
            <w:r w:rsidR="00034938" w:rsidRPr="008D5FDF">
              <w:rPr>
                <w:rStyle w:val="Hyperlink"/>
                <w:rFonts w:ascii="Arial" w:hAnsi="Arial"/>
                <w:noProof/>
              </w:rPr>
              <w:t>3.1.</w:t>
            </w:r>
            <w:r w:rsidR="000349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34938" w:rsidRPr="008D5FDF">
              <w:rPr>
                <w:rStyle w:val="Hyperlink"/>
                <w:rFonts w:ascii="Arial" w:hAnsi="Arial"/>
                <w:noProof/>
              </w:rPr>
              <w:t>Запуск BARS GL</w:t>
            </w:r>
            <w:r w:rsidR="00034938">
              <w:rPr>
                <w:noProof/>
                <w:webHidden/>
              </w:rPr>
              <w:tab/>
            </w:r>
            <w:r w:rsidR="00034938">
              <w:rPr>
                <w:noProof/>
                <w:webHidden/>
              </w:rPr>
              <w:fldChar w:fldCharType="begin"/>
            </w:r>
            <w:r w:rsidR="00034938">
              <w:rPr>
                <w:noProof/>
                <w:webHidden/>
              </w:rPr>
              <w:instrText xml:space="preserve"> PAGEREF _Toc456797457 \h </w:instrText>
            </w:r>
            <w:r w:rsidR="00034938">
              <w:rPr>
                <w:noProof/>
                <w:webHidden/>
              </w:rPr>
            </w:r>
            <w:r w:rsidR="00034938">
              <w:rPr>
                <w:noProof/>
                <w:webHidden/>
              </w:rPr>
              <w:fldChar w:fldCharType="separate"/>
            </w:r>
            <w:r w:rsidR="00034938">
              <w:rPr>
                <w:noProof/>
                <w:webHidden/>
              </w:rPr>
              <w:t>3</w:t>
            </w:r>
            <w:r w:rsidR="00034938">
              <w:rPr>
                <w:noProof/>
                <w:webHidden/>
              </w:rPr>
              <w:fldChar w:fldCharType="end"/>
            </w:r>
          </w:hyperlink>
        </w:p>
        <w:p w:rsidR="00034938" w:rsidRDefault="00D17DB5" w:rsidP="000B31DD">
          <w:pPr>
            <w:pStyle w:val="TOC3"/>
            <w:tabs>
              <w:tab w:val="left" w:pos="1100"/>
              <w:tab w:val="right" w:leader="dot" w:pos="934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56797458" w:history="1">
            <w:r w:rsidR="00034938" w:rsidRPr="008D5FDF">
              <w:rPr>
                <w:rStyle w:val="Hyperlink"/>
                <w:rFonts w:ascii="Arial" w:hAnsi="Arial"/>
                <w:noProof/>
              </w:rPr>
              <w:t>3.2.</w:t>
            </w:r>
            <w:r w:rsidR="000349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34938" w:rsidRPr="008D5FDF">
              <w:rPr>
                <w:rStyle w:val="Hyperlink"/>
                <w:rFonts w:ascii="Arial" w:hAnsi="Arial"/>
                <w:noProof/>
              </w:rPr>
              <w:t>Открытие счета GL</w:t>
            </w:r>
            <w:r w:rsidR="00034938">
              <w:rPr>
                <w:noProof/>
                <w:webHidden/>
              </w:rPr>
              <w:tab/>
            </w:r>
            <w:r w:rsidR="00034938">
              <w:rPr>
                <w:noProof/>
                <w:webHidden/>
              </w:rPr>
              <w:fldChar w:fldCharType="begin"/>
            </w:r>
            <w:r w:rsidR="00034938">
              <w:rPr>
                <w:noProof/>
                <w:webHidden/>
              </w:rPr>
              <w:instrText xml:space="preserve"> PAGEREF _Toc456797458 \h </w:instrText>
            </w:r>
            <w:r w:rsidR="00034938">
              <w:rPr>
                <w:noProof/>
                <w:webHidden/>
              </w:rPr>
            </w:r>
            <w:r w:rsidR="00034938">
              <w:rPr>
                <w:noProof/>
                <w:webHidden/>
              </w:rPr>
              <w:fldChar w:fldCharType="separate"/>
            </w:r>
            <w:r w:rsidR="00034938">
              <w:rPr>
                <w:noProof/>
                <w:webHidden/>
              </w:rPr>
              <w:t>4</w:t>
            </w:r>
            <w:r w:rsidR="00034938">
              <w:rPr>
                <w:noProof/>
                <w:webHidden/>
              </w:rPr>
              <w:fldChar w:fldCharType="end"/>
            </w:r>
          </w:hyperlink>
        </w:p>
        <w:p w:rsidR="00034938" w:rsidRDefault="00D17DB5" w:rsidP="000B31DD">
          <w:pPr>
            <w:pStyle w:val="TOC3"/>
            <w:tabs>
              <w:tab w:val="left" w:pos="1100"/>
              <w:tab w:val="right" w:leader="dot" w:pos="934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56797459" w:history="1">
            <w:r w:rsidR="00034938" w:rsidRPr="008D5FDF">
              <w:rPr>
                <w:rStyle w:val="Hyperlink"/>
                <w:rFonts w:ascii="Arial" w:hAnsi="Arial"/>
                <w:noProof/>
                <w:lang w:val="ru-RU"/>
              </w:rPr>
              <w:t>3.3.</w:t>
            </w:r>
            <w:r w:rsidR="000349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34938" w:rsidRPr="008D5FDF">
              <w:rPr>
                <w:rStyle w:val="Hyperlink"/>
                <w:rFonts w:ascii="Arial" w:hAnsi="Arial"/>
                <w:noProof/>
                <w:lang w:val="ru-RU"/>
              </w:rPr>
              <w:t>Открытие счета доходов</w:t>
            </w:r>
            <w:r w:rsidR="00034938" w:rsidRPr="008D5FDF">
              <w:rPr>
                <w:rStyle w:val="Hyperlink"/>
                <w:rFonts w:ascii="Arial" w:hAnsi="Arial"/>
                <w:noProof/>
              </w:rPr>
              <w:t>/</w:t>
            </w:r>
            <w:r w:rsidR="00034938" w:rsidRPr="008D5FDF">
              <w:rPr>
                <w:rStyle w:val="Hyperlink"/>
                <w:rFonts w:ascii="Arial" w:hAnsi="Arial"/>
                <w:noProof/>
                <w:lang w:val="ru-RU"/>
              </w:rPr>
              <w:t>расходов</w:t>
            </w:r>
            <w:r w:rsidR="00034938">
              <w:rPr>
                <w:noProof/>
                <w:webHidden/>
              </w:rPr>
              <w:tab/>
            </w:r>
            <w:r w:rsidR="00034938">
              <w:rPr>
                <w:noProof/>
                <w:webHidden/>
              </w:rPr>
              <w:fldChar w:fldCharType="begin"/>
            </w:r>
            <w:r w:rsidR="00034938">
              <w:rPr>
                <w:noProof/>
                <w:webHidden/>
              </w:rPr>
              <w:instrText xml:space="preserve"> PAGEREF _Toc456797459 \h </w:instrText>
            </w:r>
            <w:r w:rsidR="00034938">
              <w:rPr>
                <w:noProof/>
                <w:webHidden/>
              </w:rPr>
            </w:r>
            <w:r w:rsidR="00034938">
              <w:rPr>
                <w:noProof/>
                <w:webHidden/>
              </w:rPr>
              <w:fldChar w:fldCharType="separate"/>
            </w:r>
            <w:r w:rsidR="00034938">
              <w:rPr>
                <w:noProof/>
                <w:webHidden/>
              </w:rPr>
              <w:t>7</w:t>
            </w:r>
            <w:r w:rsidR="00034938">
              <w:rPr>
                <w:noProof/>
                <w:webHidden/>
              </w:rPr>
              <w:fldChar w:fldCharType="end"/>
            </w:r>
          </w:hyperlink>
        </w:p>
        <w:p w:rsidR="00034938" w:rsidRDefault="00D17DB5" w:rsidP="000B31DD">
          <w:pPr>
            <w:pStyle w:val="TOC3"/>
            <w:tabs>
              <w:tab w:val="left" w:pos="1100"/>
              <w:tab w:val="right" w:leader="dot" w:pos="934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56797460" w:history="1">
            <w:r w:rsidR="00034938" w:rsidRPr="008D5FDF">
              <w:rPr>
                <w:rStyle w:val="Hyperlink"/>
                <w:rFonts w:ascii="Arial" w:hAnsi="Arial"/>
                <w:noProof/>
                <w:lang w:val="ru-RU"/>
              </w:rPr>
              <w:t>3.4.</w:t>
            </w:r>
            <w:r w:rsidR="000349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34938" w:rsidRPr="008D5FDF">
              <w:rPr>
                <w:rStyle w:val="Hyperlink"/>
                <w:rFonts w:ascii="Arial" w:hAnsi="Arial"/>
                <w:noProof/>
                <w:lang w:val="ru-RU"/>
              </w:rPr>
              <w:t>Простой ввод операции</w:t>
            </w:r>
            <w:r w:rsidR="00034938">
              <w:rPr>
                <w:noProof/>
                <w:webHidden/>
              </w:rPr>
              <w:tab/>
            </w:r>
            <w:r w:rsidR="00034938">
              <w:rPr>
                <w:noProof/>
                <w:webHidden/>
              </w:rPr>
              <w:fldChar w:fldCharType="begin"/>
            </w:r>
            <w:r w:rsidR="00034938">
              <w:rPr>
                <w:noProof/>
                <w:webHidden/>
              </w:rPr>
              <w:instrText xml:space="preserve"> PAGEREF _Toc456797460 \h </w:instrText>
            </w:r>
            <w:r w:rsidR="00034938">
              <w:rPr>
                <w:noProof/>
                <w:webHidden/>
              </w:rPr>
            </w:r>
            <w:r w:rsidR="00034938">
              <w:rPr>
                <w:noProof/>
                <w:webHidden/>
              </w:rPr>
              <w:fldChar w:fldCharType="separate"/>
            </w:r>
            <w:r w:rsidR="00034938">
              <w:rPr>
                <w:noProof/>
                <w:webHidden/>
              </w:rPr>
              <w:t>8</w:t>
            </w:r>
            <w:r w:rsidR="00034938">
              <w:rPr>
                <w:noProof/>
                <w:webHidden/>
              </w:rPr>
              <w:fldChar w:fldCharType="end"/>
            </w:r>
          </w:hyperlink>
        </w:p>
        <w:p w:rsidR="00034938" w:rsidRDefault="00D17DB5" w:rsidP="000B31DD">
          <w:pPr>
            <w:pStyle w:val="TOC3"/>
            <w:tabs>
              <w:tab w:val="left" w:pos="1100"/>
              <w:tab w:val="right" w:leader="dot" w:pos="934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56797461" w:history="1">
            <w:r w:rsidR="00034938" w:rsidRPr="008D5FDF">
              <w:rPr>
                <w:rStyle w:val="Hyperlink"/>
                <w:rFonts w:ascii="Arial" w:hAnsi="Arial"/>
                <w:noProof/>
                <w:lang w:val="ru-RU"/>
              </w:rPr>
              <w:t>3.5.</w:t>
            </w:r>
            <w:r w:rsidR="000349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34938" w:rsidRPr="008D5FDF">
              <w:rPr>
                <w:rStyle w:val="Hyperlink"/>
                <w:rFonts w:ascii="Arial" w:hAnsi="Arial"/>
                <w:noProof/>
                <w:lang w:val="ru-RU"/>
              </w:rPr>
              <w:t>Ввод операции по шаблону</w:t>
            </w:r>
            <w:r w:rsidR="00034938">
              <w:rPr>
                <w:noProof/>
                <w:webHidden/>
              </w:rPr>
              <w:tab/>
            </w:r>
            <w:r w:rsidR="00034938">
              <w:rPr>
                <w:noProof/>
                <w:webHidden/>
              </w:rPr>
              <w:fldChar w:fldCharType="begin"/>
            </w:r>
            <w:r w:rsidR="00034938">
              <w:rPr>
                <w:noProof/>
                <w:webHidden/>
              </w:rPr>
              <w:instrText xml:space="preserve"> PAGEREF _Toc456797461 \h </w:instrText>
            </w:r>
            <w:r w:rsidR="00034938">
              <w:rPr>
                <w:noProof/>
                <w:webHidden/>
              </w:rPr>
            </w:r>
            <w:r w:rsidR="00034938">
              <w:rPr>
                <w:noProof/>
                <w:webHidden/>
              </w:rPr>
              <w:fldChar w:fldCharType="separate"/>
            </w:r>
            <w:r w:rsidR="00034938">
              <w:rPr>
                <w:noProof/>
                <w:webHidden/>
              </w:rPr>
              <w:t>10</w:t>
            </w:r>
            <w:r w:rsidR="00034938">
              <w:rPr>
                <w:noProof/>
                <w:webHidden/>
              </w:rPr>
              <w:fldChar w:fldCharType="end"/>
            </w:r>
          </w:hyperlink>
        </w:p>
        <w:p w:rsidR="00034938" w:rsidRDefault="00D17DB5" w:rsidP="000B31DD">
          <w:pPr>
            <w:pStyle w:val="TOC3"/>
            <w:tabs>
              <w:tab w:val="left" w:pos="1100"/>
              <w:tab w:val="right" w:leader="dot" w:pos="934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56797462" w:history="1">
            <w:r w:rsidR="00034938" w:rsidRPr="008D5FDF">
              <w:rPr>
                <w:rStyle w:val="Hyperlink"/>
                <w:rFonts w:ascii="Arial" w:hAnsi="Arial"/>
                <w:noProof/>
                <w:lang w:val="ru-RU"/>
              </w:rPr>
              <w:t>3.6.</w:t>
            </w:r>
            <w:r w:rsidR="000349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34938" w:rsidRPr="008D5FDF">
              <w:rPr>
                <w:rStyle w:val="Hyperlink"/>
                <w:rFonts w:ascii="Arial" w:hAnsi="Arial"/>
                <w:noProof/>
                <w:lang w:val="ru-RU"/>
              </w:rPr>
              <w:t>Ввод операции с авторизацией вторым сотрудником</w:t>
            </w:r>
            <w:r w:rsidR="00034938">
              <w:rPr>
                <w:noProof/>
                <w:webHidden/>
              </w:rPr>
              <w:tab/>
            </w:r>
            <w:r w:rsidR="00034938">
              <w:rPr>
                <w:noProof/>
                <w:webHidden/>
              </w:rPr>
              <w:fldChar w:fldCharType="begin"/>
            </w:r>
            <w:r w:rsidR="00034938">
              <w:rPr>
                <w:noProof/>
                <w:webHidden/>
              </w:rPr>
              <w:instrText xml:space="preserve"> PAGEREF _Toc456797462 \h </w:instrText>
            </w:r>
            <w:r w:rsidR="00034938">
              <w:rPr>
                <w:noProof/>
                <w:webHidden/>
              </w:rPr>
            </w:r>
            <w:r w:rsidR="00034938">
              <w:rPr>
                <w:noProof/>
                <w:webHidden/>
              </w:rPr>
              <w:fldChar w:fldCharType="separate"/>
            </w:r>
            <w:r w:rsidR="00034938">
              <w:rPr>
                <w:noProof/>
                <w:webHidden/>
              </w:rPr>
              <w:t>12</w:t>
            </w:r>
            <w:r w:rsidR="00034938">
              <w:rPr>
                <w:noProof/>
                <w:webHidden/>
              </w:rPr>
              <w:fldChar w:fldCharType="end"/>
            </w:r>
          </w:hyperlink>
        </w:p>
        <w:p w:rsidR="00034938" w:rsidRDefault="00D17DB5" w:rsidP="000B31DD">
          <w:pPr>
            <w:pStyle w:val="TOC3"/>
            <w:tabs>
              <w:tab w:val="left" w:pos="1100"/>
              <w:tab w:val="right" w:leader="dot" w:pos="934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56797463" w:history="1">
            <w:r w:rsidR="00034938" w:rsidRPr="008D5FDF">
              <w:rPr>
                <w:rStyle w:val="Hyperlink"/>
                <w:rFonts w:ascii="Arial" w:hAnsi="Arial"/>
                <w:noProof/>
                <w:lang w:val="ru-RU"/>
              </w:rPr>
              <w:t>3.7.</w:t>
            </w:r>
            <w:r w:rsidR="000349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34938" w:rsidRPr="008D5FDF">
              <w:rPr>
                <w:rStyle w:val="Hyperlink"/>
                <w:rFonts w:ascii="Arial" w:hAnsi="Arial"/>
                <w:noProof/>
                <w:lang w:val="ru-RU"/>
              </w:rPr>
              <w:t xml:space="preserve">Загрузка операций из файла в пакетном режиме </w:t>
            </w:r>
            <w:r w:rsidR="00034938" w:rsidRPr="008D5FDF">
              <w:rPr>
                <w:rStyle w:val="Hyperlink"/>
                <w:rFonts w:ascii="Arial" w:hAnsi="Arial"/>
                <w:noProof/>
                <w:lang w:val="ru-RU" w:eastAsia="ru-RU"/>
              </w:rPr>
              <w:t>(БАТЧ)</w:t>
            </w:r>
            <w:r w:rsidR="00034938">
              <w:rPr>
                <w:noProof/>
                <w:webHidden/>
              </w:rPr>
              <w:tab/>
            </w:r>
            <w:r w:rsidR="00034938">
              <w:rPr>
                <w:noProof/>
                <w:webHidden/>
              </w:rPr>
              <w:fldChar w:fldCharType="begin"/>
            </w:r>
            <w:r w:rsidR="00034938">
              <w:rPr>
                <w:noProof/>
                <w:webHidden/>
              </w:rPr>
              <w:instrText xml:space="preserve"> PAGEREF _Toc456797463 \h </w:instrText>
            </w:r>
            <w:r w:rsidR="00034938">
              <w:rPr>
                <w:noProof/>
                <w:webHidden/>
              </w:rPr>
            </w:r>
            <w:r w:rsidR="00034938">
              <w:rPr>
                <w:noProof/>
                <w:webHidden/>
              </w:rPr>
              <w:fldChar w:fldCharType="separate"/>
            </w:r>
            <w:r w:rsidR="00034938">
              <w:rPr>
                <w:noProof/>
                <w:webHidden/>
              </w:rPr>
              <w:t>12</w:t>
            </w:r>
            <w:r w:rsidR="00034938">
              <w:rPr>
                <w:noProof/>
                <w:webHidden/>
              </w:rPr>
              <w:fldChar w:fldCharType="end"/>
            </w:r>
          </w:hyperlink>
        </w:p>
        <w:p w:rsidR="00034938" w:rsidRDefault="00D17DB5" w:rsidP="000B31DD">
          <w:pPr>
            <w:pStyle w:val="TOC3"/>
            <w:tabs>
              <w:tab w:val="left" w:pos="1100"/>
              <w:tab w:val="right" w:leader="dot" w:pos="934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56797464" w:history="1">
            <w:r w:rsidR="00034938" w:rsidRPr="008D5FDF">
              <w:rPr>
                <w:rStyle w:val="Hyperlink"/>
                <w:rFonts w:ascii="Arial" w:hAnsi="Arial"/>
                <w:noProof/>
                <w:lang w:val="ru-RU"/>
              </w:rPr>
              <w:t>3.8.</w:t>
            </w:r>
            <w:r w:rsidR="000349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34938" w:rsidRPr="008D5FDF">
              <w:rPr>
                <w:rStyle w:val="Hyperlink"/>
                <w:rFonts w:ascii="Arial" w:hAnsi="Arial"/>
                <w:noProof/>
                <w:lang w:val="ru-RU"/>
              </w:rPr>
              <w:t>Просмотр информации по счетам</w:t>
            </w:r>
            <w:r w:rsidR="00034938">
              <w:rPr>
                <w:noProof/>
                <w:webHidden/>
              </w:rPr>
              <w:tab/>
            </w:r>
            <w:r w:rsidR="00034938">
              <w:rPr>
                <w:noProof/>
                <w:webHidden/>
              </w:rPr>
              <w:fldChar w:fldCharType="begin"/>
            </w:r>
            <w:r w:rsidR="00034938">
              <w:rPr>
                <w:noProof/>
                <w:webHidden/>
              </w:rPr>
              <w:instrText xml:space="preserve"> PAGEREF _Toc456797464 \h </w:instrText>
            </w:r>
            <w:r w:rsidR="00034938">
              <w:rPr>
                <w:noProof/>
                <w:webHidden/>
              </w:rPr>
            </w:r>
            <w:r w:rsidR="00034938">
              <w:rPr>
                <w:noProof/>
                <w:webHidden/>
              </w:rPr>
              <w:fldChar w:fldCharType="separate"/>
            </w:r>
            <w:r w:rsidR="00034938">
              <w:rPr>
                <w:noProof/>
                <w:webHidden/>
              </w:rPr>
              <w:t>13</w:t>
            </w:r>
            <w:r w:rsidR="00034938">
              <w:rPr>
                <w:noProof/>
                <w:webHidden/>
              </w:rPr>
              <w:fldChar w:fldCharType="end"/>
            </w:r>
          </w:hyperlink>
        </w:p>
        <w:p w:rsidR="00034938" w:rsidRDefault="00D17DB5" w:rsidP="000B31DD">
          <w:pPr>
            <w:pStyle w:val="TOC3"/>
            <w:tabs>
              <w:tab w:val="left" w:pos="1100"/>
              <w:tab w:val="right" w:leader="dot" w:pos="934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56797465" w:history="1">
            <w:r w:rsidR="00034938" w:rsidRPr="008D5FDF">
              <w:rPr>
                <w:rStyle w:val="Hyperlink"/>
                <w:rFonts w:ascii="Arial" w:hAnsi="Arial"/>
                <w:noProof/>
              </w:rPr>
              <w:t>3.9.</w:t>
            </w:r>
            <w:r w:rsidR="000349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34938" w:rsidRPr="008D5FDF">
              <w:rPr>
                <w:rStyle w:val="Hyperlink"/>
                <w:rFonts w:ascii="Arial" w:hAnsi="Arial"/>
                <w:noProof/>
                <w:lang w:val="ru-RU"/>
              </w:rPr>
              <w:t>Просмотр информации по</w:t>
            </w:r>
            <w:r w:rsidR="00034938" w:rsidRPr="008D5FDF">
              <w:rPr>
                <w:rStyle w:val="Hyperlink"/>
                <w:rFonts w:ascii="Arial" w:hAnsi="Arial"/>
                <w:noProof/>
              </w:rPr>
              <w:t xml:space="preserve"> провод</w:t>
            </w:r>
            <w:r w:rsidR="00034938" w:rsidRPr="008D5FDF">
              <w:rPr>
                <w:rStyle w:val="Hyperlink"/>
                <w:rFonts w:ascii="Arial" w:hAnsi="Arial"/>
                <w:noProof/>
                <w:lang w:val="ru-RU"/>
              </w:rPr>
              <w:t>кам</w:t>
            </w:r>
            <w:r w:rsidR="00034938">
              <w:rPr>
                <w:noProof/>
                <w:webHidden/>
              </w:rPr>
              <w:tab/>
            </w:r>
            <w:r w:rsidR="00034938">
              <w:rPr>
                <w:noProof/>
                <w:webHidden/>
              </w:rPr>
              <w:fldChar w:fldCharType="begin"/>
            </w:r>
            <w:r w:rsidR="00034938">
              <w:rPr>
                <w:noProof/>
                <w:webHidden/>
              </w:rPr>
              <w:instrText xml:space="preserve"> PAGEREF _Toc456797465 \h </w:instrText>
            </w:r>
            <w:r w:rsidR="00034938">
              <w:rPr>
                <w:noProof/>
                <w:webHidden/>
              </w:rPr>
            </w:r>
            <w:r w:rsidR="00034938">
              <w:rPr>
                <w:noProof/>
                <w:webHidden/>
              </w:rPr>
              <w:fldChar w:fldCharType="separate"/>
            </w:r>
            <w:r w:rsidR="00034938">
              <w:rPr>
                <w:noProof/>
                <w:webHidden/>
              </w:rPr>
              <w:t>15</w:t>
            </w:r>
            <w:r w:rsidR="00034938">
              <w:rPr>
                <w:noProof/>
                <w:webHidden/>
              </w:rPr>
              <w:fldChar w:fldCharType="end"/>
            </w:r>
          </w:hyperlink>
        </w:p>
        <w:p w:rsidR="00034938" w:rsidRDefault="00D17DB5" w:rsidP="000B31DD">
          <w:pPr>
            <w:pStyle w:val="TOC3"/>
            <w:tabs>
              <w:tab w:val="left" w:pos="1320"/>
              <w:tab w:val="right" w:leader="dot" w:pos="934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56797466" w:history="1">
            <w:r w:rsidR="00034938" w:rsidRPr="008D5FDF">
              <w:rPr>
                <w:rStyle w:val="Hyperlink"/>
                <w:rFonts w:ascii="Arial" w:eastAsiaTheme="minorHAnsi" w:hAnsi="Arial"/>
                <w:noProof/>
                <w:lang w:val="ru-RU"/>
              </w:rPr>
              <w:t>3.10.</w:t>
            </w:r>
            <w:r w:rsidR="000349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34938" w:rsidRPr="008D5FDF">
              <w:rPr>
                <w:rStyle w:val="Hyperlink"/>
                <w:rFonts w:ascii="Arial" w:eastAsiaTheme="minorHAnsi" w:hAnsi="Arial"/>
                <w:noProof/>
                <w:lang w:val="ru-RU"/>
              </w:rPr>
              <w:t>Просмотр ошибок загрузки сообщений.</w:t>
            </w:r>
            <w:r w:rsidR="00034938">
              <w:rPr>
                <w:noProof/>
                <w:webHidden/>
              </w:rPr>
              <w:tab/>
            </w:r>
            <w:r w:rsidR="00034938">
              <w:rPr>
                <w:noProof/>
                <w:webHidden/>
              </w:rPr>
              <w:fldChar w:fldCharType="begin"/>
            </w:r>
            <w:r w:rsidR="00034938">
              <w:rPr>
                <w:noProof/>
                <w:webHidden/>
              </w:rPr>
              <w:instrText xml:space="preserve"> PAGEREF _Toc456797466 \h </w:instrText>
            </w:r>
            <w:r w:rsidR="00034938">
              <w:rPr>
                <w:noProof/>
                <w:webHidden/>
              </w:rPr>
            </w:r>
            <w:r w:rsidR="00034938">
              <w:rPr>
                <w:noProof/>
                <w:webHidden/>
              </w:rPr>
              <w:fldChar w:fldCharType="separate"/>
            </w:r>
            <w:r w:rsidR="00034938">
              <w:rPr>
                <w:noProof/>
                <w:webHidden/>
              </w:rPr>
              <w:t>15</w:t>
            </w:r>
            <w:r w:rsidR="00034938">
              <w:rPr>
                <w:noProof/>
                <w:webHidden/>
              </w:rPr>
              <w:fldChar w:fldCharType="end"/>
            </w:r>
          </w:hyperlink>
        </w:p>
        <w:p w:rsidR="000E2815" w:rsidRPr="003D4DD1" w:rsidRDefault="00834DA7" w:rsidP="000B31DD">
          <w:pPr>
            <w:spacing w:line="276" w:lineRule="auto"/>
            <w:rPr>
              <w:rFonts w:ascii="Arial" w:hAnsi="Arial" w:cs="Arial"/>
              <w:lang w:val="ru-RU"/>
            </w:rPr>
          </w:pPr>
          <w:r w:rsidRPr="003D4DD1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0E2815" w:rsidRPr="003D4DD1" w:rsidRDefault="000E2815" w:rsidP="000B31DD">
      <w:pPr>
        <w:spacing w:line="276" w:lineRule="auto"/>
        <w:rPr>
          <w:rFonts w:ascii="Arial" w:hAnsi="Arial" w:cs="Arial"/>
          <w:lang w:val="ru-RU"/>
        </w:rPr>
      </w:pPr>
    </w:p>
    <w:p w:rsidR="000E2815" w:rsidRPr="003D4DD1" w:rsidRDefault="000E2815" w:rsidP="000B31DD">
      <w:pPr>
        <w:spacing w:line="276" w:lineRule="auto"/>
        <w:rPr>
          <w:rFonts w:ascii="Arial" w:hAnsi="Arial" w:cs="Arial"/>
          <w:lang w:val="ru-RU"/>
        </w:rPr>
      </w:pPr>
    </w:p>
    <w:p w:rsidR="000E2815" w:rsidRPr="003D4DD1" w:rsidRDefault="000E2815" w:rsidP="000B31DD">
      <w:pPr>
        <w:spacing w:line="276" w:lineRule="auto"/>
        <w:rPr>
          <w:rFonts w:ascii="Arial" w:hAnsi="Arial" w:cs="Arial"/>
          <w:lang w:val="ru-RU"/>
        </w:rPr>
      </w:pPr>
    </w:p>
    <w:p w:rsidR="000E2815" w:rsidRPr="003D4DD1" w:rsidRDefault="000E2815" w:rsidP="000B31DD">
      <w:pPr>
        <w:spacing w:line="276" w:lineRule="auto"/>
        <w:rPr>
          <w:rFonts w:ascii="Arial" w:hAnsi="Arial" w:cs="Arial"/>
          <w:lang w:val="ru-RU"/>
        </w:rPr>
      </w:pPr>
    </w:p>
    <w:p w:rsidR="000E2815" w:rsidRPr="003D4DD1" w:rsidRDefault="000E2815" w:rsidP="000B31DD">
      <w:pPr>
        <w:tabs>
          <w:tab w:val="left" w:pos="2210"/>
        </w:tabs>
        <w:spacing w:line="276" w:lineRule="auto"/>
        <w:rPr>
          <w:rFonts w:ascii="Arial" w:hAnsi="Arial" w:cs="Arial"/>
          <w:lang w:val="ru-RU"/>
        </w:rPr>
      </w:pPr>
      <w:r w:rsidRPr="003D4DD1">
        <w:rPr>
          <w:rFonts w:ascii="Arial" w:hAnsi="Arial" w:cs="Arial"/>
          <w:lang w:val="ru-RU"/>
        </w:rPr>
        <w:tab/>
      </w:r>
    </w:p>
    <w:p w:rsidR="00E22EEA" w:rsidRPr="003D4DD1" w:rsidRDefault="000E2815" w:rsidP="000B31DD">
      <w:pPr>
        <w:tabs>
          <w:tab w:val="left" w:pos="2210"/>
        </w:tabs>
        <w:spacing w:line="276" w:lineRule="auto"/>
        <w:rPr>
          <w:rFonts w:ascii="Arial" w:hAnsi="Arial" w:cs="Arial"/>
          <w:lang w:val="ru-RU"/>
        </w:rPr>
        <w:sectPr w:rsidR="00E22EEA" w:rsidRPr="003D4DD1" w:rsidSect="000C0D5E">
          <w:footerReference w:type="default" r:id="rId12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3D4DD1">
        <w:rPr>
          <w:rFonts w:ascii="Arial" w:hAnsi="Arial" w:cs="Arial"/>
          <w:lang w:val="ru-RU"/>
        </w:rPr>
        <w:tab/>
      </w:r>
    </w:p>
    <w:p w:rsidR="00462378" w:rsidRPr="00BC02AA" w:rsidRDefault="000B2FA8" w:rsidP="000B2FA8">
      <w:pPr>
        <w:pStyle w:val="Heading1"/>
        <w:numPr>
          <w:ilvl w:val="0"/>
          <w:numId w:val="1"/>
        </w:numPr>
        <w:spacing w:after="240" w:line="276" w:lineRule="auto"/>
        <w:rPr>
          <w:rFonts w:cs="Arial"/>
          <w:sz w:val="24"/>
        </w:rPr>
      </w:pPr>
      <w:r>
        <w:rPr>
          <w:rFonts w:cs="Arial"/>
          <w:sz w:val="24"/>
          <w:lang w:val="en-US"/>
        </w:rPr>
        <w:t>Общие сведения</w:t>
      </w:r>
    </w:p>
    <w:p w:rsidR="00985975" w:rsidRDefault="00FF238A" w:rsidP="000B31DD">
      <w:pPr>
        <w:pStyle w:val="a0"/>
        <w:spacing w:line="276" w:lineRule="auto"/>
        <w:jc w:val="both"/>
        <w:rPr>
          <w:rFonts w:ascii="Arial" w:hAnsi="Arial" w:cs="Arial"/>
          <w:i w:val="0"/>
          <w:color w:val="auto"/>
        </w:rPr>
      </w:pPr>
      <w:bookmarkStart w:id="0" w:name="_Toc81640540"/>
      <w:r w:rsidRPr="003D4DD1">
        <w:rPr>
          <w:rFonts w:ascii="Arial" w:hAnsi="Arial" w:cs="Arial"/>
          <w:i w:val="0"/>
          <w:color w:val="auto"/>
        </w:rPr>
        <w:t>Данн</w:t>
      </w:r>
      <w:r w:rsidR="00E97DA9" w:rsidRPr="003D4DD1">
        <w:rPr>
          <w:rFonts w:ascii="Arial" w:hAnsi="Arial" w:cs="Arial"/>
          <w:i w:val="0"/>
          <w:color w:val="auto"/>
        </w:rPr>
        <w:t>ая инструкция опис</w:t>
      </w:r>
      <w:r w:rsidR="00113D5F">
        <w:rPr>
          <w:rFonts w:ascii="Arial" w:hAnsi="Arial" w:cs="Arial"/>
          <w:i w:val="0"/>
          <w:color w:val="auto"/>
        </w:rPr>
        <w:t>ывает процедуру открытия</w:t>
      </w:r>
      <w:r w:rsidR="00782E32" w:rsidRPr="00A60247">
        <w:rPr>
          <w:rFonts w:ascii="Arial" w:hAnsi="Arial" w:cs="Arial"/>
          <w:i w:val="0"/>
          <w:color w:val="auto"/>
        </w:rPr>
        <w:t xml:space="preserve"> </w:t>
      </w:r>
      <w:r w:rsidR="007A27E0">
        <w:rPr>
          <w:rFonts w:ascii="Arial" w:hAnsi="Arial" w:cs="Arial"/>
          <w:i w:val="0"/>
          <w:color w:val="auto"/>
        </w:rPr>
        <w:t>в</w:t>
      </w:r>
      <w:r w:rsidR="007A27E0" w:rsidRPr="003D4DD1">
        <w:rPr>
          <w:rFonts w:ascii="Arial" w:hAnsi="Arial" w:cs="Arial"/>
          <w:i w:val="0"/>
          <w:color w:val="auto"/>
        </w:rPr>
        <w:t xml:space="preserve"> </w:t>
      </w:r>
      <w:r w:rsidR="007A27E0">
        <w:rPr>
          <w:rFonts w:ascii="Arial" w:hAnsi="Arial" w:cs="Arial"/>
          <w:i w:val="0"/>
          <w:color w:val="auto"/>
        </w:rPr>
        <w:t xml:space="preserve">системе </w:t>
      </w:r>
      <w:r w:rsidR="007A27E0" w:rsidRPr="00113D5F">
        <w:rPr>
          <w:rFonts w:ascii="Arial" w:hAnsi="Arial" w:cs="Arial"/>
          <w:i w:val="0"/>
          <w:color w:val="auto"/>
        </w:rPr>
        <w:t>BARSGL</w:t>
      </w:r>
      <w:r w:rsidR="007A27E0">
        <w:rPr>
          <w:rFonts w:ascii="Arial" w:hAnsi="Arial" w:cs="Arial"/>
          <w:i w:val="0"/>
          <w:color w:val="auto"/>
        </w:rPr>
        <w:t xml:space="preserve"> </w:t>
      </w:r>
      <w:r w:rsidR="00782E32">
        <w:rPr>
          <w:rFonts w:ascii="Arial" w:hAnsi="Arial" w:cs="Arial"/>
          <w:i w:val="0"/>
          <w:color w:val="auto"/>
        </w:rPr>
        <w:t xml:space="preserve">лицевых </w:t>
      </w:r>
      <w:r w:rsidR="00113D5F">
        <w:rPr>
          <w:rFonts w:ascii="Arial" w:hAnsi="Arial" w:cs="Arial"/>
          <w:i w:val="0"/>
          <w:color w:val="auto"/>
        </w:rPr>
        <w:t>счетов</w:t>
      </w:r>
      <w:r w:rsidR="00782E32">
        <w:rPr>
          <w:rFonts w:ascii="Arial" w:hAnsi="Arial" w:cs="Arial"/>
          <w:i w:val="0"/>
          <w:color w:val="auto"/>
        </w:rPr>
        <w:t xml:space="preserve"> для </w:t>
      </w:r>
      <w:r w:rsidR="00782E32" w:rsidRPr="00782E32">
        <w:rPr>
          <w:rFonts w:ascii="Arial" w:hAnsi="Arial" w:cs="Arial"/>
          <w:i w:val="0"/>
          <w:color w:val="auto"/>
        </w:rPr>
        <w:t>учета доходов и расходов</w:t>
      </w:r>
      <w:r w:rsidR="00985975" w:rsidRPr="00985975">
        <w:rPr>
          <w:rFonts w:ascii="Arial" w:hAnsi="Arial" w:cs="Arial"/>
          <w:i w:val="0"/>
          <w:color w:val="auto"/>
        </w:rPr>
        <w:t xml:space="preserve"> </w:t>
      </w:r>
      <w:r w:rsidR="00985975">
        <w:rPr>
          <w:rFonts w:ascii="Arial" w:hAnsi="Arial" w:cs="Arial"/>
          <w:i w:val="0"/>
          <w:color w:val="auto"/>
        </w:rPr>
        <w:t xml:space="preserve">без привязки к счетам </w:t>
      </w:r>
      <w:r w:rsidR="00985975">
        <w:rPr>
          <w:rFonts w:ascii="Arial" w:hAnsi="Arial" w:cs="Arial"/>
          <w:i w:val="0"/>
          <w:color w:val="auto"/>
          <w:lang w:val="en-US"/>
        </w:rPr>
        <w:t>Midas</w:t>
      </w:r>
      <w:r w:rsidR="00985975">
        <w:rPr>
          <w:rFonts w:ascii="Arial" w:hAnsi="Arial" w:cs="Arial"/>
          <w:i w:val="0"/>
          <w:color w:val="auto"/>
        </w:rPr>
        <w:t xml:space="preserve"> в разрезе </w:t>
      </w:r>
      <w:r w:rsidR="00985975">
        <w:rPr>
          <w:rFonts w:ascii="Arial" w:hAnsi="Arial" w:cs="Arial"/>
          <w:i w:val="0"/>
          <w:color w:val="auto"/>
          <w:lang w:val="en-US"/>
        </w:rPr>
        <w:t>Accounting</w:t>
      </w:r>
      <w:r w:rsidR="00985975" w:rsidRPr="00F9602F">
        <w:rPr>
          <w:rFonts w:ascii="Arial" w:hAnsi="Arial" w:cs="Arial"/>
          <w:i w:val="0"/>
          <w:color w:val="auto"/>
        </w:rPr>
        <w:t xml:space="preserve"> </w:t>
      </w:r>
      <w:r w:rsidR="00985975">
        <w:rPr>
          <w:rFonts w:ascii="Arial" w:hAnsi="Arial" w:cs="Arial"/>
          <w:i w:val="0"/>
          <w:color w:val="auto"/>
          <w:lang w:val="en-US"/>
        </w:rPr>
        <w:t>Type</w:t>
      </w:r>
      <w:r w:rsidR="00985975" w:rsidRPr="00F9602F">
        <w:rPr>
          <w:rFonts w:ascii="Arial" w:hAnsi="Arial" w:cs="Arial"/>
          <w:i w:val="0"/>
          <w:color w:val="auto"/>
        </w:rPr>
        <w:t xml:space="preserve"> </w:t>
      </w:r>
      <w:r w:rsidR="00985975">
        <w:rPr>
          <w:rFonts w:ascii="Arial" w:hAnsi="Arial" w:cs="Arial"/>
          <w:i w:val="0"/>
          <w:color w:val="auto"/>
        </w:rPr>
        <w:t>Внутреннего плана счетов Банка.</w:t>
      </w:r>
    </w:p>
    <w:p w:rsidR="00F9602F" w:rsidRDefault="00985975" w:rsidP="000B31DD">
      <w:pPr>
        <w:pStyle w:val="a0"/>
        <w:spacing w:line="276" w:lineRule="auto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Счета</w:t>
      </w:r>
      <w:r w:rsidR="00782E32" w:rsidRPr="00782E32">
        <w:rPr>
          <w:rFonts w:ascii="Arial" w:hAnsi="Arial" w:cs="Arial"/>
          <w:i w:val="0"/>
          <w:color w:val="auto"/>
        </w:rPr>
        <w:t xml:space="preserve"> открыва</w:t>
      </w:r>
      <w:r>
        <w:rPr>
          <w:rFonts w:ascii="Arial" w:hAnsi="Arial" w:cs="Arial"/>
          <w:i w:val="0"/>
          <w:color w:val="auto"/>
        </w:rPr>
        <w:t>ются</w:t>
      </w:r>
      <w:r w:rsidR="00782E32" w:rsidRPr="00782E32"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>по</w:t>
      </w:r>
      <w:r w:rsidR="00C949C0">
        <w:rPr>
          <w:rFonts w:ascii="Arial" w:hAnsi="Arial" w:cs="Arial"/>
          <w:i w:val="0"/>
          <w:color w:val="auto"/>
        </w:rPr>
        <w:t xml:space="preserve"> символ</w:t>
      </w:r>
      <w:r>
        <w:rPr>
          <w:rFonts w:ascii="Arial" w:hAnsi="Arial" w:cs="Arial"/>
          <w:i w:val="0"/>
          <w:color w:val="auto"/>
        </w:rPr>
        <w:t>ам</w:t>
      </w:r>
      <w:r w:rsidR="00C949C0">
        <w:rPr>
          <w:rFonts w:ascii="Arial" w:hAnsi="Arial" w:cs="Arial"/>
          <w:i w:val="0"/>
          <w:color w:val="auto"/>
        </w:rPr>
        <w:t xml:space="preserve"> Отчета о </w:t>
      </w:r>
      <w:r w:rsidR="00C949C0" w:rsidRPr="00A60247">
        <w:rPr>
          <w:rFonts w:ascii="Arial" w:hAnsi="Arial" w:cs="Arial"/>
          <w:i w:val="0"/>
          <w:color w:val="auto"/>
        </w:rPr>
        <w:t>фин</w:t>
      </w:r>
      <w:r w:rsidR="00C949C0">
        <w:rPr>
          <w:rFonts w:ascii="Arial" w:hAnsi="Arial" w:cs="Arial"/>
          <w:i w:val="0"/>
          <w:color w:val="auto"/>
        </w:rPr>
        <w:t>ан</w:t>
      </w:r>
      <w:r w:rsidR="00C949C0" w:rsidRPr="00A60247">
        <w:rPr>
          <w:rFonts w:ascii="Arial" w:hAnsi="Arial" w:cs="Arial"/>
          <w:i w:val="0"/>
          <w:color w:val="auto"/>
        </w:rPr>
        <w:t>совых результатах</w:t>
      </w:r>
      <w:r w:rsidR="00C949C0">
        <w:rPr>
          <w:rFonts w:ascii="Arial" w:hAnsi="Arial" w:cs="Arial"/>
          <w:i w:val="0"/>
          <w:color w:val="auto"/>
        </w:rPr>
        <w:t xml:space="preserve"> (</w:t>
      </w:r>
      <w:r w:rsidR="00C949C0" w:rsidRPr="00A60247">
        <w:rPr>
          <w:rFonts w:ascii="Arial" w:hAnsi="Arial" w:cs="Arial"/>
          <w:i w:val="0"/>
          <w:color w:val="auto"/>
        </w:rPr>
        <w:t>ОФР</w:t>
      </w:r>
      <w:r w:rsidR="00C949C0">
        <w:rPr>
          <w:rFonts w:ascii="Arial" w:hAnsi="Arial" w:cs="Arial"/>
          <w:i w:val="0"/>
          <w:color w:val="auto"/>
        </w:rPr>
        <w:t xml:space="preserve">) </w:t>
      </w:r>
      <w:r w:rsidR="008C1E22">
        <w:rPr>
          <w:rFonts w:ascii="Arial" w:hAnsi="Arial" w:cs="Arial"/>
          <w:i w:val="0"/>
          <w:color w:val="auto"/>
        </w:rPr>
        <w:t xml:space="preserve">на </w:t>
      </w:r>
      <w:r w:rsidR="008C1E22" w:rsidRPr="00782E32">
        <w:rPr>
          <w:rFonts w:ascii="Arial" w:hAnsi="Arial" w:cs="Arial"/>
          <w:i w:val="0"/>
          <w:color w:val="auto"/>
        </w:rPr>
        <w:t xml:space="preserve">балансовых </w:t>
      </w:r>
      <w:r w:rsidR="008C1E22">
        <w:rPr>
          <w:rFonts w:ascii="Arial" w:hAnsi="Arial" w:cs="Arial"/>
          <w:i w:val="0"/>
          <w:color w:val="auto"/>
        </w:rPr>
        <w:t>706</w:t>
      </w:r>
      <w:r>
        <w:rPr>
          <w:rFonts w:ascii="Arial" w:hAnsi="Arial" w:cs="Arial"/>
          <w:i w:val="0"/>
          <w:color w:val="auto"/>
        </w:rPr>
        <w:t>-х</w:t>
      </w:r>
      <w:r w:rsidR="008C1E22">
        <w:rPr>
          <w:rFonts w:ascii="Arial" w:hAnsi="Arial" w:cs="Arial"/>
          <w:i w:val="0"/>
          <w:color w:val="auto"/>
        </w:rPr>
        <w:t xml:space="preserve"> и 707</w:t>
      </w:r>
      <w:r>
        <w:rPr>
          <w:rFonts w:ascii="Arial" w:hAnsi="Arial" w:cs="Arial"/>
          <w:i w:val="0"/>
          <w:color w:val="auto"/>
        </w:rPr>
        <w:t>-х</w:t>
      </w:r>
      <w:r w:rsidR="008C1E22">
        <w:rPr>
          <w:rFonts w:ascii="Arial" w:hAnsi="Arial" w:cs="Arial"/>
          <w:i w:val="0"/>
          <w:color w:val="auto"/>
        </w:rPr>
        <w:t xml:space="preserve"> счетах</w:t>
      </w:r>
      <w:r w:rsidR="00782E32" w:rsidRPr="00782E32">
        <w:rPr>
          <w:rFonts w:ascii="Arial" w:hAnsi="Arial" w:cs="Arial"/>
          <w:i w:val="0"/>
          <w:color w:val="auto"/>
        </w:rPr>
        <w:t xml:space="preserve"> по учету доходов и расходов</w:t>
      </w:r>
      <w:r w:rsidR="00782E32" w:rsidRPr="007D5F6C">
        <w:rPr>
          <w:rFonts w:ascii="Arial" w:hAnsi="Arial" w:cs="Arial"/>
          <w:i w:val="0"/>
          <w:color w:val="auto"/>
        </w:rPr>
        <w:t>, относящи</w:t>
      </w:r>
      <w:r w:rsidR="008C1E22">
        <w:rPr>
          <w:rFonts w:ascii="Arial" w:hAnsi="Arial" w:cs="Arial"/>
          <w:i w:val="0"/>
          <w:color w:val="auto"/>
        </w:rPr>
        <w:t>х</w:t>
      </w:r>
      <w:r w:rsidR="00782E32" w:rsidRPr="007D5F6C">
        <w:rPr>
          <w:rFonts w:ascii="Arial" w:hAnsi="Arial" w:cs="Arial"/>
          <w:i w:val="0"/>
          <w:color w:val="auto"/>
        </w:rPr>
        <w:t xml:space="preserve">ся </w:t>
      </w:r>
      <w:r w:rsidR="008C1E22">
        <w:rPr>
          <w:rFonts w:ascii="Arial" w:hAnsi="Arial" w:cs="Arial"/>
          <w:i w:val="0"/>
          <w:color w:val="auto"/>
        </w:rPr>
        <w:t xml:space="preserve">соответственно </w:t>
      </w:r>
      <w:r w:rsidR="00782E32" w:rsidRPr="007D5F6C">
        <w:rPr>
          <w:rFonts w:ascii="Arial" w:hAnsi="Arial" w:cs="Arial"/>
          <w:i w:val="0"/>
          <w:color w:val="auto"/>
        </w:rPr>
        <w:t xml:space="preserve">к текущему </w:t>
      </w:r>
      <w:r w:rsidR="008C1E22">
        <w:rPr>
          <w:rFonts w:ascii="Arial" w:hAnsi="Arial" w:cs="Arial"/>
          <w:i w:val="0"/>
          <w:color w:val="auto"/>
        </w:rPr>
        <w:t xml:space="preserve">и </w:t>
      </w:r>
      <w:r w:rsidR="008C1E22" w:rsidRPr="007D5F6C">
        <w:rPr>
          <w:rFonts w:ascii="Arial" w:hAnsi="Arial" w:cs="Arial"/>
          <w:i w:val="0"/>
          <w:color w:val="auto"/>
        </w:rPr>
        <w:t>прошлому отчетн</w:t>
      </w:r>
      <w:r w:rsidR="00C949C0">
        <w:rPr>
          <w:rFonts w:ascii="Arial" w:hAnsi="Arial" w:cs="Arial"/>
          <w:i w:val="0"/>
          <w:color w:val="auto"/>
        </w:rPr>
        <w:t>ым</w:t>
      </w:r>
      <w:r w:rsidR="008C1E22" w:rsidRPr="007D5F6C">
        <w:rPr>
          <w:rFonts w:ascii="Arial" w:hAnsi="Arial" w:cs="Arial"/>
          <w:i w:val="0"/>
          <w:color w:val="auto"/>
        </w:rPr>
        <w:t xml:space="preserve"> </w:t>
      </w:r>
      <w:r w:rsidR="00C949C0">
        <w:rPr>
          <w:rFonts w:ascii="Arial" w:hAnsi="Arial" w:cs="Arial"/>
          <w:i w:val="0"/>
          <w:color w:val="auto"/>
        </w:rPr>
        <w:t>периодам, далее счета ОФР</w:t>
      </w:r>
      <w:r w:rsidR="00FF238A" w:rsidRPr="003D4DD1">
        <w:rPr>
          <w:rFonts w:ascii="Arial" w:hAnsi="Arial" w:cs="Arial"/>
          <w:i w:val="0"/>
          <w:color w:val="auto"/>
        </w:rPr>
        <w:t>.</w:t>
      </w:r>
      <w:r w:rsidR="008F6013" w:rsidRPr="003D4DD1">
        <w:rPr>
          <w:rFonts w:ascii="Arial" w:hAnsi="Arial" w:cs="Arial"/>
          <w:i w:val="0"/>
          <w:color w:val="auto"/>
        </w:rPr>
        <w:t xml:space="preserve"> </w:t>
      </w:r>
    </w:p>
    <w:p w:rsidR="00761335" w:rsidRPr="00BC02AA" w:rsidRDefault="007A27E0" w:rsidP="004D1821">
      <w:pPr>
        <w:pStyle w:val="Heading1"/>
        <w:numPr>
          <w:ilvl w:val="0"/>
          <w:numId w:val="1"/>
        </w:numPr>
        <w:spacing w:before="480" w:after="240" w:line="276" w:lineRule="auto"/>
        <w:ind w:left="357" w:hanging="357"/>
        <w:rPr>
          <w:rFonts w:cs="Arial"/>
          <w:sz w:val="24"/>
        </w:rPr>
      </w:pPr>
      <w:r w:rsidRPr="00BC02AA">
        <w:rPr>
          <w:rFonts w:cs="Arial"/>
          <w:sz w:val="24"/>
        </w:rPr>
        <w:t>Доступ к функции открытия счетов ОФР</w:t>
      </w:r>
    </w:p>
    <w:p w:rsidR="007A27E0" w:rsidRPr="007A27E0" w:rsidRDefault="00B7553A" w:rsidP="000B31DD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Для в</w:t>
      </w:r>
      <w:r w:rsidR="007A27E0" w:rsidRPr="00A60247">
        <w:rPr>
          <w:rFonts w:ascii="Arial" w:hAnsi="Arial" w:cs="Arial"/>
          <w:lang w:val="ru-RU" w:eastAsia="ru-RU"/>
        </w:rPr>
        <w:t>ход</w:t>
      </w:r>
      <w:r>
        <w:rPr>
          <w:rFonts w:ascii="Arial" w:hAnsi="Arial" w:cs="Arial"/>
          <w:lang w:val="ru-RU" w:eastAsia="ru-RU"/>
        </w:rPr>
        <w:t>а</w:t>
      </w:r>
      <w:r w:rsidR="007A27E0" w:rsidRPr="00A60247">
        <w:rPr>
          <w:rFonts w:ascii="Arial" w:hAnsi="Arial" w:cs="Arial"/>
          <w:lang w:val="ru-RU" w:eastAsia="ru-RU"/>
        </w:rPr>
        <w:t xml:space="preserve"> в систему</w:t>
      </w:r>
      <w:r w:rsidR="007A27E0">
        <w:rPr>
          <w:rFonts w:ascii="Arial" w:hAnsi="Arial" w:cs="Arial"/>
          <w:lang w:val="ru-RU" w:eastAsia="ru-RU"/>
        </w:rPr>
        <w:t xml:space="preserve"> </w:t>
      </w:r>
      <w:r w:rsidR="007A27E0">
        <w:rPr>
          <w:rFonts w:ascii="Arial" w:hAnsi="Arial" w:cs="Arial"/>
          <w:lang w:eastAsia="ru-RU"/>
        </w:rPr>
        <w:t>BARSGL</w:t>
      </w:r>
      <w:r>
        <w:rPr>
          <w:rFonts w:ascii="Arial" w:hAnsi="Arial" w:cs="Arial"/>
          <w:lang w:val="ru-RU" w:eastAsia="ru-RU"/>
        </w:rPr>
        <w:t xml:space="preserve"> вводим </w:t>
      </w:r>
      <w:r w:rsidRPr="00B7553A">
        <w:rPr>
          <w:rFonts w:ascii="Arial" w:hAnsi="Arial" w:cs="Arial"/>
          <w:lang w:val="ru-RU"/>
        </w:rPr>
        <w:t>в адресн</w:t>
      </w:r>
      <w:r>
        <w:rPr>
          <w:rFonts w:ascii="Arial" w:hAnsi="Arial" w:cs="Arial"/>
          <w:lang w:val="ru-RU"/>
        </w:rPr>
        <w:t>ую</w:t>
      </w:r>
      <w:r w:rsidRPr="00B7553A">
        <w:rPr>
          <w:rFonts w:ascii="Arial" w:hAnsi="Arial" w:cs="Arial"/>
          <w:lang w:val="ru-RU"/>
        </w:rPr>
        <w:t xml:space="preserve"> строк</w:t>
      </w:r>
      <w:r>
        <w:rPr>
          <w:rFonts w:ascii="Arial" w:hAnsi="Arial" w:cs="Arial"/>
          <w:lang w:val="ru-RU"/>
        </w:rPr>
        <w:t>у</w:t>
      </w:r>
      <w:r w:rsidRPr="00B7553A">
        <w:rPr>
          <w:rFonts w:ascii="Arial" w:hAnsi="Arial" w:cs="Arial"/>
          <w:lang w:val="ru-RU"/>
        </w:rPr>
        <w:t xml:space="preserve"> браузера</w:t>
      </w:r>
      <w:r w:rsidR="007A27E0" w:rsidRPr="00A60247">
        <w:rPr>
          <w:rFonts w:ascii="Arial" w:hAnsi="Arial" w:cs="Arial"/>
          <w:lang w:val="ru-RU" w:eastAsia="ru-RU"/>
        </w:rPr>
        <w:t xml:space="preserve"> </w:t>
      </w:r>
      <w:r>
        <w:rPr>
          <w:rFonts w:ascii="Arial" w:hAnsi="Arial" w:cs="Arial"/>
          <w:lang w:val="ru-RU" w:eastAsia="ru-RU"/>
        </w:rPr>
        <w:t>ссылку</w:t>
      </w:r>
      <w:r w:rsidR="007A27E0" w:rsidRPr="007A27E0">
        <w:rPr>
          <w:rFonts w:ascii="Arial" w:hAnsi="Arial" w:cs="Arial"/>
          <w:lang w:val="ru-RU" w:eastAsia="ru-RU"/>
        </w:rPr>
        <w:t>:</w:t>
      </w:r>
    </w:p>
    <w:p w:rsidR="007A27E0" w:rsidRPr="00A60247" w:rsidRDefault="00D17DB5" w:rsidP="000B31DD">
      <w:pPr>
        <w:spacing w:line="276" w:lineRule="auto"/>
        <w:ind w:left="851"/>
        <w:jc w:val="both"/>
        <w:rPr>
          <w:rFonts w:ascii="Arial" w:hAnsi="Arial" w:cs="Arial"/>
          <w:lang w:val="ru-RU" w:eastAsia="ru-RU"/>
        </w:rPr>
      </w:pPr>
      <w:hyperlink r:id="rId13" w:history="1">
        <w:r w:rsidR="007A27E0" w:rsidRPr="00384CD2">
          <w:rPr>
            <w:rStyle w:val="Hyperlink"/>
            <w:rFonts w:ascii="Arial" w:hAnsi="Arial" w:cs="Arial"/>
          </w:rPr>
          <w:t>http</w:t>
        </w:r>
        <w:r w:rsidR="007A27E0" w:rsidRPr="00384CD2">
          <w:rPr>
            <w:rStyle w:val="Hyperlink"/>
            <w:rFonts w:ascii="Arial" w:hAnsi="Arial" w:cs="Arial"/>
            <w:lang w:val="ru-RU"/>
          </w:rPr>
          <w:t>://</w:t>
        </w:r>
        <w:r w:rsidR="007A27E0" w:rsidRPr="00384CD2">
          <w:rPr>
            <w:rStyle w:val="Hyperlink"/>
            <w:rFonts w:ascii="Arial" w:hAnsi="Arial" w:cs="Arial"/>
          </w:rPr>
          <w:t>appbarsgl</w:t>
        </w:r>
        <w:r w:rsidR="007A27E0" w:rsidRPr="00384CD2">
          <w:rPr>
            <w:rStyle w:val="Hyperlink"/>
            <w:rFonts w:ascii="Arial" w:hAnsi="Arial" w:cs="Arial"/>
            <w:lang w:val="ru-RU"/>
          </w:rPr>
          <w:t>.</w:t>
        </w:r>
        <w:r w:rsidR="007A27E0" w:rsidRPr="00384CD2">
          <w:rPr>
            <w:rStyle w:val="Hyperlink"/>
            <w:rFonts w:ascii="Arial" w:hAnsi="Arial" w:cs="Arial"/>
          </w:rPr>
          <w:t>imb</w:t>
        </w:r>
        <w:r w:rsidR="007A27E0" w:rsidRPr="00384CD2">
          <w:rPr>
            <w:rStyle w:val="Hyperlink"/>
            <w:rFonts w:ascii="Arial" w:hAnsi="Arial" w:cs="Arial"/>
            <w:lang w:val="ru-RU"/>
          </w:rPr>
          <w:t>.</w:t>
        </w:r>
        <w:r w:rsidR="007A27E0" w:rsidRPr="00384CD2">
          <w:rPr>
            <w:rStyle w:val="Hyperlink"/>
            <w:rFonts w:ascii="Arial" w:hAnsi="Arial" w:cs="Arial"/>
          </w:rPr>
          <w:t>ru</w:t>
        </w:r>
        <w:r w:rsidR="007A27E0" w:rsidRPr="00384CD2">
          <w:rPr>
            <w:rStyle w:val="Hyperlink"/>
            <w:rFonts w:ascii="Arial" w:hAnsi="Arial" w:cs="Arial"/>
            <w:lang w:val="ru-RU"/>
          </w:rPr>
          <w:t>/</w:t>
        </w:r>
        <w:r w:rsidR="007A27E0" w:rsidRPr="00384CD2">
          <w:rPr>
            <w:rStyle w:val="Hyperlink"/>
            <w:rFonts w:ascii="Arial" w:hAnsi="Arial" w:cs="Arial"/>
          </w:rPr>
          <w:t>barsgl</w:t>
        </w:r>
      </w:hyperlink>
      <w:r w:rsidR="007A27E0" w:rsidRPr="007A27E0">
        <w:rPr>
          <w:rFonts w:ascii="Arial" w:hAnsi="Arial" w:cs="Arial"/>
          <w:lang w:val="ru-RU"/>
        </w:rPr>
        <w:t xml:space="preserve"> - для доступа на промышленную среду</w:t>
      </w:r>
    </w:p>
    <w:p w:rsidR="007A27E0" w:rsidRPr="007A27E0" w:rsidRDefault="00D17DB5" w:rsidP="000B31DD">
      <w:pPr>
        <w:spacing w:after="120" w:line="276" w:lineRule="auto"/>
        <w:ind w:left="851"/>
        <w:jc w:val="both"/>
        <w:rPr>
          <w:rStyle w:val="Hyperlink"/>
          <w:rFonts w:ascii="Arial" w:hAnsi="Arial" w:cs="Arial"/>
          <w:lang w:val="ru-RU"/>
        </w:rPr>
      </w:pPr>
      <w:hyperlink r:id="rId14" w:history="1">
        <w:r w:rsidR="007A27E0" w:rsidRPr="005F6AEA">
          <w:rPr>
            <w:rStyle w:val="Hyperlink"/>
            <w:rFonts w:ascii="Arial" w:hAnsi="Arial" w:cs="Arial"/>
          </w:rPr>
          <w:t>http</w:t>
        </w:r>
        <w:r w:rsidR="007A27E0" w:rsidRPr="007A27E0">
          <w:rPr>
            <w:rStyle w:val="Hyperlink"/>
            <w:rFonts w:ascii="Arial" w:hAnsi="Arial" w:cs="Arial"/>
            <w:lang w:val="ru-RU"/>
          </w:rPr>
          <w:t>://</w:t>
        </w:r>
        <w:r w:rsidR="007A27E0" w:rsidRPr="005F6AEA">
          <w:rPr>
            <w:rStyle w:val="Hyperlink"/>
            <w:rFonts w:ascii="Arial" w:hAnsi="Arial" w:cs="Arial"/>
          </w:rPr>
          <w:t>vs</w:t>
        </w:r>
        <w:r w:rsidR="007A27E0" w:rsidRPr="007A27E0">
          <w:rPr>
            <w:rStyle w:val="Hyperlink"/>
            <w:rFonts w:ascii="Arial" w:hAnsi="Arial" w:cs="Arial"/>
            <w:lang w:val="ru-RU"/>
          </w:rPr>
          <w:t>769.</w:t>
        </w:r>
        <w:r w:rsidR="007A27E0" w:rsidRPr="005F6AEA">
          <w:rPr>
            <w:rStyle w:val="Hyperlink"/>
            <w:rFonts w:ascii="Arial" w:hAnsi="Arial" w:cs="Arial"/>
          </w:rPr>
          <w:t>imb</w:t>
        </w:r>
        <w:r w:rsidR="007A27E0" w:rsidRPr="007A27E0">
          <w:rPr>
            <w:rStyle w:val="Hyperlink"/>
            <w:rFonts w:ascii="Arial" w:hAnsi="Arial" w:cs="Arial"/>
            <w:lang w:val="ru-RU"/>
          </w:rPr>
          <w:t>.</w:t>
        </w:r>
        <w:r w:rsidR="007A27E0" w:rsidRPr="005F6AEA">
          <w:rPr>
            <w:rStyle w:val="Hyperlink"/>
            <w:rFonts w:ascii="Arial" w:hAnsi="Arial" w:cs="Arial"/>
          </w:rPr>
          <w:t>ru</w:t>
        </w:r>
        <w:r w:rsidR="007A27E0" w:rsidRPr="007A27E0">
          <w:rPr>
            <w:rStyle w:val="Hyperlink"/>
            <w:rFonts w:ascii="Arial" w:hAnsi="Arial" w:cs="Arial"/>
            <w:lang w:val="ru-RU"/>
          </w:rPr>
          <w:t>:7001/</w:t>
        </w:r>
        <w:r w:rsidR="007A27E0" w:rsidRPr="005F6AEA">
          <w:rPr>
            <w:rStyle w:val="Hyperlink"/>
            <w:rFonts w:ascii="Arial" w:hAnsi="Arial" w:cs="Arial"/>
          </w:rPr>
          <w:t>barsgl</w:t>
        </w:r>
        <w:r w:rsidR="007A27E0" w:rsidRPr="007A27E0">
          <w:rPr>
            <w:rStyle w:val="Hyperlink"/>
            <w:rFonts w:ascii="Arial" w:hAnsi="Arial" w:cs="Arial"/>
            <w:lang w:val="ru-RU"/>
          </w:rPr>
          <w:t>/</w:t>
        </w:r>
      </w:hyperlink>
      <w:r w:rsidR="007A27E0" w:rsidRPr="007A27E0">
        <w:rPr>
          <w:rFonts w:ascii="Arial" w:hAnsi="Arial" w:cs="Arial"/>
          <w:lang w:val="ru-RU"/>
        </w:rPr>
        <w:t xml:space="preserve"> - для доступа на тестовую среду</w:t>
      </w:r>
    </w:p>
    <w:p w:rsidR="007A27E0" w:rsidRPr="00B7553A" w:rsidRDefault="00B7553A" w:rsidP="000B31DD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Для а</w:t>
      </w:r>
      <w:r w:rsidR="007A27E0" w:rsidRPr="00A60247">
        <w:rPr>
          <w:rFonts w:ascii="Arial" w:hAnsi="Arial" w:cs="Arial"/>
          <w:lang w:val="ru-RU" w:eastAsia="ru-RU"/>
        </w:rPr>
        <w:t>вториз</w:t>
      </w:r>
      <w:r>
        <w:rPr>
          <w:rFonts w:ascii="Arial" w:hAnsi="Arial" w:cs="Arial"/>
          <w:lang w:val="ru-RU" w:eastAsia="ru-RU"/>
        </w:rPr>
        <w:t xml:space="preserve">ации в системе </w:t>
      </w:r>
      <w:r w:rsidR="007A27E0" w:rsidRPr="00A60247">
        <w:rPr>
          <w:rFonts w:ascii="Arial" w:hAnsi="Arial" w:cs="Arial"/>
          <w:lang w:val="ru-RU" w:eastAsia="ru-RU"/>
        </w:rPr>
        <w:t>вв</w:t>
      </w:r>
      <w:r w:rsidR="00053E06" w:rsidRPr="00053E06">
        <w:rPr>
          <w:rFonts w:ascii="Arial" w:hAnsi="Arial" w:cs="Arial"/>
          <w:lang w:val="ru-RU" w:eastAsia="ru-RU"/>
        </w:rPr>
        <w:t>едите</w:t>
      </w:r>
      <w:r w:rsidR="007A27E0" w:rsidRPr="00A60247">
        <w:rPr>
          <w:rFonts w:ascii="Arial" w:hAnsi="Arial" w:cs="Arial"/>
          <w:lang w:val="ru-RU" w:eastAsia="ru-RU"/>
        </w:rPr>
        <w:t xml:space="preserve"> </w:t>
      </w:r>
      <w:r w:rsidRPr="00B7553A">
        <w:rPr>
          <w:rFonts w:ascii="Arial" w:hAnsi="Arial" w:cs="Arial"/>
          <w:lang w:val="ru-RU" w:eastAsia="ru-RU"/>
        </w:rPr>
        <w:t xml:space="preserve">свой </w:t>
      </w:r>
      <w:r w:rsidR="007A27E0" w:rsidRPr="00A60247">
        <w:rPr>
          <w:rFonts w:ascii="Arial" w:hAnsi="Arial" w:cs="Arial"/>
          <w:lang w:val="ru-RU" w:eastAsia="ru-RU"/>
        </w:rPr>
        <w:t>логин</w:t>
      </w:r>
      <w:r w:rsidR="00053E06">
        <w:rPr>
          <w:rFonts w:ascii="Arial" w:hAnsi="Arial" w:cs="Arial"/>
          <w:lang w:val="ru-RU" w:eastAsia="ru-RU"/>
        </w:rPr>
        <w:t>,</w:t>
      </w:r>
      <w:r w:rsidR="007A27E0" w:rsidRPr="00A60247">
        <w:rPr>
          <w:rFonts w:ascii="Arial" w:hAnsi="Arial" w:cs="Arial"/>
          <w:lang w:val="ru-RU" w:eastAsia="ru-RU"/>
        </w:rPr>
        <w:t xml:space="preserve"> пароль</w:t>
      </w:r>
      <w:r w:rsidRPr="00B7553A">
        <w:rPr>
          <w:rFonts w:ascii="Arial" w:hAnsi="Arial" w:cs="Arial"/>
          <w:lang w:val="ru-RU"/>
        </w:rPr>
        <w:t xml:space="preserve"> </w:t>
      </w:r>
      <w:r w:rsidRPr="00B7553A">
        <w:rPr>
          <w:rFonts w:ascii="Arial" w:hAnsi="Arial" w:cs="Arial"/>
          <w:lang w:val="ru-RU" w:eastAsia="ru-RU"/>
        </w:rPr>
        <w:t>и нажмите кнопку</w:t>
      </w:r>
      <w:r w:rsidRPr="00B7553A">
        <w:rPr>
          <w:rFonts w:ascii="Arial" w:hAnsi="Arial" w:cs="Arial"/>
          <w:lang w:val="ru-RU"/>
        </w:rPr>
        <w:t xml:space="preserve"> </w:t>
      </w:r>
      <w:r w:rsidRPr="00B7553A">
        <w:rPr>
          <w:rFonts w:ascii="Arial" w:hAnsi="Arial" w:cs="Arial"/>
          <w:b/>
          <w:lang w:val="ru-RU"/>
        </w:rPr>
        <w:t>Войти</w:t>
      </w:r>
    </w:p>
    <w:p w:rsidR="00B7553A" w:rsidRPr="00A60247" w:rsidRDefault="00B7553A" w:rsidP="000B31DD">
      <w:pPr>
        <w:spacing w:line="276" w:lineRule="auto"/>
        <w:ind w:left="709"/>
        <w:rPr>
          <w:rFonts w:ascii="Arial" w:hAnsi="Arial" w:cs="Arial"/>
          <w:lang w:val="ru-RU" w:eastAsia="ru-RU"/>
        </w:rPr>
      </w:pPr>
      <w:r w:rsidRPr="003D4DD1">
        <w:rPr>
          <w:rFonts w:ascii="Arial" w:hAnsi="Arial" w:cs="Arial"/>
          <w:i/>
          <w:noProof/>
          <w:lang w:val="ru-RU" w:eastAsia="ru-RU"/>
        </w:rPr>
        <w:drawing>
          <wp:inline distT="0" distB="0" distL="0" distR="0" wp14:anchorId="691FA0E6" wp14:editId="7D6C83D3">
            <wp:extent cx="1520687" cy="1295400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4-11 11_11_46-Bars G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513" cy="13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E0" w:rsidRPr="00A60247" w:rsidRDefault="007A27E0" w:rsidP="000B31DD">
      <w:pPr>
        <w:spacing w:before="240" w:after="240" w:line="276" w:lineRule="auto"/>
        <w:jc w:val="both"/>
        <w:rPr>
          <w:rFonts w:ascii="Arial" w:hAnsi="Arial" w:cs="Arial"/>
          <w:lang w:val="ru-RU" w:eastAsia="ru-RU"/>
        </w:rPr>
      </w:pPr>
      <w:r w:rsidRPr="00A60247">
        <w:rPr>
          <w:rFonts w:ascii="Arial" w:hAnsi="Arial" w:cs="Arial"/>
          <w:lang w:val="ru-RU" w:eastAsia="ru-RU"/>
        </w:rPr>
        <w:t xml:space="preserve">Из вкладки </w:t>
      </w:r>
      <w:r w:rsidRPr="00053E06">
        <w:rPr>
          <w:rFonts w:ascii="Arial" w:hAnsi="Arial" w:cs="Arial"/>
          <w:b/>
          <w:lang w:val="ru-RU" w:eastAsia="ru-RU"/>
        </w:rPr>
        <w:t>Бухучет</w:t>
      </w:r>
      <w:r w:rsidRPr="00A60247">
        <w:rPr>
          <w:rFonts w:ascii="Arial" w:hAnsi="Arial" w:cs="Arial"/>
          <w:lang w:val="ru-RU" w:eastAsia="ru-RU"/>
        </w:rPr>
        <w:t xml:space="preserve"> выб</w:t>
      </w:r>
      <w:r w:rsidR="00053E06">
        <w:rPr>
          <w:rFonts w:ascii="Arial" w:hAnsi="Arial" w:cs="Arial"/>
          <w:lang w:val="ru-RU" w:eastAsia="ru-RU"/>
        </w:rPr>
        <w:t>ерите</w:t>
      </w:r>
      <w:r w:rsidRPr="00A60247">
        <w:rPr>
          <w:rFonts w:ascii="Arial" w:hAnsi="Arial" w:cs="Arial"/>
          <w:lang w:val="ru-RU" w:eastAsia="ru-RU"/>
        </w:rPr>
        <w:t xml:space="preserve"> пункт меню </w:t>
      </w:r>
      <w:r w:rsidR="00053E06" w:rsidRPr="00053E06">
        <w:rPr>
          <w:rFonts w:ascii="Arial" w:hAnsi="Arial" w:cs="Arial"/>
          <w:b/>
          <w:lang w:val="ru-RU" w:eastAsia="ru-RU"/>
        </w:rPr>
        <w:t>Счета доходов/расходов</w:t>
      </w:r>
      <w:r w:rsidRPr="00A60247">
        <w:rPr>
          <w:rFonts w:ascii="Arial" w:hAnsi="Arial" w:cs="Arial"/>
          <w:lang w:val="ru-RU" w:eastAsia="ru-RU"/>
        </w:rPr>
        <w:t xml:space="preserve"> и подпункт</w:t>
      </w:r>
      <w:r w:rsidRPr="00A60247">
        <w:rPr>
          <w:rFonts w:ascii="Arial" w:hAnsi="Arial" w:cs="Arial"/>
          <w:lang w:eastAsia="ru-RU"/>
        </w:rPr>
        <w:t> </w:t>
      </w:r>
      <w:r w:rsidR="00053E06" w:rsidRPr="00053E06">
        <w:rPr>
          <w:rFonts w:ascii="Arial" w:hAnsi="Arial" w:cs="Arial"/>
          <w:b/>
          <w:lang w:val="ru-RU"/>
        </w:rPr>
        <w:t>С</w:t>
      </w:r>
      <w:r w:rsidR="00053E06" w:rsidRPr="00676A72">
        <w:rPr>
          <w:rFonts w:ascii="Arial" w:hAnsi="Arial" w:cs="Arial"/>
          <w:b/>
          <w:lang w:val="ru-RU" w:eastAsia="ru-RU"/>
        </w:rPr>
        <w:t xml:space="preserve">чета ОФР по </w:t>
      </w:r>
      <w:r w:rsidR="00053E06" w:rsidRPr="00676A72">
        <w:rPr>
          <w:rFonts w:ascii="Arial" w:hAnsi="Arial" w:cs="Arial"/>
          <w:b/>
          <w:lang w:eastAsia="ru-RU"/>
        </w:rPr>
        <w:t>Acc</w:t>
      </w:r>
      <w:r w:rsidR="00053E06" w:rsidRPr="00676A72">
        <w:rPr>
          <w:rFonts w:ascii="Arial" w:hAnsi="Arial" w:cs="Arial"/>
          <w:b/>
        </w:rPr>
        <w:t>ounting</w:t>
      </w:r>
      <w:r w:rsidR="00053E06" w:rsidRPr="00676A72">
        <w:rPr>
          <w:rFonts w:ascii="Arial" w:hAnsi="Arial" w:cs="Arial"/>
          <w:b/>
          <w:lang w:val="ru-RU"/>
        </w:rPr>
        <w:t xml:space="preserve"> </w:t>
      </w:r>
      <w:r w:rsidR="00053E06" w:rsidRPr="00676A72">
        <w:rPr>
          <w:rFonts w:ascii="Arial" w:hAnsi="Arial" w:cs="Arial"/>
          <w:b/>
          <w:lang w:eastAsia="ru-RU"/>
        </w:rPr>
        <w:t>Type</w:t>
      </w:r>
    </w:p>
    <w:p w:rsidR="00053E06" w:rsidRDefault="00053E06" w:rsidP="000B31DD">
      <w:pPr>
        <w:spacing w:line="276" w:lineRule="auto"/>
        <w:ind w:left="851"/>
        <w:jc w:val="both"/>
        <w:rPr>
          <w:rFonts w:ascii="Arial" w:hAnsi="Arial" w:cs="Arial"/>
          <w:lang w:val="ru-RU" w:eastAsia="ru-RU"/>
        </w:rPr>
      </w:pPr>
      <w:r w:rsidRPr="00AB7CDF">
        <w:rPr>
          <w:rFonts w:ascii="Arial" w:hAnsi="Arial" w:cs="Arial"/>
          <w:noProof/>
          <w:lang w:val="ru-RU" w:eastAsia="ru-RU"/>
        </w:rPr>
        <w:drawing>
          <wp:inline distT="0" distB="0" distL="0" distR="0" wp14:anchorId="11D24307" wp14:editId="4A6215F8">
            <wp:extent cx="3876675" cy="75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7484" cy="7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06" w:rsidRDefault="00053E06" w:rsidP="000B31DD">
      <w:pPr>
        <w:spacing w:line="276" w:lineRule="auto"/>
        <w:jc w:val="both"/>
        <w:rPr>
          <w:rFonts w:ascii="Arial" w:hAnsi="Arial" w:cs="Arial"/>
          <w:lang w:val="ru-RU" w:eastAsia="ru-RU"/>
        </w:rPr>
      </w:pPr>
    </w:p>
    <w:p w:rsidR="00C015FB" w:rsidRDefault="00C72186" w:rsidP="000B31DD">
      <w:pPr>
        <w:spacing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В открывшемся окне на странице</w:t>
      </w:r>
      <w:r w:rsidR="008452AF">
        <w:rPr>
          <w:rFonts w:ascii="Arial" w:hAnsi="Arial" w:cs="Arial"/>
          <w:lang w:val="ru-RU" w:eastAsia="ru-RU"/>
        </w:rPr>
        <w:t xml:space="preserve"> </w:t>
      </w:r>
      <w:r>
        <w:rPr>
          <w:rFonts w:ascii="Arial" w:hAnsi="Arial" w:cs="Arial"/>
          <w:lang w:val="ru-RU" w:eastAsia="ru-RU"/>
        </w:rPr>
        <w:t>«</w:t>
      </w:r>
      <w:r w:rsidRPr="00A60247">
        <w:rPr>
          <w:rFonts w:ascii="Arial" w:hAnsi="Arial" w:cs="Arial"/>
          <w:lang w:val="ru-RU" w:eastAsia="ru-RU"/>
        </w:rPr>
        <w:t>Счета ОФР п</w:t>
      </w:r>
      <w:r w:rsidRPr="00A60247">
        <w:rPr>
          <w:rFonts w:ascii="Arial" w:hAnsi="Arial" w:cs="Arial"/>
          <w:lang w:eastAsia="ru-RU"/>
        </w:rPr>
        <w:t>o</w:t>
      </w:r>
      <w:r w:rsidRPr="00A60247">
        <w:rPr>
          <w:rFonts w:ascii="Arial" w:hAnsi="Arial" w:cs="Arial"/>
          <w:lang w:val="ru-RU" w:eastAsia="ru-RU"/>
        </w:rPr>
        <w:t xml:space="preserve"> </w:t>
      </w:r>
      <w:r w:rsidR="00053E06">
        <w:rPr>
          <w:rFonts w:ascii="Arial" w:hAnsi="Arial" w:cs="Arial"/>
          <w:lang w:eastAsia="ru-RU"/>
        </w:rPr>
        <w:t>Acc</w:t>
      </w:r>
      <w:r w:rsidR="00053E06">
        <w:rPr>
          <w:rFonts w:ascii="Arial" w:hAnsi="Arial" w:cs="Arial"/>
        </w:rPr>
        <w:t>ounting</w:t>
      </w:r>
      <w:r w:rsidR="00053E06" w:rsidRPr="00053E06">
        <w:rPr>
          <w:rFonts w:ascii="Arial" w:hAnsi="Arial" w:cs="Arial"/>
          <w:lang w:val="ru-RU"/>
        </w:rPr>
        <w:t xml:space="preserve"> </w:t>
      </w:r>
      <w:r w:rsidR="00053E06">
        <w:rPr>
          <w:rFonts w:ascii="Arial" w:hAnsi="Arial" w:cs="Arial"/>
          <w:lang w:eastAsia="ru-RU"/>
        </w:rPr>
        <w:t>Type</w:t>
      </w:r>
      <w:r>
        <w:rPr>
          <w:rFonts w:ascii="Arial" w:hAnsi="Arial" w:cs="Arial"/>
          <w:lang w:val="ru-RU" w:eastAsia="ru-RU"/>
        </w:rPr>
        <w:t>» выводится</w:t>
      </w:r>
      <w:r w:rsidR="00B7553A" w:rsidRPr="00C015FB">
        <w:rPr>
          <w:rFonts w:ascii="Arial" w:hAnsi="Arial" w:cs="Arial"/>
          <w:lang w:val="ru-RU" w:eastAsia="ru-RU"/>
        </w:rPr>
        <w:t xml:space="preserve"> список</w:t>
      </w:r>
      <w:r w:rsidR="00C015FB" w:rsidRPr="00C015FB">
        <w:rPr>
          <w:rFonts w:ascii="Arial" w:hAnsi="Arial" w:cs="Arial"/>
          <w:lang w:val="ru-RU" w:eastAsia="ru-RU"/>
        </w:rPr>
        <w:t xml:space="preserve"> </w:t>
      </w:r>
      <w:r>
        <w:rPr>
          <w:rFonts w:ascii="Arial" w:hAnsi="Arial" w:cs="Arial"/>
          <w:lang w:val="ru-RU" w:eastAsia="ru-RU"/>
        </w:rPr>
        <w:t xml:space="preserve">всех </w:t>
      </w:r>
      <w:r w:rsidR="00C015FB" w:rsidRPr="00C015FB">
        <w:rPr>
          <w:rFonts w:ascii="Arial" w:hAnsi="Arial" w:cs="Arial"/>
          <w:lang w:val="ru-RU" w:eastAsia="ru-RU"/>
        </w:rPr>
        <w:t xml:space="preserve">лицевых </w:t>
      </w:r>
      <w:r w:rsidR="00B7553A" w:rsidRPr="00C015FB">
        <w:rPr>
          <w:rFonts w:ascii="Arial" w:hAnsi="Arial" w:cs="Arial"/>
          <w:lang w:val="ru-RU" w:eastAsia="ru-RU"/>
        </w:rPr>
        <w:t>счет</w:t>
      </w:r>
      <w:r w:rsidR="00C015FB" w:rsidRPr="00C015FB">
        <w:rPr>
          <w:rFonts w:ascii="Arial" w:hAnsi="Arial" w:cs="Arial"/>
          <w:lang w:val="ru-RU" w:eastAsia="ru-RU"/>
        </w:rPr>
        <w:t>ов</w:t>
      </w:r>
      <w:r w:rsidR="00B7553A" w:rsidRPr="00C015FB">
        <w:rPr>
          <w:rFonts w:ascii="Arial" w:hAnsi="Arial" w:cs="Arial"/>
          <w:lang w:val="ru-RU" w:eastAsia="ru-RU"/>
        </w:rPr>
        <w:t xml:space="preserve"> </w:t>
      </w:r>
      <w:r w:rsidR="00A461F4">
        <w:rPr>
          <w:rFonts w:ascii="Arial" w:hAnsi="Arial" w:cs="Arial"/>
          <w:lang w:val="ru-RU" w:eastAsia="ru-RU"/>
        </w:rPr>
        <w:t>доходов/расходов</w:t>
      </w:r>
      <w:r w:rsidR="00B7553A" w:rsidRPr="00C015FB">
        <w:rPr>
          <w:rFonts w:ascii="Arial" w:hAnsi="Arial" w:cs="Arial"/>
          <w:lang w:val="ru-RU" w:eastAsia="ru-RU"/>
        </w:rPr>
        <w:t xml:space="preserve"> (счет</w:t>
      </w:r>
      <w:r w:rsidR="00C015FB" w:rsidRPr="00C015FB">
        <w:rPr>
          <w:rFonts w:ascii="Arial" w:hAnsi="Arial" w:cs="Arial"/>
          <w:lang w:val="ru-RU" w:eastAsia="ru-RU"/>
        </w:rPr>
        <w:t>ов</w:t>
      </w:r>
      <w:r w:rsidR="00B7553A" w:rsidRPr="00C015FB">
        <w:rPr>
          <w:rFonts w:ascii="Arial" w:hAnsi="Arial" w:cs="Arial"/>
          <w:lang w:val="ru-RU" w:eastAsia="ru-RU"/>
        </w:rPr>
        <w:t xml:space="preserve"> ОФР)</w:t>
      </w:r>
      <w:r w:rsidR="00C015FB" w:rsidRPr="00C015FB">
        <w:rPr>
          <w:rFonts w:ascii="Arial" w:hAnsi="Arial" w:cs="Arial"/>
          <w:lang w:val="ru-RU" w:eastAsia="ru-RU"/>
        </w:rPr>
        <w:t xml:space="preserve">, </w:t>
      </w:r>
      <w:r w:rsidR="00C015FB">
        <w:rPr>
          <w:rFonts w:ascii="Arial" w:hAnsi="Arial" w:cs="Arial"/>
          <w:lang w:val="ru-RU" w:eastAsia="ru-RU"/>
        </w:rPr>
        <w:t xml:space="preserve">открытых на счетах </w:t>
      </w:r>
      <w:r w:rsidR="00C015FB">
        <w:rPr>
          <w:rFonts w:ascii="Arial" w:hAnsi="Arial" w:cs="Arial"/>
          <w:lang w:eastAsia="ru-RU"/>
        </w:rPr>
        <w:t>Accounting</w:t>
      </w:r>
      <w:r w:rsidR="00C015FB" w:rsidRPr="00C015FB">
        <w:rPr>
          <w:rFonts w:ascii="Arial" w:hAnsi="Arial" w:cs="Arial"/>
          <w:lang w:val="ru-RU" w:eastAsia="ru-RU"/>
        </w:rPr>
        <w:t xml:space="preserve"> </w:t>
      </w:r>
      <w:r w:rsidR="00C015FB">
        <w:rPr>
          <w:rFonts w:ascii="Arial" w:hAnsi="Arial" w:cs="Arial"/>
          <w:lang w:eastAsia="ru-RU"/>
        </w:rPr>
        <w:t>Type</w:t>
      </w:r>
      <w:r w:rsidR="00C015FB" w:rsidRPr="00C015FB">
        <w:rPr>
          <w:rFonts w:ascii="Arial" w:hAnsi="Arial" w:cs="Arial"/>
          <w:lang w:val="ru-RU" w:eastAsia="ru-RU"/>
        </w:rPr>
        <w:t xml:space="preserve"> </w:t>
      </w:r>
      <w:r w:rsidR="00C015FB">
        <w:rPr>
          <w:rFonts w:ascii="Arial" w:hAnsi="Arial" w:cs="Arial"/>
          <w:lang w:val="ru-RU" w:eastAsia="ru-RU"/>
        </w:rPr>
        <w:t xml:space="preserve">Внутреннего плана счетов, </w:t>
      </w:r>
      <w:r w:rsidR="008452AF">
        <w:rPr>
          <w:rFonts w:ascii="Arial" w:hAnsi="Arial" w:cs="Arial"/>
          <w:lang w:val="ru-RU" w:eastAsia="ru-RU"/>
        </w:rPr>
        <w:t xml:space="preserve">и </w:t>
      </w:r>
      <w:r w:rsidR="00C015FB">
        <w:rPr>
          <w:rFonts w:ascii="Arial" w:hAnsi="Arial" w:cs="Arial"/>
          <w:lang w:val="ru-RU" w:eastAsia="ru-RU"/>
        </w:rPr>
        <w:t xml:space="preserve">действующих </w:t>
      </w:r>
      <w:r>
        <w:rPr>
          <w:rFonts w:ascii="Arial" w:hAnsi="Arial" w:cs="Arial"/>
          <w:lang w:val="ru-RU" w:eastAsia="ru-RU"/>
        </w:rPr>
        <w:t xml:space="preserve">по состоянию </w:t>
      </w:r>
      <w:r w:rsidR="00C015FB" w:rsidRPr="00A60247">
        <w:rPr>
          <w:rFonts w:ascii="Arial" w:hAnsi="Arial" w:cs="Arial"/>
          <w:lang w:val="ru-RU" w:eastAsia="ru-RU"/>
        </w:rPr>
        <w:t xml:space="preserve">на </w:t>
      </w:r>
      <w:r>
        <w:rPr>
          <w:rFonts w:ascii="Arial" w:hAnsi="Arial" w:cs="Arial"/>
          <w:lang w:val="ru-RU" w:eastAsia="ru-RU"/>
        </w:rPr>
        <w:t xml:space="preserve">дату открытого </w:t>
      </w:r>
      <w:r w:rsidR="00C015FB" w:rsidRPr="00A60247">
        <w:rPr>
          <w:rFonts w:ascii="Arial" w:hAnsi="Arial" w:cs="Arial"/>
          <w:lang w:val="ru-RU" w:eastAsia="ru-RU"/>
        </w:rPr>
        <w:t>операционн</w:t>
      </w:r>
      <w:r>
        <w:rPr>
          <w:rFonts w:ascii="Arial" w:hAnsi="Arial" w:cs="Arial"/>
          <w:lang w:val="ru-RU" w:eastAsia="ru-RU"/>
        </w:rPr>
        <w:t>ого</w:t>
      </w:r>
      <w:r w:rsidR="00C015FB" w:rsidRPr="00A60247">
        <w:rPr>
          <w:rFonts w:ascii="Arial" w:hAnsi="Arial" w:cs="Arial"/>
          <w:lang w:val="ru-RU" w:eastAsia="ru-RU"/>
        </w:rPr>
        <w:t xml:space="preserve"> дн</w:t>
      </w:r>
      <w:r>
        <w:rPr>
          <w:rFonts w:ascii="Arial" w:hAnsi="Arial" w:cs="Arial"/>
          <w:lang w:val="ru-RU" w:eastAsia="ru-RU"/>
        </w:rPr>
        <w:t>я Банка</w:t>
      </w:r>
      <w:r w:rsidR="00C015FB">
        <w:rPr>
          <w:rFonts w:ascii="Arial" w:hAnsi="Arial" w:cs="Arial"/>
          <w:lang w:val="ru-RU" w:eastAsia="ru-RU"/>
        </w:rPr>
        <w:t>.</w:t>
      </w:r>
    </w:p>
    <w:p w:rsidR="00053E06" w:rsidRDefault="00053E06" w:rsidP="000B31DD">
      <w:pPr>
        <w:spacing w:line="276" w:lineRule="auto"/>
        <w:jc w:val="both"/>
        <w:rPr>
          <w:rFonts w:ascii="Arial" w:hAnsi="Arial" w:cs="Arial"/>
          <w:lang w:val="ru-RU" w:eastAsia="ru-RU"/>
        </w:rPr>
      </w:pPr>
    </w:p>
    <w:p w:rsidR="00053E06" w:rsidRDefault="00053E06" w:rsidP="000B31DD">
      <w:pPr>
        <w:spacing w:line="276" w:lineRule="auto"/>
        <w:jc w:val="center"/>
        <w:rPr>
          <w:rFonts w:ascii="Arial" w:hAnsi="Arial" w:cs="Arial"/>
          <w:lang w:val="ru-RU" w:eastAsia="ru-RU"/>
        </w:rPr>
      </w:pPr>
      <w:r w:rsidRPr="00AB7CDF">
        <w:rPr>
          <w:rFonts w:ascii="Arial" w:hAnsi="Arial" w:cs="Arial"/>
          <w:noProof/>
          <w:lang w:val="ru-RU" w:eastAsia="ru-RU"/>
        </w:rPr>
        <w:drawing>
          <wp:inline distT="0" distB="0" distL="0" distR="0" wp14:anchorId="2C4132D5" wp14:editId="5C47DFB5">
            <wp:extent cx="5993631" cy="13430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0160" cy="13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06" w:rsidRDefault="00053E06" w:rsidP="000B31DD">
      <w:pPr>
        <w:spacing w:line="276" w:lineRule="auto"/>
        <w:jc w:val="both"/>
        <w:rPr>
          <w:rFonts w:ascii="Arial" w:hAnsi="Arial" w:cs="Arial"/>
          <w:lang w:val="ru-RU" w:eastAsia="ru-RU"/>
        </w:rPr>
      </w:pPr>
    </w:p>
    <w:p w:rsidR="00104CC2" w:rsidRDefault="00104CC2" w:rsidP="000B31DD">
      <w:pPr>
        <w:spacing w:line="276" w:lineRule="auto"/>
        <w:jc w:val="both"/>
        <w:rPr>
          <w:rFonts w:ascii="Arial" w:hAnsi="Arial" w:cs="Arial"/>
          <w:noProof/>
          <w:lang w:val="ru-RU" w:eastAsia="ru-RU"/>
        </w:rPr>
      </w:pPr>
      <w:r w:rsidRPr="00C72186">
        <w:rPr>
          <w:rFonts w:ascii="Arial" w:hAnsi="Arial" w:cs="Arial"/>
          <w:lang w:val="ru-RU" w:eastAsia="ru-RU"/>
        </w:rPr>
        <w:t>Пользовател</w:t>
      </w:r>
      <w:r w:rsidR="008452AF">
        <w:rPr>
          <w:rFonts w:ascii="Arial" w:hAnsi="Arial" w:cs="Arial"/>
          <w:lang w:val="ru-RU" w:eastAsia="ru-RU"/>
        </w:rPr>
        <w:t>ям</w:t>
      </w:r>
      <w:r w:rsidRPr="00C72186">
        <w:rPr>
          <w:rFonts w:ascii="Arial" w:hAnsi="Arial" w:cs="Arial"/>
          <w:noProof/>
          <w:lang w:val="ru-RU" w:eastAsia="ru-RU"/>
        </w:rPr>
        <w:t xml:space="preserve"> с бизнес-ролью «Открытие счет</w:t>
      </w:r>
      <w:r w:rsidR="00053E06">
        <w:rPr>
          <w:rFonts w:ascii="Arial" w:hAnsi="Arial" w:cs="Arial"/>
          <w:noProof/>
          <w:lang w:val="ru-RU" w:eastAsia="ru-RU"/>
        </w:rPr>
        <w:t>ов</w:t>
      </w:r>
      <w:r w:rsidRPr="00C72186">
        <w:rPr>
          <w:rFonts w:ascii="Arial" w:hAnsi="Arial" w:cs="Arial"/>
          <w:noProof/>
          <w:lang w:val="ru-RU" w:eastAsia="ru-RU"/>
        </w:rPr>
        <w:t xml:space="preserve">» </w:t>
      </w:r>
      <w:r w:rsidR="00C72186">
        <w:rPr>
          <w:rFonts w:ascii="Arial" w:hAnsi="Arial" w:cs="Arial"/>
          <w:noProof/>
          <w:lang w:val="ru-RU" w:eastAsia="ru-RU"/>
        </w:rPr>
        <w:t xml:space="preserve">или </w:t>
      </w:r>
      <w:r w:rsidR="00C72186" w:rsidRPr="00C72186">
        <w:rPr>
          <w:rFonts w:ascii="Arial" w:hAnsi="Arial" w:cs="Arial"/>
          <w:noProof/>
          <w:lang w:val="ru-RU" w:eastAsia="ru-RU"/>
        </w:rPr>
        <w:t>«Открытие счет</w:t>
      </w:r>
      <w:r w:rsidR="00053E06">
        <w:rPr>
          <w:rFonts w:ascii="Arial" w:hAnsi="Arial" w:cs="Arial"/>
          <w:noProof/>
          <w:lang w:val="ru-RU" w:eastAsia="ru-RU"/>
        </w:rPr>
        <w:t>ов</w:t>
      </w:r>
      <w:r w:rsidR="00C72186">
        <w:rPr>
          <w:rFonts w:ascii="Arial" w:hAnsi="Arial" w:cs="Arial"/>
          <w:noProof/>
          <w:lang w:val="ru-RU" w:eastAsia="ru-RU"/>
        </w:rPr>
        <w:t xml:space="preserve"> и </w:t>
      </w:r>
      <w:r w:rsidR="00053E06">
        <w:rPr>
          <w:rFonts w:ascii="Arial" w:hAnsi="Arial" w:cs="Arial"/>
          <w:noProof/>
          <w:lang w:val="ru-RU" w:eastAsia="ru-RU"/>
        </w:rPr>
        <w:t>ввод</w:t>
      </w:r>
      <w:r w:rsidR="00C72186">
        <w:rPr>
          <w:rFonts w:ascii="Arial" w:hAnsi="Arial" w:cs="Arial"/>
          <w:noProof/>
          <w:lang w:val="ru-RU" w:eastAsia="ru-RU"/>
        </w:rPr>
        <w:t xml:space="preserve"> операци</w:t>
      </w:r>
      <w:r w:rsidR="00053E06">
        <w:rPr>
          <w:rFonts w:ascii="Arial" w:hAnsi="Arial" w:cs="Arial"/>
          <w:noProof/>
          <w:lang w:val="ru-RU" w:eastAsia="ru-RU"/>
        </w:rPr>
        <w:t>й</w:t>
      </w:r>
      <w:r w:rsidR="00C72186" w:rsidRPr="00C72186">
        <w:rPr>
          <w:rFonts w:ascii="Arial" w:hAnsi="Arial" w:cs="Arial"/>
          <w:noProof/>
          <w:lang w:val="ru-RU" w:eastAsia="ru-RU"/>
        </w:rPr>
        <w:t>»</w:t>
      </w:r>
      <w:r w:rsidR="00C72186">
        <w:rPr>
          <w:rFonts w:ascii="Arial" w:hAnsi="Arial" w:cs="Arial"/>
          <w:noProof/>
          <w:lang w:val="ru-RU" w:eastAsia="ru-RU"/>
        </w:rPr>
        <w:t xml:space="preserve"> доступны все стандартные и функциональные кнопки страницы</w:t>
      </w:r>
      <w:r w:rsidRPr="00C72186">
        <w:rPr>
          <w:rFonts w:ascii="Arial" w:hAnsi="Arial" w:cs="Arial"/>
          <w:noProof/>
          <w:lang w:val="ru-RU" w:eastAsia="ru-RU"/>
        </w:rPr>
        <w:t xml:space="preserve">. </w:t>
      </w:r>
    </w:p>
    <w:p w:rsidR="008452AF" w:rsidRPr="00BC02AA" w:rsidRDefault="008452AF" w:rsidP="004D1821">
      <w:pPr>
        <w:pStyle w:val="Heading1"/>
        <w:numPr>
          <w:ilvl w:val="0"/>
          <w:numId w:val="1"/>
        </w:numPr>
        <w:spacing w:before="480" w:after="240" w:line="276" w:lineRule="auto"/>
        <w:ind w:left="357" w:hanging="357"/>
        <w:rPr>
          <w:rFonts w:cs="Arial"/>
          <w:sz w:val="24"/>
        </w:rPr>
      </w:pPr>
      <w:r w:rsidRPr="00BC02AA">
        <w:rPr>
          <w:rFonts w:cs="Arial"/>
          <w:sz w:val="24"/>
        </w:rPr>
        <w:t xml:space="preserve">Описание </w:t>
      </w:r>
      <w:r w:rsidR="00053E06">
        <w:rPr>
          <w:rFonts w:cs="Arial"/>
          <w:sz w:val="24"/>
        </w:rPr>
        <w:t>страницы</w:t>
      </w:r>
      <w:r w:rsidRPr="00BC02AA">
        <w:rPr>
          <w:rFonts w:cs="Arial"/>
          <w:sz w:val="24"/>
        </w:rPr>
        <w:t xml:space="preserve"> «</w:t>
      </w:r>
      <w:r w:rsidRPr="00A60247">
        <w:rPr>
          <w:rFonts w:cs="Arial"/>
          <w:sz w:val="24"/>
        </w:rPr>
        <w:t xml:space="preserve">Счета ОФР пo </w:t>
      </w:r>
      <w:r w:rsidR="00053E06">
        <w:rPr>
          <w:rFonts w:cs="Arial"/>
          <w:sz w:val="24"/>
        </w:rPr>
        <w:t>Acc</w:t>
      </w:r>
      <w:r w:rsidR="00053E06" w:rsidRPr="004D1821">
        <w:rPr>
          <w:rFonts w:cs="Arial"/>
          <w:sz w:val="24"/>
        </w:rPr>
        <w:t>ounting</w:t>
      </w:r>
      <w:r w:rsidR="00053E06" w:rsidRPr="00AB7CDF">
        <w:rPr>
          <w:rFonts w:cs="Arial"/>
          <w:sz w:val="24"/>
        </w:rPr>
        <w:t xml:space="preserve"> </w:t>
      </w:r>
      <w:r w:rsidR="00053E06">
        <w:rPr>
          <w:rFonts w:cs="Arial"/>
          <w:sz w:val="24"/>
        </w:rPr>
        <w:t>Type</w:t>
      </w:r>
      <w:r w:rsidRPr="00BC02AA">
        <w:rPr>
          <w:rFonts w:cs="Arial"/>
          <w:sz w:val="24"/>
        </w:rPr>
        <w:t>»</w:t>
      </w:r>
    </w:p>
    <w:p w:rsidR="008452AF" w:rsidRPr="00A60247" w:rsidRDefault="00053E06" w:rsidP="000B31DD">
      <w:pPr>
        <w:spacing w:line="276" w:lineRule="auto"/>
        <w:jc w:val="both"/>
        <w:rPr>
          <w:rFonts w:ascii="Arial" w:hAnsi="Arial" w:cs="Arial"/>
          <w:lang w:eastAsia="ru-RU"/>
        </w:rPr>
      </w:pPr>
      <w:r>
        <w:rPr>
          <w:rFonts w:ascii="Arial" w:hAnsi="Arial" w:cs="Arial"/>
          <w:lang w:val="ru-RU" w:eastAsia="ru-RU"/>
        </w:rPr>
        <w:t>Страница (ф</w:t>
      </w:r>
      <w:r w:rsidR="008452AF" w:rsidRPr="00A60247">
        <w:rPr>
          <w:rFonts w:ascii="Arial" w:hAnsi="Arial" w:cs="Arial"/>
          <w:lang w:eastAsia="ru-RU"/>
        </w:rPr>
        <w:t>орма</w:t>
      </w:r>
      <w:r>
        <w:rPr>
          <w:rFonts w:ascii="Arial" w:hAnsi="Arial" w:cs="Arial"/>
          <w:lang w:val="ru-RU" w:eastAsia="ru-RU"/>
        </w:rPr>
        <w:t>)</w:t>
      </w:r>
      <w:r w:rsidR="008452AF" w:rsidRPr="00A60247">
        <w:rPr>
          <w:rFonts w:ascii="Arial" w:hAnsi="Arial" w:cs="Arial"/>
          <w:lang w:eastAsia="ru-RU"/>
        </w:rPr>
        <w:t xml:space="preserve"> </w:t>
      </w:r>
      <w:r w:rsidR="00B90AD5">
        <w:rPr>
          <w:rFonts w:ascii="Arial" w:hAnsi="Arial" w:cs="Arial"/>
          <w:lang w:val="ru-RU" w:eastAsia="ru-RU"/>
        </w:rPr>
        <w:t>содержит</w:t>
      </w:r>
      <w:r w:rsidR="008452AF" w:rsidRPr="00A60247">
        <w:rPr>
          <w:rFonts w:ascii="Arial" w:hAnsi="Arial" w:cs="Arial"/>
          <w:lang w:eastAsia="ru-RU"/>
        </w:rPr>
        <w:t xml:space="preserve"> </w:t>
      </w:r>
    </w:p>
    <w:p w:rsidR="008452AF" w:rsidRPr="00A60247" w:rsidRDefault="008452AF" w:rsidP="000B31D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hAnsi="Arial" w:cs="Arial"/>
          <w:u w:val="single"/>
          <w:lang w:eastAsia="ru-RU"/>
        </w:rPr>
      </w:pPr>
      <w:r w:rsidRPr="008452AF">
        <w:rPr>
          <w:rFonts w:ascii="Arial" w:hAnsi="Arial" w:cs="Arial"/>
          <w:u w:val="single"/>
          <w:lang w:val="ru-RU" w:eastAsia="ru-RU"/>
        </w:rPr>
        <w:t>С</w:t>
      </w:r>
      <w:r w:rsidRPr="00A60247">
        <w:rPr>
          <w:rFonts w:ascii="Arial" w:hAnsi="Arial" w:cs="Arial"/>
          <w:u w:val="single"/>
          <w:lang w:eastAsia="ru-RU"/>
        </w:rPr>
        <w:t>тандартные кнопки</w:t>
      </w:r>
      <w:r w:rsidRPr="008452AF">
        <w:rPr>
          <w:rFonts w:ascii="Arial" w:hAnsi="Arial" w:cs="Arial"/>
          <w:u w:val="single"/>
          <w:lang w:eastAsia="ru-RU"/>
        </w:rPr>
        <w:t xml:space="preserve"> </w:t>
      </w:r>
      <w:r w:rsidRPr="00A60247">
        <w:rPr>
          <w:rFonts w:ascii="Arial" w:hAnsi="Arial" w:cs="Arial"/>
          <w:u w:val="single"/>
          <w:lang w:eastAsia="ru-RU"/>
        </w:rPr>
        <w:t>(функции):</w:t>
      </w:r>
    </w:p>
    <w:p w:rsidR="008452AF" w:rsidRPr="00A60247" w:rsidRDefault="008452AF" w:rsidP="000B31D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hAnsi="Arial" w:cs="Arial"/>
          <w:lang w:val="ru-RU" w:eastAsia="ru-RU"/>
        </w:rPr>
      </w:pPr>
      <w:r w:rsidRPr="00A60247">
        <w:rPr>
          <w:rFonts w:ascii="Arial" w:hAnsi="Arial" w:cs="Arial"/>
          <w:b/>
          <w:lang w:val="ru-RU" w:eastAsia="ru-RU"/>
        </w:rPr>
        <w:t>Обновить</w:t>
      </w:r>
      <w:r w:rsidRPr="00A60247">
        <w:rPr>
          <w:rFonts w:ascii="Arial" w:hAnsi="Arial" w:cs="Arial"/>
          <w:lang w:val="ru-RU" w:eastAsia="ru-RU"/>
        </w:rPr>
        <w:t xml:space="preserve"> - обновляет в окне список счетов</w:t>
      </w:r>
      <w:r w:rsidR="00053E06">
        <w:rPr>
          <w:rFonts w:ascii="Arial" w:hAnsi="Arial" w:cs="Arial"/>
          <w:lang w:val="ru-RU" w:eastAsia="ru-RU"/>
        </w:rPr>
        <w:t xml:space="preserve"> ОФР</w:t>
      </w:r>
      <w:r w:rsidR="00B90AD5">
        <w:rPr>
          <w:rFonts w:ascii="Arial" w:hAnsi="Arial" w:cs="Arial"/>
          <w:lang w:val="ru-RU" w:eastAsia="ru-RU"/>
        </w:rPr>
        <w:t xml:space="preserve"> и данные по ним</w:t>
      </w:r>
    </w:p>
    <w:p w:rsidR="008452AF" w:rsidRPr="00A60247" w:rsidRDefault="008452AF" w:rsidP="000B31DD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  <w:lang w:val="ru-RU" w:eastAsia="ru-RU"/>
        </w:rPr>
      </w:pPr>
      <w:r w:rsidRPr="00A60247">
        <w:rPr>
          <w:rFonts w:ascii="Arial" w:hAnsi="Arial" w:cs="Arial"/>
          <w:b/>
          <w:lang w:val="ru-RU" w:eastAsia="ru-RU"/>
        </w:rPr>
        <w:t>Фильтр</w:t>
      </w:r>
      <w:r w:rsidRPr="00A60247">
        <w:rPr>
          <w:rFonts w:ascii="Arial" w:hAnsi="Arial" w:cs="Arial"/>
          <w:lang w:val="ru-RU" w:eastAsia="ru-RU"/>
        </w:rPr>
        <w:t xml:space="preserve"> - позволяет выбрать счета </w:t>
      </w:r>
      <w:r w:rsidR="00B90AD5">
        <w:rPr>
          <w:rFonts w:ascii="Arial" w:hAnsi="Arial" w:cs="Arial"/>
          <w:lang w:val="ru-RU" w:eastAsia="ru-RU"/>
        </w:rPr>
        <w:t xml:space="preserve">ОФР </w:t>
      </w:r>
      <w:r w:rsidRPr="00A60247">
        <w:rPr>
          <w:rFonts w:ascii="Arial" w:hAnsi="Arial" w:cs="Arial"/>
          <w:lang w:val="ru-RU" w:eastAsia="ru-RU"/>
        </w:rPr>
        <w:t xml:space="preserve">по заданным </w:t>
      </w:r>
      <w:r w:rsidR="00B90AD5">
        <w:rPr>
          <w:rFonts w:ascii="Arial" w:hAnsi="Arial" w:cs="Arial"/>
          <w:lang w:val="ru-RU" w:eastAsia="ru-RU"/>
        </w:rPr>
        <w:t>атрибутам</w:t>
      </w:r>
    </w:p>
    <w:p w:rsidR="008452AF" w:rsidRPr="00A60247" w:rsidRDefault="008452AF" w:rsidP="000B31DD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  <w:lang w:val="ru-RU" w:eastAsia="ru-RU"/>
        </w:rPr>
      </w:pPr>
      <w:r w:rsidRPr="00A60247">
        <w:rPr>
          <w:rFonts w:ascii="Arial" w:hAnsi="Arial" w:cs="Arial"/>
          <w:b/>
          <w:lang w:val="ru-RU" w:eastAsia="ru-RU"/>
        </w:rPr>
        <w:t xml:space="preserve">Экспорт в </w:t>
      </w:r>
      <w:r w:rsidRPr="00A60247">
        <w:rPr>
          <w:rFonts w:ascii="Arial" w:hAnsi="Arial" w:cs="Arial"/>
          <w:b/>
          <w:lang w:eastAsia="ru-RU"/>
        </w:rPr>
        <w:t>Excel</w:t>
      </w:r>
      <w:r w:rsidRPr="00A60247">
        <w:rPr>
          <w:rFonts w:ascii="Arial" w:hAnsi="Arial" w:cs="Arial"/>
          <w:lang w:val="ru-RU" w:eastAsia="ru-RU"/>
        </w:rPr>
        <w:t xml:space="preserve"> - выгружает отфильтрованные счета</w:t>
      </w:r>
      <w:r w:rsidRPr="00A60247">
        <w:rPr>
          <w:rFonts w:ascii="Arial" w:hAnsi="Arial" w:cs="Arial"/>
          <w:lang w:eastAsia="ru-RU"/>
        </w:rPr>
        <w:t> </w:t>
      </w:r>
      <w:r w:rsidRPr="00A60247">
        <w:rPr>
          <w:rFonts w:ascii="Arial" w:hAnsi="Arial" w:cs="Arial"/>
          <w:lang w:val="ru-RU" w:eastAsia="ru-RU"/>
        </w:rPr>
        <w:t xml:space="preserve">в </w:t>
      </w:r>
      <w:r w:rsidRPr="00A60247">
        <w:rPr>
          <w:rFonts w:ascii="Arial" w:hAnsi="Arial" w:cs="Arial"/>
          <w:lang w:eastAsia="ru-RU"/>
        </w:rPr>
        <w:t>Excel</w:t>
      </w:r>
      <w:r w:rsidRPr="00A60247">
        <w:rPr>
          <w:rFonts w:ascii="Arial" w:hAnsi="Arial" w:cs="Arial"/>
          <w:lang w:val="ru-RU" w:eastAsia="ru-RU"/>
        </w:rPr>
        <w:t xml:space="preserve"> файл</w:t>
      </w:r>
    </w:p>
    <w:p w:rsidR="008452AF" w:rsidRPr="00053E06" w:rsidRDefault="008452AF" w:rsidP="000B31DD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  <w:lang w:val="ru-RU" w:eastAsia="ru-RU"/>
        </w:rPr>
      </w:pPr>
      <w:r w:rsidRPr="00053E06">
        <w:rPr>
          <w:rFonts w:ascii="Arial" w:hAnsi="Arial" w:cs="Arial"/>
          <w:b/>
          <w:lang w:val="ru-RU" w:eastAsia="ru-RU"/>
        </w:rPr>
        <w:t>Свойства</w:t>
      </w:r>
      <w:r w:rsidRPr="00053E06">
        <w:rPr>
          <w:rFonts w:ascii="Arial" w:hAnsi="Arial" w:cs="Arial"/>
          <w:lang w:val="ru-RU" w:eastAsia="ru-RU"/>
        </w:rPr>
        <w:t xml:space="preserve"> - позволяет просмотреть </w:t>
      </w:r>
      <w:r w:rsidR="00B90AD5">
        <w:rPr>
          <w:rFonts w:ascii="Arial" w:hAnsi="Arial" w:cs="Arial"/>
          <w:lang w:val="ru-RU" w:eastAsia="ru-RU"/>
        </w:rPr>
        <w:t>атрибуты</w:t>
      </w:r>
      <w:r w:rsidRPr="00053E06">
        <w:rPr>
          <w:rFonts w:ascii="Arial" w:hAnsi="Arial" w:cs="Arial"/>
          <w:lang w:val="ru-RU" w:eastAsia="ru-RU"/>
        </w:rPr>
        <w:t xml:space="preserve"> счета</w:t>
      </w:r>
      <w:r w:rsidR="00053E06">
        <w:rPr>
          <w:rFonts w:ascii="Arial" w:hAnsi="Arial" w:cs="Arial"/>
          <w:lang w:val="ru-RU" w:eastAsia="ru-RU"/>
        </w:rPr>
        <w:t xml:space="preserve"> ОФР</w:t>
      </w:r>
    </w:p>
    <w:p w:rsidR="008452AF" w:rsidRPr="00A60247" w:rsidRDefault="008452AF" w:rsidP="000B31DD">
      <w:pPr>
        <w:keepNext/>
        <w:numPr>
          <w:ilvl w:val="0"/>
          <w:numId w:val="5"/>
        </w:numPr>
        <w:spacing w:before="100" w:beforeAutospacing="1" w:after="100" w:afterAutospacing="1" w:line="276" w:lineRule="auto"/>
        <w:ind w:left="714" w:hanging="357"/>
        <w:jc w:val="both"/>
        <w:rPr>
          <w:rFonts w:ascii="Arial" w:hAnsi="Arial" w:cs="Arial"/>
          <w:u w:val="single"/>
          <w:lang w:eastAsia="ru-RU"/>
        </w:rPr>
      </w:pPr>
      <w:r w:rsidRPr="00A60247">
        <w:rPr>
          <w:rFonts w:ascii="Arial" w:hAnsi="Arial" w:cs="Arial"/>
          <w:u w:val="single"/>
          <w:lang w:eastAsia="ru-RU"/>
        </w:rPr>
        <w:t>Функциональные кнопки</w:t>
      </w:r>
    </w:p>
    <w:p w:rsidR="008452AF" w:rsidRPr="00A60247" w:rsidRDefault="008452AF" w:rsidP="000B31DD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  <w:lang w:val="ru-RU" w:eastAsia="ru-RU"/>
        </w:rPr>
      </w:pPr>
      <w:r w:rsidRPr="00A60247">
        <w:rPr>
          <w:rFonts w:ascii="Arial" w:hAnsi="Arial" w:cs="Arial"/>
          <w:b/>
          <w:lang w:val="ru-RU" w:eastAsia="ru-RU"/>
        </w:rPr>
        <w:t>Редактирова</w:t>
      </w:r>
      <w:r w:rsidR="00053E06">
        <w:rPr>
          <w:rFonts w:ascii="Arial" w:hAnsi="Arial" w:cs="Arial"/>
          <w:b/>
          <w:lang w:val="ru-RU" w:eastAsia="ru-RU"/>
        </w:rPr>
        <w:t>ние счета ОФР</w:t>
      </w:r>
      <w:r w:rsidRPr="00A60247">
        <w:rPr>
          <w:rFonts w:ascii="Arial" w:hAnsi="Arial" w:cs="Arial"/>
          <w:lang w:val="ru-RU" w:eastAsia="ru-RU"/>
        </w:rPr>
        <w:t xml:space="preserve"> - позволяет исправить название счета, дату открытия и дату закрытия счета</w:t>
      </w:r>
    </w:p>
    <w:p w:rsidR="008452AF" w:rsidRPr="00A60247" w:rsidRDefault="008452AF" w:rsidP="000B31DD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b/>
          <w:lang w:val="ru-RU" w:eastAsia="ru-RU"/>
        </w:rPr>
        <w:t>Открыт</w:t>
      </w:r>
      <w:r w:rsidR="00053E06">
        <w:rPr>
          <w:rFonts w:ascii="Arial" w:hAnsi="Arial" w:cs="Arial"/>
          <w:b/>
          <w:lang w:val="ru-RU" w:eastAsia="ru-RU"/>
        </w:rPr>
        <w:t>ие счета ОФР</w:t>
      </w:r>
      <w:r w:rsidRPr="00A60247">
        <w:rPr>
          <w:rFonts w:ascii="Arial" w:hAnsi="Arial" w:cs="Arial"/>
          <w:lang w:val="ru-RU" w:eastAsia="ru-RU"/>
        </w:rPr>
        <w:t xml:space="preserve"> - открывает счет </w:t>
      </w:r>
      <w:r w:rsidR="00A461F4">
        <w:rPr>
          <w:rFonts w:ascii="Arial" w:hAnsi="Arial" w:cs="Arial"/>
          <w:lang w:val="ru-RU" w:eastAsia="ru-RU"/>
        </w:rPr>
        <w:t>доходов/расходов</w:t>
      </w:r>
      <w:r w:rsidRPr="00A60247">
        <w:rPr>
          <w:rFonts w:ascii="Arial" w:hAnsi="Arial" w:cs="Arial"/>
          <w:lang w:val="ru-RU" w:eastAsia="ru-RU"/>
        </w:rPr>
        <w:t xml:space="preserve"> с привязкой к </w:t>
      </w:r>
      <w:r w:rsidRPr="00A60247">
        <w:rPr>
          <w:rFonts w:ascii="Arial" w:hAnsi="Arial" w:cs="Arial"/>
          <w:lang w:eastAsia="ru-RU"/>
        </w:rPr>
        <w:t>Accounting</w:t>
      </w:r>
      <w:r w:rsidRPr="00A60247">
        <w:rPr>
          <w:rFonts w:ascii="Arial" w:hAnsi="Arial" w:cs="Arial"/>
          <w:lang w:val="ru-RU" w:eastAsia="ru-RU"/>
        </w:rPr>
        <w:t xml:space="preserve"> </w:t>
      </w:r>
      <w:r w:rsidRPr="00A60247">
        <w:rPr>
          <w:rFonts w:ascii="Arial" w:hAnsi="Arial" w:cs="Arial"/>
          <w:lang w:eastAsia="ru-RU"/>
        </w:rPr>
        <w:t>Type</w:t>
      </w:r>
    </w:p>
    <w:p w:rsidR="008452AF" w:rsidRPr="00982BC9" w:rsidRDefault="008452AF" w:rsidP="00705F05">
      <w:pPr>
        <w:pStyle w:val="Heading2"/>
      </w:pPr>
      <w:bookmarkStart w:id="1" w:name="_Toc448157151"/>
      <w:bookmarkStart w:id="2" w:name="_Toc456797459"/>
      <w:r w:rsidRPr="00982BC9">
        <w:t xml:space="preserve">Открытие счета </w:t>
      </w:r>
      <w:bookmarkEnd w:id="1"/>
      <w:bookmarkEnd w:id="2"/>
      <w:r w:rsidRPr="00982BC9">
        <w:t>ОФР</w:t>
      </w:r>
    </w:p>
    <w:p w:rsidR="00275E31" w:rsidRDefault="008452AF" w:rsidP="000B31DD">
      <w:pPr>
        <w:spacing w:line="276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Для </w:t>
      </w:r>
      <w:r w:rsidR="00275E31">
        <w:rPr>
          <w:rFonts w:ascii="Arial" w:hAnsi="Arial" w:cs="Arial"/>
          <w:lang w:val="ru-RU"/>
        </w:rPr>
        <w:t>ввода в систему нового</w:t>
      </w:r>
      <w:r>
        <w:rPr>
          <w:rFonts w:ascii="Arial" w:hAnsi="Arial" w:cs="Arial"/>
          <w:lang w:val="ru-RU"/>
        </w:rPr>
        <w:t xml:space="preserve"> счета </w:t>
      </w:r>
      <w:r w:rsidR="00A461F4">
        <w:rPr>
          <w:rFonts w:ascii="Arial" w:hAnsi="Arial" w:cs="Arial"/>
          <w:lang w:val="ru-RU"/>
        </w:rPr>
        <w:t>доходов/расходов</w:t>
      </w:r>
      <w:r w:rsidR="00275E31">
        <w:rPr>
          <w:rFonts w:ascii="Arial" w:hAnsi="Arial" w:cs="Arial"/>
          <w:lang w:val="ru-RU"/>
        </w:rPr>
        <w:t xml:space="preserve"> в форме «Счета ОФР по </w:t>
      </w:r>
      <w:r w:rsidR="00A461F4">
        <w:rPr>
          <w:rFonts w:ascii="Arial" w:hAnsi="Arial" w:cs="Arial"/>
        </w:rPr>
        <w:t>Accounting</w:t>
      </w:r>
      <w:r w:rsidR="00A461F4" w:rsidRPr="00A461F4">
        <w:rPr>
          <w:rFonts w:ascii="Arial" w:hAnsi="Arial" w:cs="Arial"/>
          <w:lang w:val="ru-RU"/>
        </w:rPr>
        <w:t xml:space="preserve"> </w:t>
      </w:r>
      <w:r w:rsidR="00275E31">
        <w:rPr>
          <w:rFonts w:ascii="Arial" w:hAnsi="Arial" w:cs="Arial"/>
        </w:rPr>
        <w:t>Type</w:t>
      </w:r>
      <w:r w:rsidR="00275E31">
        <w:rPr>
          <w:rFonts w:ascii="Arial" w:hAnsi="Arial" w:cs="Arial"/>
          <w:lang w:val="ru-RU"/>
        </w:rPr>
        <w:t xml:space="preserve">» нажмите кнопку </w:t>
      </w:r>
      <w:r w:rsidR="00113A43">
        <w:rPr>
          <w:rFonts w:ascii="Arial" w:hAnsi="Arial" w:cs="Arial"/>
          <w:lang w:val="ru-RU"/>
        </w:rPr>
        <w:t>«</w:t>
      </w:r>
      <w:r w:rsidRPr="00275E31">
        <w:rPr>
          <w:rFonts w:ascii="Arial" w:hAnsi="Arial" w:cs="Arial"/>
          <w:b/>
          <w:lang w:val="ru-RU"/>
        </w:rPr>
        <w:t>Открыт</w:t>
      </w:r>
      <w:r w:rsidR="003A6443" w:rsidRPr="003A6443">
        <w:rPr>
          <w:rFonts w:ascii="Arial" w:hAnsi="Arial" w:cs="Arial"/>
          <w:b/>
          <w:lang w:val="ru-RU"/>
        </w:rPr>
        <w:t>ие</w:t>
      </w:r>
      <w:r w:rsidRPr="00275E31">
        <w:rPr>
          <w:rFonts w:ascii="Arial" w:hAnsi="Arial" w:cs="Arial"/>
          <w:b/>
          <w:lang w:val="ru-RU"/>
        </w:rPr>
        <w:t xml:space="preserve"> счет</w:t>
      </w:r>
      <w:r w:rsidR="003A6443">
        <w:rPr>
          <w:rFonts w:ascii="Arial" w:hAnsi="Arial" w:cs="Arial"/>
          <w:b/>
          <w:lang w:val="ru-RU"/>
        </w:rPr>
        <w:t>а</w:t>
      </w:r>
      <w:r w:rsidRPr="00275E31">
        <w:rPr>
          <w:rFonts w:ascii="Arial" w:hAnsi="Arial" w:cs="Arial"/>
          <w:b/>
          <w:lang w:val="ru-RU"/>
        </w:rPr>
        <w:t xml:space="preserve"> ОФР</w:t>
      </w:r>
      <w:r w:rsidR="00113A43">
        <w:rPr>
          <w:rFonts w:ascii="Arial" w:hAnsi="Arial" w:cs="Arial"/>
          <w:b/>
          <w:lang w:val="ru-RU"/>
        </w:rPr>
        <w:t>»</w:t>
      </w:r>
      <w:r w:rsidR="00275E31" w:rsidRPr="003D4DD1">
        <w:rPr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5A9404A1" wp14:editId="7B828A1F">
            <wp:extent cx="228600" cy="228600"/>
            <wp:effectExtent l="0" t="0" r="0" b="0"/>
            <wp:docPr id="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_tmp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E31">
        <w:rPr>
          <w:rFonts w:ascii="Arial" w:hAnsi="Arial" w:cs="Arial"/>
          <w:lang w:val="ru-RU"/>
        </w:rPr>
        <w:t xml:space="preserve">. </w:t>
      </w:r>
    </w:p>
    <w:p w:rsidR="009B5AFA" w:rsidRPr="000350F7" w:rsidRDefault="009B5AFA" w:rsidP="009B5AFA">
      <w:pPr>
        <w:pStyle w:val="ListParagraph"/>
        <w:keepNext/>
        <w:numPr>
          <w:ilvl w:val="2"/>
          <w:numId w:val="1"/>
        </w:numPr>
        <w:spacing w:before="360" w:after="240" w:line="276" w:lineRule="auto"/>
        <w:ind w:left="426" w:hanging="426"/>
        <w:outlineLvl w:val="2"/>
        <w:rPr>
          <w:rFonts w:ascii="Arial Narrow" w:hAnsi="Arial Narrow" w:cs="Arial"/>
          <w:b/>
          <w:color w:val="3366CC"/>
          <w:sz w:val="24"/>
          <w:szCs w:val="24"/>
          <w:lang w:eastAsia="ru-RU"/>
        </w:rPr>
      </w:pPr>
      <w:r w:rsidRPr="000350F7">
        <w:rPr>
          <w:rFonts w:ascii="Arial Narrow" w:hAnsi="Arial Narrow" w:cs="Arial"/>
          <w:b/>
          <w:color w:val="3366CC"/>
          <w:sz w:val="24"/>
          <w:szCs w:val="24"/>
          <w:lang w:eastAsia="ru-RU"/>
        </w:rPr>
        <w:t>О</w:t>
      </w:r>
      <w:r w:rsidR="004F37B5" w:rsidRPr="000350F7">
        <w:rPr>
          <w:rFonts w:ascii="Arial Narrow" w:hAnsi="Arial Narrow" w:cs="Arial"/>
          <w:b/>
          <w:color w:val="3366CC"/>
          <w:sz w:val="24"/>
          <w:szCs w:val="24"/>
          <w:lang w:eastAsia="ru-RU"/>
        </w:rPr>
        <w:t>бщее о</w:t>
      </w:r>
      <w:r w:rsidRPr="000350F7">
        <w:rPr>
          <w:rFonts w:ascii="Arial Narrow" w:hAnsi="Arial Narrow" w:cs="Arial"/>
          <w:b/>
          <w:color w:val="3366CC"/>
          <w:sz w:val="24"/>
          <w:szCs w:val="24"/>
          <w:lang w:eastAsia="ru-RU"/>
        </w:rPr>
        <w:t xml:space="preserve">писание </w:t>
      </w:r>
    </w:p>
    <w:p w:rsidR="008452AF" w:rsidRPr="00EF689E" w:rsidRDefault="004F37B5" w:rsidP="000B31DD">
      <w:pPr>
        <w:spacing w:line="276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открывшем</w:t>
      </w:r>
      <w:r w:rsidR="008452AF" w:rsidRPr="00EF689E">
        <w:rPr>
          <w:rFonts w:ascii="Arial" w:hAnsi="Arial" w:cs="Arial"/>
          <w:lang w:val="ru-RU"/>
        </w:rPr>
        <w:t xml:space="preserve">ся </w:t>
      </w:r>
      <w:r w:rsidR="00275E31" w:rsidRPr="00EF689E">
        <w:rPr>
          <w:rFonts w:ascii="Arial" w:hAnsi="Arial" w:cs="Arial"/>
          <w:lang w:val="ru-RU" w:eastAsia="ru-RU"/>
        </w:rPr>
        <w:t>диалогово</w:t>
      </w:r>
      <w:r>
        <w:rPr>
          <w:rFonts w:ascii="Arial" w:hAnsi="Arial" w:cs="Arial"/>
          <w:lang w:val="ru-RU" w:eastAsia="ru-RU"/>
        </w:rPr>
        <w:t>м</w:t>
      </w:r>
      <w:r w:rsidR="00275E31" w:rsidRPr="00EF689E">
        <w:rPr>
          <w:rFonts w:ascii="Arial" w:hAnsi="Arial" w:cs="Arial"/>
          <w:lang w:val="ru-RU" w:eastAsia="ru-RU"/>
        </w:rPr>
        <w:t xml:space="preserve"> окн</w:t>
      </w:r>
      <w:r>
        <w:rPr>
          <w:rFonts w:ascii="Arial" w:hAnsi="Arial" w:cs="Arial"/>
          <w:lang w:val="ru-RU" w:eastAsia="ru-RU"/>
        </w:rPr>
        <w:t>е</w:t>
      </w:r>
      <w:r w:rsidR="00275E31" w:rsidRPr="00EF689E">
        <w:rPr>
          <w:rFonts w:ascii="Arial" w:hAnsi="Arial" w:cs="Arial"/>
          <w:lang w:val="ru-RU" w:eastAsia="ru-RU"/>
        </w:rPr>
        <w:t xml:space="preserve"> </w:t>
      </w:r>
      <w:r w:rsidR="00275E31" w:rsidRPr="00EF689E">
        <w:rPr>
          <w:rFonts w:ascii="Arial" w:hAnsi="Arial" w:cs="Arial"/>
          <w:lang w:val="ru-RU"/>
        </w:rPr>
        <w:t>«</w:t>
      </w:r>
      <w:r w:rsidR="00275E31" w:rsidRPr="00EF689E">
        <w:rPr>
          <w:rFonts w:ascii="Arial" w:hAnsi="Arial" w:cs="Arial"/>
          <w:lang w:val="ru-RU" w:eastAsia="ru-RU"/>
        </w:rPr>
        <w:t>Открытие</w:t>
      </w:r>
      <w:r w:rsidR="00275E31" w:rsidRPr="00EF689E">
        <w:rPr>
          <w:rFonts w:ascii="Arial" w:hAnsi="Arial" w:cs="Arial"/>
          <w:lang w:val="ru-RU"/>
        </w:rPr>
        <w:t xml:space="preserve"> </w:t>
      </w:r>
      <w:r w:rsidR="008452AF" w:rsidRPr="00EF689E">
        <w:rPr>
          <w:rFonts w:ascii="Arial" w:hAnsi="Arial" w:cs="Arial"/>
          <w:lang w:val="ru-RU"/>
        </w:rPr>
        <w:t>счета ОФР</w:t>
      </w:r>
      <w:r w:rsidR="00275E31" w:rsidRPr="00EF689E">
        <w:rPr>
          <w:rFonts w:ascii="Arial" w:hAnsi="Arial" w:cs="Arial"/>
          <w:lang w:val="ru-RU"/>
        </w:rPr>
        <w:t>»</w:t>
      </w:r>
    </w:p>
    <w:p w:rsidR="00401DDC" w:rsidRDefault="00401DDC" w:rsidP="000B31DD">
      <w:pPr>
        <w:spacing w:before="240" w:after="240" w:line="276" w:lineRule="auto"/>
        <w:ind w:left="1134"/>
        <w:rPr>
          <w:rFonts w:ascii="Arial" w:hAnsi="Arial" w:cs="Arial"/>
          <w:lang w:val="ru-RU" w:eastAsia="ru-RU"/>
        </w:rPr>
      </w:pPr>
      <w:r w:rsidRPr="008C30C8">
        <w:rPr>
          <w:rFonts w:ascii="Arial" w:hAnsi="Arial" w:cs="Arial"/>
          <w:noProof/>
          <w:lang w:val="ru-RU" w:eastAsia="ru-RU"/>
        </w:rPr>
        <w:drawing>
          <wp:inline distT="0" distB="0" distL="0" distR="0" wp14:anchorId="1C18DC67" wp14:editId="00CC2CCB">
            <wp:extent cx="2816148" cy="188595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2230" cy="189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DC" w:rsidRDefault="000350F7" w:rsidP="000B31DD">
      <w:pPr>
        <w:spacing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введите</w:t>
      </w:r>
      <w:r w:rsidRPr="00A60247">
        <w:rPr>
          <w:rFonts w:ascii="Arial" w:hAnsi="Arial" w:cs="Arial"/>
          <w:lang w:val="ru-RU" w:eastAsia="ru-RU"/>
        </w:rPr>
        <w:t xml:space="preserve"> с клавиатуры </w:t>
      </w:r>
      <w:r w:rsidR="002A7FBA" w:rsidRPr="00A60247">
        <w:rPr>
          <w:rFonts w:ascii="Arial" w:hAnsi="Arial" w:cs="Arial"/>
          <w:lang w:val="ru-RU" w:eastAsia="ru-RU"/>
        </w:rPr>
        <w:t xml:space="preserve">или </w:t>
      </w:r>
      <w:r w:rsidR="004F37B5">
        <w:rPr>
          <w:rFonts w:ascii="Arial" w:hAnsi="Arial" w:cs="Arial"/>
          <w:lang w:val="ru-RU" w:eastAsia="ru-RU"/>
        </w:rPr>
        <w:t>в</w:t>
      </w:r>
      <w:r w:rsidR="00401DDC" w:rsidRPr="00A60247">
        <w:rPr>
          <w:rFonts w:ascii="Arial" w:hAnsi="Arial" w:cs="Arial"/>
          <w:lang w:val="ru-RU" w:eastAsia="ru-RU"/>
        </w:rPr>
        <w:t>ыб</w:t>
      </w:r>
      <w:r w:rsidR="00401DDC">
        <w:rPr>
          <w:rFonts w:ascii="Arial" w:hAnsi="Arial" w:cs="Arial"/>
          <w:lang w:val="ru-RU" w:eastAsia="ru-RU"/>
        </w:rPr>
        <w:t>е</w:t>
      </w:r>
      <w:r w:rsidR="00401DDC" w:rsidRPr="00A60247">
        <w:rPr>
          <w:rFonts w:ascii="Arial" w:hAnsi="Arial" w:cs="Arial"/>
          <w:lang w:val="ru-RU" w:eastAsia="ru-RU"/>
        </w:rPr>
        <w:t>р</w:t>
      </w:r>
      <w:r w:rsidR="00401DDC">
        <w:rPr>
          <w:rFonts w:ascii="Arial" w:hAnsi="Arial" w:cs="Arial"/>
          <w:lang w:val="ru-RU" w:eastAsia="ru-RU"/>
        </w:rPr>
        <w:t>ите</w:t>
      </w:r>
      <w:r w:rsidR="00401DDC" w:rsidRPr="00A60247">
        <w:rPr>
          <w:rFonts w:ascii="Arial" w:hAnsi="Arial" w:cs="Arial"/>
          <w:lang w:val="ru-RU" w:eastAsia="ru-RU"/>
        </w:rPr>
        <w:t xml:space="preserve"> из справочника цифровое значение кода отделения.</w:t>
      </w:r>
    </w:p>
    <w:p w:rsidR="008C30C8" w:rsidRDefault="008C30C8" w:rsidP="000B31DD">
      <w:pPr>
        <w:spacing w:before="240" w:after="240" w:line="276" w:lineRule="auto"/>
        <w:ind w:left="1134"/>
        <w:jc w:val="both"/>
        <w:rPr>
          <w:rFonts w:ascii="Arial" w:hAnsi="Arial" w:cs="Arial"/>
          <w:lang w:val="ru-RU" w:eastAsia="ru-RU"/>
        </w:rPr>
      </w:pPr>
      <w:r w:rsidRPr="008C30C8">
        <w:rPr>
          <w:rFonts w:ascii="Arial" w:hAnsi="Arial" w:cs="Arial"/>
          <w:noProof/>
          <w:lang w:val="ru-RU" w:eastAsia="ru-RU"/>
        </w:rPr>
        <w:drawing>
          <wp:inline distT="0" distB="0" distL="0" distR="0" wp14:anchorId="57F221BE" wp14:editId="0D117DB7">
            <wp:extent cx="2815590" cy="1887261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4090" cy="189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DC" w:rsidRPr="008926C4" w:rsidRDefault="00401DDC" w:rsidP="00692B2B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 xml:space="preserve">Заполнение остальных полей зависит от четкого понимания, с какими атрибутами должен открываться счет. </w:t>
      </w:r>
    </w:p>
    <w:p w:rsidR="00401DDC" w:rsidRPr="008926C4" w:rsidRDefault="00401DDC" w:rsidP="00692B2B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Если известны значения типа собственности и код срока,</w:t>
      </w:r>
      <w:r w:rsidR="008926C4" w:rsidRPr="008926C4">
        <w:rPr>
          <w:rFonts w:ascii="Arial" w:hAnsi="Arial" w:cs="Arial"/>
          <w:lang w:val="ru-RU" w:eastAsia="ru-RU"/>
        </w:rPr>
        <w:t xml:space="preserve"> </w:t>
      </w:r>
    </w:p>
    <w:p w:rsidR="008C30C8" w:rsidRPr="004F37B5" w:rsidRDefault="00722C08" w:rsidP="009B5AFA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rFonts w:ascii="Arial" w:hAnsi="Arial" w:cs="Arial"/>
          <w:sz w:val="24"/>
          <w:szCs w:val="24"/>
          <w:lang w:eastAsia="ru-RU"/>
        </w:rPr>
      </w:pPr>
      <w:r w:rsidRPr="004F37B5">
        <w:rPr>
          <w:rFonts w:ascii="Arial" w:hAnsi="Arial" w:cs="Arial"/>
          <w:sz w:val="24"/>
          <w:szCs w:val="24"/>
          <w:lang w:eastAsia="ru-RU"/>
        </w:rPr>
        <w:t>в</w:t>
      </w:r>
      <w:r w:rsidR="00401DDC" w:rsidRPr="004F37B5">
        <w:rPr>
          <w:rFonts w:ascii="Arial" w:hAnsi="Arial" w:cs="Arial"/>
          <w:sz w:val="24"/>
          <w:szCs w:val="24"/>
          <w:lang w:eastAsia="ru-RU"/>
        </w:rPr>
        <w:t xml:space="preserve">ведите в поле Тип собственности </w:t>
      </w:r>
      <w:r w:rsidR="00846BB7" w:rsidRPr="004F37B5">
        <w:rPr>
          <w:rFonts w:ascii="Arial" w:hAnsi="Arial" w:cs="Arial"/>
          <w:sz w:val="24"/>
          <w:szCs w:val="24"/>
          <w:lang w:eastAsia="ru-RU"/>
        </w:rPr>
        <w:t xml:space="preserve">нужное </w:t>
      </w:r>
      <w:r w:rsidR="00401DDC" w:rsidRPr="004F37B5">
        <w:rPr>
          <w:rFonts w:ascii="Arial" w:hAnsi="Arial" w:cs="Arial"/>
          <w:sz w:val="24"/>
          <w:szCs w:val="24"/>
          <w:lang w:eastAsia="ru-RU"/>
        </w:rPr>
        <w:t>значение:</w:t>
      </w:r>
    </w:p>
    <w:p w:rsidR="008C30C8" w:rsidRDefault="008C30C8" w:rsidP="000B31DD">
      <w:pPr>
        <w:spacing w:before="240" w:after="240" w:line="276" w:lineRule="auto"/>
        <w:ind w:left="1134"/>
        <w:jc w:val="both"/>
        <w:rPr>
          <w:rFonts w:ascii="Arial" w:hAnsi="Arial" w:cs="Arial"/>
          <w:lang w:val="ru-RU" w:eastAsia="ru-RU"/>
        </w:rPr>
      </w:pPr>
      <w:r w:rsidRPr="008C30C8">
        <w:rPr>
          <w:rFonts w:ascii="Arial" w:hAnsi="Arial" w:cs="Arial"/>
          <w:noProof/>
          <w:lang w:val="ru-RU" w:eastAsia="ru-RU"/>
        </w:rPr>
        <w:drawing>
          <wp:inline distT="0" distB="0" distL="0" distR="0" wp14:anchorId="2F3B8E18" wp14:editId="75874910">
            <wp:extent cx="2838062" cy="189547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3703" cy="18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DC" w:rsidRPr="004F37B5" w:rsidRDefault="00722C08" w:rsidP="009B5AFA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rFonts w:ascii="Arial" w:hAnsi="Arial" w:cs="Arial"/>
          <w:sz w:val="24"/>
          <w:szCs w:val="24"/>
          <w:lang w:eastAsia="ru-RU"/>
        </w:rPr>
      </w:pPr>
      <w:r w:rsidRPr="004F37B5">
        <w:rPr>
          <w:rFonts w:ascii="Arial" w:hAnsi="Arial" w:cs="Arial"/>
          <w:sz w:val="24"/>
          <w:szCs w:val="24"/>
          <w:lang w:eastAsia="ru-RU"/>
        </w:rPr>
        <w:t>в</w:t>
      </w:r>
      <w:r w:rsidR="00401DDC" w:rsidRPr="004F37B5">
        <w:rPr>
          <w:rFonts w:ascii="Arial" w:hAnsi="Arial" w:cs="Arial"/>
          <w:sz w:val="24"/>
          <w:szCs w:val="24"/>
          <w:lang w:eastAsia="ru-RU"/>
        </w:rPr>
        <w:t>ведите код срока:</w:t>
      </w:r>
    </w:p>
    <w:p w:rsidR="008C30C8" w:rsidRDefault="008C30C8" w:rsidP="000B31DD">
      <w:pPr>
        <w:spacing w:before="240" w:after="240" w:line="276" w:lineRule="auto"/>
        <w:ind w:left="1134"/>
        <w:jc w:val="both"/>
        <w:rPr>
          <w:rFonts w:ascii="Arial" w:hAnsi="Arial" w:cs="Arial"/>
          <w:lang w:val="ru-RU" w:eastAsia="ru-RU"/>
        </w:rPr>
      </w:pPr>
      <w:r w:rsidRPr="008C30C8">
        <w:rPr>
          <w:rFonts w:ascii="Arial" w:hAnsi="Arial" w:cs="Arial"/>
          <w:noProof/>
          <w:lang w:val="ru-RU" w:eastAsia="ru-RU"/>
        </w:rPr>
        <w:drawing>
          <wp:inline distT="0" distB="0" distL="0" distR="0" wp14:anchorId="27C29D62" wp14:editId="1BA47F3D">
            <wp:extent cx="2901485" cy="1943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1186" cy="194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2B" w:rsidRDefault="00846BB7" w:rsidP="00987500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 xml:space="preserve">Если не уверены в выборе, оставьте поля пустыми. </w:t>
      </w:r>
      <w:r w:rsidR="008926C4">
        <w:rPr>
          <w:rFonts w:ascii="Arial" w:hAnsi="Arial" w:cs="Arial"/>
          <w:lang w:val="ru-RU" w:eastAsia="ru-RU"/>
        </w:rPr>
        <w:t>Н</w:t>
      </w:r>
      <w:r w:rsidR="008926C4">
        <w:rPr>
          <w:rFonts w:ascii="Arial" w:hAnsi="Arial" w:cs="Arial"/>
          <w:lang w:val="ru-RU" w:eastAsia="ru-RU"/>
        </w:rPr>
        <w:t xml:space="preserve">ужные значения </w:t>
      </w:r>
      <w:r w:rsidR="00722C08">
        <w:rPr>
          <w:rFonts w:ascii="Arial" w:hAnsi="Arial" w:cs="Arial"/>
          <w:lang w:val="ru-RU" w:eastAsia="ru-RU"/>
        </w:rPr>
        <w:t xml:space="preserve">типа собственности и срока </w:t>
      </w:r>
      <w:r w:rsidR="008926C4">
        <w:rPr>
          <w:rFonts w:ascii="Arial" w:hAnsi="Arial" w:cs="Arial"/>
          <w:lang w:val="ru-RU" w:eastAsia="ru-RU"/>
        </w:rPr>
        <w:t>м</w:t>
      </w:r>
      <w:r>
        <w:rPr>
          <w:rFonts w:ascii="Arial" w:hAnsi="Arial" w:cs="Arial"/>
          <w:lang w:val="ru-RU" w:eastAsia="ru-RU"/>
        </w:rPr>
        <w:t xml:space="preserve">ожно </w:t>
      </w:r>
      <w:r w:rsidR="00EF689E">
        <w:rPr>
          <w:rFonts w:ascii="Arial" w:hAnsi="Arial" w:cs="Arial"/>
          <w:lang w:val="ru-RU" w:eastAsia="ru-RU"/>
        </w:rPr>
        <w:t>получить</w:t>
      </w:r>
      <w:r>
        <w:rPr>
          <w:rFonts w:ascii="Arial" w:hAnsi="Arial" w:cs="Arial"/>
          <w:lang w:val="ru-RU" w:eastAsia="ru-RU"/>
        </w:rPr>
        <w:t xml:space="preserve"> из справочника </w:t>
      </w:r>
      <w:r w:rsidR="004D1821">
        <w:rPr>
          <w:rFonts w:ascii="Arial" w:hAnsi="Arial" w:cs="Arial"/>
          <w:lang w:val="ru-RU" w:eastAsia="ru-RU"/>
        </w:rPr>
        <w:t>«</w:t>
      </w:r>
      <w:r w:rsidRPr="00846BB7">
        <w:rPr>
          <w:rFonts w:ascii="Arial" w:hAnsi="Arial" w:cs="Arial"/>
          <w:lang w:val="ru-RU" w:eastAsia="ru-RU"/>
        </w:rPr>
        <w:t xml:space="preserve">План счетов по </w:t>
      </w:r>
      <w:r>
        <w:rPr>
          <w:rFonts w:ascii="Arial" w:hAnsi="Arial" w:cs="Arial"/>
          <w:lang w:eastAsia="ru-RU"/>
        </w:rPr>
        <w:t>Accounting</w:t>
      </w:r>
      <w:r w:rsidRPr="00846BB7">
        <w:rPr>
          <w:rFonts w:ascii="Arial" w:hAnsi="Arial" w:cs="Arial"/>
          <w:lang w:val="ru-RU" w:eastAsia="ru-RU"/>
        </w:rPr>
        <w:t xml:space="preserve"> </w:t>
      </w:r>
      <w:r>
        <w:rPr>
          <w:rFonts w:ascii="Arial" w:hAnsi="Arial" w:cs="Arial"/>
          <w:lang w:eastAsia="ru-RU"/>
        </w:rPr>
        <w:t>type</w:t>
      </w:r>
      <w:r w:rsidR="004D1821">
        <w:rPr>
          <w:rFonts w:ascii="Arial" w:hAnsi="Arial" w:cs="Arial"/>
          <w:lang w:val="ru-RU" w:eastAsia="ru-RU"/>
        </w:rPr>
        <w:t>»</w:t>
      </w:r>
      <w:r w:rsidR="00692B2B">
        <w:rPr>
          <w:rFonts w:ascii="Arial" w:hAnsi="Arial" w:cs="Arial"/>
          <w:lang w:val="ru-RU" w:eastAsia="ru-RU"/>
        </w:rPr>
        <w:t>.</w:t>
      </w:r>
    </w:p>
    <w:p w:rsidR="00692B2B" w:rsidRDefault="00692B2B" w:rsidP="00987500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Для этого нажмите</w:t>
      </w:r>
      <w:r w:rsidR="00846BB7">
        <w:rPr>
          <w:rFonts w:ascii="Arial" w:hAnsi="Arial" w:cs="Arial"/>
          <w:lang w:val="ru-RU" w:eastAsia="ru-RU"/>
        </w:rPr>
        <w:t xml:space="preserve"> кнопк</w:t>
      </w:r>
      <w:r>
        <w:rPr>
          <w:rFonts w:ascii="Arial" w:hAnsi="Arial" w:cs="Arial"/>
          <w:lang w:val="ru-RU" w:eastAsia="ru-RU"/>
        </w:rPr>
        <w:t>у</w:t>
      </w:r>
      <w:r w:rsidR="00846BB7">
        <w:rPr>
          <w:rFonts w:ascii="Arial" w:hAnsi="Arial" w:cs="Arial"/>
          <w:lang w:val="ru-RU" w:eastAsia="ru-RU"/>
        </w:rPr>
        <w:t xml:space="preserve"> </w:t>
      </w:r>
      <w:r w:rsidR="00846BB7" w:rsidRPr="00846BB7">
        <w:rPr>
          <w:rFonts w:ascii="Arial" w:hAnsi="Arial" w:cs="Arial"/>
          <w:b/>
          <w:lang w:eastAsia="ru-RU"/>
        </w:rPr>
        <w:t>Accounting</w:t>
      </w:r>
      <w:r w:rsidR="00846BB7" w:rsidRPr="00846BB7">
        <w:rPr>
          <w:rFonts w:ascii="Arial" w:hAnsi="Arial" w:cs="Arial"/>
          <w:b/>
          <w:lang w:val="ru-RU" w:eastAsia="ru-RU"/>
        </w:rPr>
        <w:t xml:space="preserve"> </w:t>
      </w:r>
      <w:r w:rsidR="00846BB7" w:rsidRPr="00846BB7">
        <w:rPr>
          <w:rFonts w:ascii="Arial" w:hAnsi="Arial" w:cs="Arial"/>
          <w:b/>
          <w:lang w:eastAsia="ru-RU"/>
        </w:rPr>
        <w:t>type</w:t>
      </w:r>
      <w:r w:rsidR="00CB63FD" w:rsidRPr="00692B2B">
        <w:rPr>
          <w:rFonts w:ascii="Arial" w:hAnsi="Arial" w:cs="Arial"/>
          <w:lang w:val="ru-RU" w:eastAsia="ru-RU"/>
        </w:rPr>
        <w:t>.</w:t>
      </w:r>
      <w:r w:rsidR="00846BB7">
        <w:rPr>
          <w:rFonts w:ascii="Arial" w:hAnsi="Arial" w:cs="Arial"/>
          <w:lang w:val="ru-RU" w:eastAsia="ru-RU"/>
        </w:rPr>
        <w:t xml:space="preserve"> </w:t>
      </w:r>
    </w:p>
    <w:p w:rsidR="00CB63FD" w:rsidRPr="00692B2B" w:rsidRDefault="00692B2B" w:rsidP="00987500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 xml:space="preserve">В открывшемся диалоговом окне </w:t>
      </w:r>
      <w:r>
        <w:rPr>
          <w:rFonts w:ascii="Arial" w:hAnsi="Arial" w:cs="Arial"/>
          <w:lang w:val="ru-RU" w:eastAsia="ru-RU"/>
        </w:rPr>
        <w:t>«</w:t>
      </w:r>
      <w:r w:rsidRPr="00846BB7">
        <w:rPr>
          <w:rFonts w:ascii="Arial" w:hAnsi="Arial" w:cs="Arial"/>
          <w:lang w:val="ru-RU" w:eastAsia="ru-RU"/>
        </w:rPr>
        <w:t xml:space="preserve">План счетов по </w:t>
      </w:r>
      <w:r>
        <w:rPr>
          <w:rFonts w:ascii="Arial" w:hAnsi="Arial" w:cs="Arial"/>
          <w:lang w:eastAsia="ru-RU"/>
        </w:rPr>
        <w:t>Accounting</w:t>
      </w:r>
      <w:r w:rsidRPr="00846BB7">
        <w:rPr>
          <w:rFonts w:ascii="Arial" w:hAnsi="Arial" w:cs="Arial"/>
          <w:lang w:val="ru-RU" w:eastAsia="ru-RU"/>
        </w:rPr>
        <w:t xml:space="preserve"> </w:t>
      </w:r>
      <w:r>
        <w:rPr>
          <w:rFonts w:ascii="Arial" w:hAnsi="Arial" w:cs="Arial"/>
          <w:lang w:eastAsia="ru-RU"/>
        </w:rPr>
        <w:t>type</w:t>
      </w:r>
      <w:r>
        <w:rPr>
          <w:rFonts w:ascii="Arial" w:hAnsi="Arial" w:cs="Arial"/>
          <w:lang w:val="ru-RU" w:eastAsia="ru-RU"/>
        </w:rPr>
        <w:t>»</w:t>
      </w:r>
      <w:r>
        <w:rPr>
          <w:rFonts w:ascii="Arial" w:hAnsi="Arial" w:cs="Arial"/>
          <w:lang w:val="ru-RU" w:eastAsia="ru-RU"/>
        </w:rPr>
        <w:t xml:space="preserve"> появится список </w:t>
      </w:r>
      <w:r>
        <w:rPr>
          <w:rFonts w:ascii="Arial" w:hAnsi="Arial" w:cs="Arial"/>
          <w:lang w:eastAsia="ru-RU"/>
        </w:rPr>
        <w:t>Accounting</w:t>
      </w:r>
      <w:r w:rsidRPr="00692B2B">
        <w:rPr>
          <w:rFonts w:ascii="Arial" w:hAnsi="Arial" w:cs="Arial"/>
          <w:lang w:val="ru-RU" w:eastAsia="ru-RU"/>
        </w:rPr>
        <w:t xml:space="preserve"> </w:t>
      </w:r>
      <w:r>
        <w:rPr>
          <w:rFonts w:ascii="Arial" w:hAnsi="Arial" w:cs="Arial"/>
          <w:lang w:eastAsia="ru-RU"/>
        </w:rPr>
        <w:t>Type</w:t>
      </w:r>
      <w:r w:rsidRPr="00692B2B">
        <w:rPr>
          <w:rFonts w:ascii="Arial" w:hAnsi="Arial" w:cs="Arial"/>
          <w:lang w:val="ru-RU" w:eastAsia="ru-RU"/>
        </w:rPr>
        <w:t xml:space="preserve"> </w:t>
      </w:r>
      <w:r>
        <w:rPr>
          <w:rFonts w:ascii="Arial" w:hAnsi="Arial" w:cs="Arial"/>
          <w:lang w:val="ru-RU" w:eastAsia="ru-RU"/>
        </w:rPr>
        <w:t>со всеми параметрами.</w:t>
      </w:r>
    </w:p>
    <w:p w:rsidR="00692B2B" w:rsidRDefault="00692B2B" w:rsidP="00692B2B">
      <w:pPr>
        <w:spacing w:after="120" w:line="276" w:lineRule="auto"/>
        <w:ind w:left="1134"/>
        <w:jc w:val="both"/>
        <w:rPr>
          <w:rFonts w:ascii="Arial" w:hAnsi="Arial" w:cs="Arial"/>
          <w:lang w:val="ru-RU" w:eastAsia="ru-RU"/>
        </w:rPr>
      </w:pPr>
      <w:r w:rsidRPr="004D1821">
        <w:rPr>
          <w:rFonts w:ascii="Arial" w:hAnsi="Arial" w:cs="Arial"/>
          <w:lang w:val="ru-RU" w:eastAsia="ru-RU"/>
        </w:rPr>
        <w:drawing>
          <wp:inline distT="0" distB="0" distL="0" distR="0" wp14:anchorId="43E01162" wp14:editId="0607AF54">
            <wp:extent cx="3733800" cy="21570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1245" cy="217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F4" w:rsidRDefault="00F76EDC" w:rsidP="00987500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Установите</w:t>
      </w:r>
      <w:r w:rsidR="00846BB7">
        <w:rPr>
          <w:rFonts w:ascii="Arial" w:hAnsi="Arial" w:cs="Arial"/>
          <w:lang w:val="ru-RU" w:eastAsia="ru-RU"/>
        </w:rPr>
        <w:t xml:space="preserve"> фильтр поиска по </w:t>
      </w:r>
      <w:r>
        <w:rPr>
          <w:rFonts w:ascii="Arial" w:hAnsi="Arial" w:cs="Arial"/>
          <w:lang w:val="ru-RU" w:eastAsia="ru-RU"/>
        </w:rPr>
        <w:t>известным</w:t>
      </w:r>
      <w:r w:rsidR="00846BB7">
        <w:rPr>
          <w:rFonts w:ascii="Arial" w:hAnsi="Arial" w:cs="Arial"/>
          <w:lang w:val="ru-RU" w:eastAsia="ru-RU"/>
        </w:rPr>
        <w:t xml:space="preserve"> параметрам счета, например,</w:t>
      </w:r>
      <w:r>
        <w:rPr>
          <w:rFonts w:ascii="Arial" w:hAnsi="Arial" w:cs="Arial"/>
          <w:lang w:val="ru-RU" w:eastAsia="ru-RU"/>
        </w:rPr>
        <w:t xml:space="preserve"> </w:t>
      </w:r>
      <w:r w:rsidR="00846BB7">
        <w:rPr>
          <w:rFonts w:ascii="Arial" w:hAnsi="Arial" w:cs="Arial"/>
          <w:lang w:eastAsia="ru-RU"/>
        </w:rPr>
        <w:t>ACOD</w:t>
      </w:r>
      <w:r>
        <w:rPr>
          <w:rFonts w:ascii="Arial" w:hAnsi="Arial" w:cs="Arial"/>
          <w:lang w:val="ru-RU" w:eastAsia="ru-RU"/>
        </w:rPr>
        <w:t>,</w:t>
      </w:r>
      <w:r w:rsidR="00846BB7">
        <w:rPr>
          <w:rFonts w:ascii="Arial" w:hAnsi="Arial" w:cs="Arial"/>
          <w:lang w:val="ru-RU" w:eastAsia="ru-RU"/>
        </w:rPr>
        <w:t xml:space="preserve"> SQ</w:t>
      </w:r>
      <w:r>
        <w:rPr>
          <w:rFonts w:ascii="Arial" w:hAnsi="Arial" w:cs="Arial"/>
          <w:lang w:val="ru-RU" w:eastAsia="ru-RU"/>
        </w:rPr>
        <w:t>, Б/счет 2-го порядка и т.д</w:t>
      </w:r>
      <w:r w:rsidR="00846BB7">
        <w:rPr>
          <w:rFonts w:ascii="Arial" w:hAnsi="Arial" w:cs="Arial"/>
          <w:lang w:val="ru-RU" w:eastAsia="ru-RU"/>
        </w:rPr>
        <w:t>.</w:t>
      </w:r>
    </w:p>
    <w:p w:rsidR="001A0231" w:rsidRDefault="00F76EDC" w:rsidP="00987500">
      <w:pPr>
        <w:spacing w:after="120" w:line="276" w:lineRule="auto"/>
        <w:jc w:val="both"/>
        <w:rPr>
          <w:rFonts w:ascii="Arial" w:hAnsi="Arial" w:cs="Arial"/>
          <w:b/>
          <w:lang w:val="ru-RU" w:eastAsia="ru-RU"/>
        </w:rPr>
      </w:pPr>
      <w:r>
        <w:rPr>
          <w:rFonts w:ascii="Arial" w:hAnsi="Arial" w:cs="Arial"/>
          <w:lang w:val="ru-RU" w:eastAsia="ru-RU"/>
        </w:rPr>
        <w:t>Для этого н</w:t>
      </w:r>
      <w:r w:rsidR="00987500">
        <w:rPr>
          <w:rFonts w:ascii="Arial" w:hAnsi="Arial" w:cs="Arial"/>
          <w:lang w:val="ru-RU" w:eastAsia="ru-RU"/>
        </w:rPr>
        <w:t xml:space="preserve">ажмите кнопку </w:t>
      </w:r>
      <w:r w:rsidR="00987500" w:rsidRPr="00987500">
        <w:rPr>
          <w:rFonts w:ascii="Arial" w:hAnsi="Arial" w:cs="Arial"/>
          <w:b/>
          <w:lang w:val="ru-RU" w:eastAsia="ru-RU"/>
        </w:rPr>
        <w:t>Фильтр</w:t>
      </w:r>
      <w:r w:rsidR="00987500">
        <w:rPr>
          <w:rFonts w:ascii="Arial" w:hAnsi="Arial" w:cs="Arial"/>
          <w:noProof/>
          <w:lang w:val="ru-RU" w:eastAsia="ru-RU"/>
        </w:rPr>
        <w:drawing>
          <wp:inline distT="0" distB="0" distL="0" distR="0" wp14:anchorId="39D95645" wp14:editId="61CF6E61">
            <wp:extent cx="276225" cy="268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2" cy="27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231">
        <w:rPr>
          <w:rFonts w:ascii="Arial" w:hAnsi="Arial" w:cs="Arial"/>
          <w:b/>
          <w:lang w:val="ru-RU" w:eastAsia="ru-RU"/>
        </w:rPr>
        <w:t>.</w:t>
      </w:r>
    </w:p>
    <w:p w:rsidR="001A0231" w:rsidRDefault="001A0231" w:rsidP="00987500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В</w:t>
      </w:r>
      <w:r w:rsidR="00987500">
        <w:rPr>
          <w:rFonts w:ascii="Arial" w:hAnsi="Arial" w:cs="Arial"/>
          <w:lang w:val="ru-RU" w:eastAsia="ru-RU"/>
        </w:rPr>
        <w:t xml:space="preserve"> открывшемся окне нажмите кнопку выбора</w:t>
      </w:r>
      <w:r w:rsidR="00987500" w:rsidRPr="00987500">
        <w:rPr>
          <w:rFonts w:ascii="Arial" w:hAnsi="Arial" w:cs="Arial"/>
          <w:lang w:val="ru-RU" w:eastAsia="ru-RU"/>
        </w:rPr>
        <w:drawing>
          <wp:inline distT="0" distB="0" distL="0" distR="0" wp14:anchorId="52ED0E43" wp14:editId="6AC0CA16">
            <wp:extent cx="228600" cy="246889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266" cy="26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500">
        <w:rPr>
          <w:rFonts w:ascii="Arial" w:hAnsi="Arial" w:cs="Arial"/>
          <w:lang w:val="ru-RU" w:eastAsia="ru-RU"/>
        </w:rPr>
        <w:t>.</w:t>
      </w:r>
      <w:r w:rsidR="00987500" w:rsidRPr="00987500">
        <w:rPr>
          <w:rFonts w:ascii="Arial" w:hAnsi="Arial" w:cs="Arial"/>
          <w:lang w:val="ru-RU" w:eastAsia="ru-RU"/>
        </w:rPr>
        <w:t xml:space="preserve"> </w:t>
      </w:r>
    </w:p>
    <w:p w:rsidR="00987500" w:rsidRPr="00987500" w:rsidRDefault="00987500" w:rsidP="00987500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 w:rsidRPr="00987500">
        <w:rPr>
          <w:rFonts w:ascii="Arial" w:hAnsi="Arial" w:cs="Arial"/>
          <w:lang w:val="ru-RU" w:eastAsia="ru-RU"/>
        </w:rPr>
        <w:t>Раскроется</w:t>
      </w:r>
      <w:r>
        <w:rPr>
          <w:rFonts w:ascii="Arial" w:hAnsi="Arial" w:cs="Arial"/>
          <w:lang w:val="ru-RU" w:eastAsia="ru-RU"/>
        </w:rPr>
        <w:t xml:space="preserve"> список полей доступных для установки фильтра</w:t>
      </w:r>
      <w:r w:rsidRPr="00987500">
        <w:rPr>
          <w:rFonts w:ascii="Arial" w:hAnsi="Arial" w:cs="Arial"/>
          <w:lang w:val="ru-RU" w:eastAsia="ru-RU"/>
        </w:rPr>
        <w:t>:</w:t>
      </w:r>
    </w:p>
    <w:p w:rsidR="00987500" w:rsidRDefault="00987500" w:rsidP="000B31DD">
      <w:pPr>
        <w:spacing w:before="240" w:after="240" w:line="276" w:lineRule="auto"/>
        <w:jc w:val="both"/>
        <w:rPr>
          <w:rFonts w:ascii="Arial" w:hAnsi="Arial" w:cs="Arial"/>
          <w:lang w:val="ru-RU" w:eastAsia="ru-RU"/>
        </w:rPr>
      </w:pPr>
      <w:r w:rsidRPr="00987500">
        <w:rPr>
          <w:rFonts w:ascii="Arial" w:hAnsi="Arial" w:cs="Arial"/>
          <w:lang w:val="ru-RU" w:eastAsia="ru-RU"/>
        </w:rPr>
        <w:drawing>
          <wp:inline distT="0" distB="0" distL="0" distR="0" wp14:anchorId="461FEFDB" wp14:editId="673B184A">
            <wp:extent cx="4030365" cy="23241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9809" cy="23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31" w:rsidRDefault="00987500" w:rsidP="00A24E84">
      <w:pPr>
        <w:spacing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 xml:space="preserve">Выберите </w:t>
      </w:r>
      <w:r w:rsidR="001A0231">
        <w:rPr>
          <w:rFonts w:ascii="Arial" w:hAnsi="Arial" w:cs="Arial"/>
          <w:lang w:val="ru-RU" w:eastAsia="ru-RU"/>
        </w:rPr>
        <w:t xml:space="preserve">нужное </w:t>
      </w:r>
      <w:r w:rsidR="00CB63FD">
        <w:rPr>
          <w:rFonts w:ascii="Arial" w:hAnsi="Arial" w:cs="Arial"/>
          <w:lang w:val="ru-RU" w:eastAsia="ru-RU"/>
        </w:rPr>
        <w:t>поле</w:t>
      </w:r>
      <w:r w:rsidR="001A0231">
        <w:rPr>
          <w:rFonts w:ascii="Arial" w:hAnsi="Arial" w:cs="Arial"/>
          <w:lang w:val="ru-RU" w:eastAsia="ru-RU"/>
        </w:rPr>
        <w:t>.</w:t>
      </w:r>
    </w:p>
    <w:p w:rsidR="001A0231" w:rsidRDefault="001A0231" w:rsidP="001A0231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Н</w:t>
      </w:r>
      <w:r w:rsidR="00CB63FD">
        <w:rPr>
          <w:rFonts w:ascii="Arial" w:hAnsi="Arial" w:cs="Arial"/>
          <w:lang w:val="ru-RU" w:eastAsia="ru-RU"/>
        </w:rPr>
        <w:t xml:space="preserve">ажмите кнопку </w:t>
      </w:r>
      <w:r w:rsidR="00D44AA8">
        <w:rPr>
          <w:rFonts w:ascii="Arial" w:hAnsi="Arial" w:cs="Arial"/>
          <w:b/>
          <w:lang w:val="ru-RU" w:eastAsia="ru-RU"/>
        </w:rPr>
        <w:t>Добавить</w:t>
      </w:r>
      <w:r w:rsidR="00CB63FD" w:rsidRPr="00CB63FD">
        <w:rPr>
          <w:rFonts w:ascii="Arial" w:hAnsi="Arial" w:cs="Arial"/>
          <w:b/>
          <w:lang w:val="ru-RU" w:eastAsia="ru-RU"/>
        </w:rPr>
        <w:t xml:space="preserve"> критерий</w:t>
      </w:r>
      <w:r w:rsidR="00CB63FD" w:rsidRPr="00CB63FD">
        <w:rPr>
          <w:rFonts w:ascii="Arial" w:hAnsi="Arial" w:cs="Arial"/>
          <w:b/>
          <w:lang w:val="ru-RU" w:eastAsia="ru-RU"/>
        </w:rPr>
        <w:drawing>
          <wp:inline distT="0" distB="0" distL="0" distR="0" wp14:anchorId="51C3EA97" wp14:editId="0C420F89">
            <wp:extent cx="243348" cy="20955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865" cy="21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ru-RU" w:eastAsia="ru-RU"/>
        </w:rPr>
        <w:t>.</w:t>
      </w:r>
    </w:p>
    <w:p w:rsidR="001A0231" w:rsidRDefault="001A0231" w:rsidP="001A0231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У</w:t>
      </w:r>
      <w:r w:rsidR="00CB63FD" w:rsidRPr="00CB63FD">
        <w:rPr>
          <w:rFonts w:ascii="Arial" w:hAnsi="Arial" w:cs="Arial"/>
          <w:lang w:val="ru-RU" w:eastAsia="ru-RU"/>
        </w:rPr>
        <w:t>становите критерий</w:t>
      </w:r>
      <w:r w:rsidR="00F76EDC">
        <w:rPr>
          <w:rFonts w:ascii="Arial" w:hAnsi="Arial" w:cs="Arial"/>
          <w:lang w:val="ru-RU" w:eastAsia="ru-RU"/>
        </w:rPr>
        <w:t xml:space="preserve"> (равно, не равно, содержит и т.д.)</w:t>
      </w:r>
      <w:r>
        <w:rPr>
          <w:rFonts w:ascii="Arial" w:hAnsi="Arial" w:cs="Arial"/>
          <w:lang w:val="ru-RU" w:eastAsia="ru-RU"/>
        </w:rPr>
        <w:t>.</w:t>
      </w:r>
    </w:p>
    <w:p w:rsidR="00CB63FD" w:rsidRDefault="001A0231" w:rsidP="001A0231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В</w:t>
      </w:r>
      <w:r w:rsidR="00CB63FD" w:rsidRPr="00CB63FD">
        <w:rPr>
          <w:rFonts w:ascii="Arial" w:hAnsi="Arial" w:cs="Arial"/>
          <w:lang w:val="ru-RU" w:eastAsia="ru-RU"/>
        </w:rPr>
        <w:t>ведите значение</w:t>
      </w:r>
      <w:r w:rsidR="00692B2B">
        <w:rPr>
          <w:rFonts w:ascii="Arial" w:hAnsi="Arial" w:cs="Arial"/>
          <w:lang w:val="ru-RU" w:eastAsia="ru-RU"/>
        </w:rPr>
        <w:t xml:space="preserve"> и н</w:t>
      </w:r>
      <w:r w:rsidR="00CB63FD">
        <w:rPr>
          <w:rFonts w:ascii="Arial" w:hAnsi="Arial" w:cs="Arial"/>
          <w:lang w:val="ru-RU" w:eastAsia="ru-RU"/>
        </w:rPr>
        <w:t xml:space="preserve">ажмите кнопку </w:t>
      </w:r>
      <w:r w:rsidR="00CB63FD" w:rsidRPr="00CB63FD">
        <w:rPr>
          <w:rFonts w:ascii="Arial" w:hAnsi="Arial" w:cs="Arial"/>
          <w:b/>
          <w:lang w:val="ru-RU" w:eastAsia="ru-RU"/>
        </w:rPr>
        <w:t>Применить</w:t>
      </w:r>
      <w:r w:rsidR="00CB63FD">
        <w:rPr>
          <w:rFonts w:ascii="Arial" w:hAnsi="Arial" w:cs="Arial"/>
          <w:lang w:val="ru-RU" w:eastAsia="ru-RU"/>
        </w:rPr>
        <w:t>.</w:t>
      </w:r>
    </w:p>
    <w:p w:rsidR="00692B2B" w:rsidRPr="00692B2B" w:rsidRDefault="00692B2B" w:rsidP="001A0231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 xml:space="preserve">Из полученного списка </w:t>
      </w:r>
      <w:r>
        <w:rPr>
          <w:rFonts w:ascii="Arial" w:hAnsi="Arial" w:cs="Arial"/>
          <w:lang w:eastAsia="ru-RU"/>
        </w:rPr>
        <w:t>Accounting</w:t>
      </w:r>
      <w:r w:rsidRPr="00692B2B">
        <w:rPr>
          <w:rFonts w:ascii="Arial" w:hAnsi="Arial" w:cs="Arial"/>
          <w:lang w:val="ru-RU" w:eastAsia="ru-RU"/>
        </w:rPr>
        <w:t xml:space="preserve"> </w:t>
      </w:r>
      <w:r>
        <w:rPr>
          <w:rFonts w:ascii="Arial" w:hAnsi="Arial" w:cs="Arial"/>
          <w:lang w:eastAsia="ru-RU"/>
        </w:rPr>
        <w:t>Type</w:t>
      </w:r>
      <w:r>
        <w:rPr>
          <w:rFonts w:ascii="Arial" w:hAnsi="Arial" w:cs="Arial"/>
          <w:lang w:val="ru-RU" w:eastAsia="ru-RU"/>
        </w:rPr>
        <w:t xml:space="preserve"> выберите требуемый набор параметров и нажмите </w:t>
      </w:r>
      <w:r w:rsidRPr="00692B2B">
        <w:rPr>
          <w:rFonts w:ascii="Arial" w:hAnsi="Arial" w:cs="Arial"/>
          <w:b/>
          <w:lang w:val="ru-RU" w:eastAsia="ru-RU"/>
        </w:rPr>
        <w:t>Сохранить</w:t>
      </w:r>
      <w:r w:rsidRPr="00692B2B">
        <w:rPr>
          <w:rFonts w:ascii="Arial" w:hAnsi="Arial" w:cs="Arial"/>
          <w:lang w:val="ru-RU" w:eastAsia="ru-RU"/>
        </w:rPr>
        <w:t>.</w:t>
      </w:r>
    </w:p>
    <w:p w:rsidR="00A461F4" w:rsidRPr="00846BB7" w:rsidRDefault="00846BB7" w:rsidP="001A0231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 xml:space="preserve">Упростить поиск </w:t>
      </w:r>
      <w:r>
        <w:rPr>
          <w:rFonts w:ascii="Arial" w:hAnsi="Arial" w:cs="Arial"/>
          <w:lang w:eastAsia="ru-RU"/>
        </w:rPr>
        <w:t>Accounting</w:t>
      </w:r>
      <w:r w:rsidRPr="00846BB7">
        <w:rPr>
          <w:rFonts w:ascii="Arial" w:hAnsi="Arial" w:cs="Arial"/>
          <w:lang w:val="ru-RU" w:eastAsia="ru-RU"/>
        </w:rPr>
        <w:t xml:space="preserve"> </w:t>
      </w:r>
      <w:r>
        <w:rPr>
          <w:rFonts w:ascii="Arial" w:hAnsi="Arial" w:cs="Arial"/>
          <w:lang w:eastAsia="ru-RU"/>
        </w:rPr>
        <w:t>type</w:t>
      </w:r>
      <w:r>
        <w:rPr>
          <w:rFonts w:ascii="Arial" w:hAnsi="Arial" w:cs="Arial"/>
          <w:lang w:val="ru-RU" w:eastAsia="ru-RU"/>
        </w:rPr>
        <w:t xml:space="preserve"> можно, заполнив </w:t>
      </w:r>
      <w:r w:rsidR="00F76EDC">
        <w:rPr>
          <w:rFonts w:ascii="Arial" w:hAnsi="Arial" w:cs="Arial"/>
          <w:lang w:val="ru-RU" w:eastAsia="ru-RU"/>
        </w:rPr>
        <w:t xml:space="preserve">в форме «Открытие счета ОФР» </w:t>
      </w:r>
      <w:r>
        <w:rPr>
          <w:rFonts w:ascii="Arial" w:hAnsi="Arial" w:cs="Arial"/>
          <w:lang w:val="ru-RU" w:eastAsia="ru-RU"/>
        </w:rPr>
        <w:t xml:space="preserve">поля </w:t>
      </w:r>
      <w:r w:rsidR="004D1821">
        <w:rPr>
          <w:rFonts w:ascii="Arial" w:hAnsi="Arial" w:cs="Arial"/>
          <w:lang w:val="ru-RU" w:eastAsia="ru-RU"/>
        </w:rPr>
        <w:t>«</w:t>
      </w:r>
      <w:r w:rsidRPr="00846BB7">
        <w:rPr>
          <w:rFonts w:ascii="Arial" w:hAnsi="Arial" w:cs="Arial"/>
          <w:lang w:val="ru-RU" w:eastAsia="ru-RU"/>
        </w:rPr>
        <w:t>Символ</w:t>
      </w:r>
      <w:r w:rsidR="004D1821">
        <w:rPr>
          <w:rFonts w:ascii="Arial" w:hAnsi="Arial" w:cs="Arial"/>
          <w:lang w:val="ru-RU" w:eastAsia="ru-RU"/>
        </w:rPr>
        <w:t> </w:t>
      </w:r>
      <w:r>
        <w:rPr>
          <w:rFonts w:ascii="Arial" w:hAnsi="Arial" w:cs="Arial"/>
          <w:lang w:val="ru-RU" w:eastAsia="ru-RU"/>
        </w:rPr>
        <w:t>доходов/расходов</w:t>
      </w:r>
      <w:r w:rsidR="004D1821">
        <w:rPr>
          <w:rFonts w:ascii="Arial" w:hAnsi="Arial" w:cs="Arial"/>
          <w:lang w:val="ru-RU" w:eastAsia="ru-RU"/>
        </w:rPr>
        <w:t>»</w:t>
      </w:r>
      <w:r>
        <w:rPr>
          <w:rFonts w:ascii="Arial" w:hAnsi="Arial" w:cs="Arial"/>
          <w:lang w:val="ru-RU" w:eastAsia="ru-RU"/>
        </w:rPr>
        <w:t xml:space="preserve"> и </w:t>
      </w:r>
      <w:r w:rsidR="004D1821">
        <w:rPr>
          <w:rFonts w:ascii="Arial" w:hAnsi="Arial" w:cs="Arial"/>
          <w:lang w:val="ru-RU" w:eastAsia="ru-RU"/>
        </w:rPr>
        <w:t>«</w:t>
      </w:r>
      <w:r>
        <w:rPr>
          <w:rFonts w:ascii="Arial" w:hAnsi="Arial" w:cs="Arial"/>
          <w:lang w:val="ru-RU" w:eastAsia="ru-RU"/>
        </w:rPr>
        <w:t>Б/счет 2-ого порядка</w:t>
      </w:r>
      <w:r w:rsidR="004D1821">
        <w:rPr>
          <w:rFonts w:ascii="Arial" w:hAnsi="Arial" w:cs="Arial"/>
          <w:lang w:val="ru-RU" w:eastAsia="ru-RU"/>
        </w:rPr>
        <w:t>»</w:t>
      </w:r>
      <w:r>
        <w:rPr>
          <w:rFonts w:ascii="Arial" w:hAnsi="Arial" w:cs="Arial"/>
          <w:lang w:val="ru-RU" w:eastAsia="ru-RU"/>
        </w:rPr>
        <w:t>. П</w:t>
      </w:r>
      <w:r w:rsidR="00563627">
        <w:rPr>
          <w:rFonts w:ascii="Arial" w:hAnsi="Arial" w:cs="Arial"/>
          <w:lang w:val="ru-RU" w:eastAsia="ru-RU"/>
        </w:rPr>
        <w:t>осле чего</w:t>
      </w:r>
      <w:r>
        <w:rPr>
          <w:rFonts w:ascii="Arial" w:hAnsi="Arial" w:cs="Arial"/>
          <w:lang w:val="ru-RU" w:eastAsia="ru-RU"/>
        </w:rPr>
        <w:t xml:space="preserve">, при нажатии кнопки </w:t>
      </w:r>
      <w:r w:rsidRPr="00846BB7">
        <w:rPr>
          <w:rFonts w:ascii="Arial" w:hAnsi="Arial" w:cs="Arial"/>
          <w:b/>
          <w:lang w:eastAsia="ru-RU"/>
        </w:rPr>
        <w:t>Accounting</w:t>
      </w:r>
      <w:r w:rsidRPr="00846BB7">
        <w:rPr>
          <w:rFonts w:ascii="Arial" w:hAnsi="Arial" w:cs="Arial"/>
          <w:b/>
          <w:lang w:val="ru-RU" w:eastAsia="ru-RU"/>
        </w:rPr>
        <w:t xml:space="preserve"> </w:t>
      </w:r>
      <w:r w:rsidRPr="00846BB7">
        <w:rPr>
          <w:rFonts w:ascii="Arial" w:hAnsi="Arial" w:cs="Arial"/>
          <w:b/>
          <w:lang w:eastAsia="ru-RU"/>
        </w:rPr>
        <w:t>type</w:t>
      </w:r>
      <w:r>
        <w:rPr>
          <w:rFonts w:ascii="Arial" w:hAnsi="Arial" w:cs="Arial"/>
          <w:b/>
          <w:lang w:val="ru-RU" w:eastAsia="ru-RU"/>
        </w:rPr>
        <w:t xml:space="preserve"> </w:t>
      </w:r>
      <w:r w:rsidRPr="00846BB7">
        <w:rPr>
          <w:rFonts w:ascii="Arial" w:hAnsi="Arial" w:cs="Arial"/>
          <w:lang w:val="ru-RU" w:eastAsia="ru-RU"/>
        </w:rPr>
        <w:t>откроется</w:t>
      </w:r>
      <w:r>
        <w:rPr>
          <w:rFonts w:ascii="Arial" w:hAnsi="Arial" w:cs="Arial"/>
          <w:lang w:val="ru-RU" w:eastAsia="ru-RU"/>
        </w:rPr>
        <w:t xml:space="preserve"> окно </w:t>
      </w:r>
      <w:r w:rsidR="00563627">
        <w:rPr>
          <w:rFonts w:ascii="Arial" w:hAnsi="Arial" w:cs="Arial"/>
          <w:lang w:val="ru-RU" w:eastAsia="ru-RU"/>
        </w:rPr>
        <w:t xml:space="preserve">«План счетов по </w:t>
      </w:r>
      <w:r w:rsidR="00563627">
        <w:rPr>
          <w:rFonts w:ascii="Arial" w:hAnsi="Arial" w:cs="Arial"/>
          <w:lang w:eastAsia="ru-RU"/>
        </w:rPr>
        <w:t>Accounting</w:t>
      </w:r>
      <w:r w:rsidR="00563627" w:rsidRPr="00563627">
        <w:rPr>
          <w:rFonts w:ascii="Arial" w:hAnsi="Arial" w:cs="Arial"/>
          <w:lang w:val="ru-RU" w:eastAsia="ru-RU"/>
        </w:rPr>
        <w:t xml:space="preserve"> </w:t>
      </w:r>
      <w:r w:rsidR="00563627">
        <w:rPr>
          <w:rFonts w:ascii="Arial" w:hAnsi="Arial" w:cs="Arial"/>
          <w:lang w:eastAsia="ru-RU"/>
        </w:rPr>
        <w:t>Type</w:t>
      </w:r>
      <w:r w:rsidR="00563627">
        <w:rPr>
          <w:rFonts w:ascii="Arial" w:hAnsi="Arial" w:cs="Arial"/>
          <w:lang w:val="ru-RU" w:eastAsia="ru-RU"/>
        </w:rPr>
        <w:t xml:space="preserve">» </w:t>
      </w:r>
      <w:r>
        <w:rPr>
          <w:rFonts w:ascii="Arial" w:hAnsi="Arial" w:cs="Arial"/>
          <w:lang w:val="ru-RU" w:eastAsia="ru-RU"/>
        </w:rPr>
        <w:t xml:space="preserve">с ограниченным по данным параметрам списком </w:t>
      </w:r>
      <w:r>
        <w:rPr>
          <w:rFonts w:ascii="Arial" w:hAnsi="Arial" w:cs="Arial"/>
          <w:lang w:eastAsia="ru-RU"/>
        </w:rPr>
        <w:t>Accounting</w:t>
      </w:r>
      <w:r w:rsidRPr="00846BB7">
        <w:rPr>
          <w:rFonts w:ascii="Arial" w:hAnsi="Arial" w:cs="Arial"/>
          <w:lang w:val="ru-RU" w:eastAsia="ru-RU"/>
        </w:rPr>
        <w:t xml:space="preserve"> </w:t>
      </w:r>
      <w:r>
        <w:rPr>
          <w:rFonts w:ascii="Arial" w:hAnsi="Arial" w:cs="Arial"/>
          <w:lang w:eastAsia="ru-RU"/>
        </w:rPr>
        <w:t>type</w:t>
      </w:r>
      <w:r>
        <w:rPr>
          <w:rFonts w:ascii="Arial" w:hAnsi="Arial" w:cs="Arial"/>
          <w:lang w:val="ru-RU" w:eastAsia="ru-RU"/>
        </w:rPr>
        <w:t>.</w:t>
      </w:r>
    </w:p>
    <w:p w:rsidR="0096516F" w:rsidRPr="000350F7" w:rsidRDefault="0096516F" w:rsidP="00A24E84">
      <w:pPr>
        <w:pStyle w:val="ListParagraph"/>
        <w:keepNext/>
        <w:numPr>
          <w:ilvl w:val="2"/>
          <w:numId w:val="1"/>
        </w:numPr>
        <w:spacing w:before="360" w:after="240" w:line="276" w:lineRule="auto"/>
        <w:ind w:left="426" w:hanging="426"/>
        <w:outlineLvl w:val="2"/>
        <w:rPr>
          <w:rFonts w:ascii="Arial Narrow" w:hAnsi="Arial Narrow" w:cs="Arial"/>
          <w:b/>
          <w:color w:val="3366CC"/>
          <w:sz w:val="24"/>
          <w:szCs w:val="24"/>
          <w:lang w:eastAsia="ru-RU"/>
        </w:rPr>
      </w:pPr>
      <w:r w:rsidRPr="000350F7">
        <w:rPr>
          <w:rFonts w:ascii="Arial Narrow" w:hAnsi="Arial Narrow" w:cs="Arial"/>
          <w:b/>
          <w:color w:val="3366CC"/>
          <w:sz w:val="24"/>
          <w:szCs w:val="24"/>
          <w:lang w:eastAsia="ru-RU"/>
        </w:rPr>
        <w:t>Выбор символа ОФР</w:t>
      </w:r>
    </w:p>
    <w:p w:rsidR="00A461F4" w:rsidRDefault="00F76EDC" w:rsidP="001A0231">
      <w:pPr>
        <w:spacing w:after="120" w:line="276" w:lineRule="auto"/>
        <w:rPr>
          <w:noProof/>
          <w:lang w:val="ru-RU" w:eastAsia="ru-RU"/>
        </w:rPr>
      </w:pPr>
      <w:r>
        <w:rPr>
          <w:rFonts w:ascii="Arial" w:hAnsi="Arial" w:cs="Arial"/>
          <w:lang w:val="ru-RU" w:eastAsia="ru-RU"/>
        </w:rPr>
        <w:t>Для выбора значения символа доходов/расходов нажмите кнопку</w:t>
      </w:r>
      <w:r w:rsidRPr="00F76EDC">
        <w:rPr>
          <w:rFonts w:ascii="Arial" w:hAnsi="Arial" w:cs="Arial"/>
          <w:lang w:val="ru-RU" w:eastAsia="ru-RU"/>
        </w:rPr>
        <w:drawing>
          <wp:inline distT="0" distB="0" distL="0" distR="0" wp14:anchorId="448B458F" wp14:editId="764D9E84">
            <wp:extent cx="246380" cy="24765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618" cy="2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>.</w:t>
      </w:r>
    </w:p>
    <w:p w:rsidR="00F76EDC" w:rsidRDefault="00F76EDC" w:rsidP="001A0231">
      <w:pPr>
        <w:spacing w:after="120" w:line="276" w:lineRule="auto"/>
        <w:rPr>
          <w:rFonts w:ascii="Arial" w:hAnsi="Arial" w:cs="Arial"/>
          <w:lang w:val="ru-RU" w:eastAsia="ru-RU"/>
        </w:rPr>
      </w:pPr>
      <w:r w:rsidRPr="00F76EDC">
        <w:rPr>
          <w:rFonts w:ascii="Arial" w:hAnsi="Arial" w:cs="Arial"/>
          <w:lang w:val="ru-RU" w:eastAsia="ru-RU"/>
        </w:rPr>
        <w:t xml:space="preserve">Откроется </w:t>
      </w:r>
      <w:r w:rsidR="005E3E59">
        <w:rPr>
          <w:rFonts w:ascii="Arial" w:hAnsi="Arial" w:cs="Arial"/>
          <w:lang w:val="ru-RU" w:eastAsia="ru-RU"/>
        </w:rPr>
        <w:t xml:space="preserve">диалоговое </w:t>
      </w:r>
      <w:r w:rsidRPr="00F76EDC">
        <w:rPr>
          <w:rFonts w:ascii="Arial" w:hAnsi="Arial" w:cs="Arial"/>
          <w:lang w:val="ru-RU" w:eastAsia="ru-RU"/>
        </w:rPr>
        <w:t>окно «Символы ОФР»</w:t>
      </w:r>
      <w:r>
        <w:rPr>
          <w:rFonts w:ascii="Arial" w:hAnsi="Arial" w:cs="Arial"/>
          <w:lang w:val="ru-RU" w:eastAsia="ru-RU"/>
        </w:rPr>
        <w:t>.</w:t>
      </w:r>
    </w:p>
    <w:p w:rsidR="00F76EDC" w:rsidRDefault="00F76EDC" w:rsidP="000B31DD">
      <w:pPr>
        <w:spacing w:before="240" w:after="240" w:line="276" w:lineRule="auto"/>
        <w:rPr>
          <w:rFonts w:ascii="Arial" w:hAnsi="Arial" w:cs="Arial"/>
          <w:lang w:val="ru-RU" w:eastAsia="ru-RU"/>
        </w:rPr>
      </w:pPr>
      <w:r w:rsidRPr="00A461F4">
        <w:rPr>
          <w:rFonts w:ascii="Arial" w:hAnsi="Arial" w:cs="Arial"/>
          <w:noProof/>
          <w:lang w:val="ru-RU" w:eastAsia="ru-RU"/>
        </w:rPr>
        <w:drawing>
          <wp:inline distT="0" distB="0" distL="0" distR="0" wp14:anchorId="697290F0" wp14:editId="6B2F43CA">
            <wp:extent cx="4051545" cy="20764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2680" cy="208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EA" w:rsidRDefault="00810053" w:rsidP="001A0231">
      <w:pPr>
        <w:spacing w:after="120" w:line="276" w:lineRule="auto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Для нахождения нужного символа воспользуйтесь фильтром</w:t>
      </w:r>
      <w:r w:rsidR="00081EEA">
        <w:rPr>
          <w:rFonts w:ascii="Arial" w:hAnsi="Arial" w:cs="Arial"/>
          <w:noProof/>
          <w:lang w:val="ru-RU" w:eastAsia="ru-RU"/>
        </w:rPr>
        <w:drawing>
          <wp:inline distT="0" distB="0" distL="0" distR="0">
            <wp:extent cx="283690" cy="2762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6" cy="2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EEA">
        <w:rPr>
          <w:rFonts w:ascii="Arial" w:hAnsi="Arial" w:cs="Arial"/>
          <w:lang w:val="ru-RU" w:eastAsia="ru-RU"/>
        </w:rPr>
        <w:t xml:space="preserve">. </w:t>
      </w:r>
    </w:p>
    <w:p w:rsidR="00810053" w:rsidRPr="00810053" w:rsidRDefault="00081EEA" w:rsidP="001A0231">
      <w:pPr>
        <w:spacing w:after="120" w:line="276" w:lineRule="auto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Выберите из списка доступных полей поле, по которому хотите найти подходящий символ</w:t>
      </w:r>
    </w:p>
    <w:p w:rsidR="00A461F4" w:rsidRDefault="00810053" w:rsidP="000B31DD">
      <w:pPr>
        <w:spacing w:before="240" w:after="240" w:line="276" w:lineRule="auto"/>
        <w:rPr>
          <w:rFonts w:ascii="Arial" w:hAnsi="Arial" w:cs="Arial"/>
          <w:lang w:val="ru-RU" w:eastAsia="ru-RU"/>
        </w:rPr>
      </w:pPr>
      <w:r w:rsidRPr="00810053">
        <w:rPr>
          <w:rFonts w:ascii="Arial" w:hAnsi="Arial" w:cs="Arial"/>
          <w:noProof/>
          <w:lang w:val="ru-RU" w:eastAsia="ru-RU"/>
        </w:rPr>
        <w:drawing>
          <wp:inline distT="0" distB="0" distL="0" distR="0" wp14:anchorId="453BC67F" wp14:editId="287DCDA9">
            <wp:extent cx="4086225" cy="20985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9845" cy="2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EA" w:rsidRDefault="00081EEA" w:rsidP="001A0231">
      <w:pPr>
        <w:spacing w:after="120" w:line="276" w:lineRule="auto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Например, ч</w:t>
      </w:r>
      <w:r w:rsidR="00810053">
        <w:rPr>
          <w:rFonts w:ascii="Arial" w:hAnsi="Arial" w:cs="Arial"/>
          <w:lang w:val="ru-RU" w:eastAsia="ru-RU"/>
        </w:rPr>
        <w:t>тобы выбрать все символа, относящиеся к части 1 и разделу 2</w:t>
      </w:r>
      <w:r w:rsidR="004D1821">
        <w:rPr>
          <w:rFonts w:ascii="Arial" w:hAnsi="Arial" w:cs="Arial"/>
          <w:lang w:val="ru-RU" w:eastAsia="ru-RU"/>
        </w:rPr>
        <w:t xml:space="preserve"> «</w:t>
      </w:r>
      <w:r w:rsidR="004D1821">
        <w:rPr>
          <w:rFonts w:ascii="Arial" w:hAnsi="Arial" w:cs="Arial"/>
          <w:lang w:val="ru-RU" w:eastAsia="ru-RU"/>
        </w:rPr>
        <w:t>Комиссионные доходы</w:t>
      </w:r>
      <w:r w:rsidR="004D1821">
        <w:rPr>
          <w:rFonts w:ascii="Arial" w:hAnsi="Arial" w:cs="Arial"/>
          <w:lang w:val="ru-RU" w:eastAsia="ru-RU"/>
        </w:rPr>
        <w:t>»</w:t>
      </w:r>
      <w:r w:rsidR="00810053">
        <w:rPr>
          <w:rFonts w:ascii="Arial" w:hAnsi="Arial" w:cs="Arial"/>
          <w:lang w:val="ru-RU" w:eastAsia="ru-RU"/>
        </w:rPr>
        <w:t xml:space="preserve">, установите фильтр по полю </w:t>
      </w:r>
      <w:r w:rsidR="004D1821">
        <w:rPr>
          <w:rFonts w:ascii="Arial" w:hAnsi="Arial" w:cs="Arial"/>
          <w:lang w:val="ru-RU" w:eastAsia="ru-RU"/>
        </w:rPr>
        <w:t>«</w:t>
      </w:r>
      <w:r w:rsidR="00810053">
        <w:rPr>
          <w:rFonts w:ascii="Arial" w:hAnsi="Arial" w:cs="Arial"/>
          <w:lang w:val="ru-RU" w:eastAsia="ru-RU"/>
        </w:rPr>
        <w:t>Символ</w:t>
      </w:r>
      <w:r w:rsidR="004D1821">
        <w:rPr>
          <w:rFonts w:ascii="Arial" w:hAnsi="Arial" w:cs="Arial"/>
          <w:lang w:val="ru-RU" w:eastAsia="ru-RU"/>
        </w:rPr>
        <w:t>»</w:t>
      </w:r>
      <w:r w:rsidR="00810053">
        <w:rPr>
          <w:rFonts w:ascii="Arial" w:hAnsi="Arial" w:cs="Arial"/>
          <w:lang w:val="ru-RU" w:eastAsia="ru-RU"/>
        </w:rPr>
        <w:t xml:space="preserve"> </w:t>
      </w:r>
      <w:r>
        <w:rPr>
          <w:rFonts w:ascii="Arial" w:hAnsi="Arial" w:cs="Arial"/>
          <w:lang w:val="ru-RU" w:eastAsia="ru-RU"/>
        </w:rPr>
        <w:t>с</w:t>
      </w:r>
      <w:r w:rsidR="00810053">
        <w:rPr>
          <w:rFonts w:ascii="Arial" w:hAnsi="Arial" w:cs="Arial"/>
          <w:lang w:val="ru-RU" w:eastAsia="ru-RU"/>
        </w:rPr>
        <w:t xml:space="preserve"> услови</w:t>
      </w:r>
      <w:r>
        <w:rPr>
          <w:rFonts w:ascii="Arial" w:hAnsi="Arial" w:cs="Arial"/>
          <w:lang w:val="ru-RU" w:eastAsia="ru-RU"/>
        </w:rPr>
        <w:t>ем</w:t>
      </w:r>
      <w:r w:rsidR="00810053">
        <w:rPr>
          <w:rFonts w:ascii="Arial" w:hAnsi="Arial" w:cs="Arial"/>
          <w:lang w:val="ru-RU" w:eastAsia="ru-RU"/>
        </w:rPr>
        <w:t xml:space="preserve"> «начинается с»</w:t>
      </w:r>
      <w:r>
        <w:rPr>
          <w:rFonts w:ascii="Arial" w:hAnsi="Arial" w:cs="Arial"/>
          <w:lang w:val="ru-RU" w:eastAsia="ru-RU"/>
        </w:rPr>
        <w:t xml:space="preserve"> и значением 12.</w:t>
      </w:r>
    </w:p>
    <w:p w:rsidR="00810053" w:rsidRDefault="00810053" w:rsidP="000B31DD">
      <w:pPr>
        <w:spacing w:before="240" w:after="240" w:line="276" w:lineRule="auto"/>
        <w:rPr>
          <w:rFonts w:ascii="Arial" w:hAnsi="Arial" w:cs="Arial"/>
          <w:lang w:val="ru-RU" w:eastAsia="ru-RU"/>
        </w:rPr>
      </w:pPr>
      <w:r w:rsidRPr="00810053">
        <w:rPr>
          <w:rFonts w:ascii="Arial" w:hAnsi="Arial" w:cs="Arial"/>
          <w:noProof/>
          <w:lang w:val="ru-RU" w:eastAsia="ru-RU"/>
        </w:rPr>
        <w:drawing>
          <wp:inline distT="0" distB="0" distL="0" distR="0" wp14:anchorId="73B3A404" wp14:editId="4DA81886">
            <wp:extent cx="2571750" cy="16023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0884" cy="16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28" w:rsidRDefault="00F76EDC" w:rsidP="00A03B28">
      <w:pPr>
        <w:spacing w:after="120" w:line="276" w:lineRule="auto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 xml:space="preserve">Нажмите кнопку </w:t>
      </w:r>
      <w:r w:rsidRPr="00F76EDC">
        <w:rPr>
          <w:rFonts w:ascii="Arial" w:hAnsi="Arial" w:cs="Arial"/>
          <w:b/>
          <w:lang w:val="ru-RU" w:eastAsia="ru-RU"/>
        </w:rPr>
        <w:t>Применить</w:t>
      </w:r>
      <w:r>
        <w:rPr>
          <w:rFonts w:ascii="Arial" w:hAnsi="Arial" w:cs="Arial"/>
          <w:lang w:val="ru-RU" w:eastAsia="ru-RU"/>
        </w:rPr>
        <w:t>.</w:t>
      </w:r>
      <w:r w:rsidR="00A03B28" w:rsidRPr="00A03B28">
        <w:rPr>
          <w:rFonts w:ascii="Arial" w:hAnsi="Arial" w:cs="Arial"/>
          <w:lang w:val="ru-RU" w:eastAsia="ru-RU"/>
        </w:rPr>
        <w:t xml:space="preserve"> </w:t>
      </w:r>
    </w:p>
    <w:p w:rsidR="00A03B28" w:rsidRDefault="00A03B28" w:rsidP="00A03B28">
      <w:pPr>
        <w:spacing w:after="120" w:line="276" w:lineRule="auto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 xml:space="preserve">В выборку попадут все символа по разделу Комиссионные доходы, код которых содержит в первых позициях </w:t>
      </w:r>
      <w:r w:rsidRPr="00081EEA">
        <w:rPr>
          <w:rFonts w:ascii="Arial" w:hAnsi="Arial" w:cs="Arial"/>
          <w:lang w:val="ru-RU" w:eastAsia="ru-RU"/>
        </w:rPr>
        <w:t>“</w:t>
      </w:r>
      <w:r>
        <w:rPr>
          <w:rFonts w:ascii="Arial" w:hAnsi="Arial" w:cs="Arial"/>
          <w:lang w:val="ru-RU" w:eastAsia="ru-RU"/>
        </w:rPr>
        <w:t>12</w:t>
      </w:r>
      <w:r w:rsidRPr="00081EEA">
        <w:rPr>
          <w:rFonts w:ascii="Arial" w:hAnsi="Arial" w:cs="Arial"/>
          <w:lang w:val="ru-RU" w:eastAsia="ru-RU"/>
        </w:rPr>
        <w:t>”</w:t>
      </w:r>
      <w:r>
        <w:rPr>
          <w:rFonts w:ascii="Arial" w:hAnsi="Arial" w:cs="Arial"/>
          <w:lang w:val="ru-RU" w:eastAsia="ru-RU"/>
        </w:rPr>
        <w:t>.</w:t>
      </w:r>
    </w:p>
    <w:p w:rsidR="00081EEA" w:rsidRDefault="00081EEA" w:rsidP="000B31DD">
      <w:pPr>
        <w:spacing w:before="240" w:after="240" w:line="276" w:lineRule="auto"/>
        <w:rPr>
          <w:rFonts w:ascii="Arial" w:hAnsi="Arial" w:cs="Arial"/>
          <w:lang w:val="ru-RU" w:eastAsia="ru-RU"/>
        </w:rPr>
      </w:pPr>
      <w:r w:rsidRPr="00081EEA">
        <w:rPr>
          <w:rFonts w:ascii="Arial" w:hAnsi="Arial" w:cs="Arial"/>
          <w:noProof/>
          <w:lang w:val="ru-RU" w:eastAsia="ru-RU"/>
        </w:rPr>
        <w:drawing>
          <wp:inline distT="0" distB="0" distL="0" distR="0" wp14:anchorId="33FBBD51" wp14:editId="7C8B8F9B">
            <wp:extent cx="4143375" cy="21235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6786" cy="213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EA" w:rsidRDefault="00A03B28" w:rsidP="000B31DD">
      <w:pPr>
        <w:spacing w:before="240" w:after="240" w:line="276" w:lineRule="auto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 xml:space="preserve">Найдите соответствующий типу собственности символ и нажмите кнопку </w:t>
      </w:r>
      <w:r w:rsidRPr="00A03B28">
        <w:rPr>
          <w:rFonts w:ascii="Arial" w:hAnsi="Arial" w:cs="Arial"/>
          <w:b/>
          <w:lang w:val="ru-RU" w:eastAsia="ru-RU"/>
        </w:rPr>
        <w:t>Выбрать</w:t>
      </w:r>
      <w:r>
        <w:rPr>
          <w:rFonts w:ascii="Arial" w:hAnsi="Arial" w:cs="Arial"/>
          <w:lang w:val="ru-RU" w:eastAsia="ru-RU"/>
        </w:rPr>
        <w:t>.</w:t>
      </w:r>
      <w:r w:rsidR="00081EEA">
        <w:rPr>
          <w:rFonts w:ascii="Arial" w:hAnsi="Arial" w:cs="Arial"/>
          <w:lang w:val="ru-RU" w:eastAsia="ru-RU"/>
        </w:rPr>
        <w:t xml:space="preserve"> </w:t>
      </w:r>
    </w:p>
    <w:p w:rsidR="00081EEA" w:rsidRPr="000350F7" w:rsidRDefault="00081EEA" w:rsidP="00A24E84">
      <w:pPr>
        <w:pStyle w:val="ListParagraph"/>
        <w:keepNext/>
        <w:numPr>
          <w:ilvl w:val="2"/>
          <w:numId w:val="1"/>
        </w:numPr>
        <w:spacing w:before="360" w:after="240" w:line="276" w:lineRule="auto"/>
        <w:ind w:left="426" w:hanging="426"/>
        <w:outlineLvl w:val="2"/>
        <w:rPr>
          <w:rFonts w:ascii="Arial Narrow" w:hAnsi="Arial Narrow" w:cs="Arial"/>
          <w:b/>
          <w:color w:val="3366CC"/>
          <w:sz w:val="24"/>
          <w:szCs w:val="24"/>
          <w:lang w:eastAsia="ru-RU"/>
        </w:rPr>
      </w:pPr>
      <w:r w:rsidRPr="000350F7">
        <w:rPr>
          <w:rFonts w:ascii="Arial Narrow" w:hAnsi="Arial Narrow" w:cs="Arial"/>
          <w:b/>
          <w:color w:val="3366CC"/>
          <w:sz w:val="24"/>
          <w:szCs w:val="24"/>
          <w:lang w:eastAsia="ru-RU"/>
        </w:rPr>
        <w:t xml:space="preserve">Выбор балансового счета </w:t>
      </w:r>
      <w:r w:rsidR="00A03B28" w:rsidRPr="000350F7">
        <w:rPr>
          <w:rFonts w:ascii="Arial Narrow" w:hAnsi="Arial Narrow" w:cs="Arial"/>
          <w:b/>
          <w:color w:val="3366CC"/>
          <w:sz w:val="24"/>
          <w:szCs w:val="24"/>
          <w:lang w:eastAsia="ru-RU"/>
        </w:rPr>
        <w:t>2-го</w:t>
      </w:r>
      <w:r w:rsidRPr="000350F7">
        <w:rPr>
          <w:rFonts w:ascii="Arial Narrow" w:hAnsi="Arial Narrow" w:cs="Arial"/>
          <w:b/>
          <w:color w:val="3366CC"/>
          <w:sz w:val="24"/>
          <w:szCs w:val="24"/>
          <w:lang w:eastAsia="ru-RU"/>
        </w:rPr>
        <w:t xml:space="preserve"> порядка</w:t>
      </w:r>
    </w:p>
    <w:p w:rsidR="00A03B28" w:rsidRDefault="00A03B28" w:rsidP="001A0231">
      <w:pPr>
        <w:spacing w:after="120" w:line="276" w:lineRule="auto"/>
        <w:rPr>
          <w:rFonts w:ascii="Arial" w:hAnsi="Arial" w:cs="Arial"/>
          <w:lang w:val="ru-RU" w:eastAsia="ru-RU"/>
        </w:rPr>
      </w:pPr>
      <w:r w:rsidRPr="00A03B28">
        <w:rPr>
          <w:rFonts w:ascii="Arial" w:hAnsi="Arial" w:cs="Arial"/>
          <w:lang w:val="ru-RU" w:eastAsia="ru-RU"/>
        </w:rPr>
        <w:t xml:space="preserve">Для выбора значения </w:t>
      </w:r>
      <w:r>
        <w:rPr>
          <w:rFonts w:ascii="Arial" w:hAnsi="Arial" w:cs="Arial"/>
          <w:lang w:val="ru-RU" w:eastAsia="ru-RU"/>
        </w:rPr>
        <w:t>Б/счета 2-го порядка</w:t>
      </w:r>
      <w:r w:rsidRPr="00A03B28">
        <w:rPr>
          <w:rFonts w:ascii="Arial" w:hAnsi="Arial" w:cs="Arial"/>
          <w:lang w:val="ru-RU" w:eastAsia="ru-RU"/>
        </w:rPr>
        <w:t xml:space="preserve"> нажмите кнопку</w:t>
      </w:r>
      <w:r w:rsidRPr="00A03B28">
        <w:rPr>
          <w:rFonts w:ascii="Arial" w:hAnsi="Arial" w:cs="Arial"/>
          <w:lang w:val="ru-RU" w:eastAsia="ru-RU"/>
        </w:rPr>
        <w:drawing>
          <wp:inline distT="0" distB="0" distL="0" distR="0" wp14:anchorId="58ED3F72" wp14:editId="20A7DFF8">
            <wp:extent cx="258445" cy="257175"/>
            <wp:effectExtent l="0" t="0" r="825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653" cy="25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B28">
        <w:rPr>
          <w:rFonts w:ascii="Arial" w:hAnsi="Arial" w:cs="Arial"/>
          <w:lang w:val="ru-RU" w:eastAsia="ru-RU"/>
        </w:rPr>
        <w:t>.</w:t>
      </w:r>
    </w:p>
    <w:p w:rsidR="001A0231" w:rsidRDefault="001A0231" w:rsidP="001A0231">
      <w:pPr>
        <w:spacing w:after="120" w:line="276" w:lineRule="auto"/>
        <w:rPr>
          <w:rFonts w:ascii="Arial" w:hAnsi="Arial" w:cs="Arial"/>
          <w:lang w:val="ru-RU" w:eastAsia="ru-RU"/>
        </w:rPr>
      </w:pPr>
      <w:r w:rsidRPr="00F76EDC">
        <w:rPr>
          <w:rFonts w:ascii="Arial" w:hAnsi="Arial" w:cs="Arial"/>
          <w:lang w:val="ru-RU" w:eastAsia="ru-RU"/>
        </w:rPr>
        <w:t xml:space="preserve">Откроется </w:t>
      </w:r>
      <w:r w:rsidR="00D1205B">
        <w:rPr>
          <w:rFonts w:ascii="Arial" w:hAnsi="Arial" w:cs="Arial"/>
          <w:lang w:val="ru-RU" w:eastAsia="ru-RU"/>
        </w:rPr>
        <w:t xml:space="preserve">диалоговое </w:t>
      </w:r>
      <w:r w:rsidRPr="00F76EDC">
        <w:rPr>
          <w:rFonts w:ascii="Arial" w:hAnsi="Arial" w:cs="Arial"/>
          <w:lang w:val="ru-RU" w:eastAsia="ru-RU"/>
        </w:rPr>
        <w:t>окно «</w:t>
      </w:r>
      <w:r>
        <w:rPr>
          <w:rFonts w:ascii="Arial" w:hAnsi="Arial" w:cs="Arial"/>
          <w:lang w:val="ru-RU" w:eastAsia="ru-RU"/>
        </w:rPr>
        <w:t>Балансовый счет 2-го порядка</w:t>
      </w:r>
      <w:r w:rsidRPr="00F76EDC">
        <w:rPr>
          <w:rFonts w:ascii="Arial" w:hAnsi="Arial" w:cs="Arial"/>
          <w:lang w:val="ru-RU" w:eastAsia="ru-RU"/>
        </w:rPr>
        <w:t>»</w:t>
      </w:r>
      <w:r>
        <w:rPr>
          <w:rFonts w:ascii="Arial" w:hAnsi="Arial" w:cs="Arial"/>
          <w:lang w:val="ru-RU" w:eastAsia="ru-RU"/>
        </w:rPr>
        <w:t>.</w:t>
      </w:r>
    </w:p>
    <w:p w:rsidR="00081EEA" w:rsidRDefault="004D1821" w:rsidP="000B31DD">
      <w:pPr>
        <w:spacing w:before="240" w:after="240" w:line="276" w:lineRule="auto"/>
        <w:rPr>
          <w:rFonts w:ascii="Arial" w:hAnsi="Arial" w:cs="Arial"/>
          <w:lang w:val="ru-RU" w:eastAsia="ru-RU"/>
        </w:rPr>
      </w:pPr>
      <w:r w:rsidRPr="00A461F4">
        <w:rPr>
          <w:rFonts w:ascii="Arial" w:hAnsi="Arial" w:cs="Arial"/>
          <w:noProof/>
          <w:lang w:val="ru-RU" w:eastAsia="ru-RU"/>
        </w:rPr>
        <w:drawing>
          <wp:inline distT="0" distB="0" distL="0" distR="0" wp14:anchorId="7FAC9F8A" wp14:editId="1C7170AA">
            <wp:extent cx="3845020" cy="29337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8701" cy="29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28" w:rsidRPr="001A0231" w:rsidRDefault="00A03B28" w:rsidP="00A03B28">
      <w:pPr>
        <w:spacing w:before="240" w:after="240" w:line="276" w:lineRule="auto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 xml:space="preserve">Выберите балансовый счет и нажмите кнопку </w:t>
      </w:r>
      <w:r w:rsidRPr="004D1821">
        <w:rPr>
          <w:rFonts w:ascii="Arial" w:hAnsi="Arial" w:cs="Arial"/>
          <w:b/>
          <w:lang w:val="ru-RU" w:eastAsia="ru-RU"/>
        </w:rPr>
        <w:t>Выбрать</w:t>
      </w:r>
      <w:r w:rsidR="001A0231">
        <w:rPr>
          <w:rFonts w:ascii="Arial" w:hAnsi="Arial" w:cs="Arial"/>
          <w:lang w:val="ru-RU" w:eastAsia="ru-RU"/>
        </w:rPr>
        <w:t>.</w:t>
      </w:r>
    </w:p>
    <w:p w:rsidR="00136D56" w:rsidRPr="000350F7" w:rsidRDefault="00136D56" w:rsidP="00A24E84">
      <w:pPr>
        <w:pStyle w:val="ListParagraph"/>
        <w:keepNext/>
        <w:numPr>
          <w:ilvl w:val="2"/>
          <w:numId w:val="1"/>
        </w:numPr>
        <w:spacing w:before="360" w:after="240" w:line="276" w:lineRule="auto"/>
        <w:ind w:left="426" w:hanging="426"/>
        <w:outlineLvl w:val="2"/>
        <w:rPr>
          <w:rFonts w:ascii="Arial Narrow" w:hAnsi="Arial Narrow" w:cs="Arial"/>
          <w:b/>
          <w:color w:val="3366CC"/>
          <w:sz w:val="24"/>
          <w:szCs w:val="24"/>
          <w:lang w:eastAsia="ru-RU"/>
        </w:rPr>
      </w:pPr>
      <w:r w:rsidRPr="000350F7">
        <w:rPr>
          <w:rFonts w:ascii="Arial Narrow" w:hAnsi="Arial Narrow" w:cs="Arial"/>
          <w:b/>
          <w:color w:val="3366CC"/>
          <w:sz w:val="24"/>
          <w:szCs w:val="24"/>
          <w:lang w:eastAsia="ru-RU"/>
        </w:rPr>
        <w:t>Способы заполнения полей</w:t>
      </w:r>
    </w:p>
    <w:p w:rsidR="0052048C" w:rsidRDefault="00136D56" w:rsidP="000B31DD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Для открытия счета в</w:t>
      </w:r>
      <w:r w:rsidR="0052048C">
        <w:rPr>
          <w:rFonts w:ascii="Arial" w:hAnsi="Arial" w:cs="Arial"/>
          <w:lang w:val="ru-RU" w:eastAsia="ru-RU"/>
        </w:rPr>
        <w:t xml:space="preserve">озможны </w:t>
      </w:r>
      <w:r w:rsidR="00EC05DE">
        <w:rPr>
          <w:rFonts w:ascii="Arial" w:hAnsi="Arial" w:cs="Arial"/>
          <w:lang w:val="ru-RU" w:eastAsia="ru-RU"/>
        </w:rPr>
        <w:t xml:space="preserve">разные варианты </w:t>
      </w:r>
      <w:r>
        <w:rPr>
          <w:rFonts w:ascii="Arial" w:hAnsi="Arial" w:cs="Arial"/>
          <w:lang w:val="ru-RU" w:eastAsia="ru-RU"/>
        </w:rPr>
        <w:t>заполнения полей</w:t>
      </w:r>
      <w:r w:rsidR="0052048C" w:rsidRPr="0052048C">
        <w:rPr>
          <w:rFonts w:ascii="Arial" w:hAnsi="Arial" w:cs="Arial"/>
          <w:lang w:val="ru-RU" w:eastAsia="ru-RU"/>
        </w:rPr>
        <w:t>:</w:t>
      </w:r>
    </w:p>
    <w:p w:rsidR="00136D56" w:rsidRPr="00810053" w:rsidRDefault="00136D56" w:rsidP="000B31DD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Заполнить поля можно</w:t>
      </w:r>
      <w:r w:rsidRPr="00810053">
        <w:rPr>
          <w:rFonts w:ascii="Arial" w:hAnsi="Arial" w:cs="Arial"/>
          <w:lang w:val="ru-RU" w:eastAsia="ru-RU"/>
        </w:rPr>
        <w:t>:</w:t>
      </w:r>
    </w:p>
    <w:p w:rsidR="0052048C" w:rsidRPr="00D5226D" w:rsidRDefault="0052048C" w:rsidP="000B31DD">
      <w:pPr>
        <w:pStyle w:val="ListParagraph"/>
        <w:numPr>
          <w:ilvl w:val="0"/>
          <w:numId w:val="8"/>
        </w:numPr>
        <w:spacing w:before="0" w:after="60" w:line="276" w:lineRule="auto"/>
        <w:ind w:left="714" w:hanging="357"/>
        <w:jc w:val="both"/>
        <w:rPr>
          <w:rFonts w:ascii="Arial" w:hAnsi="Arial" w:cs="Arial"/>
          <w:sz w:val="24"/>
          <w:szCs w:val="24"/>
          <w:lang w:eastAsia="ru-RU"/>
        </w:rPr>
      </w:pPr>
      <w:r w:rsidRPr="00D5226D">
        <w:rPr>
          <w:rFonts w:ascii="Arial" w:hAnsi="Arial" w:cs="Arial"/>
          <w:sz w:val="24"/>
          <w:szCs w:val="24"/>
          <w:lang w:eastAsia="ru-RU"/>
        </w:rPr>
        <w:t xml:space="preserve">посредством ввода значения </w:t>
      </w:r>
      <w:r w:rsidR="00EC05DE" w:rsidRPr="00EC05DE">
        <w:rPr>
          <w:rFonts w:ascii="Arial" w:hAnsi="Arial" w:cs="Arial"/>
          <w:sz w:val="24"/>
          <w:szCs w:val="24"/>
          <w:lang w:eastAsia="ru-RU"/>
        </w:rPr>
        <w:t xml:space="preserve">счета </w:t>
      </w:r>
      <w:r w:rsidRPr="00D5226D">
        <w:rPr>
          <w:rFonts w:ascii="Arial" w:hAnsi="Arial" w:cs="Arial"/>
          <w:sz w:val="24"/>
          <w:szCs w:val="24"/>
          <w:lang w:eastAsia="ru-RU"/>
        </w:rPr>
        <w:t xml:space="preserve">Accounting Type и </w:t>
      </w:r>
      <w:r w:rsidR="00FC79C6" w:rsidRPr="00D5226D">
        <w:rPr>
          <w:rFonts w:ascii="Arial" w:hAnsi="Arial" w:cs="Arial"/>
          <w:sz w:val="24"/>
          <w:szCs w:val="24"/>
          <w:lang w:eastAsia="ru-RU"/>
        </w:rPr>
        <w:t>автоматического заполнения</w:t>
      </w:r>
      <w:r w:rsidRPr="00D5226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FC79C6" w:rsidRPr="00D5226D">
        <w:rPr>
          <w:rFonts w:ascii="Arial" w:hAnsi="Arial" w:cs="Arial"/>
          <w:sz w:val="24"/>
          <w:szCs w:val="24"/>
          <w:lang w:eastAsia="ru-RU"/>
        </w:rPr>
        <w:t>полей «Т</w:t>
      </w:r>
      <w:r w:rsidRPr="00D5226D">
        <w:rPr>
          <w:rFonts w:ascii="Arial" w:hAnsi="Arial" w:cs="Arial"/>
          <w:sz w:val="24"/>
          <w:szCs w:val="24"/>
          <w:lang w:eastAsia="ru-RU"/>
        </w:rPr>
        <w:t>ип собственности</w:t>
      </w:r>
      <w:r w:rsidR="00FC79C6" w:rsidRPr="00D5226D">
        <w:rPr>
          <w:rFonts w:ascii="Arial" w:hAnsi="Arial" w:cs="Arial"/>
          <w:sz w:val="24"/>
          <w:szCs w:val="24"/>
          <w:lang w:eastAsia="ru-RU"/>
        </w:rPr>
        <w:t>»,</w:t>
      </w:r>
      <w:r w:rsidRPr="00D5226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FC79C6" w:rsidRPr="00D5226D">
        <w:rPr>
          <w:rFonts w:ascii="Arial" w:hAnsi="Arial" w:cs="Arial"/>
          <w:sz w:val="24"/>
          <w:szCs w:val="24"/>
          <w:lang w:eastAsia="ru-RU"/>
        </w:rPr>
        <w:t xml:space="preserve">«Код </w:t>
      </w:r>
      <w:r w:rsidRPr="00D5226D">
        <w:rPr>
          <w:rFonts w:ascii="Arial" w:hAnsi="Arial" w:cs="Arial"/>
          <w:sz w:val="24"/>
          <w:szCs w:val="24"/>
          <w:lang w:eastAsia="ru-RU"/>
        </w:rPr>
        <w:t>срок</w:t>
      </w:r>
      <w:r w:rsidR="00FC79C6" w:rsidRPr="00D5226D">
        <w:rPr>
          <w:rFonts w:ascii="Arial" w:hAnsi="Arial" w:cs="Arial"/>
          <w:sz w:val="24"/>
          <w:szCs w:val="24"/>
          <w:lang w:eastAsia="ru-RU"/>
        </w:rPr>
        <w:t>а»,</w:t>
      </w:r>
      <w:r w:rsidR="00FC79C6" w:rsidRPr="00D5226D">
        <w:rPr>
          <w:rFonts w:ascii="Arial" w:hAnsi="Arial" w:cs="Arial"/>
          <w:sz w:val="24"/>
          <w:szCs w:val="24"/>
        </w:rPr>
        <w:t xml:space="preserve"> «Б/счет 2-го порядка» и «Символ ОФР»</w:t>
      </w:r>
      <w:r w:rsidRPr="00D5226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FC79C6" w:rsidRPr="00D5226D">
        <w:rPr>
          <w:rFonts w:ascii="Arial" w:hAnsi="Arial" w:cs="Arial"/>
          <w:sz w:val="24"/>
          <w:szCs w:val="24"/>
          <w:lang w:eastAsia="ru-RU"/>
        </w:rPr>
        <w:t xml:space="preserve">при выборе </w:t>
      </w:r>
      <w:r w:rsidR="00C15A27">
        <w:rPr>
          <w:rFonts w:ascii="Arial" w:hAnsi="Arial" w:cs="Arial"/>
          <w:sz w:val="24"/>
          <w:szCs w:val="24"/>
          <w:lang w:eastAsia="ru-RU"/>
        </w:rPr>
        <w:t xml:space="preserve">соответствующих </w:t>
      </w:r>
      <w:r w:rsidR="00FC79C6" w:rsidRPr="00D5226D">
        <w:rPr>
          <w:rFonts w:ascii="Arial" w:hAnsi="Arial" w:cs="Arial"/>
          <w:sz w:val="24"/>
          <w:szCs w:val="24"/>
          <w:lang w:eastAsia="ru-RU"/>
        </w:rPr>
        <w:t xml:space="preserve">параметров </w:t>
      </w:r>
      <w:r w:rsidRPr="00D5226D">
        <w:rPr>
          <w:rFonts w:ascii="Arial" w:hAnsi="Arial" w:cs="Arial"/>
          <w:sz w:val="24"/>
          <w:szCs w:val="24"/>
          <w:lang w:eastAsia="ru-RU"/>
        </w:rPr>
        <w:t xml:space="preserve">из справочника Accounting Type </w:t>
      </w:r>
      <w:r w:rsidR="0019507D">
        <w:rPr>
          <w:rFonts w:ascii="Arial" w:hAnsi="Arial" w:cs="Arial"/>
          <w:sz w:val="24"/>
          <w:szCs w:val="24"/>
          <w:lang w:eastAsia="ru-RU"/>
        </w:rPr>
        <w:t xml:space="preserve">(заполняется только поле </w:t>
      </w:r>
      <w:r w:rsidR="0019507D">
        <w:rPr>
          <w:rFonts w:ascii="Arial" w:hAnsi="Arial" w:cs="Arial"/>
          <w:sz w:val="24"/>
          <w:szCs w:val="24"/>
          <w:lang w:val="en-US" w:eastAsia="ru-RU"/>
        </w:rPr>
        <w:t>Accounting</w:t>
      </w:r>
      <w:r w:rsidR="0019507D" w:rsidRPr="0019507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19507D">
        <w:rPr>
          <w:rFonts w:ascii="Arial" w:hAnsi="Arial" w:cs="Arial"/>
          <w:sz w:val="24"/>
          <w:szCs w:val="24"/>
          <w:lang w:val="en-US" w:eastAsia="ru-RU"/>
        </w:rPr>
        <w:t>Type</w:t>
      </w:r>
      <w:r w:rsidR="0019507D">
        <w:rPr>
          <w:rFonts w:ascii="Arial" w:hAnsi="Arial" w:cs="Arial"/>
          <w:sz w:val="24"/>
          <w:szCs w:val="24"/>
          <w:lang w:eastAsia="ru-RU"/>
        </w:rPr>
        <w:t>)</w:t>
      </w:r>
    </w:p>
    <w:p w:rsidR="0019507D" w:rsidRDefault="0019507D" w:rsidP="000B31DD">
      <w:pPr>
        <w:pStyle w:val="ListParagraph"/>
        <w:numPr>
          <w:ilvl w:val="0"/>
          <w:numId w:val="8"/>
        </w:numPr>
        <w:spacing w:before="0" w:after="60" w:line="276" w:lineRule="auto"/>
        <w:ind w:left="714" w:hanging="357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посредством выбора параметров счета </w:t>
      </w:r>
      <w:r>
        <w:rPr>
          <w:rFonts w:ascii="Arial" w:hAnsi="Arial" w:cs="Arial"/>
          <w:sz w:val="24"/>
          <w:szCs w:val="24"/>
          <w:lang w:val="en-US" w:eastAsia="ru-RU"/>
        </w:rPr>
        <w:t>Accounting</w:t>
      </w:r>
      <w:r w:rsidRPr="0019507D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Type</w:t>
      </w:r>
      <w:r w:rsidRPr="0019507D">
        <w:rPr>
          <w:rFonts w:ascii="Arial" w:hAnsi="Arial" w:cs="Arial"/>
          <w:sz w:val="24"/>
          <w:szCs w:val="24"/>
          <w:lang w:eastAsia="ru-RU"/>
        </w:rPr>
        <w:t xml:space="preserve"> из </w:t>
      </w:r>
      <w:r>
        <w:rPr>
          <w:rFonts w:ascii="Arial" w:hAnsi="Arial" w:cs="Arial"/>
          <w:sz w:val="24"/>
          <w:szCs w:val="24"/>
          <w:lang w:eastAsia="ru-RU"/>
        </w:rPr>
        <w:t xml:space="preserve">справочника </w:t>
      </w:r>
      <w:r>
        <w:rPr>
          <w:rFonts w:ascii="Arial" w:hAnsi="Arial" w:cs="Arial"/>
          <w:sz w:val="24"/>
          <w:szCs w:val="24"/>
          <w:lang w:val="en-US" w:eastAsia="ru-RU"/>
        </w:rPr>
        <w:t>Accounting</w:t>
      </w:r>
      <w:r w:rsidRPr="0019507D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Type</w:t>
      </w:r>
      <w:r>
        <w:rPr>
          <w:rFonts w:ascii="Arial" w:hAnsi="Arial" w:cs="Arial"/>
          <w:sz w:val="24"/>
          <w:szCs w:val="24"/>
          <w:lang w:eastAsia="ru-RU"/>
        </w:rPr>
        <w:t xml:space="preserve"> (все поля не заполнены)</w:t>
      </w:r>
    </w:p>
    <w:p w:rsidR="0052048C" w:rsidRPr="00D5226D" w:rsidRDefault="00FC79C6" w:rsidP="000B31DD">
      <w:pPr>
        <w:pStyle w:val="ListParagraph"/>
        <w:numPr>
          <w:ilvl w:val="0"/>
          <w:numId w:val="8"/>
        </w:numPr>
        <w:spacing w:before="0" w:after="120" w:line="276" w:lineRule="auto"/>
        <w:ind w:left="714" w:hanging="357"/>
        <w:jc w:val="both"/>
        <w:rPr>
          <w:rFonts w:ascii="Arial" w:hAnsi="Arial" w:cs="Arial"/>
          <w:sz w:val="24"/>
          <w:szCs w:val="24"/>
          <w:lang w:eastAsia="ru-RU"/>
        </w:rPr>
      </w:pPr>
      <w:r w:rsidRPr="00D5226D">
        <w:rPr>
          <w:rFonts w:ascii="Arial" w:hAnsi="Arial" w:cs="Arial"/>
          <w:sz w:val="24"/>
          <w:szCs w:val="24"/>
          <w:lang w:eastAsia="ru-RU"/>
        </w:rPr>
        <w:t>посредством заполнения</w:t>
      </w:r>
      <w:r w:rsidR="00D5226D" w:rsidRPr="00D5226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52048C" w:rsidRPr="00D5226D">
        <w:rPr>
          <w:rFonts w:ascii="Arial" w:hAnsi="Arial" w:cs="Arial"/>
          <w:sz w:val="24"/>
          <w:szCs w:val="24"/>
          <w:lang w:eastAsia="ru-RU"/>
        </w:rPr>
        <w:t>пол</w:t>
      </w:r>
      <w:r w:rsidRPr="00D5226D">
        <w:rPr>
          <w:rFonts w:ascii="Arial" w:hAnsi="Arial" w:cs="Arial"/>
          <w:sz w:val="24"/>
          <w:szCs w:val="24"/>
          <w:lang w:eastAsia="ru-RU"/>
        </w:rPr>
        <w:t>ей</w:t>
      </w:r>
      <w:r w:rsidR="00D5226D" w:rsidRPr="00D5226D">
        <w:rPr>
          <w:rFonts w:ascii="Arial" w:hAnsi="Arial" w:cs="Arial"/>
          <w:sz w:val="24"/>
          <w:szCs w:val="24"/>
          <w:lang w:eastAsia="ru-RU"/>
        </w:rPr>
        <w:t>: «Тип собственности», «Код срока»,</w:t>
      </w:r>
      <w:r w:rsidR="00D5226D" w:rsidRPr="00D5226D">
        <w:rPr>
          <w:rFonts w:ascii="Arial" w:hAnsi="Arial" w:cs="Arial"/>
          <w:sz w:val="24"/>
          <w:szCs w:val="24"/>
        </w:rPr>
        <w:t xml:space="preserve"> «Б/счет 2-го порядка» и «Символ ОФР»</w:t>
      </w:r>
      <w:r w:rsidR="00D5226D">
        <w:rPr>
          <w:rFonts w:ascii="Arial" w:hAnsi="Arial" w:cs="Arial"/>
          <w:sz w:val="24"/>
          <w:szCs w:val="24"/>
        </w:rPr>
        <w:t>,</w:t>
      </w:r>
      <w:r w:rsidRPr="00D5226D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D5226D">
        <w:rPr>
          <w:rFonts w:ascii="Arial" w:hAnsi="Arial" w:cs="Arial"/>
          <w:sz w:val="24"/>
          <w:szCs w:val="24"/>
        </w:rPr>
        <w:t>для установки фильтра по Accounting Type</w:t>
      </w:r>
      <w:r w:rsidR="0019507D" w:rsidRPr="0019507D">
        <w:rPr>
          <w:rFonts w:ascii="Arial" w:hAnsi="Arial" w:cs="Arial"/>
          <w:sz w:val="24"/>
          <w:szCs w:val="24"/>
          <w:lang w:eastAsia="ru-RU"/>
        </w:rPr>
        <w:t xml:space="preserve"> (</w:t>
      </w:r>
      <w:r w:rsidR="0019507D">
        <w:rPr>
          <w:rFonts w:ascii="Arial" w:hAnsi="Arial" w:cs="Arial"/>
          <w:sz w:val="24"/>
          <w:szCs w:val="24"/>
          <w:lang w:eastAsia="ru-RU"/>
        </w:rPr>
        <w:t xml:space="preserve">поле </w:t>
      </w:r>
      <w:r w:rsidR="0019507D">
        <w:rPr>
          <w:rFonts w:ascii="Arial" w:hAnsi="Arial" w:cs="Arial"/>
          <w:sz w:val="24"/>
          <w:szCs w:val="24"/>
          <w:lang w:val="en-US" w:eastAsia="ru-RU"/>
        </w:rPr>
        <w:t>Accounting</w:t>
      </w:r>
      <w:r w:rsidR="0019507D" w:rsidRPr="0019507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19507D">
        <w:rPr>
          <w:rFonts w:ascii="Arial" w:hAnsi="Arial" w:cs="Arial"/>
          <w:sz w:val="24"/>
          <w:szCs w:val="24"/>
          <w:lang w:val="en-US" w:eastAsia="ru-RU"/>
        </w:rPr>
        <w:t>Type</w:t>
      </w:r>
      <w:r w:rsidR="0019507D" w:rsidRPr="0019507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19507D">
        <w:rPr>
          <w:rFonts w:ascii="Arial" w:hAnsi="Arial" w:cs="Arial"/>
          <w:sz w:val="24"/>
          <w:szCs w:val="24"/>
          <w:lang w:eastAsia="ru-RU"/>
        </w:rPr>
        <w:t>не заполнено, остальные поля заполнены</w:t>
      </w:r>
      <w:r w:rsidR="00136D56">
        <w:rPr>
          <w:rFonts w:ascii="Arial" w:hAnsi="Arial" w:cs="Arial"/>
          <w:sz w:val="24"/>
          <w:szCs w:val="24"/>
          <w:lang w:eastAsia="ru-RU"/>
        </w:rPr>
        <w:t xml:space="preserve"> -</w:t>
      </w:r>
      <w:r w:rsidR="0019507D">
        <w:rPr>
          <w:rFonts w:ascii="Arial" w:hAnsi="Arial" w:cs="Arial"/>
          <w:sz w:val="24"/>
          <w:szCs w:val="24"/>
          <w:lang w:eastAsia="ru-RU"/>
        </w:rPr>
        <w:t xml:space="preserve"> все или</w:t>
      </w:r>
      <w:r w:rsidR="0019507D" w:rsidRPr="0019507D">
        <w:rPr>
          <w:rFonts w:ascii="Arial" w:hAnsi="Arial" w:cs="Arial"/>
          <w:sz w:val="24"/>
          <w:szCs w:val="24"/>
          <w:lang w:eastAsia="ru-RU"/>
        </w:rPr>
        <w:t xml:space="preserve"> выборочно)</w:t>
      </w:r>
    </w:p>
    <w:p w:rsidR="00D5226D" w:rsidRPr="00705F05" w:rsidRDefault="00C15A27" w:rsidP="000B31DD">
      <w:pPr>
        <w:pStyle w:val="Heading4"/>
        <w:spacing w:after="240" w:line="276" w:lineRule="auto"/>
        <w:ind w:left="862" w:hanging="862"/>
        <w:rPr>
          <w:color w:val="2F5496" w:themeColor="accent5" w:themeShade="BF"/>
          <w:lang w:val="ru-RU"/>
        </w:rPr>
      </w:pPr>
      <w:r w:rsidRPr="00705F05">
        <w:rPr>
          <w:color w:val="2F5496" w:themeColor="accent5" w:themeShade="BF"/>
          <w:lang w:val="ru-RU"/>
        </w:rPr>
        <w:t xml:space="preserve">Вариант 1 - </w:t>
      </w:r>
      <w:r w:rsidR="00D5226D" w:rsidRPr="00705F05">
        <w:rPr>
          <w:color w:val="2F5496" w:themeColor="accent5" w:themeShade="BF"/>
          <w:lang w:val="ru-RU"/>
        </w:rPr>
        <w:t xml:space="preserve">Accounting Type </w:t>
      </w:r>
      <w:r w:rsidRPr="00705F05">
        <w:rPr>
          <w:color w:val="2F5496" w:themeColor="accent5" w:themeShade="BF"/>
          <w:lang w:val="ru-RU"/>
        </w:rPr>
        <w:t>определен</w:t>
      </w:r>
    </w:p>
    <w:p w:rsidR="00D5226D" w:rsidRDefault="003741E8" w:rsidP="009B5AFA">
      <w:pPr>
        <w:spacing w:after="120" w:line="276" w:lineRule="auto"/>
        <w:rPr>
          <w:rFonts w:ascii="Arial" w:hAnsi="Arial" w:cs="Arial"/>
          <w:lang w:val="ru-RU"/>
        </w:rPr>
      </w:pPr>
      <w:r w:rsidRPr="003741E8">
        <w:rPr>
          <w:rFonts w:ascii="Arial" w:hAnsi="Arial" w:cs="Arial"/>
          <w:lang w:val="ru-RU"/>
        </w:rPr>
        <w:t>Введите заранее определенное значение Accounting Type</w:t>
      </w:r>
      <w:r>
        <w:rPr>
          <w:rFonts w:ascii="Arial" w:hAnsi="Arial" w:cs="Arial"/>
          <w:lang w:val="ru-RU"/>
        </w:rPr>
        <w:t>.</w:t>
      </w:r>
    </w:p>
    <w:p w:rsidR="003741E8" w:rsidRDefault="003741E8" w:rsidP="009B5AFA">
      <w:pPr>
        <w:spacing w:after="120" w:line="276" w:lineRule="auto"/>
        <w:rPr>
          <w:rFonts w:ascii="Arial" w:hAnsi="Arial" w:cs="Arial"/>
          <w:b/>
          <w:lang w:val="ru-RU"/>
        </w:rPr>
      </w:pPr>
      <w:r>
        <w:rPr>
          <w:rFonts w:ascii="Arial" w:hAnsi="Arial" w:cs="Arial"/>
          <w:lang w:val="ru-RU"/>
        </w:rPr>
        <w:t xml:space="preserve">Нажмите кнопку </w:t>
      </w:r>
      <w:r w:rsidRPr="003741E8">
        <w:rPr>
          <w:rFonts w:ascii="Arial" w:hAnsi="Arial" w:cs="Arial"/>
          <w:b/>
          <w:lang w:val="ru-RU"/>
        </w:rPr>
        <w:t>Accounting Type</w:t>
      </w:r>
    </w:p>
    <w:p w:rsidR="003741E8" w:rsidRPr="003741E8" w:rsidRDefault="003741E8" w:rsidP="009B5AFA">
      <w:pPr>
        <w:spacing w:after="120" w:line="276" w:lineRule="auto"/>
        <w:rPr>
          <w:rFonts w:ascii="Arial" w:hAnsi="Arial" w:cs="Arial"/>
          <w:lang w:val="ru-RU"/>
        </w:rPr>
      </w:pPr>
      <w:r w:rsidRPr="003741E8">
        <w:rPr>
          <w:rFonts w:ascii="Arial" w:hAnsi="Arial" w:cs="Arial"/>
          <w:lang w:val="ru-RU"/>
        </w:rPr>
        <w:t xml:space="preserve">В открывшемся окне </w:t>
      </w:r>
      <w:r w:rsidR="00563627">
        <w:rPr>
          <w:rFonts w:ascii="Arial" w:hAnsi="Arial" w:cs="Arial"/>
          <w:lang w:val="ru-RU"/>
        </w:rPr>
        <w:t>отобразятся</w:t>
      </w:r>
      <w:r w:rsidRPr="003741E8">
        <w:rPr>
          <w:rFonts w:ascii="Arial" w:hAnsi="Arial" w:cs="Arial"/>
          <w:lang w:val="ru-RU"/>
        </w:rPr>
        <w:t xml:space="preserve"> все параметры данного кода</w:t>
      </w:r>
      <w:r>
        <w:rPr>
          <w:rFonts w:ascii="Arial" w:hAnsi="Arial" w:cs="Arial"/>
          <w:lang w:val="ru-RU"/>
        </w:rPr>
        <w:t xml:space="preserve"> в разрезе типа собственности</w:t>
      </w:r>
      <w:r w:rsidR="00563627">
        <w:rPr>
          <w:rFonts w:ascii="Arial" w:hAnsi="Arial" w:cs="Arial"/>
          <w:lang w:val="ru-RU"/>
        </w:rPr>
        <w:t>,</w:t>
      </w:r>
      <w:r>
        <w:rPr>
          <w:rFonts w:ascii="Arial" w:hAnsi="Arial" w:cs="Arial"/>
          <w:lang w:val="ru-RU"/>
        </w:rPr>
        <w:t xml:space="preserve"> срока</w:t>
      </w:r>
      <w:r w:rsidR="00563627">
        <w:rPr>
          <w:rFonts w:ascii="Arial" w:hAnsi="Arial" w:cs="Arial"/>
          <w:lang w:val="ru-RU"/>
        </w:rPr>
        <w:t xml:space="preserve"> и символа ОФР</w:t>
      </w:r>
      <w:r w:rsidRPr="003741E8">
        <w:rPr>
          <w:rFonts w:ascii="Arial" w:hAnsi="Arial" w:cs="Arial"/>
          <w:lang w:val="ru-RU"/>
        </w:rPr>
        <w:t>.</w:t>
      </w:r>
    </w:p>
    <w:p w:rsidR="003741E8" w:rsidRDefault="003741E8" w:rsidP="009B5AFA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 xml:space="preserve">Выберите нужный набор параметров и нажмите кнопку </w:t>
      </w:r>
      <w:r w:rsidRPr="003741E8">
        <w:rPr>
          <w:rFonts w:ascii="Arial" w:hAnsi="Arial" w:cs="Arial"/>
          <w:b/>
          <w:lang w:val="ru-RU" w:eastAsia="ru-RU"/>
        </w:rPr>
        <w:t>Выбрать</w:t>
      </w:r>
      <w:r>
        <w:rPr>
          <w:rFonts w:ascii="Arial" w:hAnsi="Arial" w:cs="Arial"/>
          <w:lang w:val="ru-RU" w:eastAsia="ru-RU"/>
        </w:rPr>
        <w:t>.</w:t>
      </w:r>
    </w:p>
    <w:p w:rsidR="003741E8" w:rsidRPr="00A01B2F" w:rsidRDefault="003741E8" w:rsidP="009B5AFA">
      <w:pPr>
        <w:spacing w:after="120" w:line="276" w:lineRule="auto"/>
        <w:rPr>
          <w:rFonts w:ascii="Arial" w:hAnsi="Arial" w:cs="Arial"/>
          <w:lang w:val="ru-RU"/>
        </w:rPr>
      </w:pPr>
      <w:r w:rsidRPr="00A01B2F">
        <w:rPr>
          <w:rFonts w:ascii="Arial" w:hAnsi="Arial" w:cs="Arial"/>
          <w:lang w:val="ru-RU"/>
        </w:rPr>
        <w:t>Все</w:t>
      </w:r>
      <w:r>
        <w:rPr>
          <w:rFonts w:ascii="Arial" w:hAnsi="Arial" w:cs="Arial"/>
          <w:lang w:val="ru-RU"/>
        </w:rPr>
        <w:t xml:space="preserve"> остальные</w:t>
      </w:r>
      <w:r w:rsidRPr="00A01B2F">
        <w:rPr>
          <w:rFonts w:ascii="Arial" w:hAnsi="Arial" w:cs="Arial"/>
          <w:lang w:val="ru-RU"/>
        </w:rPr>
        <w:t xml:space="preserve"> поля автоматически заполнятся значениями из справочника</w:t>
      </w:r>
    </w:p>
    <w:p w:rsidR="0019507D" w:rsidRPr="00705F05" w:rsidRDefault="0019507D" w:rsidP="000B31DD">
      <w:pPr>
        <w:pStyle w:val="Heading4"/>
        <w:spacing w:after="240" w:line="276" w:lineRule="auto"/>
        <w:ind w:left="862" w:hanging="862"/>
        <w:rPr>
          <w:color w:val="2F5496" w:themeColor="accent5" w:themeShade="BF"/>
          <w:lang w:val="ru-RU"/>
        </w:rPr>
      </w:pPr>
      <w:r w:rsidRPr="00705F05">
        <w:rPr>
          <w:color w:val="2F5496" w:themeColor="accent5" w:themeShade="BF"/>
          <w:lang w:val="ru-RU"/>
        </w:rPr>
        <w:t>Вариант 2 - Accounting Type не определен (выбор без фильтра)</w:t>
      </w:r>
    </w:p>
    <w:p w:rsidR="0019507D" w:rsidRDefault="0019507D" w:rsidP="009B5AFA">
      <w:pPr>
        <w:spacing w:after="120" w:line="276" w:lineRule="auto"/>
        <w:rPr>
          <w:rFonts w:ascii="Arial" w:hAnsi="Arial" w:cs="Arial"/>
        </w:rPr>
      </w:pPr>
      <w:r w:rsidRPr="00A01B2F">
        <w:rPr>
          <w:rFonts w:ascii="Arial" w:hAnsi="Arial" w:cs="Arial"/>
          <w:lang w:val="ru-RU"/>
        </w:rPr>
        <w:t>Нажмите</w:t>
      </w:r>
      <w:r w:rsidRPr="00A01B2F">
        <w:rPr>
          <w:rFonts w:ascii="Arial" w:hAnsi="Arial" w:cs="Arial"/>
        </w:rPr>
        <w:t xml:space="preserve"> </w:t>
      </w:r>
      <w:r w:rsidRPr="00A01B2F">
        <w:rPr>
          <w:rFonts w:ascii="Arial" w:hAnsi="Arial" w:cs="Arial"/>
          <w:lang w:val="ru-RU"/>
        </w:rPr>
        <w:t>на</w:t>
      </w:r>
      <w:r w:rsidRPr="00A01B2F">
        <w:rPr>
          <w:rFonts w:ascii="Arial" w:hAnsi="Arial" w:cs="Arial"/>
        </w:rPr>
        <w:t xml:space="preserve"> </w:t>
      </w:r>
      <w:r w:rsidRPr="00A01B2F">
        <w:rPr>
          <w:rFonts w:ascii="Arial" w:hAnsi="Arial" w:cs="Arial"/>
          <w:lang w:val="ru-RU"/>
        </w:rPr>
        <w:t>кнопку</w:t>
      </w:r>
      <w:r w:rsidR="009B5AFA">
        <w:rPr>
          <w:rFonts w:ascii="Arial" w:hAnsi="Arial" w:cs="Arial"/>
        </w:rPr>
        <w:t xml:space="preserve"> </w:t>
      </w:r>
      <w:r w:rsidRPr="009B5AFA">
        <w:rPr>
          <w:rFonts w:ascii="Arial" w:hAnsi="Arial" w:cs="Arial"/>
          <w:b/>
        </w:rPr>
        <w:t>Accounting Type</w:t>
      </w:r>
    </w:p>
    <w:p w:rsidR="0019507D" w:rsidRPr="003741E8" w:rsidRDefault="0019507D" w:rsidP="009B5AFA">
      <w:pPr>
        <w:spacing w:after="120" w:line="276" w:lineRule="auto"/>
        <w:rPr>
          <w:rFonts w:ascii="Arial" w:hAnsi="Arial" w:cs="Arial"/>
          <w:lang w:val="ru-RU"/>
        </w:rPr>
      </w:pPr>
      <w:r w:rsidRPr="00A01B2F">
        <w:rPr>
          <w:rFonts w:ascii="Arial" w:hAnsi="Arial" w:cs="Arial"/>
          <w:lang w:val="ru-RU"/>
        </w:rPr>
        <w:t>Установите фильтр по известным параметрам</w:t>
      </w:r>
      <w:r w:rsidR="003741E8">
        <w:rPr>
          <w:rFonts w:ascii="Arial" w:hAnsi="Arial" w:cs="Arial"/>
          <w:lang w:val="ru-RU"/>
        </w:rPr>
        <w:t>, например, «</w:t>
      </w:r>
      <w:r w:rsidR="003741E8">
        <w:rPr>
          <w:rFonts w:ascii="Arial" w:hAnsi="Arial" w:cs="Arial"/>
        </w:rPr>
        <w:t>ACOD</w:t>
      </w:r>
      <w:r w:rsidR="003741E8">
        <w:rPr>
          <w:rFonts w:ascii="Arial" w:hAnsi="Arial" w:cs="Arial"/>
          <w:lang w:val="ru-RU"/>
        </w:rPr>
        <w:t>» и</w:t>
      </w:r>
      <w:r w:rsidR="003741E8" w:rsidRPr="003741E8">
        <w:rPr>
          <w:rFonts w:ascii="Arial" w:hAnsi="Arial" w:cs="Arial"/>
          <w:lang w:val="ru-RU"/>
        </w:rPr>
        <w:t xml:space="preserve"> </w:t>
      </w:r>
      <w:r w:rsidR="003741E8">
        <w:rPr>
          <w:rFonts w:ascii="Arial" w:hAnsi="Arial" w:cs="Arial"/>
          <w:lang w:val="ru-RU"/>
        </w:rPr>
        <w:t>«</w:t>
      </w:r>
      <w:r w:rsidR="003741E8">
        <w:rPr>
          <w:rFonts w:ascii="Arial" w:hAnsi="Arial" w:cs="Arial"/>
        </w:rPr>
        <w:t>SQ</w:t>
      </w:r>
      <w:r w:rsidR="003741E8">
        <w:rPr>
          <w:rFonts w:ascii="Arial" w:hAnsi="Arial" w:cs="Arial"/>
          <w:lang w:val="ru-RU"/>
        </w:rPr>
        <w:t>»</w:t>
      </w:r>
      <w:r w:rsidR="003741E8" w:rsidRPr="003741E8">
        <w:rPr>
          <w:rFonts w:ascii="Arial" w:hAnsi="Arial" w:cs="Arial"/>
          <w:lang w:val="ru-RU"/>
        </w:rPr>
        <w:t xml:space="preserve"> </w:t>
      </w:r>
      <w:r w:rsidR="003741E8">
        <w:rPr>
          <w:rFonts w:ascii="Arial" w:hAnsi="Arial" w:cs="Arial"/>
          <w:lang w:val="ru-RU"/>
        </w:rPr>
        <w:t>или «Б/счет 2-го порядка» и «Тип собственности» и т.п.</w:t>
      </w:r>
    </w:p>
    <w:p w:rsidR="00A01B2F" w:rsidRPr="00A01B2F" w:rsidRDefault="00A01B2F" w:rsidP="009B5AFA">
      <w:pPr>
        <w:spacing w:after="120" w:line="276" w:lineRule="auto"/>
        <w:rPr>
          <w:rFonts w:ascii="Arial" w:hAnsi="Arial" w:cs="Arial"/>
          <w:lang w:val="ru-RU"/>
        </w:rPr>
      </w:pPr>
      <w:r w:rsidRPr="00A01B2F">
        <w:rPr>
          <w:rFonts w:ascii="Arial" w:hAnsi="Arial" w:cs="Arial"/>
          <w:lang w:val="ru-RU"/>
        </w:rPr>
        <w:t xml:space="preserve">Нажмите кнопку </w:t>
      </w:r>
      <w:r w:rsidRPr="003741E8">
        <w:rPr>
          <w:rFonts w:ascii="Arial" w:hAnsi="Arial" w:cs="Arial"/>
          <w:b/>
          <w:lang w:val="ru-RU"/>
        </w:rPr>
        <w:t>Выбрать</w:t>
      </w:r>
    </w:p>
    <w:p w:rsidR="00A01B2F" w:rsidRPr="00A01B2F" w:rsidRDefault="00A01B2F" w:rsidP="009B5AFA">
      <w:pPr>
        <w:spacing w:after="120" w:line="276" w:lineRule="auto"/>
        <w:rPr>
          <w:rFonts w:ascii="Arial" w:hAnsi="Arial" w:cs="Arial"/>
          <w:lang w:val="ru-RU"/>
        </w:rPr>
      </w:pPr>
      <w:r w:rsidRPr="00A01B2F">
        <w:rPr>
          <w:rFonts w:ascii="Arial" w:hAnsi="Arial" w:cs="Arial"/>
          <w:lang w:val="ru-RU"/>
        </w:rPr>
        <w:t>Все поля автоматически заполнятся значениями из справочника</w:t>
      </w:r>
    </w:p>
    <w:p w:rsidR="00D5226D" w:rsidRPr="00705F05" w:rsidRDefault="00C15A27" w:rsidP="000B31DD">
      <w:pPr>
        <w:pStyle w:val="Heading4"/>
        <w:spacing w:after="240" w:line="276" w:lineRule="auto"/>
        <w:ind w:left="862" w:hanging="862"/>
        <w:rPr>
          <w:color w:val="2F5496" w:themeColor="accent5" w:themeShade="BF"/>
          <w:lang w:val="ru-RU"/>
        </w:rPr>
      </w:pPr>
      <w:r w:rsidRPr="00705F05">
        <w:rPr>
          <w:color w:val="2F5496" w:themeColor="accent5" w:themeShade="BF"/>
          <w:lang w:val="ru-RU"/>
        </w:rPr>
        <w:t xml:space="preserve">Вариант </w:t>
      </w:r>
      <w:r w:rsidR="0019507D" w:rsidRPr="00705F05">
        <w:rPr>
          <w:color w:val="2F5496" w:themeColor="accent5" w:themeShade="BF"/>
          <w:lang w:val="ru-RU"/>
        </w:rPr>
        <w:t>3</w:t>
      </w:r>
      <w:r w:rsidRPr="00705F05">
        <w:rPr>
          <w:color w:val="2F5496" w:themeColor="accent5" w:themeShade="BF"/>
          <w:lang w:val="ru-RU"/>
        </w:rPr>
        <w:t xml:space="preserve"> - </w:t>
      </w:r>
      <w:r w:rsidR="00D5226D" w:rsidRPr="00705F05">
        <w:rPr>
          <w:color w:val="2F5496" w:themeColor="accent5" w:themeShade="BF"/>
          <w:lang w:val="ru-RU"/>
        </w:rPr>
        <w:t>Accounting Type не определен</w:t>
      </w:r>
      <w:r w:rsidR="0019507D" w:rsidRPr="00705F05">
        <w:rPr>
          <w:color w:val="2F5496" w:themeColor="accent5" w:themeShade="BF"/>
          <w:lang w:val="ru-RU"/>
        </w:rPr>
        <w:t xml:space="preserve"> (выбор с предустановленным фильтром)</w:t>
      </w:r>
    </w:p>
    <w:p w:rsidR="00A01B2F" w:rsidRPr="00A01B2F" w:rsidRDefault="00A01B2F" w:rsidP="000B31DD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 w:rsidRPr="00A01B2F">
        <w:rPr>
          <w:rFonts w:ascii="Arial" w:hAnsi="Arial" w:cs="Arial"/>
          <w:lang w:val="ru-RU" w:eastAsia="ru-RU"/>
        </w:rPr>
        <w:t>По возможности з</w:t>
      </w:r>
      <w:r w:rsidR="00D5226D" w:rsidRPr="00A01B2F">
        <w:rPr>
          <w:rFonts w:ascii="Arial" w:hAnsi="Arial" w:cs="Arial"/>
          <w:lang w:val="ru-RU" w:eastAsia="ru-RU"/>
        </w:rPr>
        <w:t>аполни</w:t>
      </w:r>
      <w:r w:rsidRPr="00A01B2F">
        <w:rPr>
          <w:rFonts w:ascii="Arial" w:hAnsi="Arial" w:cs="Arial"/>
          <w:lang w:val="ru-RU" w:eastAsia="ru-RU"/>
        </w:rPr>
        <w:t>те</w:t>
      </w:r>
      <w:r w:rsidR="00D5226D" w:rsidRPr="00A01B2F">
        <w:rPr>
          <w:rFonts w:ascii="Arial" w:hAnsi="Arial" w:cs="Arial"/>
          <w:lang w:val="ru-RU" w:eastAsia="ru-RU"/>
        </w:rPr>
        <w:t xml:space="preserve"> поля</w:t>
      </w:r>
      <w:r w:rsidRPr="00A01B2F">
        <w:rPr>
          <w:rFonts w:ascii="Arial" w:hAnsi="Arial" w:cs="Arial"/>
          <w:lang w:val="ru-RU" w:eastAsia="ru-RU"/>
        </w:rPr>
        <w:t xml:space="preserve"> (все или выборочно):</w:t>
      </w:r>
    </w:p>
    <w:p w:rsidR="00A01B2F" w:rsidRPr="00A01B2F" w:rsidRDefault="00A01B2F" w:rsidP="000B31DD">
      <w:pPr>
        <w:pStyle w:val="ListParagraph"/>
        <w:numPr>
          <w:ilvl w:val="0"/>
          <w:numId w:val="7"/>
        </w:numPr>
        <w:spacing w:before="0" w:line="276" w:lineRule="auto"/>
        <w:ind w:left="1560" w:hanging="357"/>
        <w:jc w:val="both"/>
        <w:rPr>
          <w:rFonts w:ascii="Arial" w:hAnsi="Arial" w:cs="Arial"/>
          <w:sz w:val="24"/>
          <w:szCs w:val="24"/>
        </w:rPr>
      </w:pPr>
      <w:r w:rsidRPr="00A01B2F">
        <w:rPr>
          <w:rFonts w:ascii="Arial" w:hAnsi="Arial" w:cs="Arial"/>
          <w:sz w:val="24"/>
          <w:szCs w:val="24"/>
        </w:rPr>
        <w:t xml:space="preserve">Тип собственности, </w:t>
      </w:r>
    </w:p>
    <w:p w:rsidR="00A01B2F" w:rsidRPr="00A01B2F" w:rsidRDefault="00A01B2F" w:rsidP="000B31DD">
      <w:pPr>
        <w:pStyle w:val="ListParagraph"/>
        <w:numPr>
          <w:ilvl w:val="0"/>
          <w:numId w:val="7"/>
        </w:numPr>
        <w:spacing w:before="0" w:line="276" w:lineRule="auto"/>
        <w:ind w:left="1560" w:hanging="357"/>
        <w:jc w:val="both"/>
        <w:rPr>
          <w:rFonts w:ascii="Arial" w:hAnsi="Arial" w:cs="Arial"/>
          <w:sz w:val="24"/>
          <w:szCs w:val="24"/>
        </w:rPr>
      </w:pPr>
      <w:r w:rsidRPr="00A01B2F">
        <w:rPr>
          <w:rFonts w:ascii="Arial" w:hAnsi="Arial" w:cs="Arial"/>
          <w:sz w:val="24"/>
          <w:szCs w:val="24"/>
        </w:rPr>
        <w:t xml:space="preserve">Код срока, </w:t>
      </w:r>
    </w:p>
    <w:p w:rsidR="00A01B2F" w:rsidRPr="00A01B2F" w:rsidRDefault="00A01B2F" w:rsidP="000B31DD">
      <w:pPr>
        <w:pStyle w:val="ListParagraph"/>
        <w:numPr>
          <w:ilvl w:val="0"/>
          <w:numId w:val="7"/>
        </w:numPr>
        <w:spacing w:before="0" w:line="276" w:lineRule="auto"/>
        <w:ind w:left="1560" w:hanging="357"/>
        <w:jc w:val="both"/>
        <w:rPr>
          <w:rFonts w:ascii="Arial" w:hAnsi="Arial" w:cs="Arial"/>
          <w:sz w:val="24"/>
          <w:szCs w:val="24"/>
        </w:rPr>
      </w:pPr>
      <w:r w:rsidRPr="00A01B2F">
        <w:rPr>
          <w:rFonts w:ascii="Arial" w:hAnsi="Arial" w:cs="Arial"/>
          <w:sz w:val="24"/>
          <w:szCs w:val="24"/>
        </w:rPr>
        <w:t xml:space="preserve">Б/счет 2-го порядка, </w:t>
      </w:r>
    </w:p>
    <w:p w:rsidR="00A01B2F" w:rsidRPr="00A01B2F" w:rsidRDefault="00A01B2F" w:rsidP="000B31DD">
      <w:pPr>
        <w:pStyle w:val="ListParagraph"/>
        <w:numPr>
          <w:ilvl w:val="0"/>
          <w:numId w:val="7"/>
        </w:numPr>
        <w:spacing w:before="0" w:after="120" w:line="276" w:lineRule="auto"/>
        <w:ind w:left="1559" w:hanging="357"/>
        <w:jc w:val="both"/>
        <w:rPr>
          <w:sz w:val="24"/>
          <w:szCs w:val="24"/>
        </w:rPr>
      </w:pPr>
      <w:r w:rsidRPr="00A01B2F">
        <w:rPr>
          <w:rFonts w:ascii="Arial" w:hAnsi="Arial" w:cs="Arial"/>
          <w:sz w:val="24"/>
          <w:szCs w:val="24"/>
        </w:rPr>
        <w:t>Символ ОФР.</w:t>
      </w:r>
    </w:p>
    <w:p w:rsidR="00A01B2F" w:rsidRDefault="003741E8" w:rsidP="009B5AFA">
      <w:pPr>
        <w:spacing w:after="120" w:line="276" w:lineRule="auto"/>
        <w:rPr>
          <w:rFonts w:ascii="Arial" w:hAnsi="Arial" w:cs="Arial"/>
          <w:lang w:val="ru-RU"/>
        </w:rPr>
      </w:pPr>
      <w:r w:rsidRPr="00A01B2F">
        <w:rPr>
          <w:rFonts w:ascii="Arial" w:hAnsi="Arial" w:cs="Arial"/>
          <w:lang w:val="ru-RU"/>
        </w:rPr>
        <w:t xml:space="preserve">Нажмите кнопку </w:t>
      </w:r>
      <w:r w:rsidR="00A01B2F" w:rsidRPr="009B5AFA">
        <w:rPr>
          <w:rFonts w:ascii="Arial" w:hAnsi="Arial" w:cs="Arial"/>
          <w:b/>
          <w:lang w:val="ru-RU"/>
        </w:rPr>
        <w:t>Accounting Type</w:t>
      </w:r>
    </w:p>
    <w:p w:rsidR="00A01B2F" w:rsidRPr="00A01B2F" w:rsidRDefault="00A01B2F" w:rsidP="009B5AFA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 w:rsidRPr="00A01B2F">
        <w:rPr>
          <w:rFonts w:ascii="Arial" w:hAnsi="Arial" w:cs="Arial"/>
          <w:lang w:val="ru-RU" w:eastAsia="ru-RU"/>
        </w:rPr>
        <w:t xml:space="preserve">В открывшемся окне отобразится список </w:t>
      </w:r>
      <w:r w:rsidRPr="00A01B2F">
        <w:rPr>
          <w:rFonts w:ascii="Arial" w:hAnsi="Arial" w:cs="Arial"/>
          <w:lang w:eastAsia="ru-RU"/>
        </w:rPr>
        <w:t>Accounting</w:t>
      </w:r>
      <w:r w:rsidRPr="00A01B2F">
        <w:rPr>
          <w:rFonts w:ascii="Arial" w:hAnsi="Arial" w:cs="Arial"/>
          <w:lang w:val="ru-RU" w:eastAsia="ru-RU"/>
        </w:rPr>
        <w:t xml:space="preserve"> </w:t>
      </w:r>
      <w:r w:rsidRPr="00A01B2F">
        <w:rPr>
          <w:rFonts w:ascii="Arial" w:hAnsi="Arial" w:cs="Arial"/>
          <w:lang w:eastAsia="ru-RU"/>
        </w:rPr>
        <w:t>Type</w:t>
      </w:r>
      <w:r w:rsidRPr="00A01B2F">
        <w:rPr>
          <w:rFonts w:ascii="Arial" w:hAnsi="Arial" w:cs="Arial"/>
          <w:lang w:val="ru-RU" w:eastAsia="ru-RU"/>
        </w:rPr>
        <w:t>, ограниченный предустановленным фильтром по выше перечисленным полям.</w:t>
      </w:r>
    </w:p>
    <w:p w:rsidR="00A01B2F" w:rsidRPr="00A01B2F" w:rsidRDefault="00A01B2F" w:rsidP="009B5AFA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 xml:space="preserve">Выберите нужный набор параметров и нажмите кнопку </w:t>
      </w:r>
      <w:r w:rsidRPr="00136D56">
        <w:rPr>
          <w:rFonts w:ascii="Arial" w:hAnsi="Arial" w:cs="Arial"/>
          <w:b/>
          <w:lang w:val="ru-RU" w:eastAsia="ru-RU"/>
        </w:rPr>
        <w:t>Выбрать</w:t>
      </w:r>
      <w:r>
        <w:rPr>
          <w:rFonts w:ascii="Arial" w:hAnsi="Arial" w:cs="Arial"/>
          <w:lang w:val="ru-RU" w:eastAsia="ru-RU"/>
        </w:rPr>
        <w:t>.</w:t>
      </w:r>
    </w:p>
    <w:p w:rsidR="00A01B2F" w:rsidRDefault="00A01B2F" w:rsidP="009B5AFA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Все поля, которые были не заполнены, заполняться значением из справочника.</w:t>
      </w:r>
    </w:p>
    <w:p w:rsidR="004824DD" w:rsidRPr="000350F7" w:rsidRDefault="00CD46FC" w:rsidP="000350F7">
      <w:pPr>
        <w:pStyle w:val="ListParagraph"/>
        <w:keepNext/>
        <w:numPr>
          <w:ilvl w:val="2"/>
          <w:numId w:val="1"/>
        </w:numPr>
        <w:spacing w:before="360" w:after="240" w:line="276" w:lineRule="auto"/>
        <w:ind w:left="426" w:hanging="426"/>
        <w:outlineLvl w:val="2"/>
        <w:rPr>
          <w:rFonts w:ascii="Arial Narrow" w:hAnsi="Arial Narrow" w:cs="Arial"/>
          <w:b/>
          <w:color w:val="3366CC"/>
          <w:sz w:val="24"/>
          <w:szCs w:val="24"/>
          <w:lang w:eastAsia="ru-RU"/>
        </w:rPr>
      </w:pPr>
      <w:r w:rsidRPr="00CD46FC">
        <w:rPr>
          <w:rFonts w:ascii="Arial Narrow" w:hAnsi="Arial Narrow" w:cs="Arial"/>
          <w:b/>
          <w:color w:val="3366CC"/>
          <w:sz w:val="24"/>
          <w:szCs w:val="24"/>
          <w:lang w:eastAsia="ru-RU"/>
        </w:rPr>
        <w:t>Обязательн</w:t>
      </w:r>
      <w:r>
        <w:rPr>
          <w:rFonts w:ascii="Arial Narrow" w:hAnsi="Arial Narrow" w:cs="Arial"/>
          <w:b/>
          <w:color w:val="3366CC"/>
          <w:sz w:val="24"/>
          <w:szCs w:val="24"/>
          <w:lang w:eastAsia="ru-RU"/>
        </w:rPr>
        <w:t>ое</w:t>
      </w:r>
      <w:r w:rsidRPr="00CD46FC">
        <w:rPr>
          <w:rFonts w:ascii="Arial Narrow" w:hAnsi="Arial Narrow" w:cs="Arial"/>
          <w:b/>
          <w:color w:val="3366CC"/>
          <w:sz w:val="24"/>
          <w:szCs w:val="24"/>
          <w:lang w:eastAsia="ru-RU"/>
        </w:rPr>
        <w:t xml:space="preserve"> условие</w:t>
      </w:r>
      <w:r w:rsidR="003E5876">
        <w:rPr>
          <w:rFonts w:ascii="Arial Narrow" w:hAnsi="Arial Narrow" w:cs="Arial"/>
          <w:b/>
          <w:color w:val="3366CC"/>
          <w:sz w:val="24"/>
          <w:szCs w:val="24"/>
          <w:lang w:eastAsia="ru-RU"/>
        </w:rPr>
        <w:t xml:space="preserve"> открытия счета</w:t>
      </w:r>
    </w:p>
    <w:p w:rsidR="004824DD" w:rsidRPr="00F853B9" w:rsidRDefault="004824DD" w:rsidP="000B31DD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 w:rsidRPr="00F853B9">
        <w:rPr>
          <w:rFonts w:ascii="Arial" w:hAnsi="Arial" w:cs="Arial"/>
          <w:lang w:val="ru-RU" w:eastAsia="ru-RU"/>
        </w:rPr>
        <w:t xml:space="preserve">Обязательным условием для открытия счета является нажатие кнопки </w:t>
      </w:r>
      <w:r w:rsidRPr="00047F51">
        <w:rPr>
          <w:rFonts w:ascii="Arial" w:hAnsi="Arial" w:cs="Arial"/>
          <w:b/>
          <w:lang w:val="ru-RU" w:eastAsia="ru-RU"/>
        </w:rPr>
        <w:t>Accounting</w:t>
      </w:r>
      <w:r w:rsidRPr="00F853B9">
        <w:rPr>
          <w:rFonts w:ascii="Arial" w:hAnsi="Arial" w:cs="Arial"/>
          <w:lang w:val="ru-RU" w:eastAsia="ru-RU"/>
        </w:rPr>
        <w:t xml:space="preserve"> </w:t>
      </w:r>
      <w:r w:rsidRPr="00047F51">
        <w:rPr>
          <w:rFonts w:ascii="Arial" w:hAnsi="Arial" w:cs="Arial"/>
          <w:b/>
          <w:lang w:val="ru-RU" w:eastAsia="ru-RU"/>
        </w:rPr>
        <w:t>Type</w:t>
      </w:r>
      <w:r w:rsidRPr="00F853B9">
        <w:rPr>
          <w:rFonts w:ascii="Arial" w:hAnsi="Arial" w:cs="Arial"/>
          <w:lang w:val="ru-RU" w:eastAsia="ru-RU"/>
        </w:rPr>
        <w:t xml:space="preserve"> и выбор необходимых параметров из справочника.</w:t>
      </w:r>
    </w:p>
    <w:p w:rsidR="004824DD" w:rsidRPr="00F853B9" w:rsidRDefault="004824DD" w:rsidP="000B31DD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 w:rsidRPr="00F853B9">
        <w:rPr>
          <w:rFonts w:ascii="Arial" w:hAnsi="Arial" w:cs="Arial"/>
          <w:lang w:val="ru-RU" w:eastAsia="ru-RU"/>
        </w:rPr>
        <w:t>После нажатия кнопки и выбора параметров пол</w:t>
      </w:r>
      <w:r w:rsidR="00047F51">
        <w:rPr>
          <w:rFonts w:ascii="Arial" w:hAnsi="Arial" w:cs="Arial"/>
          <w:lang w:val="ru-RU" w:eastAsia="ru-RU"/>
        </w:rPr>
        <w:t>е</w:t>
      </w:r>
      <w:r w:rsidRPr="00F853B9">
        <w:rPr>
          <w:rFonts w:ascii="Arial" w:hAnsi="Arial" w:cs="Arial"/>
          <w:lang w:val="ru-RU" w:eastAsia="ru-RU"/>
        </w:rPr>
        <w:t xml:space="preserve"> </w:t>
      </w:r>
      <w:r w:rsidR="00047F51">
        <w:rPr>
          <w:rFonts w:ascii="Arial" w:hAnsi="Arial" w:cs="Arial"/>
          <w:lang w:val="ru-RU" w:eastAsia="ru-RU"/>
        </w:rPr>
        <w:t>«</w:t>
      </w:r>
      <w:r w:rsidRPr="00F853B9">
        <w:rPr>
          <w:rFonts w:ascii="Arial" w:hAnsi="Arial" w:cs="Arial"/>
          <w:lang w:val="ru-RU" w:eastAsia="ru-RU"/>
        </w:rPr>
        <w:t>Название счета</w:t>
      </w:r>
      <w:r w:rsidR="00047F51">
        <w:rPr>
          <w:rFonts w:ascii="Arial" w:hAnsi="Arial" w:cs="Arial"/>
          <w:lang w:val="ru-RU" w:eastAsia="ru-RU"/>
        </w:rPr>
        <w:t>»</w:t>
      </w:r>
      <w:r w:rsidRPr="00F853B9">
        <w:rPr>
          <w:rFonts w:ascii="Arial" w:hAnsi="Arial" w:cs="Arial"/>
          <w:lang w:val="ru-RU" w:eastAsia="ru-RU"/>
        </w:rPr>
        <w:t xml:space="preserve"> </w:t>
      </w:r>
      <w:r w:rsidR="00047F51">
        <w:rPr>
          <w:rFonts w:ascii="Arial" w:hAnsi="Arial" w:cs="Arial"/>
          <w:lang w:val="ru-RU" w:eastAsia="ru-RU"/>
        </w:rPr>
        <w:t>становится доступным для редактирования.</w:t>
      </w:r>
    </w:p>
    <w:p w:rsidR="00FD6F30" w:rsidRPr="000350F7" w:rsidRDefault="00FD6F30" w:rsidP="000350F7">
      <w:pPr>
        <w:pStyle w:val="ListParagraph"/>
        <w:keepNext/>
        <w:numPr>
          <w:ilvl w:val="2"/>
          <w:numId w:val="1"/>
        </w:numPr>
        <w:spacing w:before="360" w:after="240" w:line="276" w:lineRule="auto"/>
        <w:ind w:left="426" w:hanging="426"/>
        <w:outlineLvl w:val="2"/>
        <w:rPr>
          <w:rFonts w:ascii="Arial Narrow" w:hAnsi="Arial Narrow" w:cs="Arial"/>
          <w:b/>
          <w:color w:val="3366CC"/>
          <w:sz w:val="24"/>
          <w:szCs w:val="24"/>
          <w:lang w:eastAsia="ru-RU"/>
        </w:rPr>
      </w:pPr>
      <w:r w:rsidRPr="000350F7">
        <w:rPr>
          <w:rFonts w:ascii="Arial Narrow" w:hAnsi="Arial Narrow" w:cs="Arial"/>
          <w:b/>
          <w:color w:val="3366CC"/>
          <w:sz w:val="24"/>
          <w:szCs w:val="24"/>
          <w:lang w:eastAsia="ru-RU"/>
        </w:rPr>
        <w:t xml:space="preserve">Особенности заполнения полей </w:t>
      </w:r>
    </w:p>
    <w:p w:rsidR="00FD6F30" w:rsidRPr="00F853B9" w:rsidRDefault="00FD6F30" w:rsidP="000350F7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 w:rsidRPr="00F853B9">
        <w:rPr>
          <w:rFonts w:ascii="Arial" w:hAnsi="Arial" w:cs="Arial"/>
          <w:lang w:val="ru-RU" w:eastAsia="ru-RU"/>
        </w:rPr>
        <w:t xml:space="preserve">При изменении полей, значения которых </w:t>
      </w:r>
      <w:r w:rsidR="000350F7">
        <w:rPr>
          <w:rFonts w:ascii="Arial" w:hAnsi="Arial" w:cs="Arial"/>
          <w:lang w:val="ru-RU" w:eastAsia="ru-RU"/>
        </w:rPr>
        <w:t xml:space="preserve">могут </w:t>
      </w:r>
      <w:r w:rsidRPr="00F853B9">
        <w:rPr>
          <w:rFonts w:ascii="Arial" w:hAnsi="Arial" w:cs="Arial"/>
          <w:lang w:val="ru-RU" w:eastAsia="ru-RU"/>
        </w:rPr>
        <w:t>влият</w:t>
      </w:r>
      <w:r w:rsidR="000350F7">
        <w:rPr>
          <w:rFonts w:ascii="Arial" w:hAnsi="Arial" w:cs="Arial"/>
          <w:lang w:val="ru-RU" w:eastAsia="ru-RU"/>
        </w:rPr>
        <w:t>ь</w:t>
      </w:r>
      <w:r w:rsidRPr="00F853B9">
        <w:rPr>
          <w:rFonts w:ascii="Arial" w:hAnsi="Arial" w:cs="Arial"/>
          <w:lang w:val="ru-RU" w:eastAsia="ru-RU"/>
        </w:rPr>
        <w:t xml:space="preserve"> на значение Accou</w:t>
      </w:r>
      <w:r w:rsidR="000350F7">
        <w:rPr>
          <w:rFonts w:ascii="Arial" w:hAnsi="Arial" w:cs="Arial"/>
          <w:lang w:val="ru-RU" w:eastAsia="ru-RU"/>
        </w:rPr>
        <w:t>n</w:t>
      </w:r>
      <w:r w:rsidRPr="00F853B9">
        <w:rPr>
          <w:rFonts w:ascii="Arial" w:hAnsi="Arial" w:cs="Arial"/>
          <w:lang w:val="ru-RU" w:eastAsia="ru-RU"/>
        </w:rPr>
        <w:t xml:space="preserve">ting Type, поля </w:t>
      </w:r>
      <w:r w:rsidR="000350F7">
        <w:rPr>
          <w:rFonts w:ascii="Arial" w:hAnsi="Arial" w:cs="Arial"/>
          <w:lang w:val="ru-RU" w:eastAsia="ru-RU"/>
        </w:rPr>
        <w:t>«</w:t>
      </w:r>
      <w:r w:rsidRPr="00F853B9">
        <w:rPr>
          <w:rFonts w:ascii="Arial" w:hAnsi="Arial" w:cs="Arial"/>
          <w:lang w:val="ru-RU" w:eastAsia="ru-RU"/>
        </w:rPr>
        <w:t>Accounting Type</w:t>
      </w:r>
      <w:r w:rsidR="000350F7">
        <w:rPr>
          <w:rFonts w:ascii="Arial" w:hAnsi="Arial" w:cs="Arial"/>
          <w:lang w:val="ru-RU" w:eastAsia="ru-RU"/>
        </w:rPr>
        <w:t>»</w:t>
      </w:r>
      <w:r w:rsidRPr="00F853B9">
        <w:rPr>
          <w:rFonts w:ascii="Arial" w:hAnsi="Arial" w:cs="Arial"/>
          <w:lang w:val="ru-RU" w:eastAsia="ru-RU"/>
        </w:rPr>
        <w:t xml:space="preserve"> и </w:t>
      </w:r>
      <w:r w:rsidR="000350F7">
        <w:rPr>
          <w:rFonts w:ascii="Arial" w:hAnsi="Arial" w:cs="Arial"/>
          <w:lang w:val="ru-RU" w:eastAsia="ru-RU"/>
        </w:rPr>
        <w:t>«</w:t>
      </w:r>
      <w:r w:rsidRPr="00F853B9">
        <w:rPr>
          <w:rFonts w:ascii="Arial" w:hAnsi="Arial" w:cs="Arial"/>
          <w:lang w:val="ru-RU" w:eastAsia="ru-RU"/>
        </w:rPr>
        <w:t>Название счета</w:t>
      </w:r>
      <w:r w:rsidR="000350F7">
        <w:rPr>
          <w:rFonts w:ascii="Arial" w:hAnsi="Arial" w:cs="Arial"/>
          <w:lang w:val="ru-RU" w:eastAsia="ru-RU"/>
        </w:rPr>
        <w:t>»</w:t>
      </w:r>
      <w:r w:rsidRPr="00F853B9">
        <w:rPr>
          <w:rFonts w:ascii="Arial" w:hAnsi="Arial" w:cs="Arial"/>
          <w:lang w:val="ru-RU" w:eastAsia="ru-RU"/>
        </w:rPr>
        <w:t xml:space="preserve"> очищаются и поле </w:t>
      </w:r>
      <w:r w:rsidR="000350F7">
        <w:rPr>
          <w:rFonts w:ascii="Arial" w:hAnsi="Arial" w:cs="Arial"/>
          <w:lang w:val="ru-RU" w:eastAsia="ru-RU"/>
        </w:rPr>
        <w:t>«</w:t>
      </w:r>
      <w:r w:rsidRPr="00F853B9">
        <w:rPr>
          <w:rFonts w:ascii="Arial" w:hAnsi="Arial" w:cs="Arial"/>
          <w:lang w:val="ru-RU" w:eastAsia="ru-RU"/>
        </w:rPr>
        <w:t>Название счета</w:t>
      </w:r>
      <w:r w:rsidR="000350F7">
        <w:rPr>
          <w:rFonts w:ascii="Arial" w:hAnsi="Arial" w:cs="Arial"/>
          <w:lang w:val="ru-RU" w:eastAsia="ru-RU"/>
        </w:rPr>
        <w:t>»</w:t>
      </w:r>
      <w:r w:rsidRPr="00F853B9">
        <w:rPr>
          <w:rFonts w:ascii="Arial" w:hAnsi="Arial" w:cs="Arial"/>
          <w:lang w:val="ru-RU" w:eastAsia="ru-RU"/>
        </w:rPr>
        <w:t xml:space="preserve"> становится недоступным</w:t>
      </w:r>
      <w:r w:rsidR="00594E36" w:rsidRPr="00F853B9">
        <w:rPr>
          <w:rFonts w:ascii="Arial" w:hAnsi="Arial" w:cs="Arial"/>
          <w:lang w:val="ru-RU" w:eastAsia="ru-RU"/>
        </w:rPr>
        <w:t xml:space="preserve"> для редактиро</w:t>
      </w:r>
      <w:r w:rsidRPr="00F853B9">
        <w:rPr>
          <w:rFonts w:ascii="Arial" w:hAnsi="Arial" w:cs="Arial"/>
          <w:lang w:val="ru-RU" w:eastAsia="ru-RU"/>
        </w:rPr>
        <w:t>в</w:t>
      </w:r>
      <w:r w:rsidR="00594E36" w:rsidRPr="00F853B9">
        <w:rPr>
          <w:rFonts w:ascii="Arial" w:hAnsi="Arial" w:cs="Arial"/>
          <w:lang w:val="ru-RU" w:eastAsia="ru-RU"/>
        </w:rPr>
        <w:t>а</w:t>
      </w:r>
      <w:r w:rsidRPr="00F853B9">
        <w:rPr>
          <w:rFonts w:ascii="Arial" w:hAnsi="Arial" w:cs="Arial"/>
          <w:lang w:val="ru-RU" w:eastAsia="ru-RU"/>
        </w:rPr>
        <w:t>ния</w:t>
      </w:r>
      <w:r w:rsidR="000350F7">
        <w:rPr>
          <w:rFonts w:ascii="Arial" w:hAnsi="Arial" w:cs="Arial"/>
          <w:lang w:val="ru-RU" w:eastAsia="ru-RU"/>
        </w:rPr>
        <w:t>.</w:t>
      </w:r>
    </w:p>
    <w:p w:rsidR="00F853B9" w:rsidRDefault="00F853B9" w:rsidP="000350F7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 w:rsidRPr="00A60247">
        <w:rPr>
          <w:rFonts w:ascii="Arial" w:hAnsi="Arial" w:cs="Arial"/>
          <w:lang w:val="ru-RU" w:eastAsia="ru-RU"/>
        </w:rPr>
        <w:t xml:space="preserve">Для открытия счета с б/счетом 707 для учета </w:t>
      </w:r>
      <w:r w:rsidR="00A461F4">
        <w:rPr>
          <w:rFonts w:ascii="Arial" w:hAnsi="Arial" w:cs="Arial"/>
          <w:lang w:val="ru-RU" w:eastAsia="ru-RU"/>
        </w:rPr>
        <w:t>доходов/расходов</w:t>
      </w:r>
      <w:r w:rsidRPr="00A60247">
        <w:rPr>
          <w:rFonts w:ascii="Arial" w:hAnsi="Arial" w:cs="Arial"/>
          <w:lang w:val="ru-RU" w:eastAsia="ru-RU"/>
        </w:rPr>
        <w:t xml:space="preserve"> в</w:t>
      </w:r>
      <w:r>
        <w:rPr>
          <w:rFonts w:ascii="Arial" w:hAnsi="Arial" w:cs="Arial"/>
          <w:lang w:val="ru-RU" w:eastAsia="ru-RU"/>
        </w:rPr>
        <w:t xml:space="preserve"> </w:t>
      </w:r>
      <w:r w:rsidRPr="00A60247">
        <w:rPr>
          <w:rFonts w:ascii="Arial" w:hAnsi="Arial" w:cs="Arial"/>
          <w:lang w:val="ru-RU" w:eastAsia="ru-RU"/>
        </w:rPr>
        <w:t>счет прошлого отчетного периода достаточно выбрать нужный</w:t>
      </w:r>
      <w:r w:rsidRPr="00A60247">
        <w:rPr>
          <w:rFonts w:ascii="Arial" w:hAnsi="Arial" w:cs="Arial"/>
          <w:lang w:eastAsia="ru-RU"/>
        </w:rPr>
        <w:t> Accounting</w:t>
      </w:r>
      <w:r w:rsidRPr="00A60247">
        <w:rPr>
          <w:rFonts w:ascii="Arial" w:hAnsi="Arial" w:cs="Arial"/>
          <w:lang w:val="ru-RU" w:eastAsia="ru-RU"/>
        </w:rPr>
        <w:t xml:space="preserve"> </w:t>
      </w:r>
      <w:r w:rsidRPr="00A60247">
        <w:rPr>
          <w:rFonts w:ascii="Arial" w:hAnsi="Arial" w:cs="Arial"/>
          <w:lang w:eastAsia="ru-RU"/>
        </w:rPr>
        <w:t>Type</w:t>
      </w:r>
      <w:r w:rsidRPr="00A60247">
        <w:rPr>
          <w:rFonts w:ascii="Arial" w:hAnsi="Arial" w:cs="Arial"/>
          <w:lang w:val="ru-RU" w:eastAsia="ru-RU"/>
        </w:rPr>
        <w:t xml:space="preserve"> и затем поменять в 3-ей позиции б/счета цифру 6 на 7. </w:t>
      </w:r>
    </w:p>
    <w:p w:rsidR="00F853B9" w:rsidRPr="00F853B9" w:rsidRDefault="00F853B9" w:rsidP="000350F7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 w:rsidRPr="00F853B9">
        <w:rPr>
          <w:rFonts w:ascii="Arial" w:hAnsi="Arial" w:cs="Arial"/>
          <w:lang w:val="ru-RU" w:eastAsia="ru-RU"/>
        </w:rPr>
        <w:t>Возможно, и наоборот, сначала ввести нужный 707-ой б/счет</w:t>
      </w:r>
      <w:r>
        <w:rPr>
          <w:rFonts w:ascii="Arial" w:hAnsi="Arial" w:cs="Arial"/>
          <w:lang w:val="ru-RU" w:eastAsia="ru-RU"/>
        </w:rPr>
        <w:t xml:space="preserve">, затем выбрать </w:t>
      </w:r>
      <w:r>
        <w:rPr>
          <w:rFonts w:ascii="Arial" w:hAnsi="Arial" w:cs="Arial"/>
          <w:lang w:eastAsia="ru-RU"/>
        </w:rPr>
        <w:t>Accounting</w:t>
      </w:r>
      <w:r w:rsidRPr="00F853B9">
        <w:rPr>
          <w:rFonts w:ascii="Arial" w:hAnsi="Arial" w:cs="Arial"/>
          <w:lang w:val="ru-RU" w:eastAsia="ru-RU"/>
        </w:rPr>
        <w:t xml:space="preserve"> </w:t>
      </w:r>
      <w:r>
        <w:rPr>
          <w:rFonts w:ascii="Arial" w:hAnsi="Arial" w:cs="Arial"/>
          <w:lang w:eastAsia="ru-RU"/>
        </w:rPr>
        <w:t>Type</w:t>
      </w:r>
      <w:r>
        <w:rPr>
          <w:rFonts w:ascii="Arial" w:hAnsi="Arial" w:cs="Arial"/>
          <w:lang w:val="ru-RU" w:eastAsia="ru-RU"/>
        </w:rPr>
        <w:t>.</w:t>
      </w:r>
      <w:r w:rsidRPr="00F853B9">
        <w:rPr>
          <w:rFonts w:ascii="Arial" w:hAnsi="Arial" w:cs="Arial"/>
          <w:lang w:val="ru-RU" w:eastAsia="ru-RU"/>
        </w:rPr>
        <w:t xml:space="preserve"> </w:t>
      </w:r>
      <w:r>
        <w:rPr>
          <w:rFonts w:ascii="Arial" w:hAnsi="Arial" w:cs="Arial"/>
          <w:lang w:val="ru-RU" w:eastAsia="ru-RU"/>
        </w:rPr>
        <w:t>С</w:t>
      </w:r>
      <w:r w:rsidRPr="00F853B9">
        <w:rPr>
          <w:rFonts w:ascii="Arial" w:hAnsi="Arial" w:cs="Arial"/>
          <w:lang w:val="ru-RU" w:eastAsia="ru-RU"/>
        </w:rPr>
        <w:t xml:space="preserve">истема </w:t>
      </w:r>
      <w:r>
        <w:rPr>
          <w:rFonts w:ascii="Arial" w:hAnsi="Arial" w:cs="Arial"/>
          <w:lang w:val="ru-RU" w:eastAsia="ru-RU"/>
        </w:rPr>
        <w:t xml:space="preserve">при этом </w:t>
      </w:r>
      <w:r w:rsidRPr="00F853B9">
        <w:rPr>
          <w:rFonts w:ascii="Arial" w:hAnsi="Arial" w:cs="Arial"/>
          <w:lang w:val="ru-RU" w:eastAsia="ru-RU"/>
        </w:rPr>
        <w:t>позвол</w:t>
      </w:r>
      <w:r>
        <w:rPr>
          <w:rFonts w:ascii="Arial" w:hAnsi="Arial" w:cs="Arial"/>
          <w:lang w:val="ru-RU" w:eastAsia="ru-RU"/>
        </w:rPr>
        <w:t>яе</w:t>
      </w:r>
      <w:r w:rsidRPr="00F853B9">
        <w:rPr>
          <w:rFonts w:ascii="Arial" w:hAnsi="Arial" w:cs="Arial"/>
          <w:lang w:val="ru-RU" w:eastAsia="ru-RU"/>
        </w:rPr>
        <w:t>т выбрать Accounting Type, в параметрах которых установлены 706-е счета, и откры</w:t>
      </w:r>
      <w:r>
        <w:rPr>
          <w:rFonts w:ascii="Arial" w:hAnsi="Arial" w:cs="Arial"/>
          <w:lang w:val="ru-RU" w:eastAsia="ru-RU"/>
        </w:rPr>
        <w:t>ва</w:t>
      </w:r>
      <w:r w:rsidRPr="00F853B9">
        <w:rPr>
          <w:rFonts w:ascii="Arial" w:hAnsi="Arial" w:cs="Arial"/>
          <w:lang w:val="ru-RU" w:eastAsia="ru-RU"/>
        </w:rPr>
        <w:t>ть лицевой счет на балансовом счете учета доходов или расходов в счет прошлого периода.</w:t>
      </w:r>
    </w:p>
    <w:p w:rsidR="008452AF" w:rsidRPr="00047F51" w:rsidRDefault="00136D56" w:rsidP="00047F51">
      <w:pPr>
        <w:pStyle w:val="ListParagraph"/>
        <w:keepNext/>
        <w:numPr>
          <w:ilvl w:val="2"/>
          <w:numId w:val="1"/>
        </w:numPr>
        <w:spacing w:before="360" w:after="240" w:line="276" w:lineRule="auto"/>
        <w:ind w:left="426" w:hanging="426"/>
        <w:outlineLvl w:val="2"/>
        <w:rPr>
          <w:rFonts w:ascii="Arial Narrow" w:hAnsi="Arial Narrow" w:cs="Arial"/>
          <w:b/>
          <w:color w:val="3366CC"/>
          <w:sz w:val="24"/>
          <w:szCs w:val="24"/>
          <w:lang w:eastAsia="ru-RU"/>
        </w:rPr>
      </w:pPr>
      <w:r w:rsidRPr="00047F51">
        <w:rPr>
          <w:rFonts w:ascii="Arial Narrow" w:hAnsi="Arial Narrow" w:cs="Arial"/>
          <w:b/>
          <w:color w:val="3366CC"/>
          <w:sz w:val="24"/>
          <w:szCs w:val="24"/>
          <w:lang w:eastAsia="ru-RU"/>
        </w:rPr>
        <w:t>Контроль открытия счета</w:t>
      </w:r>
    </w:p>
    <w:p w:rsidR="004824DD" w:rsidRPr="00F853B9" w:rsidRDefault="004824DD" w:rsidP="000B31DD">
      <w:pPr>
        <w:spacing w:after="120" w:line="276" w:lineRule="auto"/>
        <w:rPr>
          <w:rFonts w:ascii="Arial" w:hAnsi="Arial" w:cs="Arial"/>
          <w:lang w:val="ru-RU"/>
        </w:rPr>
      </w:pPr>
      <w:r w:rsidRPr="00F853B9">
        <w:rPr>
          <w:rFonts w:ascii="Arial" w:hAnsi="Arial" w:cs="Arial"/>
          <w:lang w:val="ru-RU"/>
        </w:rPr>
        <w:t>Система не позвол</w:t>
      </w:r>
      <w:r w:rsidR="00CD4DC8">
        <w:rPr>
          <w:rFonts w:ascii="Arial" w:hAnsi="Arial" w:cs="Arial"/>
          <w:lang w:val="ru-RU"/>
        </w:rPr>
        <w:t>и</w:t>
      </w:r>
      <w:r w:rsidR="00705F05">
        <w:rPr>
          <w:rFonts w:ascii="Arial" w:hAnsi="Arial" w:cs="Arial"/>
          <w:lang w:val="ru-RU"/>
        </w:rPr>
        <w:t>т</w:t>
      </w:r>
      <w:r w:rsidRPr="00F853B9">
        <w:rPr>
          <w:rFonts w:ascii="Arial" w:hAnsi="Arial" w:cs="Arial"/>
          <w:lang w:val="ru-RU"/>
        </w:rPr>
        <w:t xml:space="preserve"> открыть счет, </w:t>
      </w:r>
    </w:p>
    <w:p w:rsidR="000D298A" w:rsidRPr="00F853B9" w:rsidRDefault="004824DD" w:rsidP="000B31DD">
      <w:pPr>
        <w:pStyle w:val="ListParagraph"/>
        <w:numPr>
          <w:ilvl w:val="0"/>
          <w:numId w:val="9"/>
        </w:numPr>
        <w:spacing w:before="0" w:line="276" w:lineRule="auto"/>
        <w:ind w:left="714" w:hanging="357"/>
        <w:rPr>
          <w:rFonts w:ascii="Arial" w:hAnsi="Arial" w:cs="Arial"/>
          <w:sz w:val="24"/>
          <w:szCs w:val="24"/>
        </w:rPr>
      </w:pPr>
      <w:r w:rsidRPr="00F853B9">
        <w:rPr>
          <w:rFonts w:ascii="Arial" w:hAnsi="Arial" w:cs="Arial"/>
          <w:sz w:val="24"/>
          <w:szCs w:val="24"/>
        </w:rPr>
        <w:t>если не все поля заполнены, за исключением поля «Дата закрытия»</w:t>
      </w:r>
    </w:p>
    <w:p w:rsidR="004824DD" w:rsidRPr="00F853B9" w:rsidRDefault="004824DD" w:rsidP="000B31DD">
      <w:pPr>
        <w:pStyle w:val="ListParagraph"/>
        <w:numPr>
          <w:ilvl w:val="0"/>
          <w:numId w:val="9"/>
        </w:numPr>
        <w:spacing w:before="0" w:line="276" w:lineRule="auto"/>
        <w:ind w:left="714" w:hanging="357"/>
        <w:rPr>
          <w:rFonts w:ascii="Arial" w:hAnsi="Arial" w:cs="Arial"/>
          <w:sz w:val="24"/>
          <w:szCs w:val="24"/>
        </w:rPr>
      </w:pPr>
      <w:r w:rsidRPr="00F853B9">
        <w:rPr>
          <w:rFonts w:ascii="Arial" w:hAnsi="Arial" w:cs="Arial"/>
          <w:sz w:val="24"/>
          <w:szCs w:val="24"/>
        </w:rPr>
        <w:t>если значения полей не найдены в соответствующих справочниках</w:t>
      </w:r>
    </w:p>
    <w:p w:rsidR="004824DD" w:rsidRPr="00F853B9" w:rsidRDefault="004824DD" w:rsidP="000B31DD">
      <w:pPr>
        <w:pStyle w:val="ListParagraph"/>
        <w:numPr>
          <w:ilvl w:val="0"/>
          <w:numId w:val="9"/>
        </w:numPr>
        <w:spacing w:before="0" w:line="276" w:lineRule="auto"/>
        <w:ind w:left="714" w:hanging="357"/>
        <w:rPr>
          <w:rFonts w:ascii="Arial" w:hAnsi="Arial" w:cs="Arial"/>
          <w:sz w:val="24"/>
          <w:szCs w:val="24"/>
        </w:rPr>
      </w:pPr>
      <w:r w:rsidRPr="00F853B9">
        <w:rPr>
          <w:rFonts w:ascii="Arial" w:hAnsi="Arial" w:cs="Arial"/>
          <w:sz w:val="24"/>
          <w:szCs w:val="24"/>
        </w:rPr>
        <w:t xml:space="preserve">если не была нажата кнопка </w:t>
      </w:r>
      <w:r w:rsidRPr="00047F51">
        <w:rPr>
          <w:rFonts w:ascii="Arial" w:hAnsi="Arial" w:cs="Arial"/>
          <w:b/>
          <w:sz w:val="24"/>
          <w:szCs w:val="24"/>
          <w:lang w:val="en-US"/>
        </w:rPr>
        <w:t>Accounting</w:t>
      </w:r>
      <w:r w:rsidRPr="00047F51">
        <w:rPr>
          <w:rFonts w:ascii="Arial" w:hAnsi="Arial" w:cs="Arial"/>
          <w:b/>
          <w:sz w:val="24"/>
          <w:szCs w:val="24"/>
        </w:rPr>
        <w:t xml:space="preserve"> </w:t>
      </w:r>
      <w:r w:rsidRPr="00047F51">
        <w:rPr>
          <w:rFonts w:ascii="Arial" w:hAnsi="Arial" w:cs="Arial"/>
          <w:b/>
          <w:sz w:val="24"/>
          <w:szCs w:val="24"/>
          <w:lang w:val="en-US"/>
        </w:rPr>
        <w:t>Type</w:t>
      </w:r>
    </w:p>
    <w:p w:rsidR="00594E36" w:rsidRPr="00F853B9" w:rsidRDefault="00594E36" w:rsidP="000B31DD">
      <w:pPr>
        <w:pStyle w:val="ListParagraph"/>
        <w:numPr>
          <w:ilvl w:val="0"/>
          <w:numId w:val="9"/>
        </w:numPr>
        <w:spacing w:before="0" w:after="120" w:line="276" w:lineRule="auto"/>
        <w:ind w:left="714" w:hanging="357"/>
        <w:jc w:val="both"/>
        <w:rPr>
          <w:rFonts w:ascii="Arial" w:hAnsi="Arial" w:cs="Arial"/>
          <w:sz w:val="24"/>
          <w:szCs w:val="24"/>
          <w:lang w:eastAsia="ru-RU"/>
        </w:rPr>
      </w:pPr>
      <w:r w:rsidRPr="00F853B9">
        <w:rPr>
          <w:rFonts w:ascii="Arial" w:hAnsi="Arial" w:cs="Arial"/>
          <w:sz w:val="24"/>
          <w:szCs w:val="24"/>
          <w:lang w:eastAsia="ru-RU"/>
        </w:rPr>
        <w:t>все значения полей должны соответствовать выбранным параметрам счета Accounting Type</w:t>
      </w:r>
    </w:p>
    <w:p w:rsidR="00594E36" w:rsidRPr="00594E36" w:rsidRDefault="00594E36" w:rsidP="000B31DD">
      <w:pPr>
        <w:spacing w:line="276" w:lineRule="auto"/>
        <w:rPr>
          <w:lang w:val="ru-RU"/>
        </w:rPr>
      </w:pPr>
      <w:r>
        <w:rPr>
          <w:rFonts w:ascii="Arial" w:hAnsi="Arial" w:cs="Arial"/>
          <w:lang w:val="ru-RU" w:eastAsia="ru-RU"/>
        </w:rPr>
        <w:t>Допускается</w:t>
      </w:r>
      <w:r w:rsidRPr="00594E36">
        <w:rPr>
          <w:rFonts w:ascii="Arial" w:hAnsi="Arial" w:cs="Arial"/>
          <w:lang w:val="ru-RU" w:eastAsia="ru-RU"/>
        </w:rPr>
        <w:t xml:space="preserve"> измен</w:t>
      </w:r>
      <w:r>
        <w:rPr>
          <w:rFonts w:ascii="Arial" w:hAnsi="Arial" w:cs="Arial"/>
          <w:lang w:val="ru-RU" w:eastAsia="ru-RU"/>
        </w:rPr>
        <w:t>ение</w:t>
      </w:r>
      <w:r w:rsidRPr="00594E36">
        <w:rPr>
          <w:rFonts w:ascii="Arial" w:hAnsi="Arial" w:cs="Arial"/>
          <w:lang w:val="ru-RU" w:eastAsia="ru-RU"/>
        </w:rPr>
        <w:t xml:space="preserve"> только значения полей </w:t>
      </w:r>
      <w:r w:rsidR="00047F51">
        <w:rPr>
          <w:rFonts w:ascii="Arial" w:hAnsi="Arial" w:cs="Arial"/>
          <w:lang w:val="ru-RU" w:eastAsia="ru-RU"/>
        </w:rPr>
        <w:t>«</w:t>
      </w:r>
      <w:r w:rsidRPr="00594E36">
        <w:rPr>
          <w:rFonts w:ascii="Arial" w:hAnsi="Arial" w:cs="Arial"/>
          <w:lang w:val="ru-RU" w:eastAsia="ru-RU"/>
        </w:rPr>
        <w:t>Название счета</w:t>
      </w:r>
      <w:r w:rsidR="00047F51">
        <w:rPr>
          <w:rFonts w:ascii="Arial" w:hAnsi="Arial" w:cs="Arial"/>
          <w:lang w:val="ru-RU" w:eastAsia="ru-RU"/>
        </w:rPr>
        <w:t>»</w:t>
      </w:r>
      <w:r w:rsidRPr="00594E36">
        <w:rPr>
          <w:rFonts w:ascii="Arial" w:hAnsi="Arial" w:cs="Arial"/>
          <w:lang w:val="ru-RU" w:eastAsia="ru-RU"/>
        </w:rPr>
        <w:t xml:space="preserve"> и </w:t>
      </w:r>
      <w:r w:rsidR="00047F51">
        <w:rPr>
          <w:rFonts w:ascii="Arial" w:hAnsi="Arial" w:cs="Arial"/>
          <w:lang w:val="ru-RU" w:eastAsia="ru-RU"/>
        </w:rPr>
        <w:t>«</w:t>
      </w:r>
      <w:r w:rsidRPr="00594E36">
        <w:rPr>
          <w:rFonts w:ascii="Arial" w:hAnsi="Arial" w:cs="Arial"/>
          <w:lang w:val="ru-RU" w:eastAsia="ru-RU"/>
        </w:rPr>
        <w:t>Б/счет 2-го порядка</w:t>
      </w:r>
      <w:r w:rsidR="00047F51">
        <w:rPr>
          <w:rFonts w:ascii="Arial" w:hAnsi="Arial" w:cs="Arial"/>
          <w:lang w:val="ru-RU" w:eastAsia="ru-RU"/>
        </w:rPr>
        <w:t>»</w:t>
      </w:r>
      <w:r w:rsidRPr="00594E36">
        <w:rPr>
          <w:rFonts w:ascii="Arial" w:hAnsi="Arial" w:cs="Arial"/>
          <w:lang w:val="ru-RU" w:eastAsia="ru-RU"/>
        </w:rPr>
        <w:t>, если вместо 706-го б</w:t>
      </w:r>
      <w:r w:rsidR="00CD4DC8">
        <w:rPr>
          <w:rFonts w:ascii="Arial" w:hAnsi="Arial" w:cs="Arial"/>
          <w:lang w:val="ru-RU" w:eastAsia="ru-RU"/>
        </w:rPr>
        <w:t xml:space="preserve">алансового </w:t>
      </w:r>
      <w:r w:rsidRPr="00594E36">
        <w:rPr>
          <w:rFonts w:ascii="Arial" w:hAnsi="Arial" w:cs="Arial"/>
          <w:lang w:val="ru-RU" w:eastAsia="ru-RU"/>
        </w:rPr>
        <w:t>счета нужно открыть 707-ой.</w:t>
      </w:r>
    </w:p>
    <w:p w:rsidR="00F853B9" w:rsidRPr="00047F51" w:rsidRDefault="00047F51" w:rsidP="00047F51">
      <w:pPr>
        <w:pStyle w:val="ListParagraph"/>
        <w:keepNext/>
        <w:numPr>
          <w:ilvl w:val="2"/>
          <w:numId w:val="1"/>
        </w:numPr>
        <w:spacing w:before="360" w:after="240" w:line="276" w:lineRule="auto"/>
        <w:ind w:left="426" w:hanging="426"/>
        <w:outlineLvl w:val="2"/>
        <w:rPr>
          <w:rFonts w:ascii="Arial Narrow" w:hAnsi="Arial Narrow" w:cs="Arial"/>
          <w:b/>
          <w:color w:val="3366CC"/>
          <w:sz w:val="24"/>
          <w:szCs w:val="24"/>
          <w:lang w:eastAsia="ru-RU"/>
        </w:rPr>
      </w:pPr>
      <w:r w:rsidRPr="00047F51">
        <w:rPr>
          <w:rFonts w:ascii="Arial Narrow" w:hAnsi="Arial Narrow" w:cs="Arial"/>
          <w:b/>
          <w:color w:val="3366CC"/>
          <w:sz w:val="24"/>
          <w:szCs w:val="24"/>
          <w:lang w:eastAsia="ru-RU"/>
        </w:rPr>
        <w:t>Создание счета</w:t>
      </w:r>
    </w:p>
    <w:p w:rsidR="00F853B9" w:rsidRDefault="00F853B9" w:rsidP="000B31DD">
      <w:pPr>
        <w:spacing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 xml:space="preserve">После нажатия кнопки </w:t>
      </w:r>
      <w:r>
        <w:rPr>
          <w:rFonts w:ascii="Arial" w:hAnsi="Arial" w:cs="Arial"/>
          <w:lang w:eastAsia="ru-RU"/>
        </w:rPr>
        <w:t>Accounting</w:t>
      </w:r>
      <w:r w:rsidRPr="00F853B9">
        <w:rPr>
          <w:rFonts w:ascii="Arial" w:hAnsi="Arial" w:cs="Arial"/>
          <w:lang w:val="ru-RU" w:eastAsia="ru-RU"/>
        </w:rPr>
        <w:t xml:space="preserve"> </w:t>
      </w:r>
      <w:r>
        <w:rPr>
          <w:rFonts w:ascii="Arial" w:hAnsi="Arial" w:cs="Arial"/>
          <w:lang w:eastAsia="ru-RU"/>
        </w:rPr>
        <w:t>Type</w:t>
      </w:r>
      <w:r w:rsidRPr="00F853B9">
        <w:rPr>
          <w:rFonts w:ascii="Arial" w:hAnsi="Arial" w:cs="Arial"/>
          <w:lang w:val="ru-RU" w:eastAsia="ru-RU"/>
        </w:rPr>
        <w:t xml:space="preserve"> и </w:t>
      </w:r>
      <w:r>
        <w:rPr>
          <w:rFonts w:ascii="Arial" w:hAnsi="Arial" w:cs="Arial"/>
          <w:lang w:val="ru-RU" w:eastAsia="ru-RU"/>
        </w:rPr>
        <w:t xml:space="preserve">проверки </w:t>
      </w:r>
      <w:r w:rsidRPr="00F853B9">
        <w:rPr>
          <w:rFonts w:ascii="Arial" w:hAnsi="Arial" w:cs="Arial"/>
          <w:lang w:val="ru-RU" w:eastAsia="ru-RU"/>
        </w:rPr>
        <w:t xml:space="preserve">выбора </w:t>
      </w:r>
      <w:r>
        <w:rPr>
          <w:rFonts w:ascii="Arial" w:hAnsi="Arial" w:cs="Arial"/>
          <w:lang w:val="ru-RU" w:eastAsia="ru-RU"/>
        </w:rPr>
        <w:t xml:space="preserve">соответствующего набора параметров </w:t>
      </w:r>
    </w:p>
    <w:p w:rsidR="00F853B9" w:rsidRPr="00F853B9" w:rsidRDefault="00F853B9" w:rsidP="000B31DD">
      <w:pPr>
        <w:pStyle w:val="ListParagraph"/>
        <w:numPr>
          <w:ilvl w:val="0"/>
          <w:numId w:val="10"/>
        </w:numPr>
        <w:spacing w:before="0" w:line="276" w:lineRule="auto"/>
        <w:ind w:left="714" w:hanging="357"/>
        <w:jc w:val="both"/>
        <w:rPr>
          <w:rFonts w:ascii="Arial" w:hAnsi="Arial" w:cs="Arial"/>
          <w:sz w:val="24"/>
          <w:szCs w:val="24"/>
          <w:lang w:eastAsia="ru-RU"/>
        </w:rPr>
      </w:pPr>
      <w:r w:rsidRPr="00F853B9">
        <w:rPr>
          <w:rFonts w:ascii="Arial" w:hAnsi="Arial" w:cs="Arial"/>
          <w:sz w:val="24"/>
          <w:szCs w:val="24"/>
          <w:lang w:eastAsia="ru-RU"/>
        </w:rPr>
        <w:t>к</w:t>
      </w:r>
      <w:r w:rsidR="008452AF" w:rsidRPr="00F853B9">
        <w:rPr>
          <w:rFonts w:ascii="Arial" w:hAnsi="Arial" w:cs="Arial"/>
          <w:sz w:val="24"/>
          <w:szCs w:val="24"/>
          <w:lang w:eastAsia="ru-RU"/>
        </w:rPr>
        <w:t xml:space="preserve">орректируем при необходимости название </w:t>
      </w:r>
      <w:r>
        <w:rPr>
          <w:rFonts w:ascii="Arial" w:hAnsi="Arial" w:cs="Arial"/>
          <w:sz w:val="24"/>
          <w:szCs w:val="24"/>
          <w:lang w:eastAsia="ru-RU"/>
        </w:rPr>
        <w:t>счета и дату открытия</w:t>
      </w:r>
      <w:r w:rsidR="008452AF" w:rsidRPr="00F853B9">
        <w:rPr>
          <w:rFonts w:ascii="Arial" w:hAnsi="Arial" w:cs="Arial"/>
          <w:sz w:val="24"/>
          <w:szCs w:val="24"/>
          <w:lang w:eastAsia="ru-RU"/>
        </w:rPr>
        <w:t xml:space="preserve"> </w:t>
      </w:r>
    </w:p>
    <w:p w:rsidR="008452AF" w:rsidRPr="00F853B9" w:rsidRDefault="008452AF" w:rsidP="00D970E4">
      <w:pPr>
        <w:pStyle w:val="ListParagraph"/>
        <w:numPr>
          <w:ilvl w:val="0"/>
          <w:numId w:val="10"/>
        </w:numPr>
        <w:spacing w:before="0" w:after="120" w:line="276" w:lineRule="auto"/>
        <w:ind w:left="714" w:hanging="357"/>
        <w:jc w:val="both"/>
        <w:rPr>
          <w:rFonts w:ascii="Arial" w:hAnsi="Arial" w:cs="Arial"/>
          <w:sz w:val="24"/>
          <w:szCs w:val="24"/>
          <w:lang w:eastAsia="ru-RU"/>
        </w:rPr>
      </w:pPr>
      <w:r w:rsidRPr="00F853B9">
        <w:rPr>
          <w:rFonts w:ascii="Arial" w:hAnsi="Arial" w:cs="Arial"/>
          <w:sz w:val="24"/>
          <w:szCs w:val="24"/>
          <w:lang w:eastAsia="ru-RU"/>
        </w:rPr>
        <w:t xml:space="preserve">нажимаем на кнопку </w:t>
      </w:r>
      <w:r w:rsidRPr="00F853B9">
        <w:rPr>
          <w:rFonts w:ascii="Arial" w:hAnsi="Arial" w:cs="Arial"/>
          <w:b/>
          <w:sz w:val="24"/>
          <w:szCs w:val="24"/>
          <w:lang w:eastAsia="ru-RU"/>
        </w:rPr>
        <w:t>Создать</w:t>
      </w:r>
      <w:r w:rsidRPr="00F853B9">
        <w:rPr>
          <w:rFonts w:ascii="Arial" w:hAnsi="Arial" w:cs="Arial"/>
          <w:sz w:val="24"/>
          <w:szCs w:val="24"/>
          <w:lang w:eastAsia="ru-RU"/>
        </w:rPr>
        <w:t>.</w:t>
      </w:r>
    </w:p>
    <w:p w:rsidR="008452AF" w:rsidRPr="00A60247" w:rsidRDefault="00D970E4" w:rsidP="000B31DD">
      <w:pPr>
        <w:spacing w:line="276" w:lineRule="auto"/>
        <w:jc w:val="both"/>
        <w:rPr>
          <w:rFonts w:ascii="Arial" w:hAnsi="Arial" w:cs="Arial"/>
          <w:lang w:val="ru-RU" w:eastAsia="ru-RU"/>
        </w:rPr>
      </w:pPr>
      <w:r w:rsidRPr="00D970E4">
        <w:rPr>
          <w:rFonts w:ascii="Arial" w:hAnsi="Arial" w:cs="Arial"/>
          <w:lang w:val="ru-RU" w:eastAsia="ru-RU"/>
        </w:rPr>
        <w:drawing>
          <wp:inline distT="0" distB="0" distL="0" distR="0" wp14:anchorId="73701B54" wp14:editId="072DE033">
            <wp:extent cx="4018269" cy="266700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6663" cy="26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AF" w:rsidRPr="00D970E4" w:rsidRDefault="00D970E4" w:rsidP="00705F05">
      <w:pPr>
        <w:spacing w:before="120" w:after="120" w:line="276" w:lineRule="auto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При успешном создании счета система вы</w:t>
      </w:r>
      <w:r w:rsidRPr="00D970E4">
        <w:rPr>
          <w:rFonts w:ascii="Arial" w:hAnsi="Arial" w:cs="Arial"/>
          <w:lang w:val="ru-RU" w:eastAsia="ru-RU"/>
        </w:rPr>
        <w:t>дас</w:t>
      </w:r>
      <w:r>
        <w:rPr>
          <w:rFonts w:ascii="Arial" w:hAnsi="Arial" w:cs="Arial"/>
          <w:lang w:val="ru-RU" w:eastAsia="ru-RU"/>
        </w:rPr>
        <w:t>т сообщение</w:t>
      </w:r>
      <w:r w:rsidRPr="00D970E4">
        <w:rPr>
          <w:rFonts w:ascii="Arial" w:hAnsi="Arial" w:cs="Arial"/>
          <w:lang w:val="ru-RU" w:eastAsia="ru-RU"/>
        </w:rPr>
        <w:t>:</w:t>
      </w:r>
    </w:p>
    <w:p w:rsidR="00D970E4" w:rsidRDefault="00D970E4" w:rsidP="00D970E4">
      <w:pPr>
        <w:spacing w:before="120" w:line="276" w:lineRule="auto"/>
        <w:jc w:val="both"/>
        <w:rPr>
          <w:rFonts w:ascii="Arial" w:hAnsi="Arial" w:cs="Arial"/>
          <w:lang w:val="ru-RU" w:eastAsia="ru-RU"/>
        </w:rPr>
      </w:pPr>
      <w:r w:rsidRPr="00D970E4">
        <w:rPr>
          <w:rFonts w:ascii="Arial" w:hAnsi="Arial" w:cs="Arial"/>
          <w:lang w:val="ru-RU" w:eastAsia="ru-RU"/>
        </w:rPr>
        <w:drawing>
          <wp:inline distT="0" distB="0" distL="0" distR="0" wp14:anchorId="20F2EC7D" wp14:editId="6C85E562">
            <wp:extent cx="2257425" cy="129606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71433" cy="13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E4" w:rsidRDefault="00D970E4" w:rsidP="00D970E4">
      <w:pPr>
        <w:spacing w:before="120" w:line="276" w:lineRule="auto"/>
        <w:jc w:val="both"/>
        <w:rPr>
          <w:rFonts w:ascii="Arial" w:hAnsi="Arial" w:cs="Arial"/>
          <w:lang w:val="ru-RU" w:eastAsia="ru-RU"/>
        </w:rPr>
      </w:pPr>
    </w:p>
    <w:p w:rsidR="00D970E4" w:rsidRPr="00982BC9" w:rsidRDefault="00D970E4" w:rsidP="00705F05">
      <w:pPr>
        <w:pStyle w:val="Heading2"/>
      </w:pPr>
      <w:r w:rsidRPr="00982BC9">
        <w:t>Редактирование счета ОФР</w:t>
      </w:r>
    </w:p>
    <w:p w:rsidR="00D970E4" w:rsidRDefault="00D970E4" w:rsidP="00D970E4">
      <w:pPr>
        <w:spacing w:line="276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Чтобы отредактировать счет ОФР </w:t>
      </w:r>
      <w:r w:rsidRPr="00E46196">
        <w:rPr>
          <w:rFonts w:ascii="Arial" w:hAnsi="Arial" w:cs="Arial"/>
          <w:lang w:val="ru-RU"/>
        </w:rPr>
        <w:t>на странице «</w:t>
      </w:r>
      <w:r>
        <w:rPr>
          <w:rFonts w:ascii="Arial" w:hAnsi="Arial" w:cs="Arial"/>
          <w:lang w:val="ru-RU"/>
        </w:rPr>
        <w:t xml:space="preserve">Счета ОФР по </w:t>
      </w:r>
      <w:r w:rsidRPr="00E46196">
        <w:rPr>
          <w:rFonts w:ascii="Arial" w:hAnsi="Arial" w:cs="Arial"/>
          <w:lang w:val="ru-RU"/>
        </w:rPr>
        <w:t>Acc</w:t>
      </w:r>
      <w:r>
        <w:rPr>
          <w:rFonts w:ascii="Arial" w:hAnsi="Arial" w:cs="Arial"/>
          <w:lang w:val="ru-RU"/>
        </w:rPr>
        <w:t xml:space="preserve">ounting </w:t>
      </w:r>
      <w:r w:rsidRPr="00E46196">
        <w:rPr>
          <w:rFonts w:ascii="Arial" w:hAnsi="Arial" w:cs="Arial"/>
          <w:lang w:val="ru-RU"/>
        </w:rPr>
        <w:t>Type» наж</w:t>
      </w:r>
      <w:r>
        <w:rPr>
          <w:rFonts w:ascii="Arial" w:hAnsi="Arial" w:cs="Arial"/>
          <w:lang w:val="ru-RU"/>
        </w:rPr>
        <w:t>мите</w:t>
      </w:r>
      <w:r w:rsidRPr="00E46196">
        <w:rPr>
          <w:rFonts w:ascii="Arial" w:hAnsi="Arial" w:cs="Arial"/>
          <w:lang w:val="ru-RU"/>
        </w:rPr>
        <w:t xml:space="preserve"> кнопку </w:t>
      </w:r>
      <w:r w:rsidRPr="00E46196">
        <w:rPr>
          <w:rFonts w:ascii="Arial" w:hAnsi="Arial" w:cs="Arial"/>
          <w:b/>
          <w:lang w:val="ru-RU"/>
        </w:rPr>
        <w:t>Редактиров</w:t>
      </w:r>
      <w:r>
        <w:rPr>
          <w:rFonts w:ascii="Arial" w:hAnsi="Arial" w:cs="Arial"/>
          <w:b/>
          <w:lang w:val="ru-RU"/>
        </w:rPr>
        <w:t>ани</w:t>
      </w:r>
      <w:r>
        <w:rPr>
          <w:rFonts w:ascii="Arial" w:hAnsi="Arial" w:cs="Arial"/>
          <w:b/>
          <w:lang w:val="ru-RU" w:eastAsia="ru-RU"/>
        </w:rPr>
        <w:t>е счета ОФР</w:t>
      </w:r>
      <w:r>
        <w:rPr>
          <w:rFonts w:ascii="Arial" w:hAnsi="Arial" w:cs="Arial"/>
          <w:lang w:val="ru-RU"/>
        </w:rPr>
        <w:t>.</w:t>
      </w:r>
    </w:p>
    <w:p w:rsidR="00D970E4" w:rsidRPr="00E46196" w:rsidRDefault="00D970E4" w:rsidP="00D970E4">
      <w:pPr>
        <w:spacing w:line="276" w:lineRule="auto"/>
        <w:jc w:val="both"/>
        <w:rPr>
          <w:rFonts w:ascii="Arial" w:hAnsi="Arial" w:cs="Arial"/>
          <w:lang w:val="ru-RU"/>
        </w:rPr>
      </w:pPr>
    </w:p>
    <w:p w:rsidR="00D970E4" w:rsidRPr="00E46196" w:rsidRDefault="00D970E4" w:rsidP="00D970E4">
      <w:pPr>
        <w:spacing w:after="120" w:line="276" w:lineRule="auto"/>
        <w:jc w:val="both"/>
        <w:rPr>
          <w:rFonts w:ascii="Arial" w:hAnsi="Arial" w:cs="Arial"/>
          <w:lang w:val="ru-RU"/>
        </w:rPr>
      </w:pPr>
      <w:r w:rsidRPr="00E46196">
        <w:rPr>
          <w:rFonts w:ascii="Arial" w:hAnsi="Arial" w:cs="Arial"/>
          <w:lang w:val="ru-RU"/>
        </w:rPr>
        <w:t>Откр</w:t>
      </w:r>
      <w:r>
        <w:rPr>
          <w:rFonts w:ascii="Arial" w:hAnsi="Arial" w:cs="Arial"/>
          <w:lang w:val="ru-RU"/>
        </w:rPr>
        <w:t>ое</w:t>
      </w:r>
      <w:r w:rsidRPr="00E46196">
        <w:rPr>
          <w:rFonts w:ascii="Arial" w:hAnsi="Arial" w:cs="Arial"/>
          <w:lang w:val="ru-RU"/>
        </w:rPr>
        <w:t>тся диалоговое окно «Редактирование счета ОФР»</w:t>
      </w:r>
    </w:p>
    <w:p w:rsidR="00D970E4" w:rsidRDefault="00D970E4" w:rsidP="00D970E4">
      <w:pPr>
        <w:spacing w:after="120" w:line="276" w:lineRule="auto"/>
        <w:ind w:left="1134"/>
        <w:jc w:val="both"/>
        <w:rPr>
          <w:rFonts w:ascii="Arial" w:hAnsi="Arial" w:cs="Arial"/>
          <w:lang w:val="ru-RU" w:eastAsia="ru-RU"/>
        </w:rPr>
      </w:pPr>
      <w:r w:rsidRPr="00B90AD5">
        <w:rPr>
          <w:rFonts w:ascii="Arial" w:hAnsi="Arial" w:cs="Arial"/>
          <w:noProof/>
          <w:lang w:val="ru-RU" w:eastAsia="ru-RU"/>
        </w:rPr>
        <w:drawing>
          <wp:inline distT="0" distB="0" distL="0" distR="0" wp14:anchorId="683887C5" wp14:editId="5BBD75A5">
            <wp:extent cx="2852323" cy="1905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62778" cy="191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5FB">
        <w:rPr>
          <w:rFonts w:ascii="Arial" w:hAnsi="Arial" w:cs="Arial"/>
          <w:lang w:val="ru-RU" w:eastAsia="ru-RU"/>
        </w:rPr>
        <w:t xml:space="preserve"> </w:t>
      </w:r>
    </w:p>
    <w:p w:rsidR="00D970E4" w:rsidRPr="00113A43" w:rsidRDefault="00D970E4" w:rsidP="00D970E4">
      <w:pPr>
        <w:spacing w:after="120" w:line="276" w:lineRule="auto"/>
        <w:jc w:val="both"/>
        <w:rPr>
          <w:rFonts w:ascii="Arial" w:hAnsi="Arial" w:cs="Arial"/>
          <w:lang w:val="ru-RU"/>
        </w:rPr>
      </w:pPr>
      <w:r w:rsidRPr="00E46196">
        <w:rPr>
          <w:rFonts w:ascii="Arial" w:hAnsi="Arial" w:cs="Arial"/>
          <w:lang w:val="ru-RU"/>
        </w:rPr>
        <w:t xml:space="preserve">Система </w:t>
      </w:r>
      <w:r>
        <w:rPr>
          <w:rFonts w:ascii="Arial" w:hAnsi="Arial" w:cs="Arial"/>
          <w:lang w:val="ru-RU"/>
        </w:rPr>
        <w:t>позвол</w:t>
      </w:r>
      <w:r w:rsidR="00CD4DC8">
        <w:rPr>
          <w:rFonts w:ascii="Arial" w:hAnsi="Arial" w:cs="Arial"/>
          <w:lang w:val="ru-RU"/>
        </w:rPr>
        <w:t>и</w:t>
      </w:r>
      <w:r>
        <w:rPr>
          <w:rFonts w:ascii="Arial" w:hAnsi="Arial" w:cs="Arial"/>
          <w:lang w:val="ru-RU"/>
        </w:rPr>
        <w:t>т отредактировать только поля</w:t>
      </w:r>
      <w:r w:rsidRPr="00113A43">
        <w:rPr>
          <w:rFonts w:ascii="Arial" w:hAnsi="Arial" w:cs="Arial"/>
          <w:lang w:val="ru-RU"/>
        </w:rPr>
        <w:t>:</w:t>
      </w:r>
    </w:p>
    <w:p w:rsidR="00D970E4" w:rsidRPr="00113A43" w:rsidRDefault="00D970E4" w:rsidP="00D970E4">
      <w:pPr>
        <w:pStyle w:val="ListParagraph"/>
        <w:numPr>
          <w:ilvl w:val="0"/>
          <w:numId w:val="7"/>
        </w:numPr>
        <w:spacing w:before="0" w:line="276" w:lineRule="auto"/>
        <w:ind w:left="1560" w:hanging="357"/>
        <w:jc w:val="both"/>
        <w:rPr>
          <w:rFonts w:ascii="Arial" w:hAnsi="Arial" w:cs="Arial"/>
        </w:rPr>
      </w:pPr>
      <w:r w:rsidRPr="00113A43">
        <w:rPr>
          <w:rFonts w:ascii="Arial" w:hAnsi="Arial" w:cs="Arial"/>
        </w:rPr>
        <w:t xml:space="preserve">Название счета, </w:t>
      </w:r>
    </w:p>
    <w:p w:rsidR="00D970E4" w:rsidRPr="00113A43" w:rsidRDefault="00D970E4" w:rsidP="00D970E4">
      <w:pPr>
        <w:pStyle w:val="ListParagraph"/>
        <w:numPr>
          <w:ilvl w:val="0"/>
          <w:numId w:val="7"/>
        </w:numPr>
        <w:spacing w:before="0" w:line="276" w:lineRule="auto"/>
        <w:ind w:left="1560" w:hanging="357"/>
        <w:jc w:val="both"/>
        <w:rPr>
          <w:rFonts w:ascii="Arial" w:hAnsi="Arial" w:cs="Arial"/>
        </w:rPr>
      </w:pPr>
      <w:r w:rsidRPr="00113A43">
        <w:rPr>
          <w:rFonts w:ascii="Arial" w:hAnsi="Arial" w:cs="Arial"/>
        </w:rPr>
        <w:t>Дата открытия</w:t>
      </w:r>
      <w:r w:rsidR="00D44AA8">
        <w:rPr>
          <w:rFonts w:ascii="Arial" w:hAnsi="Arial" w:cs="Arial"/>
        </w:rPr>
        <w:t>,</w:t>
      </w:r>
      <w:r w:rsidRPr="00113A43">
        <w:rPr>
          <w:rFonts w:ascii="Arial" w:hAnsi="Arial" w:cs="Arial"/>
        </w:rPr>
        <w:t xml:space="preserve"> </w:t>
      </w:r>
    </w:p>
    <w:p w:rsidR="00D970E4" w:rsidRPr="00113A43" w:rsidRDefault="00D970E4" w:rsidP="00D970E4">
      <w:pPr>
        <w:pStyle w:val="ListParagraph"/>
        <w:numPr>
          <w:ilvl w:val="0"/>
          <w:numId w:val="7"/>
        </w:numPr>
        <w:spacing w:before="0" w:line="276" w:lineRule="auto"/>
        <w:ind w:left="1560" w:hanging="357"/>
        <w:jc w:val="both"/>
        <w:rPr>
          <w:rFonts w:ascii="Arial" w:hAnsi="Arial" w:cs="Arial"/>
        </w:rPr>
      </w:pPr>
      <w:r w:rsidRPr="00113A43">
        <w:rPr>
          <w:rFonts w:ascii="Arial" w:hAnsi="Arial" w:cs="Arial"/>
        </w:rPr>
        <w:t>Дата закрытия.</w:t>
      </w:r>
    </w:p>
    <w:p w:rsidR="00D970E4" w:rsidRPr="00BC02AA" w:rsidRDefault="00D970E4" w:rsidP="00D970E4">
      <w:pPr>
        <w:spacing w:line="276" w:lineRule="auto"/>
        <w:rPr>
          <w:lang w:val="ru-RU"/>
        </w:rPr>
      </w:pPr>
    </w:p>
    <w:p w:rsidR="00D970E4" w:rsidRPr="00D44AA8" w:rsidRDefault="00D970E4" w:rsidP="00D970E4">
      <w:pPr>
        <w:keepNext/>
        <w:spacing w:after="120" w:line="276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D44AA8">
        <w:rPr>
          <w:rFonts w:ascii="Arial" w:hAnsi="Arial" w:cs="Arial"/>
          <w:b/>
          <w:sz w:val="22"/>
          <w:szCs w:val="22"/>
          <w:u w:val="single"/>
          <w:lang w:val="ru-RU"/>
        </w:rPr>
        <w:t>Примечание</w:t>
      </w:r>
      <w:r w:rsidRPr="00D44AA8">
        <w:rPr>
          <w:rFonts w:ascii="Arial" w:hAnsi="Arial" w:cs="Arial"/>
          <w:sz w:val="22"/>
          <w:szCs w:val="22"/>
        </w:rPr>
        <w:t>:</w:t>
      </w:r>
    </w:p>
    <w:p w:rsidR="00D970E4" w:rsidRPr="00F53CCC" w:rsidRDefault="00D970E4" w:rsidP="00D970E4">
      <w:pPr>
        <w:spacing w:after="120" w:line="276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 первом открытии данного окна возможно не отобразятся значения полей </w:t>
      </w:r>
      <w:r>
        <w:rPr>
          <w:rFonts w:ascii="Arial" w:hAnsi="Arial" w:cs="Arial"/>
          <w:lang w:val="ru-RU"/>
        </w:rPr>
        <w:t>«</w:t>
      </w:r>
      <w:r w:rsidRPr="00F53CCC">
        <w:rPr>
          <w:rFonts w:ascii="Arial" w:hAnsi="Arial" w:cs="Arial"/>
          <w:lang w:val="ru-RU"/>
        </w:rPr>
        <w:t>Отделение</w:t>
      </w:r>
      <w:r>
        <w:rPr>
          <w:rFonts w:ascii="Arial" w:hAnsi="Arial" w:cs="Arial"/>
          <w:lang w:val="ru-RU"/>
        </w:rPr>
        <w:t>»</w:t>
      </w:r>
      <w:r w:rsidRPr="00F53CCC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ru-RU"/>
        </w:rPr>
        <w:t>«</w:t>
      </w:r>
      <w:r w:rsidRPr="00F53CCC">
        <w:rPr>
          <w:rFonts w:ascii="Arial" w:hAnsi="Arial" w:cs="Arial"/>
          <w:lang w:val="ru-RU"/>
        </w:rPr>
        <w:t>Тип собственности</w:t>
      </w:r>
      <w:r>
        <w:rPr>
          <w:rFonts w:ascii="Arial" w:hAnsi="Arial" w:cs="Arial"/>
          <w:lang w:val="ru-RU"/>
        </w:rPr>
        <w:t>»</w:t>
      </w:r>
      <w:r w:rsidRPr="00F53CCC">
        <w:rPr>
          <w:rFonts w:ascii="Arial" w:hAnsi="Arial" w:cs="Arial"/>
          <w:lang w:val="ru-RU"/>
        </w:rPr>
        <w:t xml:space="preserve"> и </w:t>
      </w:r>
      <w:r>
        <w:rPr>
          <w:rFonts w:ascii="Arial" w:hAnsi="Arial" w:cs="Arial"/>
          <w:lang w:val="ru-RU"/>
        </w:rPr>
        <w:t>«</w:t>
      </w:r>
      <w:r w:rsidRPr="00F53CCC">
        <w:rPr>
          <w:rFonts w:ascii="Arial" w:hAnsi="Arial" w:cs="Arial"/>
          <w:lang w:val="ru-RU"/>
        </w:rPr>
        <w:t>Код срока</w:t>
      </w:r>
      <w:r>
        <w:rPr>
          <w:rFonts w:ascii="Arial" w:hAnsi="Arial" w:cs="Arial"/>
          <w:lang w:val="ru-RU"/>
        </w:rPr>
        <w:t>»</w:t>
      </w:r>
      <w:r w:rsidRPr="00F53CCC">
        <w:rPr>
          <w:rFonts w:ascii="Arial" w:hAnsi="Arial" w:cs="Arial"/>
          <w:lang w:val="ru-RU"/>
        </w:rPr>
        <w:t>. В этом случае закройте окно</w:t>
      </w:r>
      <w:r>
        <w:rPr>
          <w:rFonts w:ascii="Arial" w:hAnsi="Arial" w:cs="Arial"/>
          <w:lang w:val="ru-RU"/>
        </w:rPr>
        <w:t xml:space="preserve"> и откройте</w:t>
      </w:r>
      <w:r w:rsidRPr="00F53CCC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заново.</w:t>
      </w:r>
    </w:p>
    <w:bookmarkEnd w:id="0"/>
    <w:p w:rsidR="00D970E4" w:rsidRPr="00D970E4" w:rsidRDefault="00D970E4" w:rsidP="00D970E4">
      <w:pPr>
        <w:spacing w:before="120" w:line="276" w:lineRule="auto"/>
        <w:jc w:val="both"/>
        <w:rPr>
          <w:rFonts w:ascii="Arial" w:hAnsi="Arial" w:cs="Arial"/>
          <w:lang w:val="ru-RU" w:eastAsia="ru-RU"/>
        </w:rPr>
      </w:pPr>
    </w:p>
    <w:sectPr w:rsidR="00D970E4" w:rsidRPr="00D970E4" w:rsidSect="00705F05">
      <w:pgSz w:w="11906" w:h="16838" w:code="9"/>
      <w:pgMar w:top="1276" w:right="707" w:bottom="113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DB5" w:rsidRDefault="00D17DB5">
      <w:r>
        <w:separator/>
      </w:r>
    </w:p>
  </w:endnote>
  <w:endnote w:type="continuationSeparator" w:id="0">
    <w:p w:rsidR="00D17DB5" w:rsidRDefault="00D17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5DE" w:rsidRDefault="00EC05DE">
    <w:pPr>
      <w:pStyle w:val="Footer"/>
      <w:tabs>
        <w:tab w:val="center" w:pos="8280"/>
      </w:tabs>
    </w:pPr>
    <w:r>
      <w:rPr>
        <w:sz w:val="20"/>
      </w:rPr>
      <w:sym w:font="Symbol" w:char="F0E3"/>
    </w:r>
    <w:r>
      <w:rPr>
        <w:sz w:val="20"/>
      </w:rPr>
      <w:t xml:space="preserve"> ЗАО </w:t>
    </w:r>
    <w:r>
      <w:rPr>
        <w:smallCaps/>
        <w:sz w:val="20"/>
      </w:rPr>
      <w:t>ЮниКредит Банк, Москва</w:t>
    </w:r>
    <w:r>
      <w:rPr>
        <w:smallCaps/>
      </w:rPr>
      <w:tab/>
    </w:r>
    <w:r>
      <w:rPr>
        <w:smallCaps/>
      </w:rPr>
      <w:tab/>
    </w:r>
    <w:r>
      <w:rPr>
        <w:i/>
        <w:iCs/>
        <w:sz w:val="16"/>
      </w:rPr>
      <w:t xml:space="preserve">форма </w:t>
    </w:r>
    <w:r>
      <w:rPr>
        <w:i/>
        <w:iCs/>
        <w:smallCaps/>
        <w:sz w:val="16"/>
      </w:rPr>
      <w:t>STD-AA-TT0124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5DE" w:rsidRDefault="00EC05DE">
    <w:pPr>
      <w:pStyle w:val="Footer"/>
      <w:jc w:val="center"/>
      <w:rPr>
        <w:smallCaps/>
      </w:rPr>
    </w:pPr>
    <w:r>
      <w:rPr>
        <w:smallCaps/>
      </w:rPr>
      <w:t>Москва</w:t>
    </w:r>
  </w:p>
  <w:p w:rsidR="00EC05DE" w:rsidRDefault="00EC05DE">
    <w:pPr>
      <w:pStyle w:val="Footer"/>
      <w:jc w:val="center"/>
      <w:rPr>
        <w:smallCaps/>
      </w:rPr>
    </w:pPr>
  </w:p>
  <w:p w:rsidR="00EC05DE" w:rsidRDefault="00EC05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5DE" w:rsidRDefault="00EC05DE">
    <w:pPr>
      <w:pStyle w:val="Footer"/>
      <w:tabs>
        <w:tab w:val="center" w:pos="8280"/>
      </w:tabs>
      <w:rPr>
        <w:sz w:val="22"/>
      </w:rPr>
    </w:pPr>
    <w:r>
      <w:rPr>
        <w:sz w:val="20"/>
      </w:rPr>
      <w:sym w:font="Symbol" w:char="F0E3"/>
    </w:r>
    <w:r>
      <w:rPr>
        <w:sz w:val="20"/>
      </w:rPr>
      <w:t xml:space="preserve"> АО </w:t>
    </w:r>
    <w:r>
      <w:rPr>
        <w:smallCaps/>
        <w:sz w:val="20"/>
      </w:rPr>
      <w:t>ЮниКредит Банк, Москва</w:t>
    </w:r>
    <w:r>
      <w:rPr>
        <w:smallCaps/>
      </w:rPr>
      <w:tab/>
    </w:r>
    <w:r>
      <w:rPr>
        <w:smallCaps/>
      </w:rPr>
      <w:tab/>
    </w:r>
    <w:r>
      <w:rPr>
        <w:i/>
        <w:iCs/>
        <w:sz w:val="16"/>
      </w:rPr>
      <w:t xml:space="preserve">форма </w:t>
    </w:r>
    <w:r>
      <w:rPr>
        <w:i/>
        <w:iCs/>
        <w:smallCaps/>
        <w:sz w:val="16"/>
      </w:rPr>
      <w:t>STD-AA-TT0124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DB5" w:rsidRDefault="00D17DB5">
      <w:r>
        <w:separator/>
      </w:r>
    </w:p>
  </w:footnote>
  <w:footnote w:type="continuationSeparator" w:id="0">
    <w:p w:rsidR="00D17DB5" w:rsidRDefault="00D17D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8" w:type="dxa"/>
      <w:tblLook w:val="0000" w:firstRow="0" w:lastRow="0" w:firstColumn="0" w:lastColumn="0" w:noHBand="0" w:noVBand="0"/>
    </w:tblPr>
    <w:tblGrid>
      <w:gridCol w:w="2448"/>
      <w:gridCol w:w="5580"/>
      <w:gridCol w:w="1440"/>
    </w:tblGrid>
    <w:tr w:rsidR="00EC05DE">
      <w:trPr>
        <w:trHeight w:val="57"/>
      </w:trPr>
      <w:tc>
        <w:tcPr>
          <w:tcW w:w="8028" w:type="dxa"/>
          <w:gridSpan w:val="2"/>
          <w:vAlign w:val="center"/>
        </w:tcPr>
        <w:p w:rsidR="00EC05DE" w:rsidRDefault="00EC05DE">
          <w:pPr>
            <w:pStyle w:val="Header"/>
            <w:spacing w:before="20" w:after="20"/>
            <w:rPr>
              <w:sz w:val="16"/>
              <w:lang w:val="ru-RU"/>
            </w:rPr>
          </w:pPr>
        </w:p>
      </w:tc>
      <w:tc>
        <w:tcPr>
          <w:tcW w:w="1440" w:type="dxa"/>
          <w:vAlign w:val="center"/>
        </w:tcPr>
        <w:p w:rsidR="00EC05DE" w:rsidRDefault="00EC05DE">
          <w:pPr>
            <w:pStyle w:val="Header"/>
            <w:spacing w:before="20" w:after="20"/>
            <w:rPr>
              <w:sz w:val="16"/>
              <w:lang w:val="ru-RU"/>
            </w:rPr>
          </w:pPr>
          <w:r>
            <w:rPr>
              <w:sz w:val="16"/>
              <w:lang w:val="ru-RU"/>
            </w:rPr>
            <w:t xml:space="preserve">стр. </w:t>
          </w:r>
          <w:r>
            <w:rPr>
              <w:sz w:val="16"/>
              <w:lang w:val="ru-RU"/>
            </w:rPr>
            <w:fldChar w:fldCharType="begin"/>
          </w:r>
          <w:r>
            <w:rPr>
              <w:sz w:val="16"/>
              <w:lang w:val="ru-RU"/>
            </w:rPr>
            <w:instrText xml:space="preserve"> PAGE </w:instrText>
          </w:r>
          <w:r>
            <w:rPr>
              <w:sz w:val="16"/>
              <w:lang w:val="ru-RU"/>
            </w:rPr>
            <w:fldChar w:fldCharType="separate"/>
          </w:r>
          <w:r w:rsidR="00936F5E">
            <w:rPr>
              <w:noProof/>
              <w:sz w:val="16"/>
              <w:lang w:val="ru-RU"/>
            </w:rPr>
            <w:t>11</w:t>
          </w:r>
          <w:r>
            <w:rPr>
              <w:sz w:val="16"/>
              <w:lang w:val="ru-RU"/>
            </w:rPr>
            <w:fldChar w:fldCharType="end"/>
          </w:r>
          <w:r>
            <w:rPr>
              <w:sz w:val="16"/>
              <w:lang w:val="ru-RU"/>
            </w:rPr>
            <w:t xml:space="preserve"> из </w:t>
          </w:r>
          <w:r>
            <w:rPr>
              <w:sz w:val="16"/>
              <w:lang w:val="ru-RU"/>
            </w:rPr>
            <w:fldChar w:fldCharType="begin"/>
          </w:r>
          <w:r>
            <w:rPr>
              <w:sz w:val="16"/>
              <w:lang w:val="ru-RU"/>
            </w:rPr>
            <w:instrText xml:space="preserve"> NUMPAGES </w:instrText>
          </w:r>
          <w:r>
            <w:rPr>
              <w:sz w:val="16"/>
              <w:lang w:val="ru-RU"/>
            </w:rPr>
            <w:fldChar w:fldCharType="separate"/>
          </w:r>
          <w:r w:rsidR="00936F5E">
            <w:rPr>
              <w:noProof/>
              <w:sz w:val="16"/>
              <w:lang w:val="ru-RU"/>
            </w:rPr>
            <w:t>12</w:t>
          </w:r>
          <w:r>
            <w:rPr>
              <w:sz w:val="16"/>
              <w:lang w:val="ru-RU"/>
            </w:rPr>
            <w:fldChar w:fldCharType="end"/>
          </w:r>
        </w:p>
      </w:tc>
    </w:tr>
    <w:tr w:rsidR="00EC05DE" w:rsidRPr="000B31DD">
      <w:trPr>
        <w:trHeight w:val="57"/>
      </w:trPr>
      <w:tc>
        <w:tcPr>
          <w:tcW w:w="2448" w:type="dxa"/>
          <w:vAlign w:val="center"/>
        </w:tcPr>
        <w:p w:rsidR="00EC05DE" w:rsidRPr="00FF7686" w:rsidRDefault="00EC05DE">
          <w:pPr>
            <w:pStyle w:val="Header"/>
            <w:spacing w:before="20" w:after="20"/>
            <w:rPr>
              <w:sz w:val="16"/>
            </w:rPr>
          </w:pPr>
        </w:p>
      </w:tc>
      <w:tc>
        <w:tcPr>
          <w:tcW w:w="7020" w:type="dxa"/>
          <w:gridSpan w:val="2"/>
          <w:vAlign w:val="center"/>
        </w:tcPr>
        <w:p w:rsidR="00EC05DE" w:rsidRPr="00113D5F" w:rsidRDefault="00EC05DE" w:rsidP="00113D5F">
          <w:pPr>
            <w:pStyle w:val="Header"/>
            <w:spacing w:before="20" w:after="20"/>
            <w:rPr>
              <w:sz w:val="16"/>
              <w:lang w:val="ru-RU"/>
            </w:rPr>
          </w:pPr>
          <w:r>
            <w:rPr>
              <w:sz w:val="16"/>
              <w:lang w:val="ru-RU"/>
            </w:rPr>
            <w:t xml:space="preserve">Инструкция по открытию счетов ОФР в </w:t>
          </w:r>
          <w:r>
            <w:rPr>
              <w:sz w:val="16"/>
              <w:lang w:val="ru-RU"/>
            </w:rPr>
            <w:fldChar w:fldCharType="begin"/>
          </w:r>
          <w:r w:rsidRPr="00113D5F">
            <w:rPr>
              <w:sz w:val="16"/>
              <w:lang w:val="ru-RU"/>
            </w:rPr>
            <w:instrText xml:space="preserve"> </w:instrText>
          </w:r>
          <w:r>
            <w:rPr>
              <w:sz w:val="16"/>
            </w:rPr>
            <w:instrText>FILENAME</w:instrText>
          </w:r>
          <w:r w:rsidRPr="00113D5F">
            <w:rPr>
              <w:sz w:val="16"/>
              <w:lang w:val="ru-RU"/>
            </w:rPr>
            <w:instrText xml:space="preserve">  \* </w:instrText>
          </w:r>
          <w:r>
            <w:rPr>
              <w:sz w:val="16"/>
            </w:rPr>
            <w:instrText>MERGEFORMAT</w:instrText>
          </w:r>
          <w:r w:rsidRPr="00113D5F">
            <w:rPr>
              <w:sz w:val="16"/>
              <w:lang w:val="ru-RU"/>
            </w:rPr>
            <w:instrText xml:space="preserve"> </w:instrText>
          </w:r>
          <w:r>
            <w:rPr>
              <w:sz w:val="16"/>
              <w:lang w:val="ru-RU"/>
            </w:rPr>
            <w:fldChar w:fldCharType="separate"/>
          </w:r>
          <w:r>
            <w:rPr>
              <w:noProof/>
              <w:sz w:val="16"/>
            </w:rPr>
            <w:t>BARSGL</w:t>
          </w:r>
          <w:r w:rsidRPr="00113D5F">
            <w:rPr>
              <w:noProof/>
              <w:sz w:val="16"/>
              <w:lang w:val="ru-RU"/>
            </w:rPr>
            <w:t xml:space="preserve"> </w:t>
          </w:r>
          <w:r>
            <w:rPr>
              <w:sz w:val="16"/>
              <w:lang w:val="ru-RU"/>
            </w:rPr>
            <w:fldChar w:fldCharType="end"/>
          </w:r>
          <w:r>
            <w:rPr>
              <w:sz w:val="16"/>
              <w:lang w:val="ru-RU"/>
            </w:rPr>
            <w:t>2016-12-06</w:t>
          </w:r>
        </w:p>
      </w:tc>
    </w:tr>
  </w:tbl>
  <w:p w:rsidR="00EC05DE" w:rsidRPr="00113D5F" w:rsidRDefault="00EC05DE">
    <w:pPr>
      <w:pStyle w:val="Header"/>
      <w:rPr>
        <w:sz w:val="14"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5DE" w:rsidRDefault="00EC05DE">
    <w:pPr>
      <w:jc w:val="center"/>
      <w:rPr>
        <w:lang w:val="ru-RU"/>
      </w:rPr>
    </w:pPr>
  </w:p>
  <w:p w:rsidR="00EC05DE" w:rsidRDefault="00EC05DE">
    <w:pPr>
      <w:jc w:val="center"/>
      <w:rPr>
        <w:lang w:val="ru-RU"/>
      </w:rPr>
    </w:pPr>
  </w:p>
  <w:p w:rsidR="00EC05DE" w:rsidRDefault="00D17DB5">
    <w:pPr>
      <w:pStyle w:val="ITRBankName"/>
    </w:pPr>
    <w:r>
      <w:rPr>
        <w:sz w:val="28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30.5pt;margin-top:2.55pt;width:22.5pt;height:22.5pt;z-index:251657728">
          <v:imagedata r:id="rId1" o:title=""/>
          <w10:wrap type="square"/>
        </v:shape>
        <o:OLEObject Type="Embed" ProgID="PBrush" ShapeID="_x0000_s2049" DrawAspect="Content" ObjectID="_1542555069" r:id="rId2"/>
      </w:object>
    </w:r>
    <w:r w:rsidR="00EC05DE">
      <w:t xml:space="preserve">     ЗАО "ЮниКредит Банк"</w:t>
    </w:r>
  </w:p>
  <w:p w:rsidR="00EC05DE" w:rsidRDefault="00EC05DE">
    <w:pPr>
      <w:pStyle w:val="ITRDepName"/>
    </w:pPr>
  </w:p>
  <w:p w:rsidR="00EC05DE" w:rsidRDefault="00EC05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0333"/>
    <w:multiLevelType w:val="hybridMultilevel"/>
    <w:tmpl w:val="B5D6530C"/>
    <w:lvl w:ilvl="0" w:tplc="29168D72">
      <w:start w:val="1"/>
      <w:numFmt w:val="decimal"/>
      <w:lvlText w:val="%1."/>
      <w:lvlJc w:val="left"/>
      <w:pPr>
        <w:ind w:left="218" w:hanging="360"/>
      </w:pPr>
      <w:rPr>
        <w:rFonts w:ascii="Arial Narrow" w:hAnsi="Arial Narrow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2B5E6FAB"/>
    <w:multiLevelType w:val="multilevel"/>
    <w:tmpl w:val="D964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sz w:val="16"/>
        <w:szCs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7D1193"/>
    <w:multiLevelType w:val="multilevel"/>
    <w:tmpl w:val="F8128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5A52FDF"/>
    <w:multiLevelType w:val="hybridMultilevel"/>
    <w:tmpl w:val="5D3E9A16"/>
    <w:lvl w:ilvl="0" w:tplc="E5F442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D3A5C"/>
    <w:multiLevelType w:val="multilevel"/>
    <w:tmpl w:val="4D40288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pStyle w:val="WebLogic2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5">
    <w:nsid w:val="45D95EC3"/>
    <w:multiLevelType w:val="hybridMultilevel"/>
    <w:tmpl w:val="489CEF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C3523"/>
    <w:multiLevelType w:val="hybridMultilevel"/>
    <w:tmpl w:val="9E827C78"/>
    <w:lvl w:ilvl="0" w:tplc="A3E65426">
      <w:start w:val="1"/>
      <w:numFmt w:val="bullet"/>
      <w:pStyle w:val="a"/>
      <w:lvlText w:val=""/>
      <w:lvlJc w:val="left"/>
      <w:pPr>
        <w:tabs>
          <w:tab w:val="num" w:pos="1136"/>
        </w:tabs>
        <w:ind w:left="1307" w:hanging="227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cs="Wingdings" w:hint="default"/>
      </w:rPr>
    </w:lvl>
  </w:abstractNum>
  <w:abstractNum w:abstractNumId="7">
    <w:nsid w:val="4BF12BE7"/>
    <w:multiLevelType w:val="hybridMultilevel"/>
    <w:tmpl w:val="E0B2A5B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23A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176D6D"/>
    <w:multiLevelType w:val="hybridMultilevel"/>
    <w:tmpl w:val="9D542A68"/>
    <w:lvl w:ilvl="0" w:tplc="E5F442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771916"/>
    <w:multiLevelType w:val="multilevel"/>
    <w:tmpl w:val="8B3608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A216B6"/>
    <w:multiLevelType w:val="hybridMultilevel"/>
    <w:tmpl w:val="34DAF7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3"/>
  </w:num>
  <w:num w:numId="10">
    <w:abstractNumId w:val="11"/>
  </w:num>
  <w:num w:numId="11">
    <w:abstractNumId w:val="2"/>
  </w:num>
  <w:num w:numId="12">
    <w:abstractNumId w:val="2"/>
  </w:num>
  <w:num w:numId="13">
    <w:abstractNumId w:val="2"/>
  </w:num>
  <w:num w:numId="14">
    <w:abstractNumId w:val="8"/>
  </w:num>
  <w:num w:numId="15">
    <w:abstractNumId w:val="7"/>
  </w:num>
  <w:num w:numId="16">
    <w:abstractNumId w:val="2"/>
  </w:num>
  <w:num w:numId="17">
    <w:abstractNumId w:val="2"/>
  </w:num>
  <w:num w:numId="1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46"/>
    <w:rsid w:val="000064E7"/>
    <w:rsid w:val="0002295A"/>
    <w:rsid w:val="00034938"/>
    <w:rsid w:val="000350F7"/>
    <w:rsid w:val="000445E3"/>
    <w:rsid w:val="00047F51"/>
    <w:rsid w:val="000539E4"/>
    <w:rsid w:val="00053E06"/>
    <w:rsid w:val="00062933"/>
    <w:rsid w:val="00065F1A"/>
    <w:rsid w:val="0007119D"/>
    <w:rsid w:val="0007487D"/>
    <w:rsid w:val="00074FC9"/>
    <w:rsid w:val="00081EEA"/>
    <w:rsid w:val="00083C0F"/>
    <w:rsid w:val="00092B80"/>
    <w:rsid w:val="000A0CC2"/>
    <w:rsid w:val="000B2FA8"/>
    <w:rsid w:val="000B31DD"/>
    <w:rsid w:val="000B3320"/>
    <w:rsid w:val="000B46B9"/>
    <w:rsid w:val="000C095D"/>
    <w:rsid w:val="000C0D5E"/>
    <w:rsid w:val="000C6DBD"/>
    <w:rsid w:val="000D0544"/>
    <w:rsid w:val="000D067F"/>
    <w:rsid w:val="000D232D"/>
    <w:rsid w:val="000D25DF"/>
    <w:rsid w:val="000D298A"/>
    <w:rsid w:val="000D3DA5"/>
    <w:rsid w:val="000E2815"/>
    <w:rsid w:val="000E461F"/>
    <w:rsid w:val="000E60D5"/>
    <w:rsid w:val="000F0418"/>
    <w:rsid w:val="000F27EA"/>
    <w:rsid w:val="000F7357"/>
    <w:rsid w:val="00104CC2"/>
    <w:rsid w:val="0011352B"/>
    <w:rsid w:val="0011370F"/>
    <w:rsid w:val="00113A43"/>
    <w:rsid w:val="00113D5F"/>
    <w:rsid w:val="00115DDD"/>
    <w:rsid w:val="0011733E"/>
    <w:rsid w:val="0012285F"/>
    <w:rsid w:val="0012428E"/>
    <w:rsid w:val="00124593"/>
    <w:rsid w:val="0012473D"/>
    <w:rsid w:val="00125707"/>
    <w:rsid w:val="00127C3C"/>
    <w:rsid w:val="00130F0B"/>
    <w:rsid w:val="0013466B"/>
    <w:rsid w:val="0013519D"/>
    <w:rsid w:val="00136D56"/>
    <w:rsid w:val="00137583"/>
    <w:rsid w:val="00137608"/>
    <w:rsid w:val="00137636"/>
    <w:rsid w:val="00155098"/>
    <w:rsid w:val="00167630"/>
    <w:rsid w:val="0016779A"/>
    <w:rsid w:val="001712A0"/>
    <w:rsid w:val="0017396F"/>
    <w:rsid w:val="00173DED"/>
    <w:rsid w:val="00183C98"/>
    <w:rsid w:val="0019507D"/>
    <w:rsid w:val="00195F70"/>
    <w:rsid w:val="00196BC0"/>
    <w:rsid w:val="001A0231"/>
    <w:rsid w:val="001A096B"/>
    <w:rsid w:val="001A76D1"/>
    <w:rsid w:val="001B32A3"/>
    <w:rsid w:val="001C10B2"/>
    <w:rsid w:val="001C4D41"/>
    <w:rsid w:val="001C68E1"/>
    <w:rsid w:val="001D06A3"/>
    <w:rsid w:val="001D74B8"/>
    <w:rsid w:val="001E4169"/>
    <w:rsid w:val="001F6347"/>
    <w:rsid w:val="00211479"/>
    <w:rsid w:val="002139CD"/>
    <w:rsid w:val="00214DA5"/>
    <w:rsid w:val="00221CDF"/>
    <w:rsid w:val="002224AD"/>
    <w:rsid w:val="0022278F"/>
    <w:rsid w:val="0023133F"/>
    <w:rsid w:val="00231C5B"/>
    <w:rsid w:val="00243F34"/>
    <w:rsid w:val="00252B12"/>
    <w:rsid w:val="00253C19"/>
    <w:rsid w:val="00256B47"/>
    <w:rsid w:val="0026545E"/>
    <w:rsid w:val="00267196"/>
    <w:rsid w:val="002739D6"/>
    <w:rsid w:val="002748B4"/>
    <w:rsid w:val="00275E31"/>
    <w:rsid w:val="00276870"/>
    <w:rsid w:val="00294E3F"/>
    <w:rsid w:val="002A46AA"/>
    <w:rsid w:val="002A7FBA"/>
    <w:rsid w:val="002B1E80"/>
    <w:rsid w:val="002B686F"/>
    <w:rsid w:val="002B74A6"/>
    <w:rsid w:val="002B7C41"/>
    <w:rsid w:val="002C3305"/>
    <w:rsid w:val="002C3C2A"/>
    <w:rsid w:val="002E22CD"/>
    <w:rsid w:val="002E76A8"/>
    <w:rsid w:val="002F0B37"/>
    <w:rsid w:val="002F6478"/>
    <w:rsid w:val="00304021"/>
    <w:rsid w:val="003043A3"/>
    <w:rsid w:val="003076AB"/>
    <w:rsid w:val="003079A3"/>
    <w:rsid w:val="00313CA6"/>
    <w:rsid w:val="00315964"/>
    <w:rsid w:val="00317EED"/>
    <w:rsid w:val="00340306"/>
    <w:rsid w:val="0034198D"/>
    <w:rsid w:val="0035333D"/>
    <w:rsid w:val="0035498E"/>
    <w:rsid w:val="003565F3"/>
    <w:rsid w:val="00357386"/>
    <w:rsid w:val="00372E72"/>
    <w:rsid w:val="003741E8"/>
    <w:rsid w:val="00376E9E"/>
    <w:rsid w:val="003839FD"/>
    <w:rsid w:val="0038663C"/>
    <w:rsid w:val="00390083"/>
    <w:rsid w:val="0039627D"/>
    <w:rsid w:val="00396C46"/>
    <w:rsid w:val="003A17F6"/>
    <w:rsid w:val="003A18F1"/>
    <w:rsid w:val="003A49DC"/>
    <w:rsid w:val="003A6443"/>
    <w:rsid w:val="003C08FB"/>
    <w:rsid w:val="003C2C29"/>
    <w:rsid w:val="003C4E02"/>
    <w:rsid w:val="003C73F2"/>
    <w:rsid w:val="003D0716"/>
    <w:rsid w:val="003D4DD1"/>
    <w:rsid w:val="003D611A"/>
    <w:rsid w:val="003D6A16"/>
    <w:rsid w:val="003E3E83"/>
    <w:rsid w:val="003E5876"/>
    <w:rsid w:val="003F2429"/>
    <w:rsid w:val="00401DDC"/>
    <w:rsid w:val="00402143"/>
    <w:rsid w:val="0040564E"/>
    <w:rsid w:val="00407AF5"/>
    <w:rsid w:val="00407B93"/>
    <w:rsid w:val="00415EE7"/>
    <w:rsid w:val="00423E5D"/>
    <w:rsid w:val="00427490"/>
    <w:rsid w:val="0043189C"/>
    <w:rsid w:val="00432D87"/>
    <w:rsid w:val="00436F55"/>
    <w:rsid w:val="00451624"/>
    <w:rsid w:val="00452836"/>
    <w:rsid w:val="004545CC"/>
    <w:rsid w:val="00455463"/>
    <w:rsid w:val="004610F5"/>
    <w:rsid w:val="00462378"/>
    <w:rsid w:val="004631AE"/>
    <w:rsid w:val="00465065"/>
    <w:rsid w:val="00465A19"/>
    <w:rsid w:val="004723DE"/>
    <w:rsid w:val="00474A74"/>
    <w:rsid w:val="00474F3C"/>
    <w:rsid w:val="004824DD"/>
    <w:rsid w:val="00487032"/>
    <w:rsid w:val="00495C1E"/>
    <w:rsid w:val="004A56B6"/>
    <w:rsid w:val="004C328D"/>
    <w:rsid w:val="004D0965"/>
    <w:rsid w:val="004D1821"/>
    <w:rsid w:val="004E7976"/>
    <w:rsid w:val="004F37B5"/>
    <w:rsid w:val="00501B8A"/>
    <w:rsid w:val="0051200D"/>
    <w:rsid w:val="005141B2"/>
    <w:rsid w:val="0052048C"/>
    <w:rsid w:val="005213B5"/>
    <w:rsid w:val="005315FA"/>
    <w:rsid w:val="00541120"/>
    <w:rsid w:val="005530CE"/>
    <w:rsid w:val="00562293"/>
    <w:rsid w:val="00563627"/>
    <w:rsid w:val="0056728E"/>
    <w:rsid w:val="0057128C"/>
    <w:rsid w:val="00576FCB"/>
    <w:rsid w:val="005948C7"/>
    <w:rsid w:val="00594E36"/>
    <w:rsid w:val="005967AB"/>
    <w:rsid w:val="005A6FA4"/>
    <w:rsid w:val="005C742A"/>
    <w:rsid w:val="005D033D"/>
    <w:rsid w:val="005D4516"/>
    <w:rsid w:val="005D785B"/>
    <w:rsid w:val="005E0D5A"/>
    <w:rsid w:val="005E3E59"/>
    <w:rsid w:val="005E6855"/>
    <w:rsid w:val="005F0A06"/>
    <w:rsid w:val="005F6AEA"/>
    <w:rsid w:val="00600770"/>
    <w:rsid w:val="006064D2"/>
    <w:rsid w:val="00615C71"/>
    <w:rsid w:val="00620046"/>
    <w:rsid w:val="006240FD"/>
    <w:rsid w:val="006343F4"/>
    <w:rsid w:val="00635EE3"/>
    <w:rsid w:val="00645932"/>
    <w:rsid w:val="00654309"/>
    <w:rsid w:val="00661DDA"/>
    <w:rsid w:val="006631D1"/>
    <w:rsid w:val="00682A78"/>
    <w:rsid w:val="006839EE"/>
    <w:rsid w:val="00684242"/>
    <w:rsid w:val="00692B2B"/>
    <w:rsid w:val="006A0EEB"/>
    <w:rsid w:val="006B0A50"/>
    <w:rsid w:val="006C4973"/>
    <w:rsid w:val="006C6FFD"/>
    <w:rsid w:val="006D0096"/>
    <w:rsid w:val="006E65FF"/>
    <w:rsid w:val="006E7017"/>
    <w:rsid w:val="006E7614"/>
    <w:rsid w:val="006F5F88"/>
    <w:rsid w:val="006F733B"/>
    <w:rsid w:val="00701CBF"/>
    <w:rsid w:val="0070204B"/>
    <w:rsid w:val="00705F05"/>
    <w:rsid w:val="00716C2D"/>
    <w:rsid w:val="0072159E"/>
    <w:rsid w:val="00722C08"/>
    <w:rsid w:val="007235E3"/>
    <w:rsid w:val="007315B5"/>
    <w:rsid w:val="007334B9"/>
    <w:rsid w:val="00743E9D"/>
    <w:rsid w:val="007528D9"/>
    <w:rsid w:val="00761335"/>
    <w:rsid w:val="00773DFA"/>
    <w:rsid w:val="007767FC"/>
    <w:rsid w:val="007778E4"/>
    <w:rsid w:val="00781D7C"/>
    <w:rsid w:val="0078260B"/>
    <w:rsid w:val="00782E32"/>
    <w:rsid w:val="00782FD7"/>
    <w:rsid w:val="00783256"/>
    <w:rsid w:val="007862AB"/>
    <w:rsid w:val="00786F08"/>
    <w:rsid w:val="00792EA9"/>
    <w:rsid w:val="00794378"/>
    <w:rsid w:val="007953DF"/>
    <w:rsid w:val="007A000E"/>
    <w:rsid w:val="007A1ED8"/>
    <w:rsid w:val="007A27E0"/>
    <w:rsid w:val="007B197D"/>
    <w:rsid w:val="007C2C3E"/>
    <w:rsid w:val="007C42A3"/>
    <w:rsid w:val="007D0EA2"/>
    <w:rsid w:val="007D5F6C"/>
    <w:rsid w:val="007D6CFF"/>
    <w:rsid w:val="007E6648"/>
    <w:rsid w:val="007E67DF"/>
    <w:rsid w:val="007E7894"/>
    <w:rsid w:val="007F2F40"/>
    <w:rsid w:val="007F43EB"/>
    <w:rsid w:val="007F4CA2"/>
    <w:rsid w:val="008007BF"/>
    <w:rsid w:val="00802576"/>
    <w:rsid w:val="00810053"/>
    <w:rsid w:val="008200BB"/>
    <w:rsid w:val="00824E51"/>
    <w:rsid w:val="00825D86"/>
    <w:rsid w:val="008326D5"/>
    <w:rsid w:val="00834DA7"/>
    <w:rsid w:val="00841973"/>
    <w:rsid w:val="008436DE"/>
    <w:rsid w:val="00844967"/>
    <w:rsid w:val="008452AF"/>
    <w:rsid w:val="00846BB7"/>
    <w:rsid w:val="008505FA"/>
    <w:rsid w:val="00851AEA"/>
    <w:rsid w:val="008537D3"/>
    <w:rsid w:val="00866EC3"/>
    <w:rsid w:val="00872751"/>
    <w:rsid w:val="00873DB1"/>
    <w:rsid w:val="00875394"/>
    <w:rsid w:val="008926C4"/>
    <w:rsid w:val="00893BC9"/>
    <w:rsid w:val="00896DE3"/>
    <w:rsid w:val="008B01A8"/>
    <w:rsid w:val="008C1E22"/>
    <w:rsid w:val="008C30C8"/>
    <w:rsid w:val="008C315A"/>
    <w:rsid w:val="008D0FED"/>
    <w:rsid w:val="008D1C53"/>
    <w:rsid w:val="008D69D4"/>
    <w:rsid w:val="008E1DB7"/>
    <w:rsid w:val="008E2550"/>
    <w:rsid w:val="008E2DF2"/>
    <w:rsid w:val="008F6013"/>
    <w:rsid w:val="00904031"/>
    <w:rsid w:val="00905267"/>
    <w:rsid w:val="00914918"/>
    <w:rsid w:val="00917CA4"/>
    <w:rsid w:val="009224A4"/>
    <w:rsid w:val="00932DF5"/>
    <w:rsid w:val="00934D63"/>
    <w:rsid w:val="00935291"/>
    <w:rsid w:val="00936EA6"/>
    <w:rsid w:val="00936F5E"/>
    <w:rsid w:val="0094239A"/>
    <w:rsid w:val="009563C9"/>
    <w:rsid w:val="0096458C"/>
    <w:rsid w:val="0096516F"/>
    <w:rsid w:val="00967392"/>
    <w:rsid w:val="0097681B"/>
    <w:rsid w:val="00982BC9"/>
    <w:rsid w:val="00985975"/>
    <w:rsid w:val="009861EE"/>
    <w:rsid w:val="00987500"/>
    <w:rsid w:val="009940A1"/>
    <w:rsid w:val="009A584F"/>
    <w:rsid w:val="009B1719"/>
    <w:rsid w:val="009B2ADB"/>
    <w:rsid w:val="009B5AFA"/>
    <w:rsid w:val="009C1CFF"/>
    <w:rsid w:val="009D68F0"/>
    <w:rsid w:val="009E1AEB"/>
    <w:rsid w:val="009E3E20"/>
    <w:rsid w:val="009E5C9C"/>
    <w:rsid w:val="009F46ED"/>
    <w:rsid w:val="00A01B2F"/>
    <w:rsid w:val="00A02F86"/>
    <w:rsid w:val="00A03B28"/>
    <w:rsid w:val="00A05212"/>
    <w:rsid w:val="00A156EF"/>
    <w:rsid w:val="00A238A6"/>
    <w:rsid w:val="00A24CF9"/>
    <w:rsid w:val="00A24E84"/>
    <w:rsid w:val="00A35394"/>
    <w:rsid w:val="00A368DE"/>
    <w:rsid w:val="00A45584"/>
    <w:rsid w:val="00A461F4"/>
    <w:rsid w:val="00A4640C"/>
    <w:rsid w:val="00A66B93"/>
    <w:rsid w:val="00A67A67"/>
    <w:rsid w:val="00A7762F"/>
    <w:rsid w:val="00A81C05"/>
    <w:rsid w:val="00A82AAE"/>
    <w:rsid w:val="00A83688"/>
    <w:rsid w:val="00A84C92"/>
    <w:rsid w:val="00A9738C"/>
    <w:rsid w:val="00AD48A5"/>
    <w:rsid w:val="00AE3621"/>
    <w:rsid w:val="00AF1383"/>
    <w:rsid w:val="00B12E7B"/>
    <w:rsid w:val="00B15277"/>
    <w:rsid w:val="00B1532C"/>
    <w:rsid w:val="00B15B29"/>
    <w:rsid w:val="00B33BF2"/>
    <w:rsid w:val="00B3577A"/>
    <w:rsid w:val="00B41AB8"/>
    <w:rsid w:val="00B5624F"/>
    <w:rsid w:val="00B56EFA"/>
    <w:rsid w:val="00B652B2"/>
    <w:rsid w:val="00B7553A"/>
    <w:rsid w:val="00B85903"/>
    <w:rsid w:val="00B85AFB"/>
    <w:rsid w:val="00B866B1"/>
    <w:rsid w:val="00B86952"/>
    <w:rsid w:val="00B90AD5"/>
    <w:rsid w:val="00B93AA3"/>
    <w:rsid w:val="00BA1F29"/>
    <w:rsid w:val="00BA2303"/>
    <w:rsid w:val="00BA5D85"/>
    <w:rsid w:val="00BA7E4A"/>
    <w:rsid w:val="00BB5F33"/>
    <w:rsid w:val="00BB6F19"/>
    <w:rsid w:val="00BC02AA"/>
    <w:rsid w:val="00BC6D0F"/>
    <w:rsid w:val="00BD366A"/>
    <w:rsid w:val="00BD4951"/>
    <w:rsid w:val="00BD596D"/>
    <w:rsid w:val="00BD72A1"/>
    <w:rsid w:val="00BE2757"/>
    <w:rsid w:val="00C015FB"/>
    <w:rsid w:val="00C12523"/>
    <w:rsid w:val="00C125E4"/>
    <w:rsid w:val="00C13319"/>
    <w:rsid w:val="00C143B8"/>
    <w:rsid w:val="00C15A27"/>
    <w:rsid w:val="00C22652"/>
    <w:rsid w:val="00C23D9A"/>
    <w:rsid w:val="00C367F1"/>
    <w:rsid w:val="00C41F3A"/>
    <w:rsid w:val="00C57893"/>
    <w:rsid w:val="00C608D9"/>
    <w:rsid w:val="00C72186"/>
    <w:rsid w:val="00C769B3"/>
    <w:rsid w:val="00C8350C"/>
    <w:rsid w:val="00C91E81"/>
    <w:rsid w:val="00C927FC"/>
    <w:rsid w:val="00C949C0"/>
    <w:rsid w:val="00CA0348"/>
    <w:rsid w:val="00CA181E"/>
    <w:rsid w:val="00CA184F"/>
    <w:rsid w:val="00CA7901"/>
    <w:rsid w:val="00CB3739"/>
    <w:rsid w:val="00CB483E"/>
    <w:rsid w:val="00CB63FD"/>
    <w:rsid w:val="00CB6726"/>
    <w:rsid w:val="00CC5D15"/>
    <w:rsid w:val="00CC7DFA"/>
    <w:rsid w:val="00CD46FC"/>
    <w:rsid w:val="00CD4DC8"/>
    <w:rsid w:val="00CE3150"/>
    <w:rsid w:val="00D02AAA"/>
    <w:rsid w:val="00D0735B"/>
    <w:rsid w:val="00D1205B"/>
    <w:rsid w:val="00D12F8B"/>
    <w:rsid w:val="00D16E64"/>
    <w:rsid w:val="00D16FA5"/>
    <w:rsid w:val="00D17DB5"/>
    <w:rsid w:val="00D216B6"/>
    <w:rsid w:val="00D260F7"/>
    <w:rsid w:val="00D31079"/>
    <w:rsid w:val="00D32654"/>
    <w:rsid w:val="00D35349"/>
    <w:rsid w:val="00D36239"/>
    <w:rsid w:val="00D417E0"/>
    <w:rsid w:val="00D44AA8"/>
    <w:rsid w:val="00D50107"/>
    <w:rsid w:val="00D5226D"/>
    <w:rsid w:val="00D53E8B"/>
    <w:rsid w:val="00D573F6"/>
    <w:rsid w:val="00D66138"/>
    <w:rsid w:val="00D73E8A"/>
    <w:rsid w:val="00D7439C"/>
    <w:rsid w:val="00D8095A"/>
    <w:rsid w:val="00D852D8"/>
    <w:rsid w:val="00D87942"/>
    <w:rsid w:val="00D970E4"/>
    <w:rsid w:val="00D97BAB"/>
    <w:rsid w:val="00DA4B69"/>
    <w:rsid w:val="00DB729B"/>
    <w:rsid w:val="00DB72DA"/>
    <w:rsid w:val="00DC11D9"/>
    <w:rsid w:val="00DC2E42"/>
    <w:rsid w:val="00DC3EE2"/>
    <w:rsid w:val="00DD4310"/>
    <w:rsid w:val="00DE39C4"/>
    <w:rsid w:val="00DF32F6"/>
    <w:rsid w:val="00E1087C"/>
    <w:rsid w:val="00E112C5"/>
    <w:rsid w:val="00E12C04"/>
    <w:rsid w:val="00E22EEA"/>
    <w:rsid w:val="00E34279"/>
    <w:rsid w:val="00E35A83"/>
    <w:rsid w:val="00E368BC"/>
    <w:rsid w:val="00E40576"/>
    <w:rsid w:val="00E46196"/>
    <w:rsid w:val="00E47E6F"/>
    <w:rsid w:val="00E521A8"/>
    <w:rsid w:val="00E54772"/>
    <w:rsid w:val="00E62779"/>
    <w:rsid w:val="00E65ACA"/>
    <w:rsid w:val="00E7003A"/>
    <w:rsid w:val="00E73545"/>
    <w:rsid w:val="00E7568E"/>
    <w:rsid w:val="00E83613"/>
    <w:rsid w:val="00E97DA9"/>
    <w:rsid w:val="00EA050F"/>
    <w:rsid w:val="00EA211D"/>
    <w:rsid w:val="00EA3970"/>
    <w:rsid w:val="00EB5C40"/>
    <w:rsid w:val="00EC05DE"/>
    <w:rsid w:val="00EC1BF2"/>
    <w:rsid w:val="00EC1EEF"/>
    <w:rsid w:val="00EC2C03"/>
    <w:rsid w:val="00EC56C4"/>
    <w:rsid w:val="00EC6D5D"/>
    <w:rsid w:val="00EC7417"/>
    <w:rsid w:val="00ED0F56"/>
    <w:rsid w:val="00ED2FDE"/>
    <w:rsid w:val="00EF300C"/>
    <w:rsid w:val="00EF689E"/>
    <w:rsid w:val="00F00215"/>
    <w:rsid w:val="00F15C5F"/>
    <w:rsid w:val="00F2347E"/>
    <w:rsid w:val="00F31BB0"/>
    <w:rsid w:val="00F34CA4"/>
    <w:rsid w:val="00F45C18"/>
    <w:rsid w:val="00F5053E"/>
    <w:rsid w:val="00F53CCC"/>
    <w:rsid w:val="00F547EE"/>
    <w:rsid w:val="00F57639"/>
    <w:rsid w:val="00F603CE"/>
    <w:rsid w:val="00F75685"/>
    <w:rsid w:val="00F76EDC"/>
    <w:rsid w:val="00F80446"/>
    <w:rsid w:val="00F853B9"/>
    <w:rsid w:val="00F85F75"/>
    <w:rsid w:val="00F92BF9"/>
    <w:rsid w:val="00F9424F"/>
    <w:rsid w:val="00F946C4"/>
    <w:rsid w:val="00F9602F"/>
    <w:rsid w:val="00FA1451"/>
    <w:rsid w:val="00FA4B08"/>
    <w:rsid w:val="00FB3BC8"/>
    <w:rsid w:val="00FC1771"/>
    <w:rsid w:val="00FC297A"/>
    <w:rsid w:val="00FC79C6"/>
    <w:rsid w:val="00FD268D"/>
    <w:rsid w:val="00FD6F30"/>
    <w:rsid w:val="00FE1B02"/>
    <w:rsid w:val="00FE2C6E"/>
    <w:rsid w:val="00FE535C"/>
    <w:rsid w:val="00FE6893"/>
    <w:rsid w:val="00FF238A"/>
    <w:rsid w:val="00FF2FE6"/>
    <w:rsid w:val="00FF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3DCECB4-F924-42BA-9611-280A65C7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B729B"/>
    <w:pPr>
      <w:tabs>
        <w:tab w:val="left" w:pos="1077"/>
      </w:tabs>
      <w:spacing w:before="240" w:after="120"/>
      <w:outlineLvl w:val="0"/>
    </w:pPr>
    <w:rPr>
      <w:rFonts w:ascii="Arial Narrow" w:hAnsi="Arial Narrow"/>
      <w:b/>
      <w:caps/>
      <w:sz w:val="28"/>
      <w:lang w:val="ru-RU"/>
    </w:rPr>
  </w:style>
  <w:style w:type="paragraph" w:styleId="Heading2">
    <w:name w:val="heading 2"/>
    <w:basedOn w:val="Normal"/>
    <w:next w:val="Normal"/>
    <w:autoRedefine/>
    <w:qFormat/>
    <w:rsid w:val="00705F05"/>
    <w:pPr>
      <w:keepNext/>
      <w:numPr>
        <w:ilvl w:val="1"/>
        <w:numId w:val="1"/>
      </w:numPr>
      <w:tabs>
        <w:tab w:val="left" w:pos="1077"/>
      </w:tabs>
      <w:spacing w:before="360" w:after="240"/>
      <w:ind w:left="708" w:hanging="714"/>
      <w:outlineLvl w:val="1"/>
    </w:pPr>
    <w:rPr>
      <w:rFonts w:ascii="Arial Narrow" w:eastAsiaTheme="minorHAnsi" w:hAnsi="Arial Narrow" w:cs="Arial"/>
      <w:b/>
      <w:bCs/>
      <w:color w:val="002060"/>
      <w:spacing w:val="20"/>
      <w:sz w:val="28"/>
      <w:szCs w:val="28"/>
      <w:lang w:val="ru-RU"/>
    </w:rPr>
  </w:style>
  <w:style w:type="paragraph" w:styleId="Heading3">
    <w:name w:val="heading 3"/>
    <w:aliases w:val="o"/>
    <w:basedOn w:val="Normal"/>
    <w:next w:val="Normal"/>
    <w:link w:val="Heading3Char"/>
    <w:qFormat/>
    <w:rsid w:val="001C4D41"/>
    <w:pPr>
      <w:tabs>
        <w:tab w:val="left" w:pos="1077"/>
      </w:tabs>
      <w:spacing w:before="240" w:after="120"/>
      <w:outlineLvl w:val="2"/>
    </w:pPr>
    <w:rPr>
      <w:rFonts w:ascii="Arial Narrow" w:hAnsi="Arial Narrow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12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iCs/>
      <w:sz w:val="22"/>
      <w:szCs w:val="20"/>
      <w:lang w:val="ru-RU" w:eastAsia="ru-RU"/>
    </w:rPr>
  </w:style>
  <w:style w:type="paragraph" w:styleId="BlockText">
    <w:name w:val="Block Text"/>
    <w:basedOn w:val="Normal"/>
    <w:semiHidden/>
    <w:pPr>
      <w:spacing w:before="30" w:after="45" w:line="220" w:lineRule="atLeast"/>
      <w:ind w:left="720" w:right="240"/>
    </w:pPr>
    <w:rPr>
      <w:sz w:val="20"/>
      <w:lang w:val="ru-RU"/>
    </w:rPr>
  </w:style>
  <w:style w:type="paragraph" w:styleId="NormalWeb">
    <w:name w:val="Normal (Web)"/>
    <w:basedOn w:val="Normal"/>
    <w:uiPriority w:val="99"/>
    <w:pPr>
      <w:spacing w:before="30" w:after="75" w:line="220" w:lineRule="atLeast"/>
      <w:ind w:left="240" w:right="240"/>
    </w:pPr>
    <w:rPr>
      <w:color w:val="000000"/>
      <w:sz w:val="22"/>
      <w:szCs w:val="22"/>
    </w:rPr>
  </w:style>
  <w:style w:type="paragraph" w:styleId="BodyText2">
    <w:name w:val="Body Text 2"/>
    <w:basedOn w:val="Normal"/>
    <w:semiHidden/>
    <w:rPr>
      <w:color w:val="0000FF"/>
      <w:lang w:val="ru-RU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" w:after="75" w:line="220" w:lineRule="atLeast"/>
      <w:ind w:left="240" w:right="240"/>
    </w:pPr>
    <w:rPr>
      <w:rFonts w:eastAsia="Courier New"/>
      <w:color w:val="000000"/>
      <w:sz w:val="22"/>
      <w:szCs w:val="22"/>
    </w:rPr>
  </w:style>
  <w:style w:type="paragraph" w:customStyle="1" w:styleId="Style1">
    <w:name w:val="Style1"/>
    <w:basedOn w:val="Normal"/>
    <w:link w:val="Style1Char"/>
    <w:qFormat/>
    <w:pPr>
      <w:autoSpaceDE w:val="0"/>
      <w:autoSpaceDN w:val="0"/>
      <w:adjustRightInd w:val="0"/>
      <w:spacing w:before="480" w:after="240"/>
      <w:jc w:val="center"/>
    </w:pPr>
    <w:rPr>
      <w:rFonts w:cs="Courier New"/>
      <w:b/>
      <w:bCs/>
      <w:sz w:val="32"/>
    </w:r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  <w:rPr>
      <w:lang w:val="ru-RU" w:eastAsia="ru-RU"/>
    </w:rPr>
  </w:style>
  <w:style w:type="paragraph" w:customStyle="1" w:styleId="Style2">
    <w:name w:val="Style2"/>
    <w:basedOn w:val="HTMLPreformatted"/>
    <w:pPr>
      <w:spacing w:before="240" w:after="120"/>
      <w:ind w:left="238" w:right="238"/>
    </w:pPr>
    <w:rPr>
      <w:rFonts w:ascii="Arial" w:hAnsi="Arial"/>
      <w:b/>
      <w:sz w:val="28"/>
      <w:lang w:val="ru-RU"/>
    </w:rPr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customStyle="1" w:styleId="DatesNotes">
    <w:name w:val="Dates/Notes"/>
    <w:basedOn w:val="Normal"/>
    <w:rPr>
      <w:b/>
      <w:lang w:eastAsia="ru-RU"/>
    </w:rPr>
  </w:style>
  <w:style w:type="character" w:styleId="LineNumber">
    <w:name w:val="line number"/>
    <w:basedOn w:val="DefaultParagraphFont"/>
    <w:semiHidden/>
  </w:style>
  <w:style w:type="paragraph" w:customStyle="1" w:styleId="a0">
    <w:name w:val="Коментарии"/>
    <w:basedOn w:val="Normal"/>
    <w:rPr>
      <w:i/>
      <w:color w:val="000080"/>
      <w:lang w:val="ru-RU"/>
    </w:rPr>
  </w:style>
  <w:style w:type="paragraph" w:customStyle="1" w:styleId="Style3">
    <w:name w:val="Style3"/>
    <w:basedOn w:val="Normal"/>
    <w:pPr>
      <w:spacing w:before="120"/>
      <w:jc w:val="center"/>
    </w:pPr>
    <w:rPr>
      <w:b/>
      <w:lang w:val="ru-RU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20"/>
    </w:pPr>
  </w:style>
  <w:style w:type="paragraph" w:styleId="TOC3">
    <w:name w:val="toc 3"/>
    <w:basedOn w:val="Normal"/>
    <w:next w:val="Normal"/>
    <w:autoRedefine/>
    <w:uiPriority w:val="39"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CommentText">
    <w:name w:val="annotation text"/>
    <w:basedOn w:val="Normal"/>
    <w:link w:val="CommentTextChar"/>
    <w:pPr>
      <w:autoSpaceDE w:val="0"/>
      <w:autoSpaceDN w:val="0"/>
    </w:pPr>
    <w:rPr>
      <w:sz w:val="20"/>
      <w:szCs w:val="20"/>
      <w:lang w:val="ru-RU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a1">
    <w:name w:val="Заголовок таблицы"/>
    <w:basedOn w:val="Normal"/>
    <w:pPr>
      <w:keepNext/>
      <w:keepLines/>
      <w:jc w:val="center"/>
    </w:pPr>
    <w:rPr>
      <w:rFonts w:cs="Arial"/>
      <w:i/>
      <w:iCs/>
      <w:sz w:val="20"/>
      <w:szCs w:val="20"/>
      <w:lang w:val="ru-RU" w:eastAsia="ru-RU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2">
    <w:name w:val="Заголовок таблицы 2"/>
    <w:basedOn w:val="a1"/>
    <w:rPr>
      <w:b/>
      <w:i w:val="0"/>
      <w:sz w:val="22"/>
    </w:rPr>
  </w:style>
  <w:style w:type="paragraph" w:customStyle="1" w:styleId="Web">
    <w:name w:val="Îáû÷íûé (Web)"/>
    <w:basedOn w:val="Normal"/>
    <w:pPr>
      <w:overflowPunct w:val="0"/>
      <w:autoSpaceDE w:val="0"/>
      <w:autoSpaceDN w:val="0"/>
      <w:adjustRightInd w:val="0"/>
      <w:spacing w:before="100" w:after="100"/>
      <w:textAlignment w:val="baseline"/>
    </w:pPr>
    <w:rPr>
      <w:szCs w:val="20"/>
      <w:lang w:val="ru-RU"/>
    </w:rPr>
  </w:style>
  <w:style w:type="paragraph" w:customStyle="1" w:styleId="ITRBankName">
    <w:name w:val="ITR_BankName"/>
    <w:basedOn w:val="Normal"/>
    <w:pPr>
      <w:spacing w:before="120" w:after="120"/>
      <w:jc w:val="center"/>
    </w:pPr>
    <w:rPr>
      <w:sz w:val="32"/>
      <w:lang w:val="ru-R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TRDocSetName">
    <w:name w:val="ITR_DocSetName"/>
    <w:basedOn w:val="Normal"/>
    <w:pPr>
      <w:widowControl w:val="0"/>
      <w:overflowPunct w:val="0"/>
      <w:autoSpaceDE w:val="0"/>
      <w:autoSpaceDN w:val="0"/>
      <w:adjustRightInd w:val="0"/>
      <w:spacing w:before="240" w:after="240" w:line="0" w:lineRule="atLeast"/>
      <w:jc w:val="center"/>
      <w:textAlignment w:val="baseline"/>
    </w:pPr>
    <w:rPr>
      <w:b/>
      <w:caps/>
      <w:spacing w:val="20"/>
      <w:szCs w:val="20"/>
      <w:lang w:val="ru-RU" w:eastAsia="ru-RU"/>
    </w:rPr>
  </w:style>
  <w:style w:type="paragraph" w:customStyle="1" w:styleId="ITRDocName">
    <w:name w:val="ITR_DocName"/>
    <w:basedOn w:val="Normal"/>
    <w:pPr>
      <w:spacing w:before="360" w:after="120"/>
      <w:jc w:val="center"/>
    </w:pPr>
    <w:rPr>
      <w:b/>
      <w:smallCaps/>
      <w:sz w:val="36"/>
      <w:lang w:eastAsia="ru-RU"/>
    </w:rPr>
  </w:style>
  <w:style w:type="paragraph" w:customStyle="1" w:styleId="ITRDocID">
    <w:name w:val="ITR_DocID"/>
    <w:basedOn w:val="Normal"/>
    <w:pPr>
      <w:spacing w:before="480" w:after="120"/>
      <w:jc w:val="center"/>
    </w:pPr>
    <w:rPr>
      <w:b/>
      <w:bCs/>
      <w:sz w:val="28"/>
    </w:rPr>
  </w:style>
  <w:style w:type="paragraph" w:customStyle="1" w:styleId="ITRDocVer">
    <w:name w:val="ITR_DocVer"/>
    <w:basedOn w:val="Normal"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lang w:val="ru-RU"/>
    </w:rPr>
  </w:style>
  <w:style w:type="character" w:styleId="PageNumber">
    <w:name w:val="page number"/>
    <w:basedOn w:val="DefaultParagraphFont"/>
    <w:semiHidden/>
  </w:style>
  <w:style w:type="paragraph" w:customStyle="1" w:styleId="ITRDepName">
    <w:name w:val="ITR_DepName"/>
    <w:basedOn w:val="Normal"/>
    <w:pPr>
      <w:jc w:val="center"/>
    </w:pPr>
    <w:rPr>
      <w:b/>
      <w:bCs/>
      <w:lang w:val="ru-RU"/>
    </w:rPr>
  </w:style>
  <w:style w:type="paragraph" w:customStyle="1" w:styleId="ITRStatus">
    <w:name w:val="ITR_Status"/>
    <w:basedOn w:val="Normal"/>
    <w:pPr>
      <w:spacing w:before="1200" w:after="1560" w:line="240" w:lineRule="atLeast"/>
      <w:jc w:val="both"/>
    </w:pPr>
    <w:rPr>
      <w:b/>
      <w:i/>
      <w:iCs/>
      <w:szCs w:val="22"/>
    </w:rPr>
  </w:style>
  <w:style w:type="table" w:styleId="TableGrid">
    <w:name w:val="Table Grid"/>
    <w:basedOn w:val="TableNormal"/>
    <w:uiPriority w:val="39"/>
    <w:rsid w:val="00731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02143"/>
    <w:pPr>
      <w:spacing w:before="240"/>
      <w:ind w:left="720"/>
    </w:pPr>
    <w:rPr>
      <w:rFonts w:ascii="Calibri" w:eastAsia="Batang" w:hAnsi="Calibri" w:cs="Calibri"/>
      <w:sz w:val="22"/>
      <w:szCs w:val="22"/>
      <w:lang w:val="ru-RU"/>
    </w:rPr>
  </w:style>
  <w:style w:type="paragraph" w:customStyle="1" w:styleId="TableHeading">
    <w:name w:val="Table Heading"/>
    <w:basedOn w:val="Normal"/>
    <w:uiPriority w:val="99"/>
    <w:rsid w:val="005D785B"/>
    <w:pPr>
      <w:keepLines/>
      <w:suppressAutoHyphens/>
      <w:spacing w:before="240"/>
      <w:jc w:val="both"/>
    </w:pPr>
    <w:rPr>
      <w:rFonts w:ascii="Arial" w:eastAsia="Batang" w:hAnsi="Arial" w:cs="Tahoma"/>
      <w:b/>
      <w:color w:val="000000"/>
      <w:sz w:val="20"/>
      <w:szCs w:val="20"/>
      <w:lang w:val="en-GB"/>
    </w:rPr>
  </w:style>
  <w:style w:type="character" w:customStyle="1" w:styleId="CommentTextChar">
    <w:name w:val="Comment Text Char"/>
    <w:link w:val="CommentText"/>
    <w:locked/>
    <w:rsid w:val="005D785B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5B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next w:val="Normal"/>
    <w:uiPriority w:val="1"/>
    <w:qFormat/>
    <w:rsid w:val="00D36239"/>
    <w:pPr>
      <w:jc w:val="both"/>
    </w:pPr>
    <w:rPr>
      <w:rFonts w:ascii="Calibri" w:hAnsi="Calibri" w:cs="Tahoma"/>
      <w:sz w:val="22"/>
      <w:szCs w:val="22"/>
    </w:rPr>
  </w:style>
  <w:style w:type="character" w:customStyle="1" w:styleId="Heading4Char">
    <w:name w:val="Heading 4 Char"/>
    <w:link w:val="Heading4"/>
    <w:rsid w:val="00D36239"/>
    <w:rPr>
      <w:b/>
      <w:bCs/>
      <w:i/>
      <w:sz w:val="24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6239"/>
    <w:pPr>
      <w:keepNext/>
      <w:keepLines/>
      <w:tabs>
        <w:tab w:val="clear" w:pos="107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ru-R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D68F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D68F0"/>
    <w:rPr>
      <w:sz w:val="24"/>
      <w:szCs w:val="24"/>
      <w:lang w:val="en-US" w:eastAsia="en-US"/>
    </w:rPr>
  </w:style>
  <w:style w:type="paragraph" w:customStyle="1" w:styleId="20">
    <w:name w:val="Без интервала2"/>
    <w:qFormat/>
    <w:rsid w:val="009D68F0"/>
    <w:pPr>
      <w:ind w:firstLine="284"/>
      <w:jc w:val="both"/>
    </w:pPr>
    <w:rPr>
      <w:sz w:val="24"/>
      <w:szCs w:val="24"/>
      <w:lang w:eastAsia="en-US"/>
    </w:rPr>
  </w:style>
  <w:style w:type="paragraph" w:customStyle="1" w:styleId="123">
    <w:name w:val="Список 123"/>
    <w:basedOn w:val="Normal"/>
    <w:uiPriority w:val="99"/>
    <w:rsid w:val="009D68F0"/>
    <w:pPr>
      <w:tabs>
        <w:tab w:val="left" w:pos="284"/>
      </w:tabs>
      <w:spacing w:before="60"/>
      <w:ind w:left="284" w:hanging="284"/>
      <w:jc w:val="both"/>
    </w:pPr>
    <w:rPr>
      <w:lang w:val="ru-RU"/>
    </w:rPr>
  </w:style>
  <w:style w:type="paragraph" w:customStyle="1" w:styleId="a">
    <w:name w:val="Список ***"/>
    <w:basedOn w:val="Normal"/>
    <w:uiPriority w:val="99"/>
    <w:rsid w:val="002B686F"/>
    <w:pPr>
      <w:numPr>
        <w:numId w:val="2"/>
      </w:numPr>
      <w:tabs>
        <w:tab w:val="num" w:pos="567"/>
      </w:tabs>
      <w:spacing w:before="60"/>
      <w:ind w:left="568" w:hanging="284"/>
      <w:jc w:val="both"/>
    </w:pPr>
    <w:rPr>
      <w:lang w:val="ru-RU"/>
    </w:rPr>
  </w:style>
  <w:style w:type="character" w:customStyle="1" w:styleId="14">
    <w:name w:val="Знак14"/>
    <w:uiPriority w:val="99"/>
    <w:rsid w:val="002B686F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ListParagraphChar">
    <w:name w:val="List Paragraph Char"/>
    <w:link w:val="ListParagraph"/>
    <w:uiPriority w:val="34"/>
    <w:rsid w:val="002B686F"/>
    <w:rPr>
      <w:rFonts w:ascii="Calibri" w:eastAsia="Batang" w:hAnsi="Calibri" w:cs="Calibr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967AB"/>
    <w:rPr>
      <w:color w:val="954F72" w:themeColor="followedHyperlink"/>
      <w:u w:val="single"/>
    </w:rPr>
  </w:style>
  <w:style w:type="paragraph" w:customStyle="1" w:styleId="Style11">
    <w:name w:val="Style1.1"/>
    <w:basedOn w:val="ListParagraph"/>
    <w:qFormat/>
    <w:rsid w:val="005967AB"/>
    <w:pPr>
      <w:spacing w:before="60" w:after="60" w:line="276" w:lineRule="auto"/>
      <w:ind w:left="0" w:firstLine="720"/>
      <w:contextualSpacing/>
    </w:pPr>
    <w:rPr>
      <w:rFonts w:eastAsia="Calibri" w:cs="Times New Roman"/>
      <w:sz w:val="20"/>
      <w:szCs w:val="20"/>
    </w:rPr>
  </w:style>
  <w:style w:type="character" w:customStyle="1" w:styleId="Style1Char">
    <w:name w:val="Style1 Char"/>
    <w:link w:val="Style1"/>
    <w:rsid w:val="005967AB"/>
    <w:rPr>
      <w:rFonts w:cs="Courier New"/>
      <w:b/>
      <w:bCs/>
      <w:sz w:val="32"/>
      <w:szCs w:val="24"/>
      <w:lang w:val="en-US" w:eastAsia="en-US"/>
    </w:rPr>
  </w:style>
  <w:style w:type="paragraph" w:customStyle="1" w:styleId="StyleText">
    <w:name w:val="StyleText"/>
    <w:basedOn w:val="NoSpacing"/>
    <w:link w:val="StyleTextChar"/>
    <w:qFormat/>
    <w:rsid w:val="005967AB"/>
    <w:pPr>
      <w:spacing w:before="60" w:after="60"/>
      <w:contextualSpacing/>
      <w:jc w:val="left"/>
    </w:pPr>
    <w:rPr>
      <w:rFonts w:eastAsia="Calibri" w:cs="Times New Roman"/>
      <w:sz w:val="20"/>
      <w:lang w:val="en-US" w:eastAsia="en-US"/>
    </w:rPr>
  </w:style>
  <w:style w:type="paragraph" w:customStyle="1" w:styleId="StylePicture">
    <w:name w:val="StylePicture"/>
    <w:basedOn w:val="Normal"/>
    <w:next w:val="StyleText"/>
    <w:link w:val="StylePictureChar"/>
    <w:qFormat/>
    <w:rsid w:val="005967AB"/>
    <w:pPr>
      <w:spacing w:before="120" w:after="120" w:line="276" w:lineRule="auto"/>
    </w:pPr>
    <w:rPr>
      <w:rFonts w:ascii="Calibri" w:eastAsia="Calibri" w:hAnsi="Calibri"/>
      <w:sz w:val="20"/>
      <w:szCs w:val="20"/>
    </w:rPr>
  </w:style>
  <w:style w:type="character" w:customStyle="1" w:styleId="StyleTextChar">
    <w:name w:val="StyleText Char"/>
    <w:link w:val="StyleText"/>
    <w:rsid w:val="005967AB"/>
    <w:rPr>
      <w:rFonts w:ascii="Calibri" w:eastAsia="Calibri" w:hAnsi="Calibri"/>
      <w:szCs w:val="22"/>
      <w:lang w:val="en-US" w:eastAsia="en-US"/>
    </w:rPr>
  </w:style>
  <w:style w:type="character" w:customStyle="1" w:styleId="StylePictureChar">
    <w:name w:val="StylePicture Char"/>
    <w:link w:val="StylePicture"/>
    <w:rsid w:val="005967AB"/>
    <w:rPr>
      <w:rFonts w:ascii="Calibri" w:eastAsia="Calibri" w:hAnsi="Calibri"/>
      <w:lang w:val="en-US" w:eastAsia="en-US"/>
    </w:rPr>
  </w:style>
  <w:style w:type="paragraph" w:customStyle="1" w:styleId="WebLogic2">
    <w:name w:val="WebLogic2"/>
    <w:basedOn w:val="Style1"/>
    <w:qFormat/>
    <w:rsid w:val="005967AB"/>
    <w:pPr>
      <w:keepNext/>
      <w:numPr>
        <w:ilvl w:val="2"/>
        <w:numId w:val="3"/>
      </w:numPr>
      <w:autoSpaceDE/>
      <w:autoSpaceDN/>
      <w:adjustRightInd/>
      <w:spacing w:before="120" w:after="60" w:line="276" w:lineRule="auto"/>
      <w:ind w:left="0" w:firstLine="0"/>
      <w:contextualSpacing/>
      <w:jc w:val="left"/>
    </w:pPr>
    <w:rPr>
      <w:rFonts w:eastAsia="Calibri" w:cs="Times New Roman"/>
      <w:b w:val="0"/>
      <w:bCs w:val="0"/>
      <w:sz w:val="24"/>
      <w:lang w:val="ru-RU"/>
    </w:rPr>
  </w:style>
  <w:style w:type="character" w:customStyle="1" w:styleId="Heading3Char">
    <w:name w:val="Heading 3 Char"/>
    <w:aliases w:val="o Char"/>
    <w:basedOn w:val="DefaultParagraphFont"/>
    <w:link w:val="Heading3"/>
    <w:rsid w:val="001C4D41"/>
    <w:rPr>
      <w:rFonts w:ascii="Arial Narrow" w:hAnsi="Arial Narrow" w:cs="Arial"/>
      <w:b/>
      <w:bCs/>
      <w:sz w:val="24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appbarsgl.imb.ru/barsg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vs769.imb.ru:7001/barsgl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64037-A401-438E-9151-BEDD401AD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1461</Words>
  <Characters>8331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Руководство администратора</vt:lpstr>
      <vt:lpstr>Руководство администратора</vt:lpstr>
    </vt:vector>
  </TitlesOfParts>
  <Company>UniCredit Bank</Company>
  <LinksUpToDate>false</LinksUpToDate>
  <CharactersWithSpaces>9773</CharactersWithSpaces>
  <SharedDoc>false</SharedDoc>
  <HLinks>
    <vt:vector size="126" baseType="variant"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_Toc201466522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_Toc201466521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_Toc201466520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_Toc201466519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_Toc201466518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_Toc201466517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_Toc201466516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_Toc201466515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_Toc201466514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_Toc201466513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_Toc201466512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_Toc201466511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_Toc201466510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_Toc201466509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_Toc201466508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_Toc201466507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_Toc201466506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_Toc201466505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_Toc201466504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_Toc201466503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_Toc201466502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администратора</dc:title>
  <dc:subject/>
  <dc:creator>edpeleon</dc:creator>
  <cp:keywords/>
  <dc:description/>
  <cp:lastModifiedBy>Фигаровская Наталья Викторовна</cp:lastModifiedBy>
  <cp:revision>3</cp:revision>
  <cp:lastPrinted>2016-04-11T13:34:00Z</cp:lastPrinted>
  <dcterms:created xsi:type="dcterms:W3CDTF">2016-12-05T18:35:00Z</dcterms:created>
  <dcterms:modified xsi:type="dcterms:W3CDTF">2016-12-06T15:45:00Z</dcterms:modified>
</cp:coreProperties>
</file>