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9B" w:rsidRPr="00453909" w:rsidRDefault="0073449B">
      <w:pPr>
        <w:rPr>
          <w:lang w:val="en-US"/>
        </w:rPr>
      </w:pPr>
      <w:bookmarkStart w:id="0" w:name="_GoBack"/>
      <w:bookmarkEnd w:id="0"/>
    </w:p>
    <w:p w:rsidR="0073449B" w:rsidRDefault="0073449B">
      <w:pPr>
        <w:pStyle w:val="Ager1"/>
        <w:ind w:left="0" w:right="142" w:firstLine="1134"/>
        <w:jc w:val="center"/>
        <w:rPr>
          <w:rFonts w:ascii="Times New Roman" w:hAnsi="Times New Roman"/>
          <w:b/>
          <w:i w:val="0"/>
          <w:sz w:val="24"/>
          <w:lang w:val="ru-RU"/>
        </w:rPr>
      </w:pPr>
      <w:r>
        <w:rPr>
          <w:rFonts w:ascii="Times New Roman" w:hAnsi="Times New Roman"/>
          <w:b/>
          <w:i w:val="0"/>
          <w:sz w:val="24"/>
          <w:lang w:val="ru-RU"/>
        </w:rPr>
        <w:t xml:space="preserve">ФУНКЦИОНАЛЬНАЯ СПЕЦИФИКАЦИЯ </w:t>
      </w:r>
    </w:p>
    <w:p w:rsidR="0073449B" w:rsidRDefault="0073449B">
      <w:pPr>
        <w:pStyle w:val="Ager1"/>
        <w:ind w:left="0" w:right="142" w:firstLine="1134"/>
        <w:jc w:val="center"/>
        <w:rPr>
          <w:rFonts w:ascii="Times New Roman" w:hAnsi="Times New Roman"/>
          <w:b/>
          <w:i w:val="0"/>
          <w:sz w:val="24"/>
          <w:lang w:val="ru-RU"/>
        </w:rPr>
      </w:pPr>
    </w:p>
    <w:p w:rsidR="006A54FA" w:rsidRDefault="006A54FA">
      <w:pPr>
        <w:pStyle w:val="Ager1"/>
        <w:ind w:left="0" w:right="142" w:firstLine="1134"/>
        <w:jc w:val="center"/>
        <w:rPr>
          <w:rFonts w:ascii="Times New Roman" w:hAnsi="Times New Roman"/>
          <w:b/>
          <w:i w:val="0"/>
          <w:sz w:val="24"/>
          <w:lang w:val="ru-RU"/>
        </w:rPr>
      </w:pPr>
    </w:p>
    <w:tbl>
      <w:tblPr>
        <w:tblW w:w="0" w:type="auto"/>
        <w:tblInd w:w="5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57"/>
      </w:tblGrid>
      <w:tr w:rsidR="0073449B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lang w:val="ru-RU"/>
              </w:rPr>
              <w:t>Идентификатор</w:t>
            </w:r>
          </w:p>
        </w:tc>
        <w:tc>
          <w:tcPr>
            <w:tcW w:w="2657" w:type="dxa"/>
          </w:tcPr>
          <w:p w:rsidR="0073449B" w:rsidRPr="00DB26AD" w:rsidRDefault="00DB26AD" w:rsidP="00E0080F">
            <w:pPr>
              <w:pStyle w:val="Ager1"/>
              <w:ind w:left="0" w:right="142" w:firstLine="0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Новый</w:t>
            </w:r>
          </w:p>
        </w:tc>
      </w:tr>
      <w:tr w:rsidR="0073449B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lang w:val="ru-RU"/>
              </w:rPr>
              <w:t>Дата</w:t>
            </w:r>
          </w:p>
        </w:tc>
        <w:tc>
          <w:tcPr>
            <w:tcW w:w="2657" w:type="dxa"/>
          </w:tcPr>
          <w:p w:rsidR="0073449B" w:rsidRPr="00F010EC" w:rsidRDefault="00966692" w:rsidP="007A6161">
            <w:pPr>
              <w:pStyle w:val="Ager1"/>
              <w:ind w:left="0" w:right="142" w:firstLine="0"/>
              <w:jc w:val="righ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18</w:t>
            </w:r>
            <w:r w:rsidR="004B0869" w:rsidRPr="00F010EC">
              <w:rPr>
                <w:rFonts w:ascii="Times New Roman" w:hAnsi="Times New Roman"/>
                <w:sz w:val="24"/>
                <w:lang w:val="ru-RU"/>
              </w:rPr>
              <w:t>/</w:t>
            </w:r>
            <w:r>
              <w:rPr>
                <w:rFonts w:ascii="Times New Roman" w:hAnsi="Times New Roman"/>
                <w:sz w:val="24"/>
                <w:lang w:val="en-US"/>
              </w:rPr>
              <w:t>12</w:t>
            </w:r>
            <w:r w:rsidR="005A2AC1" w:rsidRPr="00F010EC">
              <w:rPr>
                <w:rFonts w:ascii="Times New Roman" w:hAnsi="Times New Roman"/>
                <w:sz w:val="24"/>
                <w:lang w:val="ru-RU"/>
              </w:rPr>
              <w:t>/20</w:t>
            </w:r>
            <w:r w:rsidR="0005043C" w:rsidRPr="00F010EC">
              <w:rPr>
                <w:rFonts w:ascii="Times New Roman" w:hAnsi="Times New Roman"/>
                <w:sz w:val="24"/>
                <w:lang w:val="ru-RU"/>
              </w:rPr>
              <w:t>1</w:t>
            </w:r>
            <w:r w:rsidR="00A76A06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</w:tr>
      <w:tr w:rsidR="0073449B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lang w:val="ru-RU"/>
              </w:rPr>
              <w:t>Автор</w:t>
            </w:r>
          </w:p>
        </w:tc>
        <w:tc>
          <w:tcPr>
            <w:tcW w:w="2657" w:type="dxa"/>
          </w:tcPr>
          <w:p w:rsidR="0073449B" w:rsidRDefault="0073449B">
            <w:pPr>
              <w:pStyle w:val="Ager1"/>
              <w:ind w:left="0" w:right="142" w:firstLine="0"/>
              <w:jc w:val="righ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Силаева Н.Б.</w:t>
            </w:r>
          </w:p>
        </w:tc>
      </w:tr>
      <w:tr w:rsidR="0073449B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lang w:val="ru-RU"/>
              </w:rPr>
              <w:t>Наименование</w:t>
            </w:r>
          </w:p>
        </w:tc>
        <w:tc>
          <w:tcPr>
            <w:tcW w:w="2657" w:type="dxa"/>
          </w:tcPr>
          <w:p w:rsidR="0073449B" w:rsidRPr="00E02091" w:rsidRDefault="00966692" w:rsidP="002979F4">
            <w:pPr>
              <w:pStyle w:val="Ager1"/>
              <w:ind w:left="0" w:right="142" w:firstLine="0"/>
              <w:jc w:val="righ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Выгрузка в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STAMT</w:t>
            </w:r>
            <w:r w:rsidR="005565C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</w:tc>
      </w:tr>
      <w:tr w:rsidR="0073449B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lang w:val="ru-RU"/>
              </w:rPr>
              <w:t>Модуль</w:t>
            </w:r>
          </w:p>
        </w:tc>
        <w:tc>
          <w:tcPr>
            <w:tcW w:w="2657" w:type="dxa"/>
          </w:tcPr>
          <w:p w:rsidR="0073449B" w:rsidRPr="00B80D7C" w:rsidRDefault="0073449B" w:rsidP="00FB3FF7">
            <w:pPr>
              <w:pStyle w:val="Ager1"/>
              <w:ind w:left="0" w:right="142" w:firstLine="0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73449B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lang w:val="ru-RU"/>
              </w:rPr>
              <w:t>Приоритет задачи</w:t>
            </w:r>
          </w:p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i w:val="0"/>
                <w:lang w:val="ru-RU"/>
              </w:rPr>
            </w:pPr>
            <w:r>
              <w:rPr>
                <w:rFonts w:ascii="Times New Roman" w:hAnsi="Times New Roman"/>
                <w:i w:val="0"/>
                <w:lang w:val="ru-RU"/>
              </w:rPr>
              <w:t>(нужное подчеркнуть)</w:t>
            </w:r>
          </w:p>
        </w:tc>
        <w:tc>
          <w:tcPr>
            <w:tcW w:w="2657" w:type="dxa"/>
          </w:tcPr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u w:val="single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u w:val="single"/>
                <w:lang w:val="ru-RU"/>
              </w:rPr>
              <w:t>1.Критическая</w:t>
            </w:r>
          </w:p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lang w:val="ru-RU"/>
              </w:rPr>
              <w:t>2.Срочная</w:t>
            </w:r>
          </w:p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lang w:val="ru-RU"/>
              </w:rPr>
              <w:t>3.Желаемое</w:t>
            </w:r>
          </w:p>
        </w:tc>
      </w:tr>
      <w:tr w:rsidR="0073449B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73449B" w:rsidRDefault="0073449B">
            <w:pPr>
              <w:pStyle w:val="Ager1"/>
              <w:ind w:left="0" w:right="142" w:firstLine="0"/>
              <w:rPr>
                <w:rFonts w:ascii="Times New Roman" w:hAnsi="Times New Roman"/>
                <w:b/>
                <w:i w:val="0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i w:val="0"/>
                <w:sz w:val="24"/>
                <w:lang w:val="ru-RU"/>
              </w:rPr>
              <w:t>Идентификатор программной спецификации</w:t>
            </w:r>
          </w:p>
        </w:tc>
        <w:tc>
          <w:tcPr>
            <w:tcW w:w="2657" w:type="dxa"/>
          </w:tcPr>
          <w:p w:rsidR="0073449B" w:rsidRDefault="0073449B">
            <w:pPr>
              <w:pStyle w:val="Ager1"/>
              <w:ind w:left="0" w:right="142" w:firstLine="0"/>
              <w:jc w:val="right"/>
              <w:rPr>
                <w:rFonts w:ascii="MS Outlook" w:hAnsi="MS Outlook"/>
                <w:sz w:val="24"/>
                <w:lang w:val="ru-RU"/>
              </w:rPr>
            </w:pPr>
          </w:p>
        </w:tc>
      </w:tr>
    </w:tbl>
    <w:p w:rsidR="0073449B" w:rsidRDefault="0073449B">
      <w:pPr>
        <w:pStyle w:val="Ager1"/>
        <w:ind w:left="0" w:right="142" w:firstLine="0"/>
        <w:rPr>
          <w:rFonts w:ascii="Times New Roman" w:hAnsi="Times New Roman"/>
          <w:b/>
          <w:sz w:val="24"/>
          <w:u w:val="single"/>
          <w:lang w:val="ru-RU"/>
        </w:rPr>
      </w:pPr>
    </w:p>
    <w:p w:rsidR="0073449B" w:rsidRDefault="0073449B">
      <w:pPr>
        <w:pStyle w:val="Ager1"/>
        <w:ind w:left="0" w:right="142" w:firstLine="0"/>
        <w:rPr>
          <w:rFonts w:ascii="Times New Roman" w:hAnsi="Times New Roman"/>
          <w:b/>
          <w:sz w:val="24"/>
          <w:u w:val="single"/>
          <w:lang w:val="ru-RU"/>
        </w:rPr>
      </w:pPr>
      <w:r>
        <w:rPr>
          <w:rFonts w:ascii="Times New Roman" w:hAnsi="Times New Roman"/>
          <w:b/>
          <w:sz w:val="24"/>
          <w:u w:val="single"/>
          <w:lang w:val="ru-RU"/>
        </w:rPr>
        <w:t xml:space="preserve">Общее описание функции: </w:t>
      </w:r>
    </w:p>
    <w:p w:rsidR="00132371" w:rsidRDefault="00132371" w:rsidP="00FB3FF7">
      <w:pPr>
        <w:pStyle w:val="Ager1"/>
        <w:ind w:left="0" w:right="142" w:firstLine="0"/>
        <w:rPr>
          <w:rFonts w:ascii="Times New Roman" w:hAnsi="Times New Roman"/>
          <w:b/>
          <w:sz w:val="24"/>
          <w:u w:val="single"/>
          <w:lang w:val="ru-RU"/>
        </w:rPr>
      </w:pPr>
    </w:p>
    <w:p w:rsidR="00162DD5" w:rsidRDefault="00DF1905" w:rsidP="00D93F2E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</w:t>
      </w:r>
    </w:p>
    <w:p w:rsidR="00966692" w:rsidRDefault="00966692" w:rsidP="00966692">
      <w:pPr>
        <w:pStyle w:val="Ager1"/>
        <w:ind w:left="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Выгрузка в </w:t>
      </w:r>
      <w:r w:rsidRPr="00966692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STAMT</w:t>
      </w:r>
      <w:r>
        <w:rPr>
          <w:rFonts w:ascii="Times New Roman" w:hAnsi="Times New Roman"/>
          <w:i w:val="0"/>
          <w:sz w:val="24"/>
          <w:lang w:val="ru-RU"/>
        </w:rPr>
        <w:t xml:space="preserve"> должна производится по ограниченному количеству счетов.     Для  ограничения выгрузки количества проводок необходимо выполнить   доработки, описанные ниже. </w:t>
      </w:r>
    </w:p>
    <w:p w:rsidR="00966692" w:rsidRDefault="00966692" w:rsidP="00966692">
      <w:pPr>
        <w:pStyle w:val="Ager1"/>
        <w:ind w:left="0" w:right="142" w:firstLine="0"/>
        <w:rPr>
          <w:rFonts w:ascii="Times New Roman" w:hAnsi="Times New Roman"/>
          <w:i w:val="0"/>
          <w:sz w:val="24"/>
          <w:lang w:val="ru-RU"/>
        </w:rPr>
      </w:pPr>
    </w:p>
    <w:p w:rsidR="00966692" w:rsidRDefault="00966692" w:rsidP="00966692">
      <w:pPr>
        <w:pStyle w:val="Ager1"/>
        <w:numPr>
          <w:ilvl w:val="0"/>
          <w:numId w:val="4"/>
        </w:numPr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Создать новую таблицу </w:t>
      </w:r>
      <w:r w:rsidRPr="00966692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GL</w:t>
      </w:r>
      <w:r w:rsidRPr="00966692">
        <w:rPr>
          <w:rFonts w:ascii="Times New Roman" w:hAnsi="Times New Roman"/>
          <w:i w:val="0"/>
          <w:sz w:val="24"/>
          <w:lang w:val="ru-RU"/>
        </w:rPr>
        <w:t>_</w:t>
      </w:r>
      <w:r>
        <w:rPr>
          <w:rFonts w:ascii="Times New Roman" w:hAnsi="Times New Roman"/>
          <w:i w:val="0"/>
          <w:sz w:val="24"/>
          <w:lang w:val="en-US"/>
        </w:rPr>
        <w:t>STMPARM</w:t>
      </w:r>
      <w:r>
        <w:rPr>
          <w:rFonts w:ascii="Times New Roman" w:hAnsi="Times New Roman"/>
          <w:i w:val="0"/>
          <w:sz w:val="24"/>
          <w:lang w:val="ru-RU"/>
        </w:rPr>
        <w:t>.</w:t>
      </w:r>
    </w:p>
    <w:p w:rsidR="00966692" w:rsidRDefault="00966692" w:rsidP="00966692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</w:p>
    <w:p w:rsidR="00966692" w:rsidRDefault="00966692" w:rsidP="00966692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5953"/>
      </w:tblGrid>
      <w:tr w:rsidR="00966692" w:rsidRPr="000E0780" w:rsidTr="000C4026">
        <w:trPr>
          <w:cantSplit/>
          <w:trHeight w:val="865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E7E6E6"/>
          </w:tcPr>
          <w:p w:rsidR="00966692" w:rsidRPr="000E0780" w:rsidRDefault="00966692" w:rsidP="000C402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0E0780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Название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7E6E6"/>
          </w:tcPr>
          <w:p w:rsidR="00966692" w:rsidRPr="000E0780" w:rsidRDefault="00966692" w:rsidP="000C402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0E0780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Размерность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7E6E6"/>
          </w:tcPr>
          <w:p w:rsidR="00966692" w:rsidRPr="000E0780" w:rsidRDefault="00966692" w:rsidP="000C402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0E0780">
              <w:rPr>
                <w:rFonts w:ascii="Times New Roman" w:hAnsi="Times New Roman"/>
                <w:b/>
                <w:sz w:val="22"/>
                <w:szCs w:val="22"/>
              </w:rPr>
              <w:t>Nullable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E7E6E6"/>
          </w:tcPr>
          <w:p w:rsidR="00966692" w:rsidRPr="000E0780" w:rsidRDefault="00966692" w:rsidP="000C402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0E0780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Комментарий</w:t>
            </w:r>
          </w:p>
        </w:tc>
      </w:tr>
      <w:tr w:rsidR="00966692" w:rsidRPr="000E0780" w:rsidTr="000C4026">
        <w:trPr>
          <w:cantSplit/>
        </w:trPr>
        <w:tc>
          <w:tcPr>
            <w:tcW w:w="1701" w:type="dxa"/>
            <w:shd w:val="clear" w:color="auto" w:fill="auto"/>
          </w:tcPr>
          <w:p w:rsidR="00966692" w:rsidRPr="00966692" w:rsidRDefault="00966692" w:rsidP="000C4026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Account</w:t>
            </w:r>
          </w:p>
        </w:tc>
        <w:tc>
          <w:tcPr>
            <w:tcW w:w="1985" w:type="dxa"/>
            <w:shd w:val="clear" w:color="auto" w:fill="auto"/>
          </w:tcPr>
          <w:p w:rsidR="00966692" w:rsidRPr="000E0780" w:rsidRDefault="00966692" w:rsidP="0096669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E0780">
              <w:rPr>
                <w:rFonts w:ascii="Times New Roman" w:hAnsi="Times New Roman"/>
                <w:sz w:val="22"/>
                <w:szCs w:val="22"/>
              </w:rPr>
              <w:t>Varchar</w:t>
            </w:r>
            <w:r w:rsidRPr="000E0780">
              <w:rPr>
                <w:rFonts w:ascii="Times New Roman" w:hAnsi="Times New Roman"/>
                <w:sz w:val="22"/>
                <w:szCs w:val="22"/>
                <w:lang w:val="ru-RU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  <w:r w:rsidRPr="000E0780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966692" w:rsidRPr="008506BF" w:rsidRDefault="00966692" w:rsidP="000C4026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="008506BF">
              <w:rPr>
                <w:rFonts w:ascii="Times New Roman" w:hAnsi="Times New Roman"/>
                <w:sz w:val="22"/>
                <w:szCs w:val="22"/>
                <w:lang w:val="en-US"/>
              </w:rPr>
              <w:t>o</w:t>
            </w:r>
          </w:p>
        </w:tc>
        <w:tc>
          <w:tcPr>
            <w:tcW w:w="5953" w:type="dxa"/>
            <w:shd w:val="clear" w:color="auto" w:fill="auto"/>
          </w:tcPr>
          <w:p w:rsidR="00966692" w:rsidRPr="000E0780" w:rsidRDefault="00966692" w:rsidP="000C4026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Баланс второго порядка или номер счета</w:t>
            </w:r>
            <w:r w:rsidRPr="000E078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</w:p>
        </w:tc>
      </w:tr>
      <w:tr w:rsidR="00966692" w:rsidRPr="00966692" w:rsidTr="000C4026">
        <w:trPr>
          <w:cantSplit/>
        </w:trPr>
        <w:tc>
          <w:tcPr>
            <w:tcW w:w="1701" w:type="dxa"/>
            <w:shd w:val="clear" w:color="auto" w:fill="auto"/>
          </w:tcPr>
          <w:p w:rsidR="00966692" w:rsidRPr="000E0780" w:rsidRDefault="00966692" w:rsidP="000C4026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AccType</w:t>
            </w:r>
          </w:p>
        </w:tc>
        <w:tc>
          <w:tcPr>
            <w:tcW w:w="1985" w:type="dxa"/>
            <w:shd w:val="clear" w:color="auto" w:fill="auto"/>
          </w:tcPr>
          <w:p w:rsidR="00966692" w:rsidRPr="000E0780" w:rsidRDefault="00966692" w:rsidP="0096669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E0780">
              <w:rPr>
                <w:rFonts w:ascii="Times New Roman" w:hAnsi="Times New Roman"/>
                <w:sz w:val="22"/>
                <w:szCs w:val="22"/>
              </w:rPr>
              <w:t>Char</w:t>
            </w:r>
            <w:r w:rsidRPr="000E0780">
              <w:rPr>
                <w:rFonts w:ascii="Times New Roman" w:hAnsi="Times New Roman"/>
                <w:sz w:val="22"/>
                <w:szCs w:val="22"/>
                <w:lang w:val="ru-RU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0E0780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966692" w:rsidRPr="000E0780" w:rsidRDefault="00966692" w:rsidP="000C4026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E0780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5953" w:type="dxa"/>
            <w:shd w:val="clear" w:color="auto" w:fill="auto"/>
          </w:tcPr>
          <w:p w:rsidR="00966692" w:rsidRPr="00966692" w:rsidRDefault="00966692" w:rsidP="0096669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Тип</w:t>
            </w:r>
            <w:r w:rsidRPr="0096669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счета</w:t>
            </w:r>
            <w:r w:rsidRPr="0096669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: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96669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баланс</w:t>
            </w:r>
            <w:r w:rsidRPr="0096669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 w:rsidRPr="0096669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-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счет ( буквы латинские)</w:t>
            </w:r>
            <w:r w:rsidRPr="0096669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</w:p>
        </w:tc>
      </w:tr>
      <w:tr w:rsidR="00966692" w:rsidRPr="00966692" w:rsidTr="000C4026">
        <w:trPr>
          <w:cantSplit/>
        </w:trPr>
        <w:tc>
          <w:tcPr>
            <w:tcW w:w="1701" w:type="dxa"/>
            <w:shd w:val="clear" w:color="auto" w:fill="auto"/>
          </w:tcPr>
          <w:p w:rsidR="00966692" w:rsidRPr="000E0780" w:rsidRDefault="00966692" w:rsidP="000C4026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Include</w:t>
            </w:r>
          </w:p>
        </w:tc>
        <w:tc>
          <w:tcPr>
            <w:tcW w:w="1985" w:type="dxa"/>
            <w:shd w:val="clear" w:color="auto" w:fill="auto"/>
          </w:tcPr>
          <w:p w:rsidR="00966692" w:rsidRPr="000E0780" w:rsidRDefault="00966692" w:rsidP="00966692">
            <w:pPr>
              <w:rPr>
                <w:rFonts w:ascii="Times New Roman" w:hAnsi="Times New Roman"/>
                <w:sz w:val="22"/>
                <w:szCs w:val="22"/>
              </w:rPr>
            </w:pPr>
            <w:r w:rsidRPr="000E0780">
              <w:rPr>
                <w:rFonts w:ascii="Times New Roman" w:hAnsi="Times New Roman"/>
                <w:sz w:val="22"/>
                <w:szCs w:val="22"/>
              </w:rPr>
              <w:t>Char(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Pr="000E0780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966692" w:rsidRPr="000E0780" w:rsidRDefault="00966692" w:rsidP="000C4026">
            <w:pPr>
              <w:rPr>
                <w:rFonts w:ascii="Times New Roman" w:hAnsi="Times New Roman"/>
                <w:sz w:val="22"/>
                <w:szCs w:val="22"/>
              </w:rPr>
            </w:pPr>
            <w:r w:rsidRPr="000E0780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5953" w:type="dxa"/>
            <w:shd w:val="clear" w:color="auto" w:fill="auto"/>
          </w:tcPr>
          <w:p w:rsidR="00966692" w:rsidRPr="00966692" w:rsidRDefault="00966692" w:rsidP="000C4026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Признак включения/исключения :  0 – не включать, 1 – включать. </w:t>
            </w:r>
          </w:p>
        </w:tc>
      </w:tr>
    </w:tbl>
    <w:p w:rsidR="00966692" w:rsidRDefault="00966692" w:rsidP="00966692">
      <w:pPr>
        <w:pStyle w:val="Ager1"/>
        <w:ind w:left="0" w:right="142" w:firstLine="0"/>
        <w:rPr>
          <w:rFonts w:ascii="Times New Roman" w:hAnsi="Times New Roman"/>
          <w:i w:val="0"/>
          <w:sz w:val="24"/>
          <w:lang w:val="ru-RU"/>
        </w:rPr>
      </w:pPr>
    </w:p>
    <w:p w:rsidR="00966692" w:rsidRDefault="00966692" w:rsidP="00966692">
      <w:pPr>
        <w:pStyle w:val="Ager1"/>
        <w:ind w:left="0" w:right="142" w:firstLine="0"/>
        <w:rPr>
          <w:rFonts w:ascii="Times New Roman" w:hAnsi="Times New Roman"/>
          <w:i w:val="0"/>
          <w:sz w:val="24"/>
          <w:lang w:val="ru-RU"/>
        </w:rPr>
      </w:pPr>
    </w:p>
    <w:p w:rsidR="00E56467" w:rsidRDefault="00E56467" w:rsidP="00E56467">
      <w:pPr>
        <w:pStyle w:val="Ager1"/>
        <w:numPr>
          <w:ilvl w:val="0"/>
          <w:numId w:val="4"/>
        </w:numPr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Создать  новую процедуру ( метод) для выгрузки информации в </w:t>
      </w:r>
      <w:r w:rsidRPr="00E56467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STAMT</w:t>
      </w:r>
      <w:r>
        <w:rPr>
          <w:rFonts w:ascii="Times New Roman" w:hAnsi="Times New Roman"/>
          <w:i w:val="0"/>
          <w:sz w:val="24"/>
          <w:lang w:val="ru-RU"/>
        </w:rPr>
        <w:t xml:space="preserve">. </w:t>
      </w:r>
    </w:p>
    <w:p w:rsidR="00C471C1" w:rsidRDefault="00586192" w:rsidP="00C471C1">
      <w:pPr>
        <w:pStyle w:val="Ager1"/>
        <w:ind w:left="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 </w:t>
      </w:r>
    </w:p>
    <w:p w:rsidR="00586192" w:rsidRDefault="00586192" w:rsidP="00C471C1">
      <w:pPr>
        <w:pStyle w:val="Ager1"/>
        <w:ind w:left="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</w:t>
      </w:r>
      <w:r w:rsidR="00AC1B1B">
        <w:rPr>
          <w:rFonts w:ascii="Times New Roman" w:hAnsi="Times New Roman"/>
          <w:i w:val="0"/>
          <w:sz w:val="24"/>
          <w:lang w:val="ru-RU"/>
        </w:rPr>
        <w:t xml:space="preserve"> </w:t>
      </w:r>
    </w:p>
    <w:p w:rsidR="00C471C1" w:rsidRDefault="00C471C1" w:rsidP="00C471C1">
      <w:pPr>
        <w:pStyle w:val="Ager1"/>
        <w:numPr>
          <w:ilvl w:val="1"/>
          <w:numId w:val="4"/>
        </w:numPr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Параметры процедуры :  </w:t>
      </w:r>
    </w:p>
    <w:p w:rsidR="00C471C1" w:rsidRDefault="00C471C1" w:rsidP="00C471C1">
      <w:pPr>
        <w:pStyle w:val="Ager1"/>
        <w:ind w:left="780" w:right="142" w:firstLine="0"/>
        <w:rPr>
          <w:rFonts w:ascii="Times New Roman" w:hAnsi="Times New Roman"/>
          <w:i w:val="0"/>
          <w:sz w:val="24"/>
          <w:lang w:val="ru-RU"/>
        </w:rPr>
      </w:pPr>
    </w:p>
    <w:p w:rsidR="00C471C1" w:rsidRDefault="00C471C1" w:rsidP="00C471C1">
      <w:pPr>
        <w:pStyle w:val="Ager1"/>
        <w:ind w:left="78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 </w:t>
      </w:r>
      <w:r w:rsidR="0035297E">
        <w:rPr>
          <w:rFonts w:ascii="Times New Roman" w:hAnsi="Times New Roman"/>
          <w:i w:val="0"/>
          <w:sz w:val="24"/>
          <w:lang w:val="ru-RU"/>
        </w:rPr>
        <w:t xml:space="preserve"> -  Дата  выгрузки</w:t>
      </w:r>
      <w:r w:rsidR="00EC0DA0">
        <w:rPr>
          <w:rFonts w:ascii="Times New Roman" w:hAnsi="Times New Roman"/>
          <w:i w:val="0"/>
          <w:sz w:val="24"/>
          <w:lang w:val="ru-RU"/>
        </w:rPr>
        <w:t xml:space="preserve"> (</w:t>
      </w:r>
      <w:r w:rsidR="00EC0DA0">
        <w:rPr>
          <w:rFonts w:ascii="Times New Roman" w:hAnsi="Times New Roman"/>
          <w:i w:val="0"/>
          <w:sz w:val="24"/>
          <w:lang w:val="en-US"/>
        </w:rPr>
        <w:t>CURDATE</w:t>
      </w:r>
      <w:r w:rsidR="00EC0DA0" w:rsidRPr="00EC0DA0">
        <w:rPr>
          <w:rFonts w:ascii="Times New Roman" w:hAnsi="Times New Roman"/>
          <w:i w:val="0"/>
          <w:sz w:val="24"/>
          <w:lang w:val="ru-RU"/>
        </w:rPr>
        <w:t>)</w:t>
      </w:r>
      <w:r w:rsidR="0035297E">
        <w:rPr>
          <w:rFonts w:ascii="Times New Roman" w:hAnsi="Times New Roman"/>
          <w:i w:val="0"/>
          <w:sz w:val="24"/>
          <w:lang w:val="ru-RU"/>
        </w:rPr>
        <w:t xml:space="preserve">  =    текущему операционному дню или передаётся   значение ( если выгрузка нужна не за текущую дату). </w:t>
      </w:r>
    </w:p>
    <w:p w:rsidR="0035297E" w:rsidRDefault="0035297E" w:rsidP="00C471C1">
      <w:pPr>
        <w:pStyle w:val="Ager1"/>
        <w:ind w:left="78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  -  Тип выгрузки </w:t>
      </w:r>
      <w:r w:rsidR="00EC0DA0">
        <w:rPr>
          <w:rFonts w:ascii="Times New Roman" w:hAnsi="Times New Roman"/>
          <w:i w:val="0"/>
          <w:sz w:val="24"/>
          <w:lang w:val="en-US"/>
        </w:rPr>
        <w:t>(VTYPE)</w:t>
      </w:r>
      <w:r>
        <w:rPr>
          <w:rFonts w:ascii="Times New Roman" w:hAnsi="Times New Roman"/>
          <w:i w:val="0"/>
          <w:sz w:val="24"/>
          <w:lang w:val="ru-RU"/>
        </w:rPr>
        <w:t>.    Типы выгрузки могут быть следующие:       1 -  за текущий день, 2 – за прошлую дату.</w:t>
      </w:r>
      <w:r w:rsidR="00EC0DA0">
        <w:rPr>
          <w:rFonts w:ascii="Times New Roman" w:hAnsi="Times New Roman"/>
          <w:i w:val="0"/>
          <w:sz w:val="24"/>
          <w:lang w:val="ru-RU"/>
        </w:rPr>
        <w:t xml:space="preserve"> ( Значение для типа выгрузки – на усмотрение разработчика)</w:t>
      </w:r>
    </w:p>
    <w:p w:rsidR="0035297E" w:rsidRDefault="0035297E" w:rsidP="00C471C1">
      <w:pPr>
        <w:pStyle w:val="Ager1"/>
        <w:ind w:left="780" w:right="142" w:firstLine="0"/>
        <w:rPr>
          <w:rFonts w:ascii="Times New Roman" w:hAnsi="Times New Roman"/>
          <w:i w:val="0"/>
          <w:sz w:val="24"/>
          <w:lang w:val="ru-RU"/>
        </w:rPr>
      </w:pPr>
    </w:p>
    <w:p w:rsidR="0035297E" w:rsidRDefault="00EC0DA0" w:rsidP="0035297E">
      <w:pPr>
        <w:pStyle w:val="Ager1"/>
        <w:numPr>
          <w:ilvl w:val="1"/>
          <w:numId w:val="4"/>
        </w:numPr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>Вставка записей в таблицу заголовков.</w:t>
      </w:r>
    </w:p>
    <w:p w:rsidR="00EC0DA0" w:rsidRDefault="00EC0DA0" w:rsidP="00EC0DA0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</w:p>
    <w:p w:rsidR="00EC0DA0" w:rsidRPr="009742B7" w:rsidRDefault="00EC0DA0" w:rsidP="00EC0DA0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Если  </w:t>
      </w:r>
      <w:r w:rsidR="009B62F9">
        <w:rPr>
          <w:rFonts w:ascii="Times New Roman" w:hAnsi="Times New Roman"/>
          <w:i w:val="0"/>
          <w:sz w:val="24"/>
          <w:lang w:val="en-US"/>
        </w:rPr>
        <w:t>VTYPE</w:t>
      </w:r>
      <w:r w:rsidR="009B62F9" w:rsidRPr="00E215AE">
        <w:rPr>
          <w:rFonts w:ascii="Times New Roman" w:hAnsi="Times New Roman"/>
          <w:i w:val="0"/>
          <w:sz w:val="24"/>
          <w:lang w:val="ru-RU"/>
        </w:rPr>
        <w:t xml:space="preserve"> = 1</w:t>
      </w:r>
      <w:r w:rsidR="009B62F9">
        <w:rPr>
          <w:rFonts w:ascii="Times New Roman" w:hAnsi="Times New Roman"/>
          <w:i w:val="0"/>
          <w:sz w:val="24"/>
          <w:lang w:val="ru-RU"/>
        </w:rPr>
        <w:t xml:space="preserve">, то  в таблицу </w:t>
      </w:r>
      <w:r w:rsidR="00E215AE">
        <w:rPr>
          <w:rFonts w:ascii="Times New Roman" w:hAnsi="Times New Roman"/>
          <w:i w:val="0"/>
          <w:sz w:val="24"/>
          <w:lang w:val="en-US"/>
        </w:rPr>
        <w:t>GL</w:t>
      </w:r>
      <w:r w:rsidR="00E215AE" w:rsidRPr="00E215AE">
        <w:rPr>
          <w:rFonts w:ascii="Times New Roman" w:hAnsi="Times New Roman"/>
          <w:i w:val="0"/>
          <w:sz w:val="24"/>
          <w:lang w:val="ru-RU"/>
        </w:rPr>
        <w:t>_</w:t>
      </w:r>
      <w:r w:rsidR="00E215AE">
        <w:rPr>
          <w:rFonts w:ascii="Times New Roman" w:hAnsi="Times New Roman"/>
          <w:i w:val="0"/>
          <w:sz w:val="24"/>
          <w:lang w:val="en-US"/>
        </w:rPr>
        <w:t>ETLSTMS</w:t>
      </w:r>
      <w:r w:rsidR="00E215AE">
        <w:rPr>
          <w:rFonts w:ascii="Times New Roman" w:hAnsi="Times New Roman"/>
          <w:i w:val="0"/>
          <w:sz w:val="24"/>
          <w:lang w:val="ru-RU"/>
        </w:rPr>
        <w:t xml:space="preserve"> в поле </w:t>
      </w:r>
      <w:r w:rsidR="00E215AE" w:rsidRPr="00E215AE">
        <w:rPr>
          <w:rFonts w:ascii="Times New Roman" w:hAnsi="Times New Roman"/>
          <w:i w:val="0"/>
          <w:sz w:val="24"/>
          <w:lang w:val="ru-RU"/>
        </w:rPr>
        <w:t xml:space="preserve"> </w:t>
      </w:r>
      <w:r w:rsidR="00E215AE">
        <w:rPr>
          <w:rFonts w:ascii="Times New Roman" w:hAnsi="Times New Roman"/>
          <w:i w:val="0"/>
          <w:sz w:val="24"/>
          <w:lang w:val="en-US"/>
        </w:rPr>
        <w:t>PARName</w:t>
      </w:r>
      <w:r w:rsidR="00E215AE" w:rsidRPr="00E215AE">
        <w:rPr>
          <w:rFonts w:ascii="Times New Roman" w:hAnsi="Times New Roman"/>
          <w:i w:val="0"/>
          <w:sz w:val="24"/>
          <w:lang w:val="ru-RU"/>
        </w:rPr>
        <w:t xml:space="preserve"> </w:t>
      </w:r>
      <w:r w:rsidR="009742B7">
        <w:rPr>
          <w:rFonts w:ascii="Times New Roman" w:hAnsi="Times New Roman"/>
          <w:i w:val="0"/>
          <w:sz w:val="24"/>
          <w:lang w:val="ru-RU"/>
        </w:rPr>
        <w:t xml:space="preserve"> прописываем значение = </w:t>
      </w:r>
      <w:r w:rsidR="009742B7" w:rsidRPr="009742B7">
        <w:rPr>
          <w:rFonts w:ascii="Times New Roman" w:hAnsi="Times New Roman"/>
          <w:i w:val="0"/>
          <w:sz w:val="24"/>
          <w:lang w:val="ru-RU"/>
        </w:rPr>
        <w:t>'BARS_GL_STAMT_FULL’</w:t>
      </w:r>
    </w:p>
    <w:p w:rsidR="009742B7" w:rsidRPr="009742B7" w:rsidRDefault="009742B7" w:rsidP="00EC0DA0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</w:p>
    <w:p w:rsidR="0035297E" w:rsidRPr="00C471C1" w:rsidRDefault="0035297E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</w:t>
      </w:r>
      <w:r w:rsidR="009742B7">
        <w:rPr>
          <w:rFonts w:ascii="Times New Roman" w:hAnsi="Times New Roman"/>
          <w:i w:val="0"/>
          <w:sz w:val="24"/>
          <w:lang w:val="ru-RU"/>
        </w:rPr>
        <w:t xml:space="preserve">    Если  </w:t>
      </w:r>
      <w:r w:rsidR="009742B7">
        <w:rPr>
          <w:rFonts w:ascii="Times New Roman" w:hAnsi="Times New Roman"/>
          <w:i w:val="0"/>
          <w:sz w:val="24"/>
          <w:lang w:val="en-US"/>
        </w:rPr>
        <w:t>VTYPE</w:t>
      </w:r>
      <w:r w:rsidR="009742B7" w:rsidRPr="00E215AE">
        <w:rPr>
          <w:rFonts w:ascii="Times New Roman" w:hAnsi="Times New Roman"/>
          <w:i w:val="0"/>
          <w:sz w:val="24"/>
          <w:lang w:val="ru-RU"/>
        </w:rPr>
        <w:t xml:space="preserve"> = </w:t>
      </w:r>
      <w:r w:rsidR="009742B7">
        <w:rPr>
          <w:rFonts w:ascii="Times New Roman" w:hAnsi="Times New Roman"/>
          <w:i w:val="0"/>
          <w:sz w:val="24"/>
          <w:lang w:val="ru-RU"/>
        </w:rPr>
        <w:t xml:space="preserve">2, то  в таблицу </w:t>
      </w:r>
      <w:r w:rsidR="009742B7">
        <w:rPr>
          <w:rFonts w:ascii="Times New Roman" w:hAnsi="Times New Roman"/>
          <w:i w:val="0"/>
          <w:sz w:val="24"/>
          <w:lang w:val="en-US"/>
        </w:rPr>
        <w:t>GL</w:t>
      </w:r>
      <w:r w:rsidR="009742B7" w:rsidRPr="00E215AE">
        <w:rPr>
          <w:rFonts w:ascii="Times New Roman" w:hAnsi="Times New Roman"/>
          <w:i w:val="0"/>
          <w:sz w:val="24"/>
          <w:lang w:val="ru-RU"/>
        </w:rPr>
        <w:t>_</w:t>
      </w:r>
      <w:r w:rsidR="009742B7">
        <w:rPr>
          <w:rFonts w:ascii="Times New Roman" w:hAnsi="Times New Roman"/>
          <w:i w:val="0"/>
          <w:sz w:val="24"/>
          <w:lang w:val="en-US"/>
        </w:rPr>
        <w:t>ETLSTMS</w:t>
      </w:r>
      <w:r w:rsidR="009742B7">
        <w:rPr>
          <w:rFonts w:ascii="Times New Roman" w:hAnsi="Times New Roman"/>
          <w:i w:val="0"/>
          <w:sz w:val="24"/>
          <w:lang w:val="ru-RU"/>
        </w:rPr>
        <w:t xml:space="preserve"> в поле </w:t>
      </w:r>
      <w:r w:rsidR="009742B7" w:rsidRPr="00E215AE">
        <w:rPr>
          <w:rFonts w:ascii="Times New Roman" w:hAnsi="Times New Roman"/>
          <w:i w:val="0"/>
          <w:sz w:val="24"/>
          <w:lang w:val="ru-RU"/>
        </w:rPr>
        <w:t xml:space="preserve"> </w:t>
      </w:r>
      <w:r w:rsidR="009742B7">
        <w:rPr>
          <w:rFonts w:ascii="Times New Roman" w:hAnsi="Times New Roman"/>
          <w:i w:val="0"/>
          <w:sz w:val="24"/>
          <w:lang w:val="en-US"/>
        </w:rPr>
        <w:t>PARName</w:t>
      </w:r>
      <w:r w:rsidR="009742B7" w:rsidRPr="00E215AE">
        <w:rPr>
          <w:rFonts w:ascii="Times New Roman" w:hAnsi="Times New Roman"/>
          <w:i w:val="0"/>
          <w:sz w:val="24"/>
          <w:lang w:val="ru-RU"/>
        </w:rPr>
        <w:t xml:space="preserve"> </w:t>
      </w:r>
      <w:r w:rsidR="009742B7">
        <w:rPr>
          <w:rFonts w:ascii="Times New Roman" w:hAnsi="Times New Roman"/>
          <w:i w:val="0"/>
          <w:sz w:val="24"/>
          <w:lang w:val="ru-RU"/>
        </w:rPr>
        <w:t xml:space="preserve"> прописываем значение = </w:t>
      </w:r>
      <w:r w:rsidR="009742B7" w:rsidRPr="009742B7">
        <w:rPr>
          <w:rFonts w:ascii="Times New Roman" w:hAnsi="Times New Roman"/>
          <w:i w:val="0"/>
          <w:sz w:val="24"/>
          <w:lang w:val="ru-RU"/>
        </w:rPr>
        <w:t>'BARS_GL_STAMT_DELTA'</w:t>
      </w:r>
    </w:p>
    <w:p w:rsidR="00C471C1" w:rsidRPr="0035297E" w:rsidRDefault="00C471C1" w:rsidP="00C471C1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  <w:r w:rsidRPr="0035297E">
        <w:rPr>
          <w:rFonts w:ascii="Times New Roman" w:hAnsi="Times New Roman"/>
          <w:i w:val="0"/>
          <w:sz w:val="24"/>
          <w:lang w:val="ru-RU"/>
        </w:rPr>
        <w:lastRenderedPageBreak/>
        <w:t xml:space="preserve">   </w:t>
      </w:r>
    </w:p>
    <w:p w:rsidR="00C471C1" w:rsidRDefault="00C471C1" w:rsidP="00C471C1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</w:p>
    <w:p w:rsidR="009742B7" w:rsidRDefault="009742B7" w:rsidP="009742B7">
      <w:pPr>
        <w:pStyle w:val="Ager1"/>
        <w:numPr>
          <w:ilvl w:val="1"/>
          <w:numId w:val="4"/>
        </w:numPr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Вставка  отобранных данных в таблицу. </w:t>
      </w:r>
    </w:p>
    <w:p w:rsidR="009742B7" w:rsidRDefault="009742B7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</w:p>
    <w:p w:rsidR="009742B7" w:rsidRDefault="009742B7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Если  </w:t>
      </w:r>
      <w:r>
        <w:rPr>
          <w:rFonts w:ascii="Times New Roman" w:hAnsi="Times New Roman"/>
          <w:i w:val="0"/>
          <w:sz w:val="24"/>
          <w:lang w:val="en-US"/>
        </w:rPr>
        <w:t>VTYPE</w:t>
      </w:r>
      <w:r w:rsidRPr="00E215AE">
        <w:rPr>
          <w:rFonts w:ascii="Times New Roman" w:hAnsi="Times New Roman"/>
          <w:i w:val="0"/>
          <w:sz w:val="24"/>
          <w:lang w:val="ru-RU"/>
        </w:rPr>
        <w:t xml:space="preserve"> = 1</w:t>
      </w:r>
      <w:r>
        <w:rPr>
          <w:rFonts w:ascii="Times New Roman" w:hAnsi="Times New Roman"/>
          <w:i w:val="0"/>
          <w:sz w:val="24"/>
          <w:lang w:val="ru-RU"/>
        </w:rPr>
        <w:t xml:space="preserve">, то  информация вставляется в таблицу </w:t>
      </w:r>
      <w:r w:rsidRPr="009742B7">
        <w:rPr>
          <w:rFonts w:ascii="Times New Roman" w:hAnsi="Times New Roman"/>
          <w:i w:val="0"/>
          <w:sz w:val="24"/>
          <w:lang w:val="ru-RU"/>
        </w:rPr>
        <w:t>GL_ETLSTM</w:t>
      </w:r>
    </w:p>
    <w:p w:rsidR="009742B7" w:rsidRDefault="009742B7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en-US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Если  </w:t>
      </w:r>
      <w:r>
        <w:rPr>
          <w:rFonts w:ascii="Times New Roman" w:hAnsi="Times New Roman"/>
          <w:i w:val="0"/>
          <w:sz w:val="24"/>
          <w:lang w:val="en-US"/>
        </w:rPr>
        <w:t>VTYPE</w:t>
      </w:r>
      <w:r w:rsidRPr="00E215AE">
        <w:rPr>
          <w:rFonts w:ascii="Times New Roman" w:hAnsi="Times New Roman"/>
          <w:i w:val="0"/>
          <w:sz w:val="24"/>
          <w:lang w:val="ru-RU"/>
        </w:rPr>
        <w:t xml:space="preserve"> = </w:t>
      </w:r>
      <w:r>
        <w:rPr>
          <w:rFonts w:ascii="Times New Roman" w:hAnsi="Times New Roman"/>
          <w:i w:val="0"/>
          <w:sz w:val="24"/>
          <w:lang w:val="ru-RU"/>
        </w:rPr>
        <w:t xml:space="preserve">2, то  информация вставляется в таблицу </w:t>
      </w:r>
      <w:r w:rsidRPr="009742B7">
        <w:rPr>
          <w:rFonts w:ascii="Times New Roman" w:hAnsi="Times New Roman"/>
          <w:i w:val="0"/>
          <w:sz w:val="24"/>
          <w:lang w:val="ru-RU"/>
        </w:rPr>
        <w:t>GL_ETLSTM</w:t>
      </w:r>
      <w:r>
        <w:rPr>
          <w:rFonts w:ascii="Times New Roman" w:hAnsi="Times New Roman"/>
          <w:i w:val="0"/>
          <w:sz w:val="24"/>
          <w:lang w:val="en-US"/>
        </w:rPr>
        <w:t>D</w:t>
      </w:r>
    </w:p>
    <w:p w:rsidR="009742B7" w:rsidRDefault="009742B7" w:rsidP="009742B7">
      <w:pPr>
        <w:pStyle w:val="Ager1"/>
        <w:ind w:left="0" w:right="142" w:firstLine="0"/>
        <w:rPr>
          <w:rFonts w:ascii="Times New Roman" w:hAnsi="Times New Roman"/>
          <w:i w:val="0"/>
          <w:sz w:val="24"/>
          <w:lang w:val="en-US"/>
        </w:rPr>
      </w:pPr>
    </w:p>
    <w:p w:rsidR="009742B7" w:rsidRDefault="009742B7" w:rsidP="009742B7">
      <w:pPr>
        <w:pStyle w:val="Ager1"/>
        <w:numPr>
          <w:ilvl w:val="1"/>
          <w:numId w:val="4"/>
        </w:numPr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Условие  выбора проводок.</w:t>
      </w:r>
    </w:p>
    <w:p w:rsidR="00347AEA" w:rsidRDefault="00347AEA" w:rsidP="00347AEA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</w:p>
    <w:p w:rsidR="00347AEA" w:rsidRPr="00347AEA" w:rsidRDefault="005852BC" w:rsidP="00347AEA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>2.4.1</w:t>
      </w:r>
      <w:r w:rsidR="00347AEA">
        <w:rPr>
          <w:rFonts w:ascii="Times New Roman" w:hAnsi="Times New Roman"/>
          <w:i w:val="0"/>
          <w:sz w:val="24"/>
          <w:lang w:val="ru-RU"/>
        </w:rPr>
        <w:t xml:space="preserve">    выбираем только проводки, сформированные в Барсе (</w:t>
      </w:r>
      <w:r w:rsidR="00347AEA" w:rsidRPr="00347AEA">
        <w:rPr>
          <w:rFonts w:ascii="Times New Roman" w:hAnsi="Times New Roman"/>
          <w:i w:val="0"/>
          <w:sz w:val="24"/>
          <w:lang w:val="ru-RU"/>
        </w:rPr>
        <w:t xml:space="preserve"> </w:t>
      </w:r>
      <w:r w:rsidR="00347AEA">
        <w:rPr>
          <w:rFonts w:ascii="Times New Roman" w:hAnsi="Times New Roman"/>
          <w:i w:val="0"/>
          <w:sz w:val="24"/>
          <w:lang w:val="en-US"/>
        </w:rPr>
        <w:t>gl</w:t>
      </w:r>
      <w:r w:rsidR="00347AEA" w:rsidRPr="00347AEA">
        <w:rPr>
          <w:rFonts w:ascii="Times New Roman" w:hAnsi="Times New Roman"/>
          <w:i w:val="0"/>
          <w:sz w:val="24"/>
          <w:lang w:val="ru-RU"/>
        </w:rPr>
        <w:t>_</w:t>
      </w:r>
      <w:r w:rsidR="00347AEA">
        <w:rPr>
          <w:rFonts w:ascii="Times New Roman" w:hAnsi="Times New Roman"/>
          <w:i w:val="0"/>
          <w:sz w:val="24"/>
          <w:lang w:val="en-US"/>
        </w:rPr>
        <w:t>oper</w:t>
      </w:r>
      <w:r w:rsidR="00347AEA" w:rsidRPr="00347AEA">
        <w:rPr>
          <w:rFonts w:ascii="Times New Roman" w:hAnsi="Times New Roman"/>
          <w:i w:val="0"/>
          <w:sz w:val="24"/>
          <w:lang w:val="ru-RU"/>
        </w:rPr>
        <w:t>)</w:t>
      </w:r>
    </w:p>
    <w:p w:rsidR="00347AEA" w:rsidRPr="00347AEA" w:rsidRDefault="005852BC" w:rsidP="00347AEA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>2.4.2</w:t>
      </w:r>
      <w:r w:rsidR="00347AEA" w:rsidRPr="00347AEA">
        <w:rPr>
          <w:rFonts w:ascii="Times New Roman" w:hAnsi="Times New Roman"/>
          <w:i w:val="0"/>
          <w:sz w:val="24"/>
          <w:lang w:val="ru-RU"/>
        </w:rPr>
        <w:t xml:space="preserve">    </w:t>
      </w:r>
      <w:r w:rsidR="00347AEA">
        <w:rPr>
          <w:rFonts w:ascii="Times New Roman" w:hAnsi="Times New Roman"/>
          <w:i w:val="0"/>
          <w:sz w:val="24"/>
          <w:lang w:val="ru-RU"/>
        </w:rPr>
        <w:t xml:space="preserve"> выбираем проводки, которые </w:t>
      </w:r>
      <w:r>
        <w:rPr>
          <w:rFonts w:ascii="Times New Roman" w:hAnsi="Times New Roman"/>
          <w:i w:val="0"/>
          <w:sz w:val="24"/>
          <w:lang w:val="ru-RU"/>
        </w:rPr>
        <w:t xml:space="preserve"> сформированы в</w:t>
      </w:r>
      <w:r w:rsidR="00347AEA">
        <w:rPr>
          <w:rFonts w:ascii="Times New Roman" w:hAnsi="Times New Roman"/>
          <w:i w:val="0"/>
          <w:sz w:val="24"/>
          <w:lang w:val="ru-RU"/>
        </w:rPr>
        <w:t xml:space="preserve"> запрашиваемой дате (</w:t>
      </w:r>
      <w:r w:rsidR="00347AEA" w:rsidRPr="00347AEA">
        <w:rPr>
          <w:rFonts w:ascii="Times New Roman" w:hAnsi="Times New Roman"/>
          <w:i w:val="0"/>
          <w:sz w:val="24"/>
          <w:lang w:val="ru-RU"/>
        </w:rPr>
        <w:t xml:space="preserve">  </w:t>
      </w:r>
      <w:r w:rsidR="00347AEA">
        <w:rPr>
          <w:rFonts w:ascii="Times New Roman" w:hAnsi="Times New Roman"/>
          <w:i w:val="0"/>
          <w:sz w:val="24"/>
          <w:lang w:val="en-US"/>
        </w:rPr>
        <w:t>gl</w:t>
      </w:r>
      <w:r w:rsidR="00347AEA" w:rsidRPr="00347AEA">
        <w:rPr>
          <w:rFonts w:ascii="Times New Roman" w:hAnsi="Times New Roman"/>
          <w:i w:val="0"/>
          <w:sz w:val="24"/>
          <w:lang w:val="ru-RU"/>
        </w:rPr>
        <w:t>_</w:t>
      </w:r>
      <w:r w:rsidR="00347AEA">
        <w:rPr>
          <w:rFonts w:ascii="Times New Roman" w:hAnsi="Times New Roman"/>
          <w:i w:val="0"/>
          <w:sz w:val="24"/>
          <w:lang w:val="en-US"/>
        </w:rPr>
        <w:t>oper</w:t>
      </w:r>
      <w:r w:rsidR="00347AEA" w:rsidRPr="00347AEA">
        <w:rPr>
          <w:rFonts w:ascii="Times New Roman" w:hAnsi="Times New Roman"/>
          <w:i w:val="0"/>
          <w:sz w:val="24"/>
          <w:lang w:val="ru-RU"/>
        </w:rPr>
        <w:t>.</w:t>
      </w:r>
      <w:r w:rsidR="00347AEA">
        <w:rPr>
          <w:rFonts w:ascii="Times New Roman" w:hAnsi="Times New Roman"/>
          <w:i w:val="0"/>
          <w:sz w:val="24"/>
          <w:lang w:val="en-US"/>
        </w:rPr>
        <w:t>procdate</w:t>
      </w:r>
      <w:r w:rsidR="00347AEA" w:rsidRPr="00347AEA">
        <w:rPr>
          <w:rFonts w:ascii="Times New Roman" w:hAnsi="Times New Roman"/>
          <w:i w:val="0"/>
          <w:sz w:val="24"/>
          <w:lang w:val="ru-RU"/>
        </w:rPr>
        <w:t xml:space="preserve"> =</w:t>
      </w:r>
      <w:r w:rsidR="00347AEA">
        <w:rPr>
          <w:rFonts w:ascii="Times New Roman" w:hAnsi="Times New Roman"/>
          <w:i w:val="0"/>
          <w:sz w:val="24"/>
          <w:lang w:val="en-US"/>
        </w:rPr>
        <w:t>CURDATE</w:t>
      </w:r>
      <w:r w:rsidR="00347AEA" w:rsidRPr="00347AEA">
        <w:rPr>
          <w:rFonts w:ascii="Times New Roman" w:hAnsi="Times New Roman"/>
          <w:i w:val="0"/>
          <w:sz w:val="24"/>
          <w:lang w:val="ru-RU"/>
        </w:rPr>
        <w:t>)</w:t>
      </w:r>
    </w:p>
    <w:p w:rsidR="00347AEA" w:rsidRPr="00347AEA" w:rsidRDefault="00347AEA" w:rsidP="00347AEA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  <w:r w:rsidRPr="00347AEA">
        <w:rPr>
          <w:rFonts w:ascii="Times New Roman" w:hAnsi="Times New Roman"/>
          <w:i w:val="0"/>
          <w:sz w:val="24"/>
          <w:lang w:val="ru-RU"/>
        </w:rPr>
        <w:t xml:space="preserve">-   </w:t>
      </w:r>
      <w:r>
        <w:rPr>
          <w:rFonts w:ascii="Times New Roman" w:hAnsi="Times New Roman"/>
          <w:i w:val="0"/>
          <w:sz w:val="24"/>
          <w:lang w:val="ru-RU"/>
        </w:rPr>
        <w:t xml:space="preserve">Если  </w:t>
      </w:r>
      <w:r>
        <w:rPr>
          <w:rFonts w:ascii="Times New Roman" w:hAnsi="Times New Roman"/>
          <w:i w:val="0"/>
          <w:sz w:val="24"/>
          <w:lang w:val="en-US"/>
        </w:rPr>
        <w:t>VTYPE</w:t>
      </w:r>
      <w:r w:rsidRPr="00E215AE">
        <w:rPr>
          <w:rFonts w:ascii="Times New Roman" w:hAnsi="Times New Roman"/>
          <w:i w:val="0"/>
          <w:sz w:val="24"/>
          <w:lang w:val="ru-RU"/>
        </w:rPr>
        <w:t xml:space="preserve"> = 1</w:t>
      </w:r>
      <w:r>
        <w:rPr>
          <w:rFonts w:ascii="Times New Roman" w:hAnsi="Times New Roman"/>
          <w:i w:val="0"/>
          <w:sz w:val="24"/>
          <w:lang w:val="ru-RU"/>
        </w:rPr>
        <w:t>, то  выбираем проводки с датой валютирования равной запрашиваемой дате (</w:t>
      </w:r>
      <w:r>
        <w:rPr>
          <w:rFonts w:ascii="Times New Roman" w:hAnsi="Times New Roman"/>
          <w:i w:val="0"/>
          <w:sz w:val="24"/>
          <w:lang w:val="en-US"/>
        </w:rPr>
        <w:t>gl</w:t>
      </w:r>
      <w:r w:rsidRPr="00347AEA">
        <w:rPr>
          <w:rFonts w:ascii="Times New Roman" w:hAnsi="Times New Roman"/>
          <w:i w:val="0"/>
          <w:sz w:val="24"/>
          <w:lang w:val="ru-RU"/>
        </w:rPr>
        <w:t>_</w:t>
      </w:r>
      <w:r>
        <w:rPr>
          <w:rFonts w:ascii="Times New Roman" w:hAnsi="Times New Roman"/>
          <w:i w:val="0"/>
          <w:sz w:val="24"/>
          <w:lang w:val="en-US"/>
        </w:rPr>
        <w:t>oper</w:t>
      </w:r>
      <w:r w:rsidRPr="00347AEA">
        <w:rPr>
          <w:rFonts w:ascii="Times New Roman" w:hAnsi="Times New Roman"/>
          <w:i w:val="0"/>
          <w:sz w:val="24"/>
          <w:lang w:val="ru-RU"/>
        </w:rPr>
        <w:t>.</w:t>
      </w:r>
      <w:r>
        <w:rPr>
          <w:rFonts w:ascii="Times New Roman" w:hAnsi="Times New Roman"/>
          <w:i w:val="0"/>
          <w:sz w:val="24"/>
          <w:lang w:val="en-US"/>
        </w:rPr>
        <w:t>postdate</w:t>
      </w:r>
      <w:r w:rsidRPr="00347AEA">
        <w:rPr>
          <w:rFonts w:ascii="Times New Roman" w:hAnsi="Times New Roman"/>
          <w:i w:val="0"/>
          <w:sz w:val="24"/>
          <w:lang w:val="ru-RU"/>
        </w:rPr>
        <w:t xml:space="preserve"> = </w:t>
      </w:r>
      <w:r>
        <w:rPr>
          <w:rFonts w:ascii="Times New Roman" w:hAnsi="Times New Roman"/>
          <w:i w:val="0"/>
          <w:sz w:val="24"/>
          <w:lang w:val="en-US"/>
        </w:rPr>
        <w:t>Curdate</w:t>
      </w:r>
      <w:r w:rsidRPr="00347AEA">
        <w:rPr>
          <w:rFonts w:ascii="Times New Roman" w:hAnsi="Times New Roman"/>
          <w:i w:val="0"/>
          <w:sz w:val="24"/>
          <w:lang w:val="ru-RU"/>
        </w:rPr>
        <w:t>)</w:t>
      </w:r>
    </w:p>
    <w:p w:rsidR="000028F9" w:rsidRPr="00347AEA" w:rsidRDefault="000028F9" w:rsidP="000028F9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  <w:r w:rsidRPr="000028F9">
        <w:rPr>
          <w:rFonts w:ascii="Times New Roman" w:hAnsi="Times New Roman"/>
          <w:i w:val="0"/>
          <w:sz w:val="24"/>
          <w:lang w:val="ru-RU"/>
        </w:rPr>
        <w:t xml:space="preserve">     </w:t>
      </w:r>
      <w:r>
        <w:rPr>
          <w:rFonts w:ascii="Times New Roman" w:hAnsi="Times New Roman"/>
          <w:i w:val="0"/>
          <w:sz w:val="24"/>
          <w:lang w:val="ru-RU"/>
        </w:rPr>
        <w:t xml:space="preserve">Если  </w:t>
      </w:r>
      <w:r>
        <w:rPr>
          <w:rFonts w:ascii="Times New Roman" w:hAnsi="Times New Roman"/>
          <w:i w:val="0"/>
          <w:sz w:val="24"/>
          <w:lang w:val="en-US"/>
        </w:rPr>
        <w:t>VTYPE</w:t>
      </w:r>
      <w:r w:rsidRPr="00E215AE">
        <w:rPr>
          <w:rFonts w:ascii="Times New Roman" w:hAnsi="Times New Roman"/>
          <w:i w:val="0"/>
          <w:sz w:val="24"/>
          <w:lang w:val="ru-RU"/>
        </w:rPr>
        <w:t xml:space="preserve"> = </w:t>
      </w:r>
      <w:r w:rsidRPr="000028F9">
        <w:rPr>
          <w:rFonts w:ascii="Times New Roman" w:hAnsi="Times New Roman"/>
          <w:i w:val="0"/>
          <w:sz w:val="24"/>
          <w:lang w:val="ru-RU"/>
        </w:rPr>
        <w:t>2</w:t>
      </w:r>
      <w:r>
        <w:rPr>
          <w:rFonts w:ascii="Times New Roman" w:hAnsi="Times New Roman"/>
          <w:i w:val="0"/>
          <w:sz w:val="24"/>
          <w:lang w:val="ru-RU"/>
        </w:rPr>
        <w:t xml:space="preserve">, то  выбираем проводки с датой валютирования </w:t>
      </w:r>
      <w:r w:rsidR="005852BC">
        <w:rPr>
          <w:rFonts w:ascii="Times New Roman" w:hAnsi="Times New Roman"/>
          <w:i w:val="0"/>
          <w:sz w:val="24"/>
          <w:lang w:val="ru-RU"/>
        </w:rPr>
        <w:t>меньше</w:t>
      </w:r>
      <w:r>
        <w:rPr>
          <w:rFonts w:ascii="Times New Roman" w:hAnsi="Times New Roman"/>
          <w:i w:val="0"/>
          <w:sz w:val="24"/>
          <w:lang w:val="ru-RU"/>
        </w:rPr>
        <w:t xml:space="preserve"> запрашиваемой дате (</w:t>
      </w:r>
      <w:r>
        <w:rPr>
          <w:rFonts w:ascii="Times New Roman" w:hAnsi="Times New Roman"/>
          <w:i w:val="0"/>
          <w:sz w:val="24"/>
          <w:lang w:val="en-US"/>
        </w:rPr>
        <w:t>gl</w:t>
      </w:r>
      <w:r w:rsidRPr="00347AEA">
        <w:rPr>
          <w:rFonts w:ascii="Times New Roman" w:hAnsi="Times New Roman"/>
          <w:i w:val="0"/>
          <w:sz w:val="24"/>
          <w:lang w:val="ru-RU"/>
        </w:rPr>
        <w:t>_</w:t>
      </w:r>
      <w:r>
        <w:rPr>
          <w:rFonts w:ascii="Times New Roman" w:hAnsi="Times New Roman"/>
          <w:i w:val="0"/>
          <w:sz w:val="24"/>
          <w:lang w:val="en-US"/>
        </w:rPr>
        <w:t>oper</w:t>
      </w:r>
      <w:r w:rsidRPr="00347AEA">
        <w:rPr>
          <w:rFonts w:ascii="Times New Roman" w:hAnsi="Times New Roman"/>
          <w:i w:val="0"/>
          <w:sz w:val="24"/>
          <w:lang w:val="ru-RU"/>
        </w:rPr>
        <w:t>.</w:t>
      </w:r>
      <w:r>
        <w:rPr>
          <w:rFonts w:ascii="Times New Roman" w:hAnsi="Times New Roman"/>
          <w:i w:val="0"/>
          <w:sz w:val="24"/>
          <w:lang w:val="en-US"/>
        </w:rPr>
        <w:t>postdate</w:t>
      </w:r>
      <w:r w:rsidRPr="00347AEA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ru-RU"/>
        </w:rPr>
        <w:t xml:space="preserve"> меньше</w:t>
      </w:r>
      <w:r w:rsidRPr="00347AEA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Curdate</w:t>
      </w:r>
      <w:r w:rsidRPr="00347AEA">
        <w:rPr>
          <w:rFonts w:ascii="Times New Roman" w:hAnsi="Times New Roman"/>
          <w:i w:val="0"/>
          <w:sz w:val="24"/>
          <w:lang w:val="ru-RU"/>
        </w:rPr>
        <w:t>)</w:t>
      </w:r>
    </w:p>
    <w:p w:rsidR="009742B7" w:rsidRPr="00AC1B1B" w:rsidRDefault="00AC1B1B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</w:t>
      </w:r>
      <w:r w:rsidR="005852BC">
        <w:rPr>
          <w:rFonts w:ascii="Times New Roman" w:hAnsi="Times New Roman"/>
          <w:i w:val="0"/>
          <w:sz w:val="24"/>
          <w:lang w:val="ru-RU"/>
        </w:rPr>
        <w:t xml:space="preserve"> 2.4.3</w:t>
      </w:r>
      <w:r>
        <w:rPr>
          <w:rFonts w:ascii="Times New Roman" w:hAnsi="Times New Roman"/>
          <w:i w:val="0"/>
          <w:sz w:val="24"/>
          <w:lang w:val="ru-RU"/>
        </w:rPr>
        <w:t xml:space="preserve">      выбираются только видимые проводки ( </w:t>
      </w:r>
      <w:r w:rsidRPr="00AC1B1B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invisible</w:t>
      </w:r>
      <w:r w:rsidRPr="00AC1B1B">
        <w:rPr>
          <w:rFonts w:ascii="Times New Roman" w:hAnsi="Times New Roman"/>
          <w:i w:val="0"/>
          <w:sz w:val="24"/>
          <w:lang w:val="ru-RU"/>
        </w:rPr>
        <w:t xml:space="preserve"> =0)</w:t>
      </w:r>
    </w:p>
    <w:p w:rsidR="00AC1B1B" w:rsidRDefault="00AC1B1B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 w:rsidRPr="00AC1B1B">
        <w:rPr>
          <w:rFonts w:ascii="Times New Roman" w:hAnsi="Times New Roman"/>
          <w:i w:val="0"/>
          <w:sz w:val="24"/>
          <w:lang w:val="ru-RU"/>
        </w:rPr>
        <w:t xml:space="preserve">    </w:t>
      </w:r>
      <w:r w:rsidR="005852BC">
        <w:rPr>
          <w:rFonts w:ascii="Times New Roman" w:hAnsi="Times New Roman"/>
          <w:i w:val="0"/>
          <w:sz w:val="24"/>
          <w:lang w:val="ru-RU"/>
        </w:rPr>
        <w:t xml:space="preserve"> 2.4.4</w:t>
      </w:r>
      <w:r w:rsidRPr="00AC1B1B">
        <w:rPr>
          <w:rFonts w:ascii="Times New Roman" w:hAnsi="Times New Roman"/>
          <w:i w:val="0"/>
          <w:sz w:val="24"/>
          <w:lang w:val="ru-RU"/>
        </w:rPr>
        <w:t xml:space="preserve">      </w:t>
      </w:r>
      <w:r>
        <w:rPr>
          <w:rFonts w:ascii="Times New Roman" w:hAnsi="Times New Roman"/>
          <w:i w:val="0"/>
          <w:sz w:val="24"/>
          <w:lang w:val="ru-RU"/>
        </w:rPr>
        <w:t xml:space="preserve"> выбираются только проводки по конкретным счетам. </w:t>
      </w:r>
    </w:p>
    <w:p w:rsidR="00AC1B1B" w:rsidRDefault="00AC1B1B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          Условие по счетам устанавливается и для счета дебета, и для счета кредита.   При этом если выполнено условие хотя бы для одного из счетов (или по дебету, или по кредиту), то проводка  должна быть выгружена. </w:t>
      </w:r>
    </w:p>
    <w:p w:rsidR="00AC1B1B" w:rsidRDefault="00AC1B1B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</w:p>
    <w:p w:rsidR="00AC1B1B" w:rsidRDefault="00AC1B1B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Условие по счетам :     </w:t>
      </w:r>
    </w:p>
    <w:p w:rsidR="00AC1B1B" w:rsidRDefault="00AC1B1B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   Проверка осуществляется по таблице </w:t>
      </w:r>
      <w:r>
        <w:rPr>
          <w:rFonts w:ascii="Times New Roman" w:hAnsi="Times New Roman"/>
          <w:i w:val="0"/>
          <w:sz w:val="24"/>
          <w:lang w:val="en-US"/>
        </w:rPr>
        <w:t>GL</w:t>
      </w:r>
      <w:r w:rsidRPr="00966692">
        <w:rPr>
          <w:rFonts w:ascii="Times New Roman" w:hAnsi="Times New Roman"/>
          <w:i w:val="0"/>
          <w:sz w:val="24"/>
          <w:lang w:val="ru-RU"/>
        </w:rPr>
        <w:t>_</w:t>
      </w:r>
      <w:r>
        <w:rPr>
          <w:rFonts w:ascii="Times New Roman" w:hAnsi="Times New Roman"/>
          <w:i w:val="0"/>
          <w:sz w:val="24"/>
          <w:lang w:val="en-US"/>
        </w:rPr>
        <w:t>STMPARM</w:t>
      </w:r>
      <w:r>
        <w:rPr>
          <w:rFonts w:ascii="Times New Roman" w:hAnsi="Times New Roman"/>
          <w:i w:val="0"/>
          <w:sz w:val="24"/>
          <w:lang w:val="ru-RU"/>
        </w:rPr>
        <w:t>.</w:t>
      </w:r>
    </w:p>
    <w:p w:rsidR="00AC1B1B" w:rsidRPr="005852BC" w:rsidRDefault="00AC1B1B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 w:rsidRPr="005852BC">
        <w:rPr>
          <w:rFonts w:ascii="Times New Roman" w:hAnsi="Times New Roman"/>
          <w:i w:val="0"/>
          <w:sz w:val="24"/>
          <w:lang w:val="ru-RU"/>
        </w:rPr>
        <w:t xml:space="preserve">      </w:t>
      </w:r>
      <w:r>
        <w:rPr>
          <w:rFonts w:ascii="Times New Roman" w:hAnsi="Times New Roman"/>
          <w:i w:val="0"/>
          <w:sz w:val="24"/>
          <w:lang w:val="ru-RU"/>
        </w:rPr>
        <w:t>Если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 w:rsidR="00B0671A">
        <w:rPr>
          <w:rFonts w:ascii="Times New Roman" w:hAnsi="Times New Roman"/>
          <w:i w:val="0"/>
          <w:sz w:val="24"/>
          <w:lang w:val="en-US"/>
        </w:rPr>
        <w:t>Acctype</w:t>
      </w:r>
      <w:r w:rsidR="00B0671A" w:rsidRPr="005852BC">
        <w:rPr>
          <w:rFonts w:ascii="Times New Roman" w:hAnsi="Times New Roman"/>
          <w:i w:val="0"/>
          <w:sz w:val="24"/>
          <w:lang w:val="ru-RU"/>
        </w:rPr>
        <w:t xml:space="preserve"> = </w:t>
      </w:r>
      <w:r w:rsidR="00B0671A">
        <w:rPr>
          <w:rFonts w:ascii="Times New Roman" w:hAnsi="Times New Roman"/>
          <w:i w:val="0"/>
          <w:sz w:val="24"/>
          <w:lang w:val="en-US"/>
        </w:rPr>
        <w:t>B</w:t>
      </w:r>
      <w:r w:rsidR="00B0671A"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 w:rsidR="00B0671A">
        <w:rPr>
          <w:rFonts w:ascii="Times New Roman" w:hAnsi="Times New Roman"/>
          <w:i w:val="0"/>
          <w:sz w:val="24"/>
          <w:lang w:val="ru-RU"/>
        </w:rPr>
        <w:t>и</w:t>
      </w:r>
      <w:r w:rsidR="00B0671A"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 w:rsidR="00B0671A">
        <w:rPr>
          <w:rFonts w:ascii="Times New Roman" w:hAnsi="Times New Roman"/>
          <w:i w:val="0"/>
          <w:sz w:val="24"/>
          <w:lang w:val="en-US"/>
        </w:rPr>
        <w:t>Include</w:t>
      </w:r>
      <w:r w:rsidR="00B0671A" w:rsidRPr="005852BC">
        <w:rPr>
          <w:rFonts w:ascii="Times New Roman" w:hAnsi="Times New Roman"/>
          <w:i w:val="0"/>
          <w:sz w:val="24"/>
          <w:lang w:val="ru-RU"/>
        </w:rPr>
        <w:t xml:space="preserve"> = 1, </w:t>
      </w:r>
      <w:r w:rsidR="00B0671A">
        <w:rPr>
          <w:rFonts w:ascii="Times New Roman" w:hAnsi="Times New Roman"/>
          <w:i w:val="0"/>
          <w:sz w:val="24"/>
          <w:lang w:val="ru-RU"/>
        </w:rPr>
        <w:t>то</w:t>
      </w:r>
      <w:r w:rsidR="00B0671A"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 w:rsidR="005852BC">
        <w:rPr>
          <w:rFonts w:ascii="Times New Roman" w:hAnsi="Times New Roman"/>
          <w:i w:val="0"/>
          <w:sz w:val="24"/>
          <w:lang w:val="ru-RU"/>
        </w:rPr>
        <w:t xml:space="preserve">баланс второго порядка счета должен принимать одно из значений из таблицы </w:t>
      </w:r>
      <w:r w:rsidR="005852BC">
        <w:rPr>
          <w:rFonts w:ascii="Times New Roman" w:hAnsi="Times New Roman"/>
          <w:i w:val="0"/>
          <w:sz w:val="24"/>
          <w:lang w:val="en-US"/>
        </w:rPr>
        <w:t>GL</w:t>
      </w:r>
      <w:r w:rsidR="005852BC" w:rsidRPr="00966692">
        <w:rPr>
          <w:rFonts w:ascii="Times New Roman" w:hAnsi="Times New Roman"/>
          <w:i w:val="0"/>
          <w:sz w:val="24"/>
          <w:lang w:val="ru-RU"/>
        </w:rPr>
        <w:t>_</w:t>
      </w:r>
      <w:r w:rsidR="005852BC">
        <w:rPr>
          <w:rFonts w:ascii="Times New Roman" w:hAnsi="Times New Roman"/>
          <w:i w:val="0"/>
          <w:sz w:val="24"/>
          <w:lang w:val="en-US"/>
        </w:rPr>
        <w:t>STMPARM</w:t>
      </w:r>
      <w:r w:rsidR="005852BC">
        <w:rPr>
          <w:rFonts w:ascii="Times New Roman" w:hAnsi="Times New Roman"/>
          <w:i w:val="0"/>
          <w:sz w:val="24"/>
          <w:lang w:val="ru-RU"/>
        </w:rPr>
        <w:t>.</w:t>
      </w:r>
      <w:r w:rsidR="005852BC">
        <w:rPr>
          <w:rFonts w:ascii="Times New Roman" w:hAnsi="Times New Roman"/>
          <w:i w:val="0"/>
          <w:sz w:val="24"/>
          <w:lang w:val="en-US"/>
        </w:rPr>
        <w:t>Account</w:t>
      </w:r>
      <w:r w:rsidR="005852BC">
        <w:rPr>
          <w:rFonts w:ascii="Times New Roman" w:hAnsi="Times New Roman"/>
          <w:i w:val="0"/>
          <w:sz w:val="24"/>
          <w:lang w:val="ru-RU"/>
        </w:rPr>
        <w:t xml:space="preserve">  Баланс второго порядка по счету дебета или кредита можно выбрать из таблицы </w:t>
      </w:r>
      <w:r w:rsidR="005852BC"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 w:rsidR="005852BC">
        <w:rPr>
          <w:rFonts w:ascii="Times New Roman" w:hAnsi="Times New Roman"/>
          <w:i w:val="0"/>
          <w:sz w:val="24"/>
          <w:lang w:val="en-US"/>
        </w:rPr>
        <w:t>Bsaacc</w:t>
      </w:r>
      <w:r w:rsidR="005852BC" w:rsidRPr="005852BC">
        <w:rPr>
          <w:rFonts w:ascii="Times New Roman" w:hAnsi="Times New Roman"/>
          <w:i w:val="0"/>
          <w:sz w:val="24"/>
          <w:lang w:val="ru-RU"/>
        </w:rPr>
        <w:t>.</w:t>
      </w:r>
      <w:r w:rsidR="005852BC">
        <w:rPr>
          <w:rFonts w:ascii="Times New Roman" w:hAnsi="Times New Roman"/>
          <w:i w:val="0"/>
          <w:sz w:val="24"/>
          <w:lang w:val="en-US"/>
        </w:rPr>
        <w:t>Bssac</w:t>
      </w:r>
    </w:p>
    <w:p w:rsidR="00AC1B1B" w:rsidRDefault="005852BC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en-US"/>
        </w:rPr>
      </w:pPr>
      <w:r>
        <w:rPr>
          <w:rFonts w:ascii="Times New Roman" w:hAnsi="Times New Roman"/>
          <w:i w:val="0"/>
          <w:sz w:val="24"/>
          <w:lang w:val="ru-RU"/>
        </w:rPr>
        <w:t>Если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Acctype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= </w:t>
      </w:r>
      <w:r>
        <w:rPr>
          <w:rFonts w:ascii="Times New Roman" w:hAnsi="Times New Roman"/>
          <w:i w:val="0"/>
          <w:sz w:val="24"/>
          <w:lang w:val="en-US"/>
        </w:rPr>
        <w:t>A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ru-RU"/>
        </w:rPr>
        <w:t>и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Include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= 1</w:t>
      </w:r>
      <w:r>
        <w:rPr>
          <w:rFonts w:ascii="Times New Roman" w:hAnsi="Times New Roman"/>
          <w:i w:val="0"/>
          <w:sz w:val="24"/>
          <w:lang w:val="ru-RU"/>
        </w:rPr>
        <w:t xml:space="preserve">, то номер счета (20 символов) должен быть равен одному из значений из таблицы </w:t>
      </w:r>
      <w:r>
        <w:rPr>
          <w:rFonts w:ascii="Times New Roman" w:hAnsi="Times New Roman"/>
          <w:i w:val="0"/>
          <w:sz w:val="24"/>
          <w:lang w:val="en-US"/>
        </w:rPr>
        <w:t>GL</w:t>
      </w:r>
      <w:r w:rsidRPr="00966692">
        <w:rPr>
          <w:rFonts w:ascii="Times New Roman" w:hAnsi="Times New Roman"/>
          <w:i w:val="0"/>
          <w:sz w:val="24"/>
          <w:lang w:val="ru-RU"/>
        </w:rPr>
        <w:t>_</w:t>
      </w:r>
      <w:r>
        <w:rPr>
          <w:rFonts w:ascii="Times New Roman" w:hAnsi="Times New Roman"/>
          <w:i w:val="0"/>
          <w:sz w:val="24"/>
          <w:lang w:val="en-US"/>
        </w:rPr>
        <w:t>STMPARM</w:t>
      </w:r>
      <w:r w:rsidRPr="005852BC">
        <w:rPr>
          <w:rFonts w:ascii="Times New Roman" w:hAnsi="Times New Roman"/>
          <w:i w:val="0"/>
          <w:sz w:val="24"/>
          <w:lang w:val="ru-RU"/>
        </w:rPr>
        <w:t>.</w:t>
      </w:r>
      <w:r>
        <w:rPr>
          <w:rFonts w:ascii="Times New Roman" w:hAnsi="Times New Roman"/>
          <w:i w:val="0"/>
          <w:sz w:val="24"/>
          <w:lang w:val="en-US"/>
        </w:rPr>
        <w:t>Account</w:t>
      </w:r>
    </w:p>
    <w:p w:rsidR="005852BC" w:rsidRDefault="005852BC" w:rsidP="005852BC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>Если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Acctype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= </w:t>
      </w:r>
      <w:r>
        <w:rPr>
          <w:rFonts w:ascii="Times New Roman" w:hAnsi="Times New Roman"/>
          <w:i w:val="0"/>
          <w:sz w:val="24"/>
          <w:lang w:val="en-US"/>
        </w:rPr>
        <w:t>A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ru-RU"/>
        </w:rPr>
        <w:t>и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Include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= 0</w:t>
      </w:r>
      <w:r>
        <w:rPr>
          <w:rFonts w:ascii="Times New Roman" w:hAnsi="Times New Roman"/>
          <w:i w:val="0"/>
          <w:sz w:val="24"/>
          <w:lang w:val="ru-RU"/>
        </w:rPr>
        <w:t xml:space="preserve">, то 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ru-RU"/>
        </w:rPr>
        <w:t xml:space="preserve"> если номер счета (20 символов) равен одному из значений из таблицы </w:t>
      </w:r>
      <w:r>
        <w:rPr>
          <w:rFonts w:ascii="Times New Roman" w:hAnsi="Times New Roman"/>
          <w:i w:val="0"/>
          <w:sz w:val="24"/>
          <w:lang w:val="en-US"/>
        </w:rPr>
        <w:t>GL</w:t>
      </w:r>
      <w:r w:rsidRPr="00966692">
        <w:rPr>
          <w:rFonts w:ascii="Times New Roman" w:hAnsi="Times New Roman"/>
          <w:i w:val="0"/>
          <w:sz w:val="24"/>
          <w:lang w:val="ru-RU"/>
        </w:rPr>
        <w:t>_</w:t>
      </w:r>
      <w:r>
        <w:rPr>
          <w:rFonts w:ascii="Times New Roman" w:hAnsi="Times New Roman"/>
          <w:i w:val="0"/>
          <w:sz w:val="24"/>
          <w:lang w:val="en-US"/>
        </w:rPr>
        <w:t>STMPARM</w:t>
      </w:r>
      <w:r w:rsidRPr="005852BC">
        <w:rPr>
          <w:rFonts w:ascii="Times New Roman" w:hAnsi="Times New Roman"/>
          <w:i w:val="0"/>
          <w:sz w:val="24"/>
          <w:lang w:val="ru-RU"/>
        </w:rPr>
        <w:t>.</w:t>
      </w:r>
      <w:r>
        <w:rPr>
          <w:rFonts w:ascii="Times New Roman" w:hAnsi="Times New Roman"/>
          <w:i w:val="0"/>
          <w:sz w:val="24"/>
          <w:lang w:val="en-US"/>
        </w:rPr>
        <w:t>Account</w:t>
      </w:r>
      <w:r>
        <w:rPr>
          <w:rFonts w:ascii="Times New Roman" w:hAnsi="Times New Roman"/>
          <w:i w:val="0"/>
          <w:sz w:val="24"/>
          <w:lang w:val="ru-RU"/>
        </w:rPr>
        <w:t xml:space="preserve">, то проводку по данному счету надо исключить. </w:t>
      </w:r>
    </w:p>
    <w:p w:rsidR="005852BC" w:rsidRDefault="005852BC" w:rsidP="005852BC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</w:p>
    <w:p w:rsidR="005852BC" w:rsidRPr="005852BC" w:rsidRDefault="005852BC" w:rsidP="005852BC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</w:p>
    <w:p w:rsidR="00DC7CFF" w:rsidRDefault="005852BC" w:rsidP="00DC7CFF">
      <w:pPr>
        <w:pStyle w:val="Ager1"/>
        <w:numPr>
          <w:ilvl w:val="1"/>
          <w:numId w:val="4"/>
        </w:numPr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 Выгрузка информации для  загрузки в таблицы для 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STAMT</w:t>
      </w:r>
      <w:r>
        <w:rPr>
          <w:rFonts w:ascii="Times New Roman" w:hAnsi="Times New Roman"/>
          <w:i w:val="0"/>
          <w:sz w:val="24"/>
          <w:lang w:val="ru-RU"/>
        </w:rPr>
        <w:t xml:space="preserve"> производится аналогично  тому,  </w:t>
      </w:r>
      <w:r w:rsidR="00DC7CFF">
        <w:rPr>
          <w:rFonts w:ascii="Times New Roman" w:hAnsi="Times New Roman"/>
          <w:i w:val="0"/>
          <w:sz w:val="24"/>
          <w:lang w:val="ru-RU"/>
        </w:rPr>
        <w:t>как</w:t>
      </w:r>
      <w:r>
        <w:rPr>
          <w:rFonts w:ascii="Times New Roman" w:hAnsi="Times New Roman"/>
          <w:i w:val="0"/>
          <w:sz w:val="24"/>
          <w:lang w:val="ru-RU"/>
        </w:rPr>
        <w:t xml:space="preserve"> в настоящее время реализовано в 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Sql</w:t>
      </w:r>
      <w:r>
        <w:rPr>
          <w:rFonts w:ascii="Times New Roman" w:hAnsi="Times New Roman"/>
          <w:i w:val="0"/>
          <w:sz w:val="24"/>
          <w:lang w:val="ru-RU"/>
        </w:rPr>
        <w:t xml:space="preserve"> процедурах 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GL</w:t>
      </w:r>
      <w:r w:rsidRPr="005852BC">
        <w:rPr>
          <w:rFonts w:ascii="Times New Roman" w:hAnsi="Times New Roman"/>
          <w:i w:val="0"/>
          <w:sz w:val="24"/>
          <w:lang w:val="ru-RU"/>
        </w:rPr>
        <w:t>_</w:t>
      </w:r>
      <w:r>
        <w:rPr>
          <w:rFonts w:ascii="Times New Roman" w:hAnsi="Times New Roman"/>
          <w:i w:val="0"/>
          <w:sz w:val="24"/>
          <w:lang w:val="en-US"/>
        </w:rPr>
        <w:t>STMLD</w:t>
      </w:r>
      <w:r w:rsidRPr="005852BC">
        <w:rPr>
          <w:rFonts w:ascii="Times New Roman" w:hAnsi="Times New Roman"/>
          <w:i w:val="0"/>
          <w:sz w:val="24"/>
          <w:lang w:val="ru-RU"/>
        </w:rPr>
        <w:t>_</w:t>
      </w:r>
      <w:r>
        <w:rPr>
          <w:rFonts w:ascii="Times New Roman" w:hAnsi="Times New Roman"/>
          <w:i w:val="0"/>
          <w:sz w:val="24"/>
          <w:lang w:val="en-US"/>
        </w:rPr>
        <w:t>D</w:t>
      </w:r>
      <w:r w:rsidRPr="005852BC">
        <w:rPr>
          <w:rFonts w:ascii="Times New Roman" w:hAnsi="Times New Roman"/>
          <w:i w:val="0"/>
          <w:sz w:val="24"/>
          <w:lang w:val="ru-RU"/>
        </w:rPr>
        <w:t xml:space="preserve">, </w:t>
      </w:r>
      <w:r>
        <w:rPr>
          <w:rFonts w:ascii="Times New Roman" w:hAnsi="Times New Roman"/>
          <w:i w:val="0"/>
          <w:sz w:val="24"/>
          <w:lang w:val="en-US"/>
        </w:rPr>
        <w:t>GL</w:t>
      </w:r>
      <w:r w:rsidRPr="005852BC">
        <w:rPr>
          <w:rFonts w:ascii="Times New Roman" w:hAnsi="Times New Roman"/>
          <w:i w:val="0"/>
          <w:sz w:val="24"/>
          <w:lang w:val="ru-RU"/>
        </w:rPr>
        <w:t>_</w:t>
      </w:r>
      <w:r w:rsidR="00DC7CFF">
        <w:rPr>
          <w:rFonts w:ascii="Times New Roman" w:hAnsi="Times New Roman"/>
          <w:i w:val="0"/>
          <w:sz w:val="24"/>
          <w:lang w:val="en-US"/>
        </w:rPr>
        <w:t>STMLD</w:t>
      </w:r>
      <w:r w:rsidR="00DC7CFF" w:rsidRPr="00DC7CFF">
        <w:rPr>
          <w:rFonts w:ascii="Times New Roman" w:hAnsi="Times New Roman"/>
          <w:i w:val="0"/>
          <w:sz w:val="24"/>
          <w:lang w:val="ru-RU"/>
        </w:rPr>
        <w:t>_</w:t>
      </w:r>
      <w:r w:rsidR="00DC7CFF">
        <w:rPr>
          <w:rFonts w:ascii="Times New Roman" w:hAnsi="Times New Roman"/>
          <w:i w:val="0"/>
          <w:sz w:val="24"/>
          <w:lang w:val="en-US"/>
        </w:rPr>
        <w:t>F</w:t>
      </w:r>
      <w:r w:rsidR="00DC7CFF" w:rsidRPr="00DC7CFF">
        <w:rPr>
          <w:rFonts w:ascii="Times New Roman" w:hAnsi="Times New Roman"/>
          <w:i w:val="0"/>
          <w:sz w:val="24"/>
          <w:lang w:val="ru-RU"/>
        </w:rPr>
        <w:t xml:space="preserve">. </w:t>
      </w:r>
      <w:r w:rsidR="00DC7CFF">
        <w:rPr>
          <w:rFonts w:ascii="Times New Roman" w:hAnsi="Times New Roman"/>
          <w:i w:val="0"/>
          <w:sz w:val="24"/>
          <w:lang w:val="ru-RU"/>
        </w:rPr>
        <w:t>( процедуры выбирают одинаковую информацию, но вставляют её в разные таблицы, и условие отбора отличается только по  дате валютирования проводок ( за текущую дату или за прошлую дату)</w:t>
      </w:r>
    </w:p>
    <w:p w:rsidR="00DC7CFF" w:rsidRDefault="00DC7CFF" w:rsidP="00DC7CFF">
      <w:pPr>
        <w:pStyle w:val="Ager1"/>
        <w:numPr>
          <w:ilvl w:val="1"/>
          <w:numId w:val="4"/>
        </w:numPr>
        <w:ind w:right="142"/>
        <w:rPr>
          <w:rFonts w:ascii="Times New Roman" w:hAnsi="Times New Roman"/>
          <w:i w:val="0"/>
          <w:sz w:val="24"/>
          <w:lang w:val="ru-RU"/>
        </w:rPr>
      </w:pPr>
      <w:r>
        <w:rPr>
          <w:rFonts w:ascii="Times New Roman" w:hAnsi="Times New Roman"/>
          <w:i w:val="0"/>
          <w:sz w:val="24"/>
          <w:lang w:val="ru-RU"/>
        </w:rPr>
        <w:t xml:space="preserve"> Изменить  расписание выгрузки информации для  </w:t>
      </w:r>
      <w:r w:rsidRPr="00DC7CFF">
        <w:rPr>
          <w:rFonts w:ascii="Times New Roman" w:hAnsi="Times New Roman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STAMT</w:t>
      </w:r>
      <w:r w:rsidRPr="00DC7CFF">
        <w:rPr>
          <w:rFonts w:ascii="Times New Roman" w:hAnsi="Times New Roman"/>
          <w:i w:val="0"/>
          <w:sz w:val="24"/>
          <w:lang w:val="ru-RU"/>
        </w:rPr>
        <w:t xml:space="preserve"> </w:t>
      </w:r>
      <w:r w:rsidR="00945168" w:rsidRPr="00945168">
        <w:rPr>
          <w:rFonts w:ascii="Times New Roman" w:hAnsi="Times New Roman"/>
          <w:i w:val="0"/>
          <w:sz w:val="24"/>
          <w:lang w:val="ru-RU"/>
        </w:rPr>
        <w:t xml:space="preserve"> (Полная выгрузка в </w:t>
      </w:r>
      <w:r w:rsidR="00945168">
        <w:rPr>
          <w:rFonts w:ascii="Times New Roman" w:hAnsi="Times New Roman"/>
          <w:i w:val="0"/>
          <w:sz w:val="24"/>
          <w:lang w:val="en-US"/>
        </w:rPr>
        <w:t>STAMT</w:t>
      </w:r>
      <w:r w:rsidR="00945168">
        <w:rPr>
          <w:rFonts w:ascii="Times New Roman" w:hAnsi="Times New Roman"/>
          <w:i w:val="0"/>
          <w:sz w:val="24"/>
          <w:lang w:val="ru-RU"/>
        </w:rPr>
        <w:t xml:space="preserve"> за день).   Поставить выгрузку раньше 1 ночи. Поставить выгрузку на 0.30.</w:t>
      </w:r>
    </w:p>
    <w:p w:rsidR="00945168" w:rsidRPr="00DC7CFF" w:rsidRDefault="00945168" w:rsidP="001941C1">
      <w:pPr>
        <w:pStyle w:val="Ager1"/>
        <w:ind w:left="780" w:right="142" w:firstLine="0"/>
        <w:rPr>
          <w:rFonts w:ascii="Times New Roman" w:hAnsi="Times New Roman"/>
          <w:i w:val="0"/>
          <w:sz w:val="24"/>
          <w:lang w:val="ru-RU"/>
        </w:rPr>
      </w:pPr>
    </w:p>
    <w:p w:rsidR="00AC1B1B" w:rsidRPr="005852BC" w:rsidRDefault="00AC1B1B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</w:p>
    <w:p w:rsidR="009742B7" w:rsidRPr="005852BC" w:rsidRDefault="000028F9" w:rsidP="009742B7">
      <w:pPr>
        <w:pStyle w:val="Ager1"/>
        <w:ind w:left="720" w:right="142" w:firstLine="0"/>
        <w:rPr>
          <w:rFonts w:ascii="Times New Roman" w:hAnsi="Times New Roman"/>
          <w:i w:val="0"/>
          <w:sz w:val="24"/>
          <w:lang w:val="ru-RU"/>
        </w:rPr>
      </w:pPr>
      <w:r w:rsidRPr="005852BC">
        <w:rPr>
          <w:rFonts w:ascii="Times New Roman" w:hAnsi="Times New Roman"/>
          <w:i w:val="0"/>
          <w:sz w:val="24"/>
          <w:lang w:val="ru-RU"/>
        </w:rPr>
        <w:t xml:space="preserve">        </w:t>
      </w:r>
    </w:p>
    <w:p w:rsidR="00C471C1" w:rsidRPr="005852BC" w:rsidRDefault="00C471C1" w:rsidP="00C471C1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</w:p>
    <w:p w:rsidR="00C471C1" w:rsidRPr="005852BC" w:rsidRDefault="00C471C1" w:rsidP="00C471C1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</w:p>
    <w:p w:rsidR="00C471C1" w:rsidRPr="005852BC" w:rsidRDefault="00C471C1" w:rsidP="00C471C1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  <w:r w:rsidRPr="005852BC">
        <w:rPr>
          <w:rFonts w:ascii="Times New Roman" w:hAnsi="Times New Roman"/>
          <w:i w:val="0"/>
          <w:sz w:val="24"/>
          <w:lang w:val="ru-RU"/>
        </w:rPr>
        <w:t xml:space="preserve">  </w:t>
      </w:r>
    </w:p>
    <w:p w:rsidR="00282F0D" w:rsidRPr="005852BC" w:rsidRDefault="00282F0D" w:rsidP="00282F0D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</w:p>
    <w:p w:rsidR="00282F0D" w:rsidRPr="005852BC" w:rsidRDefault="00282F0D" w:rsidP="00282F0D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</w:p>
    <w:p w:rsidR="00282F0D" w:rsidRPr="005852BC" w:rsidRDefault="00282F0D" w:rsidP="00282F0D">
      <w:pPr>
        <w:pStyle w:val="Ager1"/>
        <w:ind w:right="142"/>
        <w:rPr>
          <w:rFonts w:ascii="Times New Roman" w:hAnsi="Times New Roman"/>
          <w:i w:val="0"/>
          <w:sz w:val="24"/>
          <w:lang w:val="ru-RU"/>
        </w:rPr>
      </w:pPr>
    </w:p>
    <w:sectPr w:rsidR="00282F0D" w:rsidRPr="005852BC">
      <w:headerReference w:type="default" r:id="rId7"/>
      <w:footerReference w:type="default" r:id="rId8"/>
      <w:pgSz w:w="11907" w:h="16840" w:code="9"/>
      <w:pgMar w:top="567" w:right="709" w:bottom="306" w:left="851" w:header="72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83B" w:rsidRDefault="006B483B">
      <w:r>
        <w:separator/>
      </w:r>
    </w:p>
  </w:endnote>
  <w:endnote w:type="continuationSeparator" w:id="0">
    <w:p w:rsidR="006B483B" w:rsidRDefault="006B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tier">
    <w:altName w:val="Courier New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Outlook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DC4" w:rsidRDefault="00EA7DC4">
    <w:pPr>
      <w:pStyle w:val="Footer"/>
      <w:framePr w:wrap="auto" w:vAnchor="text" w:hAnchor="margin" w:xAlign="right" w:y="1"/>
      <w:rPr>
        <w:rStyle w:val="PageNumber"/>
        <w:rFonts w:ascii="MS Outlook" w:hAnsi="MS Outlook"/>
      </w:rPr>
    </w:pPr>
  </w:p>
  <w:p w:rsidR="00EA7DC4" w:rsidRDefault="00E81598">
    <w:pPr>
      <w:pStyle w:val="Header"/>
      <w:rPr>
        <w:rFonts w:ascii="Times New Roman" w:hAnsi="Times New Roman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190500</wp:posOffset>
              </wp:positionH>
              <wp:positionV relativeFrom="paragraph">
                <wp:posOffset>53975</wp:posOffset>
              </wp:positionV>
              <wp:extent cx="5944235" cy="63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44C54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4.25pt" to="483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" o:allowincell="f"/>
          </w:pict>
        </mc:Fallback>
      </mc:AlternateContent>
    </w:r>
    <w:r w:rsidR="00EA7DC4">
      <w:rPr>
        <w:rFonts w:ascii="MS Outlook" w:hAnsi="MS Outlook"/>
      </w:rPr>
      <w:br/>
    </w:r>
    <w:r w:rsidR="00EA7DC4">
      <w:rPr>
        <w:rFonts w:ascii="MS Outlook" w:hAnsi="MS Outlook"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Times New Roman" w:hAnsi="Times New Roman"/>
        <w:b/>
        <w:i/>
        <w:lang w:val="ru-RU"/>
      </w:rPr>
      <w:t>Силаева</w:t>
    </w:r>
    <w:r w:rsidR="00EA7DC4">
      <w:rPr>
        <w:rFonts w:ascii="Times New Roman" w:hAnsi="Times New Roman"/>
        <w:b/>
        <w:i/>
      </w:rPr>
      <w:t xml:space="preserve"> </w:t>
    </w:r>
    <w:r w:rsidR="00EA7DC4">
      <w:rPr>
        <w:rFonts w:ascii="Times New Roman" w:hAnsi="Times New Roman"/>
        <w:b/>
        <w:i/>
        <w:lang w:val="ru-RU"/>
      </w:rPr>
      <w:t>Н</w:t>
    </w:r>
    <w:r w:rsidR="00EA7DC4">
      <w:rPr>
        <w:rFonts w:ascii="Times New Roman" w:hAnsi="Times New Roman"/>
        <w:b/>
        <w:i/>
      </w:rPr>
      <w:t>.</w:t>
    </w:r>
    <w:r w:rsidR="00EA7DC4">
      <w:rPr>
        <w:rFonts w:ascii="Times New Roman" w:hAnsi="Times New Roman"/>
        <w:b/>
        <w:i/>
        <w:lang w:val="ru-RU"/>
      </w:rPr>
      <w:t>Б</w:t>
    </w:r>
    <w:r w:rsidR="00EA7DC4">
      <w:rPr>
        <w:rFonts w:ascii="Times New Roman" w:hAnsi="Times New Roman"/>
        <w:b/>
        <w:i/>
      </w:rPr>
      <w:t>.</w:t>
    </w:r>
    <w:r w:rsidR="00EA7DC4">
      <w:rPr>
        <w:rFonts w:ascii="MS Outlook" w:hAnsi="MS Outlook"/>
        <w:b/>
        <w:i/>
        <w:lang w:val="ru-RU"/>
      </w:rPr>
      <w:t></w:t>
    </w:r>
    <w:r w:rsidR="00EA7DC4">
      <w:rPr>
        <w:rFonts w:ascii="MS Outlook" w:hAnsi="MS Outlook"/>
        <w:b/>
        <w:i/>
        <w:lang w:val="ru-RU"/>
      </w:rPr>
      <w:t></w:t>
    </w:r>
    <w:r w:rsidR="00EA7DC4">
      <w:rPr>
        <w:rFonts w:ascii="MS Outlook" w:hAnsi="MS Outlook"/>
        <w:b/>
        <w:i/>
        <w:lang w:val="ru-RU"/>
      </w:rPr>
      <w:t></w:t>
    </w:r>
    <w:r w:rsidR="00EA7DC4">
      <w:rPr>
        <w:rFonts w:ascii="MS Outlook" w:hAnsi="MS Outlook"/>
        <w:b/>
        <w:i/>
        <w:lang w:val="ru-RU"/>
      </w:rPr>
      <w:t></w:t>
    </w:r>
    <w:r w:rsidR="00EA7DC4">
      <w:rPr>
        <w:rFonts w:ascii="Arial" w:hAnsi="Arial"/>
        <w:b/>
        <w:i/>
        <w:lang w:val="ru-RU"/>
      </w:rPr>
      <w:fldChar w:fldCharType="begin"/>
    </w:r>
    <w:r w:rsidR="00EA7DC4">
      <w:rPr>
        <w:rFonts w:ascii="Arial" w:hAnsi="Arial"/>
        <w:b/>
        <w:i/>
        <w:lang w:val="ru-RU"/>
      </w:rPr>
      <w:instrText xml:space="preserve"> DATE </w:instrText>
    </w:r>
    <w:r w:rsidR="00EA7DC4">
      <w:rPr>
        <w:rFonts w:ascii="Arial" w:hAnsi="Arial"/>
        <w:b/>
        <w:i/>
        <w:lang w:val="ru-RU"/>
      </w:rPr>
      <w:fldChar w:fldCharType="separate"/>
    </w:r>
    <w:r>
      <w:rPr>
        <w:rFonts w:ascii="Arial" w:hAnsi="Arial"/>
        <w:b/>
        <w:i/>
        <w:noProof/>
        <w:lang w:val="ru-RU"/>
      </w:rPr>
      <w:t>20.01.2016</w:t>
    </w:r>
    <w:r w:rsidR="00EA7DC4">
      <w:rPr>
        <w:rFonts w:ascii="Arial" w:hAnsi="Arial"/>
        <w:b/>
        <w:i/>
        <w:lang w:val="ru-RU"/>
      </w:rPr>
      <w:fldChar w:fldCharType="end"/>
    </w:r>
    <w:r w:rsidR="00EA7DC4">
      <w:rPr>
        <w:rFonts w:ascii="Arial" w:hAnsi="Arial"/>
        <w:b/>
        <w:i/>
      </w:rPr>
      <w:t xml:space="preserve">  </w:t>
    </w:r>
    <w:r w:rsidR="00EA7DC4">
      <w:rPr>
        <w:rFonts w:ascii="Arial" w:hAnsi="Arial"/>
        <w:b/>
        <w:i/>
        <w:lang w:val="ru-RU"/>
      </w:rPr>
      <w:fldChar w:fldCharType="begin"/>
    </w:r>
    <w:r w:rsidR="00EA7DC4">
      <w:rPr>
        <w:rFonts w:ascii="Arial" w:hAnsi="Arial"/>
        <w:b/>
        <w:i/>
        <w:lang w:val="ru-RU"/>
      </w:rPr>
      <w:instrText xml:space="preserve"> TIME </w:instrText>
    </w:r>
    <w:r w:rsidR="00EA7DC4">
      <w:rPr>
        <w:rFonts w:ascii="Arial" w:hAnsi="Arial"/>
        <w:b/>
        <w:i/>
        <w:lang w:val="ru-RU"/>
      </w:rPr>
      <w:fldChar w:fldCharType="separate"/>
    </w:r>
    <w:r>
      <w:rPr>
        <w:rFonts w:ascii="Arial" w:hAnsi="Arial"/>
        <w:b/>
        <w:i/>
        <w:noProof/>
        <w:lang w:val="ru-RU"/>
      </w:rPr>
      <w:t xml:space="preserve">10:31 </w:t>
    </w:r>
    <w:r w:rsidR="00EA7DC4">
      <w:rPr>
        <w:rFonts w:ascii="Arial" w:hAnsi="Arial"/>
        <w:b/>
        <w:i/>
        <w:lang w:val="ru-RU"/>
      </w:rPr>
      <w:fldChar w:fldCharType="end"/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>
      <w:rPr>
        <w:rFonts w:ascii="MS Outlook" w:hAnsi="MS Outlook"/>
        <w:b/>
        <w:i/>
      </w:rPr>
      <w:t></w:t>
    </w:r>
    <w:r w:rsidR="00EA7DC4" w:rsidRPr="005C6EEB">
      <w:rPr>
        <w:rFonts w:ascii="Times New Roman" w:hAnsi="Times New Roman"/>
        <w:b/>
        <w:i/>
        <w:lang w:val="ru-RU"/>
      </w:rPr>
      <w:fldChar w:fldCharType="begin"/>
    </w:r>
    <w:r w:rsidR="00EA7DC4" w:rsidRPr="004C1036">
      <w:rPr>
        <w:rFonts w:ascii="Times New Roman" w:hAnsi="Times New Roman"/>
        <w:b/>
        <w:i/>
      </w:rPr>
      <w:instrText xml:space="preserve"> FILENAME </w:instrText>
    </w:r>
    <w:r w:rsidR="00EA7DC4">
      <w:rPr>
        <w:rFonts w:ascii="Times New Roman" w:hAnsi="Times New Roman"/>
        <w:b/>
        <w:i/>
        <w:lang w:val="ru-RU"/>
      </w:rPr>
      <w:fldChar w:fldCharType="separate"/>
    </w:r>
    <w:r w:rsidR="00EA7DC4">
      <w:rPr>
        <w:rFonts w:ascii="Times New Roman" w:hAnsi="Times New Roman"/>
        <w:b/>
        <w:i/>
        <w:noProof/>
      </w:rPr>
      <w:t>fs.doc</w:t>
    </w:r>
    <w:r w:rsidR="00EA7DC4" w:rsidRPr="005C6EEB">
      <w:rPr>
        <w:rFonts w:ascii="Times New Roman" w:hAnsi="Times New Roman"/>
        <w:b/>
        <w:i/>
        <w:lang w:val="ru-RU"/>
      </w:rPr>
      <w:fldChar w:fldCharType="end"/>
    </w:r>
    <w:r w:rsidR="00EA7DC4">
      <w:rPr>
        <w:rFonts w:ascii="Times New Roman" w:hAnsi="Times New Roman"/>
        <w:b/>
        <w:i/>
      </w:rPr>
      <w:t xml:space="preserve">                                                       </w:t>
    </w:r>
    <w:r w:rsidR="00EA7DC4">
      <w:rPr>
        <w:rFonts w:ascii="Times New Roman" w:hAnsi="Times New Roman"/>
        <w:i/>
        <w:lang w:val="ru-RU"/>
      </w:rPr>
      <w:t>стр</w:t>
    </w:r>
    <w:r w:rsidR="00EA7DC4">
      <w:rPr>
        <w:rFonts w:ascii="Times New Roman" w:hAnsi="Times New Roman"/>
        <w:i/>
      </w:rPr>
      <w:t>.</w:t>
    </w:r>
    <w:r w:rsidR="00EA7DC4">
      <w:rPr>
        <w:rFonts w:ascii="Times New Roman" w:hAnsi="Times New Roman"/>
        <w:b/>
        <w:i/>
      </w:rPr>
      <w:t xml:space="preserve"> </w:t>
    </w:r>
    <w:r w:rsidR="00EA7DC4">
      <w:rPr>
        <w:rStyle w:val="PageNumber"/>
        <w:rFonts w:ascii="Times New Roman" w:hAnsi="Times New Roman"/>
      </w:rPr>
      <w:fldChar w:fldCharType="begin"/>
    </w:r>
    <w:r w:rsidR="00EA7DC4">
      <w:rPr>
        <w:rStyle w:val="PageNumber"/>
        <w:rFonts w:ascii="Times New Roman" w:hAnsi="Times New Roman"/>
      </w:rPr>
      <w:instrText xml:space="preserve"> PAGE </w:instrText>
    </w:r>
    <w:r w:rsidR="00EA7DC4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 w:rsidR="00EA7DC4">
      <w:rPr>
        <w:rStyle w:val="PageNumber"/>
        <w:rFonts w:ascii="Times New Roman" w:hAnsi="Times New Roman"/>
      </w:rPr>
      <w:fldChar w:fldCharType="end"/>
    </w:r>
    <w:r w:rsidR="00EA7DC4">
      <w:rPr>
        <w:rStyle w:val="PageNumber"/>
        <w:rFonts w:ascii="Times New Roman" w:hAnsi="Times New Roman"/>
      </w:rPr>
      <w:t xml:space="preserve"> </w:t>
    </w:r>
    <w:r w:rsidR="00EA7DC4">
      <w:rPr>
        <w:rStyle w:val="PageNumber"/>
        <w:rFonts w:ascii="Times New Roman" w:hAnsi="Times New Roman"/>
        <w:i/>
        <w:lang w:val="ru-RU"/>
      </w:rPr>
      <w:t>из</w:t>
    </w:r>
    <w:r w:rsidR="00EA7DC4">
      <w:rPr>
        <w:rStyle w:val="PageNumber"/>
        <w:rFonts w:ascii="Times New Roman" w:hAnsi="Times New Roman"/>
        <w:lang w:val="ru-RU"/>
      </w:rPr>
      <w:t xml:space="preserve">  </w:t>
    </w:r>
    <w:r w:rsidR="00EA7DC4">
      <w:rPr>
        <w:rStyle w:val="PageNumber"/>
        <w:rFonts w:ascii="Times New Roman" w:hAnsi="Times New Roman"/>
        <w:lang w:val="ru-RU"/>
      </w:rPr>
      <w:fldChar w:fldCharType="begin"/>
    </w:r>
    <w:r w:rsidR="00EA7DC4">
      <w:rPr>
        <w:rStyle w:val="PageNumber"/>
        <w:rFonts w:ascii="Times New Roman" w:hAnsi="Times New Roman"/>
        <w:lang w:val="ru-RU"/>
      </w:rPr>
      <w:instrText xml:space="preserve"> NUMPAGES  \* MERGEFORMAT </w:instrText>
    </w:r>
    <w:r w:rsidR="00EA7DC4">
      <w:rPr>
        <w:rStyle w:val="PageNumber"/>
        <w:rFonts w:ascii="Times New Roman" w:hAnsi="Times New Roman"/>
        <w:lang w:val="ru-RU"/>
      </w:rPr>
      <w:fldChar w:fldCharType="separate"/>
    </w:r>
    <w:r w:rsidRPr="00E81598">
      <w:rPr>
        <w:rStyle w:val="PageNumber"/>
        <w:noProof/>
      </w:rPr>
      <w:t>2</w:t>
    </w:r>
    <w:r w:rsidR="00EA7DC4">
      <w:rPr>
        <w:rStyle w:val="PageNumber"/>
        <w:rFonts w:ascii="Times New Roman" w:hAnsi="Times New Roman"/>
        <w:lang w:val="ru-RU"/>
      </w:rPr>
      <w:fldChar w:fldCharType="end"/>
    </w:r>
  </w:p>
  <w:p w:rsidR="00EA7DC4" w:rsidRDefault="00EA7DC4">
    <w:pPr>
      <w:pStyle w:val="Header"/>
      <w:rPr>
        <w:rFonts w:ascii="MS Outlook" w:hAnsi="MS Outlook"/>
      </w:rPr>
    </w:pP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  <w:r>
      <w:rPr>
        <w:rFonts w:ascii="MS Outlook" w:hAnsi="MS Outlook"/>
        <w:b/>
        <w:i/>
        <w:sz w:val="24"/>
      </w:rPr>
      <w:t>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83B" w:rsidRDefault="006B483B">
      <w:r>
        <w:separator/>
      </w:r>
    </w:p>
  </w:footnote>
  <w:footnote w:type="continuationSeparator" w:id="0">
    <w:p w:rsidR="006B483B" w:rsidRDefault="006B4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DC4" w:rsidRDefault="00EA7DC4">
    <w:pPr>
      <w:pStyle w:val="Header"/>
      <w:tabs>
        <w:tab w:val="clear" w:pos="8306"/>
        <w:tab w:val="right" w:pos="8222"/>
      </w:tabs>
      <w:ind w:left="142" w:right="277"/>
      <w:rPr>
        <w:rFonts w:ascii="MS Outlook" w:hAnsi="MS Outlook"/>
        <w:lang w:val="ru-RU"/>
      </w:rPr>
    </w:pPr>
    <w:r w:rsidRPr="00EA688E">
      <w:rPr>
        <w:rFonts w:ascii="Arial" w:hAnsi="Arial" w:cs="Arial"/>
        <w:b/>
        <w:sz w:val="22"/>
        <w:lang w:val="ru-RU"/>
      </w:rPr>
      <w:t>ЗАО «Файненшел Сервисес Текнолоджис»</w:t>
    </w:r>
    <w:r w:rsidR="00E81598">
      <w:rPr>
        <w:noProof/>
        <w:lang w:val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99060</wp:posOffset>
              </wp:positionH>
              <wp:positionV relativeFrom="paragraph">
                <wp:posOffset>191135</wp:posOffset>
              </wp:positionV>
              <wp:extent cx="6218555" cy="635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85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E2865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pt,15.05pt" to="497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" o:allowincell="f"/>
          </w:pict>
        </mc:Fallback>
      </mc:AlternateContent>
    </w:r>
    <w:r>
      <w:rPr>
        <w:rFonts w:ascii="Times New Roman" w:hAnsi="Times New Roman"/>
        <w:i/>
        <w:lang w:val="ru-RU"/>
      </w:rPr>
      <w:t xml:space="preserve">      </w:t>
    </w:r>
    <w:r w:rsidRPr="00BE4DFB">
      <w:rPr>
        <w:rFonts w:ascii="Times New Roman" w:hAnsi="Times New Roman"/>
        <w:i/>
        <w:lang w:val="ru-RU"/>
      </w:rPr>
      <w:t xml:space="preserve">                                        </w:t>
    </w:r>
    <w:r>
      <w:rPr>
        <w:rFonts w:ascii="Times New Roman" w:hAnsi="Times New Roman"/>
        <w:i/>
        <w:lang w:val="ru-RU"/>
      </w:rPr>
      <w:t>Функциональные спецификации</w:t>
    </w:r>
    <w:r>
      <w:rPr>
        <w:rFonts w:ascii="MS Outlook" w:hAnsi="MS Outlook"/>
        <w:i/>
      </w:rPr>
      <w:t></w:t>
    </w:r>
    <w:r w:rsidRPr="00BE4DFB">
      <w:rPr>
        <w:rFonts w:ascii="Times New Roman" w:hAnsi="Times New Roman"/>
        <w:i/>
        <w:lang w:val="ru-RU"/>
      </w:rPr>
      <w:t xml:space="preserve"> </w:t>
    </w:r>
    <w:r>
      <w:rPr>
        <w:rFonts w:ascii="Times New Roman" w:hAnsi="Times New Roman"/>
        <w:i/>
        <w:lang w:val="ru-RU"/>
      </w:rPr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224"/>
    <w:multiLevelType w:val="hybridMultilevel"/>
    <w:tmpl w:val="8AD0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172F9"/>
    <w:multiLevelType w:val="hybridMultilevel"/>
    <w:tmpl w:val="5540FF2C"/>
    <w:lvl w:ilvl="0" w:tplc="E1BA571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3EA"/>
    <w:multiLevelType w:val="multilevel"/>
    <w:tmpl w:val="B38A4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3">
    <w:nsid w:val="76BA1672"/>
    <w:multiLevelType w:val="hybridMultilevel"/>
    <w:tmpl w:val="F6E2DAD6"/>
    <w:lvl w:ilvl="0" w:tplc="EDBE5186">
      <w:start w:val="1"/>
      <w:numFmt w:val="decimal"/>
      <w:lvlText w:val="%1."/>
      <w:lvlJc w:val="left"/>
      <w:pPr>
        <w:ind w:left="15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4" w:hanging="360"/>
      </w:pPr>
    </w:lvl>
    <w:lvl w:ilvl="2" w:tplc="0419001B" w:tentative="1">
      <w:start w:val="1"/>
      <w:numFmt w:val="lowerRoman"/>
      <w:lvlText w:val="%3."/>
      <w:lvlJc w:val="right"/>
      <w:pPr>
        <w:ind w:left="2994" w:hanging="180"/>
      </w:pPr>
    </w:lvl>
    <w:lvl w:ilvl="3" w:tplc="0419000F" w:tentative="1">
      <w:start w:val="1"/>
      <w:numFmt w:val="decimal"/>
      <w:lvlText w:val="%4."/>
      <w:lvlJc w:val="left"/>
      <w:pPr>
        <w:ind w:left="3714" w:hanging="360"/>
      </w:pPr>
    </w:lvl>
    <w:lvl w:ilvl="4" w:tplc="04190019" w:tentative="1">
      <w:start w:val="1"/>
      <w:numFmt w:val="lowerLetter"/>
      <w:lvlText w:val="%5."/>
      <w:lvlJc w:val="left"/>
      <w:pPr>
        <w:ind w:left="4434" w:hanging="360"/>
      </w:pPr>
    </w:lvl>
    <w:lvl w:ilvl="5" w:tplc="0419001B" w:tentative="1">
      <w:start w:val="1"/>
      <w:numFmt w:val="lowerRoman"/>
      <w:lvlText w:val="%6."/>
      <w:lvlJc w:val="right"/>
      <w:pPr>
        <w:ind w:left="5154" w:hanging="180"/>
      </w:pPr>
    </w:lvl>
    <w:lvl w:ilvl="6" w:tplc="0419000F" w:tentative="1">
      <w:start w:val="1"/>
      <w:numFmt w:val="decimal"/>
      <w:lvlText w:val="%7."/>
      <w:lvlJc w:val="left"/>
      <w:pPr>
        <w:ind w:left="5874" w:hanging="360"/>
      </w:pPr>
    </w:lvl>
    <w:lvl w:ilvl="7" w:tplc="04190019" w:tentative="1">
      <w:start w:val="1"/>
      <w:numFmt w:val="lowerLetter"/>
      <w:lvlText w:val="%8."/>
      <w:lvlJc w:val="left"/>
      <w:pPr>
        <w:ind w:left="6594" w:hanging="360"/>
      </w:pPr>
    </w:lvl>
    <w:lvl w:ilvl="8" w:tplc="0419001B" w:tentative="1">
      <w:start w:val="1"/>
      <w:numFmt w:val="lowerRoman"/>
      <w:lvlText w:val="%9."/>
      <w:lvlJc w:val="right"/>
      <w:pPr>
        <w:ind w:left="731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B8"/>
    <w:rsid w:val="000028F9"/>
    <w:rsid w:val="00004175"/>
    <w:rsid w:val="000138B5"/>
    <w:rsid w:val="00016F38"/>
    <w:rsid w:val="00047F17"/>
    <w:rsid w:val="0005043C"/>
    <w:rsid w:val="00052AEB"/>
    <w:rsid w:val="0005597A"/>
    <w:rsid w:val="000861D3"/>
    <w:rsid w:val="000C4026"/>
    <w:rsid w:val="000C6412"/>
    <w:rsid w:val="0010445F"/>
    <w:rsid w:val="00106770"/>
    <w:rsid w:val="00132371"/>
    <w:rsid w:val="00144202"/>
    <w:rsid w:val="00151B0D"/>
    <w:rsid w:val="001548DA"/>
    <w:rsid w:val="001606F8"/>
    <w:rsid w:val="00162DD5"/>
    <w:rsid w:val="00181322"/>
    <w:rsid w:val="001941C1"/>
    <w:rsid w:val="001A0F56"/>
    <w:rsid w:val="001A1341"/>
    <w:rsid w:val="001B4B26"/>
    <w:rsid w:val="001B53F9"/>
    <w:rsid w:val="001B583D"/>
    <w:rsid w:val="001B6590"/>
    <w:rsid w:val="001F3992"/>
    <w:rsid w:val="001F5AA5"/>
    <w:rsid w:val="002074B3"/>
    <w:rsid w:val="00216843"/>
    <w:rsid w:val="00242A49"/>
    <w:rsid w:val="00246A3C"/>
    <w:rsid w:val="00265064"/>
    <w:rsid w:val="0027624D"/>
    <w:rsid w:val="002823B6"/>
    <w:rsid w:val="00282F0D"/>
    <w:rsid w:val="00286798"/>
    <w:rsid w:val="002871B1"/>
    <w:rsid w:val="002936AD"/>
    <w:rsid w:val="002946C7"/>
    <w:rsid w:val="002979F4"/>
    <w:rsid w:val="002A218F"/>
    <w:rsid w:val="002A68FA"/>
    <w:rsid w:val="002B1A32"/>
    <w:rsid w:val="002D437B"/>
    <w:rsid w:val="002E2CD2"/>
    <w:rsid w:val="002F2DE4"/>
    <w:rsid w:val="003124F9"/>
    <w:rsid w:val="00332E71"/>
    <w:rsid w:val="00341A7A"/>
    <w:rsid w:val="00345BBB"/>
    <w:rsid w:val="00347AEA"/>
    <w:rsid w:val="0035297E"/>
    <w:rsid w:val="00370CDE"/>
    <w:rsid w:val="0037199B"/>
    <w:rsid w:val="00393698"/>
    <w:rsid w:val="003C1005"/>
    <w:rsid w:val="003C3ACF"/>
    <w:rsid w:val="003D1636"/>
    <w:rsid w:val="003F4EB8"/>
    <w:rsid w:val="003F7378"/>
    <w:rsid w:val="00402ACA"/>
    <w:rsid w:val="004310F3"/>
    <w:rsid w:val="00433003"/>
    <w:rsid w:val="00453909"/>
    <w:rsid w:val="0046038E"/>
    <w:rsid w:val="00467870"/>
    <w:rsid w:val="0047418A"/>
    <w:rsid w:val="00484013"/>
    <w:rsid w:val="0048659F"/>
    <w:rsid w:val="00494921"/>
    <w:rsid w:val="004A3415"/>
    <w:rsid w:val="004B0655"/>
    <w:rsid w:val="004B0869"/>
    <w:rsid w:val="004B1604"/>
    <w:rsid w:val="004C1036"/>
    <w:rsid w:val="004C18B7"/>
    <w:rsid w:val="004D4DE6"/>
    <w:rsid w:val="004E2897"/>
    <w:rsid w:val="004F6E14"/>
    <w:rsid w:val="005105D4"/>
    <w:rsid w:val="005403A4"/>
    <w:rsid w:val="00552FA7"/>
    <w:rsid w:val="0055427E"/>
    <w:rsid w:val="005565CE"/>
    <w:rsid w:val="00556DDF"/>
    <w:rsid w:val="005705D2"/>
    <w:rsid w:val="00580DF9"/>
    <w:rsid w:val="005852BC"/>
    <w:rsid w:val="00586192"/>
    <w:rsid w:val="005A0768"/>
    <w:rsid w:val="005A2AC1"/>
    <w:rsid w:val="005C4963"/>
    <w:rsid w:val="005C598F"/>
    <w:rsid w:val="005C6EEB"/>
    <w:rsid w:val="005D3E37"/>
    <w:rsid w:val="005F62E3"/>
    <w:rsid w:val="00601B42"/>
    <w:rsid w:val="00603797"/>
    <w:rsid w:val="00616FD6"/>
    <w:rsid w:val="006219BD"/>
    <w:rsid w:val="006A54FA"/>
    <w:rsid w:val="006B483B"/>
    <w:rsid w:val="006C4D4E"/>
    <w:rsid w:val="006D496E"/>
    <w:rsid w:val="006E729B"/>
    <w:rsid w:val="006F47D5"/>
    <w:rsid w:val="0070023E"/>
    <w:rsid w:val="00701B1C"/>
    <w:rsid w:val="007053DE"/>
    <w:rsid w:val="0073449B"/>
    <w:rsid w:val="00735E91"/>
    <w:rsid w:val="00747CF9"/>
    <w:rsid w:val="00784621"/>
    <w:rsid w:val="00786B80"/>
    <w:rsid w:val="007925C6"/>
    <w:rsid w:val="007A6161"/>
    <w:rsid w:val="007C4F51"/>
    <w:rsid w:val="007D619D"/>
    <w:rsid w:val="00800465"/>
    <w:rsid w:val="0080260E"/>
    <w:rsid w:val="00803E6E"/>
    <w:rsid w:val="00804D18"/>
    <w:rsid w:val="00811B02"/>
    <w:rsid w:val="00815FC9"/>
    <w:rsid w:val="008506BF"/>
    <w:rsid w:val="008A5D3B"/>
    <w:rsid w:val="008B2843"/>
    <w:rsid w:val="008B5066"/>
    <w:rsid w:val="00945168"/>
    <w:rsid w:val="0095484A"/>
    <w:rsid w:val="00966692"/>
    <w:rsid w:val="009742B7"/>
    <w:rsid w:val="00974FAD"/>
    <w:rsid w:val="009752D3"/>
    <w:rsid w:val="00977ED7"/>
    <w:rsid w:val="00984730"/>
    <w:rsid w:val="00986BC7"/>
    <w:rsid w:val="00991011"/>
    <w:rsid w:val="00994D70"/>
    <w:rsid w:val="009B62F9"/>
    <w:rsid w:val="009D04A6"/>
    <w:rsid w:val="009E69AF"/>
    <w:rsid w:val="00A00085"/>
    <w:rsid w:val="00A12AA4"/>
    <w:rsid w:val="00A2697C"/>
    <w:rsid w:val="00A34BB8"/>
    <w:rsid w:val="00A37175"/>
    <w:rsid w:val="00A4027A"/>
    <w:rsid w:val="00A44EE0"/>
    <w:rsid w:val="00A45854"/>
    <w:rsid w:val="00A5765D"/>
    <w:rsid w:val="00A603EA"/>
    <w:rsid w:val="00A71ED9"/>
    <w:rsid w:val="00A73BFB"/>
    <w:rsid w:val="00A76A06"/>
    <w:rsid w:val="00A814FA"/>
    <w:rsid w:val="00A82B16"/>
    <w:rsid w:val="00A857B2"/>
    <w:rsid w:val="00A911A2"/>
    <w:rsid w:val="00AA5147"/>
    <w:rsid w:val="00AB06AB"/>
    <w:rsid w:val="00AB763E"/>
    <w:rsid w:val="00AC1B1B"/>
    <w:rsid w:val="00B01E74"/>
    <w:rsid w:val="00B0671A"/>
    <w:rsid w:val="00B24BE8"/>
    <w:rsid w:val="00B41D4C"/>
    <w:rsid w:val="00B50BD1"/>
    <w:rsid w:val="00B71B10"/>
    <w:rsid w:val="00B806E2"/>
    <w:rsid w:val="00B80D7C"/>
    <w:rsid w:val="00B85B9B"/>
    <w:rsid w:val="00BA2DA4"/>
    <w:rsid w:val="00BD410A"/>
    <w:rsid w:val="00BE173B"/>
    <w:rsid w:val="00BE4DFB"/>
    <w:rsid w:val="00BF7E2F"/>
    <w:rsid w:val="00C06E05"/>
    <w:rsid w:val="00C157A8"/>
    <w:rsid w:val="00C15CB6"/>
    <w:rsid w:val="00C1727D"/>
    <w:rsid w:val="00C24C68"/>
    <w:rsid w:val="00C31F16"/>
    <w:rsid w:val="00C428CD"/>
    <w:rsid w:val="00C471C1"/>
    <w:rsid w:val="00C6544E"/>
    <w:rsid w:val="00C742C3"/>
    <w:rsid w:val="00CB570A"/>
    <w:rsid w:val="00CF36F4"/>
    <w:rsid w:val="00CF75F2"/>
    <w:rsid w:val="00D05662"/>
    <w:rsid w:val="00D278B6"/>
    <w:rsid w:val="00D52506"/>
    <w:rsid w:val="00D67B24"/>
    <w:rsid w:val="00D80A70"/>
    <w:rsid w:val="00D93F2E"/>
    <w:rsid w:val="00D9580B"/>
    <w:rsid w:val="00DA1B6A"/>
    <w:rsid w:val="00DA3538"/>
    <w:rsid w:val="00DB1C6E"/>
    <w:rsid w:val="00DB26AD"/>
    <w:rsid w:val="00DC7CFF"/>
    <w:rsid w:val="00DD1EFD"/>
    <w:rsid w:val="00DF1905"/>
    <w:rsid w:val="00DF26A6"/>
    <w:rsid w:val="00DF67D1"/>
    <w:rsid w:val="00E0080F"/>
    <w:rsid w:val="00E02091"/>
    <w:rsid w:val="00E04869"/>
    <w:rsid w:val="00E136BB"/>
    <w:rsid w:val="00E215AE"/>
    <w:rsid w:val="00E308B0"/>
    <w:rsid w:val="00E32954"/>
    <w:rsid w:val="00E32FB0"/>
    <w:rsid w:val="00E42FBB"/>
    <w:rsid w:val="00E56467"/>
    <w:rsid w:val="00E72371"/>
    <w:rsid w:val="00E808EE"/>
    <w:rsid w:val="00E81598"/>
    <w:rsid w:val="00EA7DC4"/>
    <w:rsid w:val="00EB3B30"/>
    <w:rsid w:val="00EB5F28"/>
    <w:rsid w:val="00EC0DA0"/>
    <w:rsid w:val="00EE3300"/>
    <w:rsid w:val="00EF3453"/>
    <w:rsid w:val="00F010EC"/>
    <w:rsid w:val="00F01864"/>
    <w:rsid w:val="00F24D76"/>
    <w:rsid w:val="00F277F8"/>
    <w:rsid w:val="00F540FF"/>
    <w:rsid w:val="00F56EED"/>
    <w:rsid w:val="00F650CE"/>
    <w:rsid w:val="00F8096A"/>
    <w:rsid w:val="00FA3161"/>
    <w:rsid w:val="00FA3BC7"/>
    <w:rsid w:val="00FB3FF7"/>
    <w:rsid w:val="00FB54CD"/>
    <w:rsid w:val="00FC3C17"/>
    <w:rsid w:val="00FD5CBC"/>
    <w:rsid w:val="00FE123D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D2458D-370A-4022-B783-1E3138CD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tier" w:hAnsi="Courtier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extf">
    <w:name w:val="textf"/>
    <w:basedOn w:val="Normal"/>
    <w:pPr>
      <w:ind w:right="810"/>
    </w:pPr>
    <w:rPr>
      <w:sz w:val="16"/>
    </w:rPr>
  </w:style>
  <w:style w:type="paragraph" w:customStyle="1" w:styleId="Ager">
    <w:name w:val="Ager"/>
    <w:basedOn w:val="Normal"/>
  </w:style>
  <w:style w:type="paragraph" w:customStyle="1" w:styleId="Ager1">
    <w:name w:val="Ager1"/>
    <w:basedOn w:val="Ager"/>
    <w:pPr>
      <w:ind w:left="567" w:right="284" w:firstLine="567"/>
    </w:pPr>
    <w:rPr>
      <w:i/>
    </w:rPr>
  </w:style>
  <w:style w:type="paragraph" w:customStyle="1" w:styleId="forms">
    <w:name w:val="forms"/>
    <w:basedOn w:val="Normal"/>
    <w:pPr>
      <w:ind w:left="810" w:right="-630"/>
    </w:pPr>
    <w:rPr>
      <w:sz w:val="18"/>
    </w:rPr>
  </w:style>
  <w:style w:type="table" w:styleId="TableGrid">
    <w:name w:val="Table Grid"/>
    <w:basedOn w:val="TableNormal"/>
    <w:rsid w:val="00802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4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СООБЩЕНИЕ О ПРОБЛЕМЕ В СИСТЕМЕ</vt:lpstr>
      <vt:lpstr>СООБЩЕНИЕ О ПРОБЛЕМЕ В СИСТЕМЕ</vt:lpstr>
    </vt:vector>
  </TitlesOfParts>
  <Company>Rossiyskiy Kredit Bank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СООБЩЕНИЕ О ПРОБЛЕМЕ В СИСТЕМЕ</dc:title>
  <dc:subject/>
  <dc:creator>nick</dc:creator>
  <cp:keywords/>
  <dc:description/>
  <cp:lastModifiedBy>Фигаровская Наталья Викторовна</cp:lastModifiedBy>
  <cp:revision>2</cp:revision>
  <cp:lastPrinted>2008-10-16T07:03:00Z</cp:lastPrinted>
  <dcterms:created xsi:type="dcterms:W3CDTF">2016-01-20T11:27:00Z</dcterms:created>
  <dcterms:modified xsi:type="dcterms:W3CDTF">2016-01-20T11:27:00Z</dcterms:modified>
</cp:coreProperties>
</file>