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287D" w14:textId="6E2D9A77" w:rsidR="00AB28C4" w:rsidRDefault="00723470">
      <w:r>
        <w:rPr>
          <w:rFonts w:hint="eastAsia"/>
        </w:rPr>
        <w:t>6</w:t>
      </w:r>
      <w:r>
        <w:t>-5</w:t>
      </w:r>
    </w:p>
    <w:p w14:paraId="04CBD22E" w14:textId="77777777" w:rsidR="00CA0396" w:rsidRDefault="00723470">
      <w:r>
        <w:rPr>
          <w:rFonts w:hint="eastAsia"/>
        </w:rPr>
        <w:t>答：</w:t>
      </w:r>
    </w:p>
    <w:p w14:paraId="67699127" w14:textId="77777777" w:rsidR="00CA0396" w:rsidRDefault="00CA0396">
      <w:r>
        <w:rPr>
          <w:rFonts w:hint="eastAsia"/>
        </w:rPr>
        <w:t>(工作过程</w:t>
      </w:r>
      <w:r>
        <w:t>)</w:t>
      </w:r>
    </w:p>
    <w:p w14:paraId="27C812EC" w14:textId="0FF012F8" w:rsidR="00CA0396" w:rsidRDefault="00CA0396">
      <w:proofErr w:type="gramStart"/>
      <w:r>
        <w:t>主进程</w:t>
      </w:r>
      <w:proofErr w:type="gramEnd"/>
      <w:r>
        <w:t>的工作步骤如下：</w:t>
      </w:r>
      <w:r>
        <w:br/>
      </w:r>
      <w:r w:rsidR="00334E42">
        <w:t xml:space="preserve">1. </w:t>
      </w:r>
      <w:r>
        <w:t>打开熟知端口(端口号为21)，使客户进程能够连接上。</w:t>
      </w:r>
      <w:r>
        <w:br/>
        <w:t>2. 等待客户进程发出连接请求。</w:t>
      </w:r>
      <w:r>
        <w:br/>
        <w:t>3</w:t>
      </w:r>
      <w:r>
        <w:rPr>
          <w:rFonts w:hint="eastAsia"/>
        </w:rPr>
        <w:t>.</w:t>
      </w:r>
      <w:r>
        <w:t xml:space="preserve"> 启动从属进程来处理客户进程发来的请求。从属进程对客户进程的请求处理完毕后即终止，但从属进程在运行期间根据需要还可能创建其他一些子进程。</w:t>
      </w:r>
      <w:r>
        <w:br/>
        <w:t>4. 回到等待状态，继续接收其他客户进程发来的请求。</w:t>
      </w:r>
      <w:proofErr w:type="gramStart"/>
      <w:r>
        <w:t>主进程</w:t>
      </w:r>
      <w:proofErr w:type="gramEnd"/>
      <w:r>
        <w:t>与从属进程的处理是并发进行的。</w:t>
      </w:r>
    </w:p>
    <w:p w14:paraId="17F966E8" w14:textId="542197C4" w:rsidR="00723470" w:rsidRDefault="00F30229">
      <w:r>
        <w:br/>
      </w:r>
      <w:r w:rsidR="00CA0396">
        <w:rPr>
          <w:rFonts w:hint="eastAsia"/>
        </w:rPr>
        <w:t>（带外传送控制信息）</w:t>
      </w:r>
      <w:r>
        <w:br/>
        <w:t>服务器端有两个从属进程：控制进程和数据传送进程。在客户端除了控制进程和数据传送进程外，还有一个用户界面进程用来和用户接口。</w:t>
      </w:r>
      <w:r>
        <w:br/>
        <w:t>在进行文件传输时，FTP的客户和服务器之间要建立两个并行的TCP连接：“控制连接”和“数据连接”。控制连接在整个会话期间一直保持打开，FTP客户所发出的传送请求，通过控制连接发送给服务器端的控制进程，但控制连接并不用来传送文件。实际用于传输文件的是“数据连接”。服务器端的控制进程在接收到FTP客户发送来的文件传输请求后，就创建“数据传送进程”和“数据连接”，用来连接客户端和服务器端的数据传送进程。数据传送进程实际完成文件的传送，在传送完毕后关闭“数据传送连接”并结束运行。由于FTP使用了一个分离的控制连接，因此FTP的控制信息是带外传送的</w:t>
      </w:r>
      <w:r w:rsidR="00CA0396">
        <w:rPr>
          <w:rFonts w:hint="eastAsia"/>
        </w:rPr>
        <w:t>。</w:t>
      </w:r>
    </w:p>
    <w:p w14:paraId="7DCD3426" w14:textId="77777777" w:rsidR="00CA0396" w:rsidRDefault="00CA0396"/>
    <w:p w14:paraId="46307A38" w14:textId="2A022A62" w:rsidR="00CA0396" w:rsidRDefault="00CA0396">
      <w:r>
        <w:rPr>
          <w:rFonts w:hint="eastAsia"/>
        </w:rPr>
        <w:t>（主从进程作用）</w:t>
      </w:r>
    </w:p>
    <w:p w14:paraId="15E96DFB" w14:textId="77777777" w:rsidR="00CA0396" w:rsidRDefault="00CA0396">
      <w:r>
        <w:t>主进程</w:t>
      </w:r>
      <w:r>
        <w:rPr>
          <w:rFonts w:hint="eastAsia"/>
        </w:rPr>
        <w:t>：</w:t>
      </w:r>
      <w:r>
        <w:t>负责接收新的请求；</w:t>
      </w:r>
    </w:p>
    <w:p w14:paraId="727A7EA1" w14:textId="06AF80B6" w:rsidR="00CA0396" w:rsidRDefault="00CA0396">
      <w:r>
        <w:rPr>
          <w:rFonts w:hint="eastAsia"/>
        </w:rPr>
        <w:t>从</w:t>
      </w:r>
      <w:r>
        <w:t>属进程</w:t>
      </w:r>
      <w:r>
        <w:rPr>
          <w:rFonts w:hint="eastAsia"/>
        </w:rPr>
        <w:t>：</w:t>
      </w:r>
      <w:r>
        <w:t>负责处理单个请求。</w:t>
      </w:r>
    </w:p>
    <w:p w14:paraId="54B0202A" w14:textId="77777777" w:rsidR="00CA0396" w:rsidRDefault="00CA0396"/>
    <w:p w14:paraId="2F7A5599" w14:textId="4885C4DA" w:rsidR="00CA0396" w:rsidRDefault="00CA0396">
      <w:r>
        <w:t>6-16</w:t>
      </w:r>
    </w:p>
    <w:p w14:paraId="2D4C6635" w14:textId="0CE98DD8" w:rsidR="00CA0396" w:rsidRDefault="00CA0396">
      <w:r>
        <w:rPr>
          <w:rFonts w:hint="eastAsia"/>
        </w:rPr>
        <w:t>答：</w:t>
      </w:r>
    </w:p>
    <w:p w14:paraId="3262BDA3" w14:textId="6E61ECC3" w:rsidR="00334E42" w:rsidRDefault="00334E42" w:rsidP="0033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 = RTT1 + RTT2 + … + </w:t>
      </w:r>
      <w:proofErr w:type="spellStart"/>
      <w:r>
        <w:t>RTTn</w:t>
      </w:r>
      <w:proofErr w:type="spellEnd"/>
      <w:r>
        <w:t xml:space="preserve"> (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)</w:t>
      </w:r>
    </w:p>
    <w:p w14:paraId="48443561" w14:textId="36EEDEBD" w:rsidR="00334E42" w:rsidRDefault="00334E42" w:rsidP="00334E42">
      <w:pPr>
        <w:ind w:left="440"/>
      </w:pPr>
      <w:r>
        <w:t xml:space="preserve"> + 2</w:t>
      </w:r>
      <w:r>
        <w:rPr>
          <w:rFonts w:hint="eastAsia"/>
        </w:rPr>
        <w:t>R</w:t>
      </w:r>
      <w:r>
        <w:t xml:space="preserve">TTw </w:t>
      </w:r>
      <w:r>
        <w:rPr>
          <w:rFonts w:hint="eastAsia"/>
        </w:rPr>
        <w:t>（建立TCP连接，读取HTML文件）</w:t>
      </w:r>
    </w:p>
    <w:p w14:paraId="33AA8330" w14:textId="55BC4F10" w:rsidR="00334E42" w:rsidRDefault="00334E42" w:rsidP="00334E42">
      <w:pPr>
        <w:ind w:left="440"/>
      </w:pPr>
      <w:r>
        <w:rPr>
          <w:rFonts w:hint="eastAsia"/>
        </w:rPr>
        <w:t xml:space="preserve"> </w:t>
      </w:r>
      <w:r>
        <w:t>+ 3</w:t>
      </w:r>
      <w:r>
        <w:rPr>
          <w:rFonts w:hint="eastAsia"/>
        </w:rPr>
        <w:t>(</w:t>
      </w:r>
      <w:r>
        <w:t xml:space="preserve">2RTTw) </w:t>
      </w:r>
      <w:r>
        <w:rPr>
          <w:rFonts w:hint="eastAsia"/>
        </w:rPr>
        <w:t>（读取三个对象）</w:t>
      </w:r>
    </w:p>
    <w:p w14:paraId="27C842FC" w14:textId="405D2771" w:rsidR="00334E42" w:rsidRDefault="00334E42" w:rsidP="00334E42">
      <w:pPr>
        <w:ind w:left="440"/>
        <w:rPr>
          <w:rFonts w:hint="eastAsia"/>
        </w:rPr>
      </w:pPr>
      <w:r>
        <w:t xml:space="preserve"> = </w:t>
      </w:r>
      <w:r>
        <w:rPr>
          <w:rFonts w:hint="eastAsia"/>
        </w:rPr>
        <w:t>R</w:t>
      </w:r>
      <w:r>
        <w:t xml:space="preserve">TT1 + RTT2 + … + </w:t>
      </w:r>
      <w:proofErr w:type="spellStart"/>
      <w:r>
        <w:t>RTTn</w:t>
      </w:r>
      <w:proofErr w:type="spellEnd"/>
      <w:r>
        <w:t xml:space="preserve"> + 8RTTw;</w:t>
      </w:r>
    </w:p>
    <w:p w14:paraId="79E71B25" w14:textId="77777777" w:rsidR="00334E42" w:rsidRDefault="00334E42" w:rsidP="0033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 = RTT1 + RTT2 + … + </w:t>
      </w:r>
      <w:proofErr w:type="spellStart"/>
      <w:r>
        <w:t>RTTn</w:t>
      </w:r>
      <w:proofErr w:type="spellEnd"/>
      <w:r>
        <w:t xml:space="preserve"> (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)</w:t>
      </w:r>
    </w:p>
    <w:p w14:paraId="320940A5" w14:textId="77777777" w:rsidR="00334E42" w:rsidRDefault="00334E42" w:rsidP="00334E42">
      <w:pPr>
        <w:ind w:left="440"/>
      </w:pPr>
      <w:r>
        <w:t xml:space="preserve"> + 2</w:t>
      </w:r>
      <w:r>
        <w:rPr>
          <w:rFonts w:hint="eastAsia"/>
        </w:rPr>
        <w:t>R</w:t>
      </w:r>
      <w:r>
        <w:t xml:space="preserve">TTw </w:t>
      </w:r>
      <w:r>
        <w:rPr>
          <w:rFonts w:hint="eastAsia"/>
        </w:rPr>
        <w:t>（建立TCP连接，读取HTML文件）</w:t>
      </w:r>
    </w:p>
    <w:p w14:paraId="2801CA7E" w14:textId="6E985DB2" w:rsidR="00334E42" w:rsidRDefault="00334E42" w:rsidP="00334E42">
      <w:pPr>
        <w:ind w:left="440"/>
      </w:pPr>
      <w:r>
        <w:rPr>
          <w:rFonts w:hint="eastAsia"/>
        </w:rPr>
        <w:t xml:space="preserve"> </w:t>
      </w:r>
      <w:r>
        <w:t xml:space="preserve">+ 2RTTw </w:t>
      </w:r>
      <w:r>
        <w:rPr>
          <w:rFonts w:hint="eastAsia"/>
        </w:rPr>
        <w:t>（</w:t>
      </w:r>
      <w:r>
        <w:rPr>
          <w:rFonts w:hint="eastAsia"/>
        </w:rPr>
        <w:t>并行地建立TCP连接和并行地</w:t>
      </w:r>
      <w:r>
        <w:rPr>
          <w:rFonts w:hint="eastAsia"/>
        </w:rPr>
        <w:t>读取三个对象）</w:t>
      </w:r>
    </w:p>
    <w:p w14:paraId="67C2015D" w14:textId="0FD72981" w:rsidR="00334E42" w:rsidRDefault="00334E42" w:rsidP="00334E42">
      <w:pPr>
        <w:ind w:left="440"/>
        <w:rPr>
          <w:rFonts w:hint="eastAsia"/>
        </w:rPr>
      </w:pPr>
      <w:r>
        <w:t xml:space="preserve"> = </w:t>
      </w:r>
      <w:r>
        <w:rPr>
          <w:rFonts w:hint="eastAsia"/>
        </w:rPr>
        <w:t>R</w:t>
      </w:r>
      <w:r>
        <w:t xml:space="preserve">TT1 + RTT2 + … + </w:t>
      </w:r>
      <w:proofErr w:type="spellStart"/>
      <w:r>
        <w:t>RTTn</w:t>
      </w:r>
      <w:proofErr w:type="spellEnd"/>
      <w:r>
        <w:t xml:space="preserve"> + </w:t>
      </w:r>
      <w:r>
        <w:t>4</w:t>
      </w:r>
      <w:r>
        <w:t>RTTw;</w:t>
      </w:r>
    </w:p>
    <w:p w14:paraId="56BD1848" w14:textId="5A32B96B" w:rsidR="00334E42" w:rsidRDefault="00334E42" w:rsidP="0033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 = </w:t>
      </w:r>
      <w:r w:rsidR="00782847">
        <w:rPr>
          <w:rFonts w:hint="eastAsia"/>
        </w:rPr>
        <w:t>、</w:t>
      </w:r>
      <w:r>
        <w:t xml:space="preserve">RTT1 + RTT2 + … + </w:t>
      </w:r>
      <w:proofErr w:type="spellStart"/>
      <w:r>
        <w:t>RTTn</w:t>
      </w:r>
      <w:proofErr w:type="spellEnd"/>
      <w:r>
        <w:t xml:space="preserve"> (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)</w:t>
      </w:r>
    </w:p>
    <w:p w14:paraId="2F596969" w14:textId="77777777" w:rsidR="00334E42" w:rsidRDefault="00334E42" w:rsidP="00334E42">
      <w:pPr>
        <w:ind w:left="440"/>
      </w:pPr>
      <w:r>
        <w:t xml:space="preserve"> + 2</w:t>
      </w:r>
      <w:r>
        <w:rPr>
          <w:rFonts w:hint="eastAsia"/>
        </w:rPr>
        <w:t>R</w:t>
      </w:r>
      <w:r>
        <w:t xml:space="preserve">TTw </w:t>
      </w:r>
      <w:r>
        <w:rPr>
          <w:rFonts w:hint="eastAsia"/>
        </w:rPr>
        <w:t>（建立TCP连接，读取HTML文件）</w:t>
      </w:r>
    </w:p>
    <w:p w14:paraId="142DA02A" w14:textId="0B0FCA3A" w:rsidR="00334E42" w:rsidRDefault="00334E42" w:rsidP="00334E42">
      <w:pPr>
        <w:ind w:left="440"/>
      </w:pPr>
      <w:r>
        <w:rPr>
          <w:rFonts w:hint="eastAsia"/>
        </w:rPr>
        <w:t xml:space="preserve"> </w:t>
      </w:r>
      <w:r>
        <w:t xml:space="preserve">+ </w:t>
      </w:r>
      <w:proofErr w:type="spellStart"/>
      <w:r>
        <w:t>RTTw</w:t>
      </w:r>
      <w:proofErr w:type="spellEnd"/>
      <w:r>
        <w:t xml:space="preserve"> </w:t>
      </w:r>
      <w:r>
        <w:rPr>
          <w:rFonts w:hint="eastAsia"/>
        </w:rPr>
        <w:t>（</w:t>
      </w:r>
      <w:r w:rsidR="00782847">
        <w:rPr>
          <w:rFonts w:hint="eastAsia"/>
        </w:rPr>
        <w:t>连续</w:t>
      </w:r>
      <w:r>
        <w:rPr>
          <w:rFonts w:hint="eastAsia"/>
        </w:rPr>
        <w:t>读取三个对象）</w:t>
      </w:r>
    </w:p>
    <w:p w14:paraId="7EF3F745" w14:textId="2BEABEAC" w:rsidR="00334E42" w:rsidRDefault="00334E42" w:rsidP="00334E42">
      <w:pPr>
        <w:pStyle w:val="a3"/>
        <w:ind w:left="360" w:firstLineChars="100" w:firstLine="210"/>
      </w:pPr>
      <w:r>
        <w:t xml:space="preserve">= </w:t>
      </w:r>
      <w:r>
        <w:rPr>
          <w:rFonts w:hint="eastAsia"/>
        </w:rPr>
        <w:t>R</w:t>
      </w:r>
      <w:r>
        <w:t xml:space="preserve">TT1 + RTT2 + … + </w:t>
      </w:r>
      <w:proofErr w:type="spellStart"/>
      <w:r>
        <w:t>RTTn</w:t>
      </w:r>
      <w:proofErr w:type="spellEnd"/>
      <w:r>
        <w:t xml:space="preserve"> + </w:t>
      </w:r>
      <w:r w:rsidR="00782847">
        <w:t>3</w:t>
      </w:r>
      <w:r>
        <w:t>RTTw;</w:t>
      </w:r>
    </w:p>
    <w:p w14:paraId="4B338966" w14:textId="77777777" w:rsidR="00782847" w:rsidRDefault="00782847" w:rsidP="00782847"/>
    <w:p w14:paraId="7E7ABD04" w14:textId="77777777" w:rsidR="008D2BF6" w:rsidRDefault="008D2BF6" w:rsidP="00782847"/>
    <w:p w14:paraId="6021B678" w14:textId="77777777" w:rsidR="008D2BF6" w:rsidRDefault="008D2BF6" w:rsidP="00782847"/>
    <w:p w14:paraId="307CDE3B" w14:textId="77777777" w:rsidR="008D2BF6" w:rsidRDefault="008D2BF6" w:rsidP="00782847"/>
    <w:p w14:paraId="6CB21139" w14:textId="0861F190" w:rsidR="00782847" w:rsidRDefault="00782847" w:rsidP="00782847">
      <w:r>
        <w:rPr>
          <w:rFonts w:hint="eastAsia"/>
        </w:rPr>
        <w:lastRenderedPageBreak/>
        <w:t>6</w:t>
      </w:r>
      <w:r>
        <w:t>-23</w:t>
      </w:r>
    </w:p>
    <w:p w14:paraId="7B034F96" w14:textId="5C55B1B9" w:rsidR="00782847" w:rsidRDefault="00782847" w:rsidP="00782847">
      <w:r>
        <w:rPr>
          <w:rFonts w:hint="eastAsia"/>
        </w:rPr>
        <w:t>答：</w:t>
      </w:r>
    </w:p>
    <w:p w14:paraId="5358FE16" w14:textId="1A310D73" w:rsidR="00782847" w:rsidRPr="00782847" w:rsidRDefault="008D2BF6" w:rsidP="008D2BF6">
      <w:pPr>
        <w:rPr>
          <w:rFonts w:hint="eastAsia"/>
        </w:rPr>
      </w:pPr>
      <w:r>
        <w:t>SMTP通信有以下三个阶段。</w:t>
      </w:r>
      <w:r>
        <w:br/>
      </w:r>
      <w:r>
        <w:t>1</w:t>
      </w:r>
      <w:r>
        <w:rPr>
          <w:rFonts w:hint="eastAsia"/>
        </w:rPr>
        <w:t>、</w:t>
      </w:r>
      <w:r>
        <w:t>连接建立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发件人的邮件送到发送方邮件服务器的邮件缓存后，SMTP客户就每隔一定时间(例如30分钟)对邮件缓存扫描一次。如发现有邮件，就使用SMTP的熟知端口号码(25)与接收方邮件服务器的SMTP服务器建立TCP连接。</w:t>
      </w:r>
      <w:r>
        <w:br/>
      </w:r>
      <w:r>
        <w:t>2</w:t>
      </w:r>
      <w:r>
        <w:rPr>
          <w:rFonts w:hint="eastAsia"/>
        </w:rPr>
        <w:t xml:space="preserve">、 </w:t>
      </w:r>
      <w:r>
        <w:t>邮件传送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邮件的传送从MAIL命令开始。MAIL命令后面有发件人的地址。下面跟着一个或多个RCPT命令，取决于把同一个邮件发送给一个或多个收件人。RCPT命令的作用就是：先弄清接收方系统是否已做好接收邮件的准备，然后才发送邮件。这样做是为了避免浪费通信资源，不至于发送了很长的邮件以后才发现地址错误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再下面就是DATA命令，表示要开始传送邮件的内容了。</w:t>
      </w:r>
      <w:r>
        <w:br/>
      </w:r>
      <w:r>
        <w:t>3</w:t>
      </w:r>
      <w:r>
        <w:rPr>
          <w:rFonts w:hint="eastAsia"/>
        </w:rPr>
        <w:t xml:space="preserve">、 </w:t>
      </w:r>
      <w:r>
        <w:t>连接释放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邮件发送完毕后，SMTP客户应发送QUIT命令。SMTP服务器如同意释放TCP连接，则邮件传送的全部过程即结束。</w:t>
      </w:r>
    </w:p>
    <w:sectPr w:rsidR="00782847" w:rsidRPr="0078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2478"/>
    <w:multiLevelType w:val="hybridMultilevel"/>
    <w:tmpl w:val="EF705672"/>
    <w:lvl w:ilvl="0" w:tplc="59F23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039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70"/>
    <w:rsid w:val="00334E42"/>
    <w:rsid w:val="00723470"/>
    <w:rsid w:val="00746025"/>
    <w:rsid w:val="00782847"/>
    <w:rsid w:val="008D2BF6"/>
    <w:rsid w:val="00CA0396"/>
    <w:rsid w:val="00CA7FB5"/>
    <w:rsid w:val="00F3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E785"/>
  <w15:chartTrackingRefBased/>
  <w15:docId w15:val="{D9B8EFCE-08A5-4D59-A09B-1DCF8DD6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Fighoh</dc:creator>
  <cp:keywords/>
  <dc:description/>
  <cp:lastModifiedBy>Fighoh</cp:lastModifiedBy>
  <cp:revision>1</cp:revision>
  <dcterms:created xsi:type="dcterms:W3CDTF">2023-05-08T10:21:00Z</dcterms:created>
  <dcterms:modified xsi:type="dcterms:W3CDTF">2023-05-08T11:15:00Z</dcterms:modified>
</cp:coreProperties>
</file>