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09AD" w14:textId="43373F96" w:rsidR="006065E3" w:rsidRPr="006065E3" w:rsidRDefault="006065E3" w:rsidP="006065E3">
      <w:pPr>
        <w:jc w:val="center"/>
        <w:rPr>
          <w:b/>
          <w:bCs/>
          <w:sz w:val="32"/>
          <w:szCs w:val="32"/>
          <w:lang w:val="en-US"/>
        </w:rPr>
      </w:pPr>
      <w:r w:rsidRPr="006065E3">
        <w:rPr>
          <w:b/>
          <w:bCs/>
          <w:sz w:val="32"/>
          <w:szCs w:val="32"/>
        </w:rPr>
        <w:t xml:space="preserve">Описание модели </w:t>
      </w:r>
      <w:proofErr w:type="spellStart"/>
      <w:r w:rsidRPr="006065E3">
        <w:rPr>
          <w:b/>
          <w:bCs/>
          <w:sz w:val="32"/>
          <w:szCs w:val="32"/>
          <w:lang w:val="en-US"/>
        </w:rPr>
        <w:t>Archimate</w:t>
      </w:r>
      <w:proofErr w:type="spellEnd"/>
    </w:p>
    <w:p w14:paraId="78934DEE" w14:textId="1298F288" w:rsidR="00A161DD" w:rsidRDefault="0067486B" w:rsidP="00A161DD">
      <w:r>
        <w:t xml:space="preserve">Наша </w:t>
      </w:r>
      <w:r w:rsidR="006065E3">
        <w:t xml:space="preserve">выбранная </w:t>
      </w:r>
      <w:r>
        <w:t>компания – фитнес-клуб.</w:t>
      </w:r>
    </w:p>
    <w:p w14:paraId="463EB3E9" w14:textId="3969D8FD" w:rsidR="0067486B" w:rsidRPr="006065E3" w:rsidRDefault="0067486B" w:rsidP="00A161DD">
      <w:pPr>
        <w:rPr>
          <w:b/>
          <w:bCs/>
        </w:rPr>
      </w:pPr>
      <w:r w:rsidRPr="006065E3">
        <w:rPr>
          <w:b/>
          <w:bCs/>
        </w:rPr>
        <w:t>Мы выделили 3 области:</w:t>
      </w:r>
    </w:p>
    <w:p w14:paraId="2CB63442" w14:textId="3EB73887" w:rsidR="0067486B" w:rsidRDefault="0067486B" w:rsidP="0067486B">
      <w:pPr>
        <w:pStyle w:val="ListParagraph"/>
        <w:numPr>
          <w:ilvl w:val="0"/>
          <w:numId w:val="12"/>
        </w:numPr>
      </w:pPr>
      <w:r>
        <w:t>Управление клиентами (здесь также было выделено 3 подобласти: запись, отчетность и хранение)</w:t>
      </w:r>
    </w:p>
    <w:p w14:paraId="2C5BA898" w14:textId="6B2E9DBC" w:rsidR="0067486B" w:rsidRDefault="0067486B" w:rsidP="0067486B">
      <w:pPr>
        <w:pStyle w:val="ListParagraph"/>
        <w:numPr>
          <w:ilvl w:val="0"/>
          <w:numId w:val="12"/>
        </w:numPr>
      </w:pPr>
      <w:r>
        <w:t>Управление тренерами</w:t>
      </w:r>
    </w:p>
    <w:p w14:paraId="76662D08" w14:textId="15B32C64" w:rsidR="0067486B" w:rsidRDefault="0067486B" w:rsidP="0067486B">
      <w:pPr>
        <w:pStyle w:val="ListParagraph"/>
        <w:numPr>
          <w:ilvl w:val="0"/>
          <w:numId w:val="12"/>
        </w:numPr>
      </w:pPr>
      <w:r>
        <w:t>Управление партнерами</w:t>
      </w:r>
    </w:p>
    <w:p w14:paraId="20596AF8" w14:textId="77777777" w:rsidR="006065E3" w:rsidRDefault="006065E3" w:rsidP="006065E3">
      <w:pPr>
        <w:rPr>
          <w:b/>
          <w:bCs/>
          <w:sz w:val="26"/>
          <w:szCs w:val="26"/>
        </w:rPr>
      </w:pPr>
    </w:p>
    <w:p w14:paraId="7D90FA03" w14:textId="145873A6" w:rsidR="006065E3" w:rsidRPr="006065E3" w:rsidRDefault="006065E3" w:rsidP="006065E3">
      <w:pPr>
        <w:rPr>
          <w:b/>
          <w:bCs/>
          <w:sz w:val="26"/>
          <w:szCs w:val="26"/>
        </w:rPr>
      </w:pPr>
      <w:r w:rsidRPr="006065E3">
        <w:rPr>
          <w:b/>
          <w:bCs/>
          <w:sz w:val="26"/>
          <w:szCs w:val="26"/>
        </w:rPr>
        <w:t>Содержание</w:t>
      </w:r>
    </w:p>
    <w:sdt>
      <w:sdtPr>
        <w:id w:val="1766418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/>
        </w:rPr>
      </w:sdtEndPr>
      <w:sdtContent>
        <w:p w14:paraId="3DD449CA" w14:textId="77777777" w:rsidR="006065E3" w:rsidRDefault="006065E3" w:rsidP="006065E3">
          <w:pPr>
            <w:pStyle w:val="TOCHeading"/>
            <w:numPr>
              <w:ilvl w:val="0"/>
              <w:numId w:val="12"/>
            </w:numPr>
          </w:pPr>
          <w:r>
            <w:t>Contents</w:t>
          </w:r>
        </w:p>
        <w:p w14:paraId="4D0B77D1" w14:textId="6CBA193B" w:rsidR="006065E3" w:rsidRDefault="006065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43388" w:history="1">
            <w:r w:rsidRPr="00BF4F6A">
              <w:rPr>
                <w:rStyle w:val="Hyperlink"/>
                <w:noProof/>
              </w:rPr>
              <w:t>Ответственные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6FC2" w14:textId="42D8C560" w:rsidR="006065E3" w:rsidRDefault="006065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243389" w:history="1">
            <w:r w:rsidRPr="00BF4F6A">
              <w:rPr>
                <w:rStyle w:val="Hyperlink"/>
                <w:noProof/>
              </w:rPr>
              <w:t>Модель мотивации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465C" w14:textId="1D138040" w:rsidR="006065E3" w:rsidRDefault="006065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243390" w:history="1">
            <w:r w:rsidRPr="00BF4F6A">
              <w:rPr>
                <w:rStyle w:val="Hyperlink"/>
                <w:noProof/>
              </w:rPr>
              <w:t>Область 1 – управление клиентами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0BF2" w14:textId="604572D3" w:rsidR="006065E3" w:rsidRDefault="006065E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243391" w:history="1">
            <w:r w:rsidRPr="00BF4F6A">
              <w:rPr>
                <w:rStyle w:val="Hyperlink"/>
                <w:noProof/>
              </w:rPr>
              <w:t>Бизнес-слой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2859" w14:textId="503AF231" w:rsidR="0067486B" w:rsidRDefault="006065E3" w:rsidP="006065E3">
          <w:pPr>
            <w:pStyle w:val="ListParagraph"/>
            <w:numPr>
              <w:ilvl w:val="0"/>
              <w:numId w:val="12"/>
            </w:numPr>
          </w:pPr>
          <w:r>
            <w:rPr>
              <w:noProof/>
            </w:rPr>
            <w:fldChar w:fldCharType="end"/>
          </w:r>
        </w:p>
      </w:sdtContent>
    </w:sdt>
    <w:p w14:paraId="7312D69F" w14:textId="34C081DB" w:rsidR="006065E3" w:rsidRDefault="006065E3" w:rsidP="00A161DD"/>
    <w:p w14:paraId="6D76B1D4" w14:textId="77777777" w:rsidR="006065E3" w:rsidRDefault="006065E3" w:rsidP="00A161DD"/>
    <w:p w14:paraId="652ED0D3" w14:textId="21696065" w:rsidR="0067486B" w:rsidRPr="006065E3" w:rsidRDefault="0067486B" w:rsidP="006065E3">
      <w:pPr>
        <w:pStyle w:val="Heading1"/>
      </w:pPr>
      <w:bookmarkStart w:id="0" w:name="_Toc212243388"/>
      <w:r w:rsidRPr="006065E3">
        <w:t>Ответственные</w:t>
      </w:r>
      <w:bookmarkEnd w:id="0"/>
    </w:p>
    <w:p w14:paraId="139C3EC2" w14:textId="789B91AC" w:rsidR="0067486B" w:rsidRDefault="0067486B" w:rsidP="0067486B">
      <w:pPr>
        <w:pStyle w:val="ListParagraph"/>
        <w:numPr>
          <w:ilvl w:val="0"/>
          <w:numId w:val="11"/>
        </w:numPr>
      </w:pPr>
      <w:r>
        <w:t>Модель мотивации – Александра Пономарева и Сергей Емельянов</w:t>
      </w:r>
    </w:p>
    <w:p w14:paraId="1775F2D6" w14:textId="6090A7D1" w:rsidR="0067486B" w:rsidRDefault="0067486B" w:rsidP="0067486B">
      <w:pPr>
        <w:pStyle w:val="ListParagraph"/>
        <w:numPr>
          <w:ilvl w:val="0"/>
          <w:numId w:val="11"/>
        </w:numPr>
      </w:pPr>
      <w:r>
        <w:t xml:space="preserve">Модели управления клиентами (все уровни, </w:t>
      </w:r>
      <w:r>
        <w:rPr>
          <w:lang w:val="en-US"/>
        </w:rPr>
        <w:t>as</w:t>
      </w:r>
      <w:r w:rsidRPr="0067486B">
        <w:t xml:space="preserve"> </w:t>
      </w:r>
      <w:r>
        <w:rPr>
          <w:lang w:val="en-US"/>
        </w:rPr>
        <w:t>is</w:t>
      </w:r>
      <w:r>
        <w:t xml:space="preserve"> и</w:t>
      </w:r>
      <w:r w:rsidRPr="0067486B">
        <w:t xml:space="preserve"> </w:t>
      </w:r>
      <w:r>
        <w:rPr>
          <w:lang w:val="en-US"/>
        </w:rPr>
        <w:t>to</w:t>
      </w:r>
      <w:r w:rsidRPr="0067486B">
        <w:t xml:space="preserve"> </w:t>
      </w:r>
      <w:r>
        <w:rPr>
          <w:lang w:val="en-US"/>
        </w:rPr>
        <w:t>be</w:t>
      </w:r>
      <w:r>
        <w:t>) – Александра Пономарева и Сергей Емельянов</w:t>
      </w:r>
    </w:p>
    <w:p w14:paraId="2882E05B" w14:textId="466B39CE" w:rsidR="0067486B" w:rsidRDefault="0067486B" w:rsidP="0067486B">
      <w:pPr>
        <w:pStyle w:val="ListParagraph"/>
        <w:numPr>
          <w:ilvl w:val="0"/>
          <w:numId w:val="11"/>
        </w:numPr>
      </w:pPr>
      <w:r>
        <w:t xml:space="preserve">Модели управления </w:t>
      </w:r>
      <w:r>
        <w:t>тренерами</w:t>
      </w:r>
      <w:r>
        <w:t xml:space="preserve"> (все уровни, </w:t>
      </w:r>
      <w:r>
        <w:rPr>
          <w:lang w:val="en-US"/>
        </w:rPr>
        <w:t>as</w:t>
      </w:r>
      <w:r w:rsidRPr="0067486B">
        <w:t xml:space="preserve"> </w:t>
      </w:r>
      <w:r>
        <w:rPr>
          <w:lang w:val="en-US"/>
        </w:rPr>
        <w:t>is</w:t>
      </w:r>
      <w:r>
        <w:t xml:space="preserve"> и</w:t>
      </w:r>
      <w:r w:rsidRPr="0067486B">
        <w:t xml:space="preserve"> </w:t>
      </w:r>
      <w:r>
        <w:rPr>
          <w:lang w:val="en-US"/>
        </w:rPr>
        <w:t>to</w:t>
      </w:r>
      <w:r w:rsidRPr="0067486B">
        <w:t xml:space="preserve"> </w:t>
      </w:r>
      <w:r>
        <w:rPr>
          <w:lang w:val="en-US"/>
        </w:rPr>
        <w:t>be</w:t>
      </w:r>
      <w:r>
        <w:t>)</w:t>
      </w:r>
      <w:r w:rsidR="0080556C">
        <w:t xml:space="preserve"> – Валентина Пластинина и Мария </w:t>
      </w:r>
      <w:proofErr w:type="spellStart"/>
      <w:r w:rsidR="0080556C">
        <w:t>Кодзаева</w:t>
      </w:r>
      <w:proofErr w:type="spellEnd"/>
    </w:p>
    <w:p w14:paraId="7B178857" w14:textId="0CFBD9FA" w:rsidR="0067486B" w:rsidRDefault="0067486B" w:rsidP="0067486B">
      <w:pPr>
        <w:pStyle w:val="ListParagraph"/>
        <w:numPr>
          <w:ilvl w:val="0"/>
          <w:numId w:val="11"/>
        </w:numPr>
      </w:pPr>
      <w:r>
        <w:t xml:space="preserve">Модели управления </w:t>
      </w:r>
      <w:r>
        <w:t>партнерами</w:t>
      </w:r>
      <w:r>
        <w:t xml:space="preserve"> (все уровни, </w:t>
      </w:r>
      <w:r>
        <w:rPr>
          <w:lang w:val="en-US"/>
        </w:rPr>
        <w:t>as</w:t>
      </w:r>
      <w:r w:rsidRPr="0067486B">
        <w:t xml:space="preserve"> </w:t>
      </w:r>
      <w:r>
        <w:rPr>
          <w:lang w:val="en-US"/>
        </w:rPr>
        <w:t>is</w:t>
      </w:r>
      <w:r>
        <w:t xml:space="preserve"> и</w:t>
      </w:r>
      <w:r w:rsidRPr="0067486B">
        <w:t xml:space="preserve"> </w:t>
      </w:r>
      <w:r>
        <w:rPr>
          <w:lang w:val="en-US"/>
        </w:rPr>
        <w:t>to</w:t>
      </w:r>
      <w:r w:rsidRPr="0067486B">
        <w:t xml:space="preserve"> </w:t>
      </w:r>
      <w:r>
        <w:rPr>
          <w:lang w:val="en-US"/>
        </w:rPr>
        <w:t>be</w:t>
      </w:r>
      <w:r>
        <w:t>)</w:t>
      </w:r>
      <w:r w:rsidR="0080556C">
        <w:t xml:space="preserve"> – Максим </w:t>
      </w:r>
      <w:proofErr w:type="spellStart"/>
      <w:r w:rsidR="0080556C">
        <w:t>Рябинский</w:t>
      </w:r>
      <w:proofErr w:type="spellEnd"/>
      <w:r w:rsidR="0080556C">
        <w:t xml:space="preserve"> и Евгений Шмат</w:t>
      </w:r>
    </w:p>
    <w:p w14:paraId="7826FC6C" w14:textId="7E9CE536" w:rsidR="0080556C" w:rsidRDefault="0080556C" w:rsidP="0067486B">
      <w:pPr>
        <w:pStyle w:val="ListParagraph"/>
        <w:numPr>
          <w:ilvl w:val="0"/>
          <w:numId w:val="11"/>
        </w:numPr>
      </w:pPr>
      <w:r>
        <w:t>Модели перехода (для всех областей) – Тимур Ермаков</w:t>
      </w:r>
    </w:p>
    <w:p w14:paraId="44FFF86C" w14:textId="77777777" w:rsidR="006065E3" w:rsidRDefault="006065E3" w:rsidP="00A161DD"/>
    <w:p w14:paraId="51C216A3" w14:textId="00032D9E" w:rsidR="00A161DD" w:rsidRDefault="00A161DD" w:rsidP="0080556C">
      <w:pPr>
        <w:pStyle w:val="Heading1"/>
      </w:pPr>
      <w:bookmarkStart w:id="1" w:name="_Toc212243389"/>
      <w:r>
        <w:t>Модель мотивации</w:t>
      </w:r>
      <w:bookmarkEnd w:id="1"/>
    </w:p>
    <w:p w14:paraId="576A0569" w14:textId="36202351" w:rsidR="00A161DD" w:rsidRDefault="00A161DD" w:rsidP="00A161DD">
      <w:r>
        <w:t>Модель отражает мотивационные аспекты цифровой трансформации фитнес-клуба. Она показывает взаимосвязи между стратегическими целями, драйверами изменений, заинтересованными сторонами, ключевыми показателями, ожидаемыми результатами и функциональными требованиями. Основная цель — обеспечение конкурентного преимущества за счёт цифровизации сервисов и повышения эффективности бизнес-процессов.</w:t>
      </w:r>
    </w:p>
    <w:p w14:paraId="18F9FD40" w14:textId="14032333" w:rsidR="00A161DD" w:rsidRDefault="00A161DD" w:rsidP="00A161DD">
      <w:r>
        <w:t>Ключевые элементы модели</w:t>
      </w:r>
    </w:p>
    <w:p w14:paraId="0A3A5FED" w14:textId="58B81FA7" w:rsidR="00A161DD" w:rsidRDefault="00A161DD" w:rsidP="00A161DD">
      <w:r>
        <w:t>1. Заинтересованные стороны (</w:t>
      </w:r>
      <w:proofErr w:type="spellStart"/>
      <w:r>
        <w:t>Stakeholders</w:t>
      </w:r>
      <w:proofErr w:type="spellEnd"/>
      <w:r>
        <w:t>)</w:t>
      </w:r>
    </w:p>
    <w:p w14:paraId="62E0C7B3" w14:textId="77777777" w:rsidR="00A161DD" w:rsidRDefault="00A161DD" w:rsidP="00A161DD">
      <w:pPr>
        <w:pStyle w:val="ListParagraph"/>
        <w:numPr>
          <w:ilvl w:val="0"/>
          <w:numId w:val="1"/>
        </w:numPr>
      </w:pPr>
      <w:r>
        <w:t>Клиенты фитнес-клуба — конечные пользователи цифровых сервисов.</w:t>
      </w:r>
    </w:p>
    <w:p w14:paraId="3ED29725" w14:textId="77777777" w:rsidR="00A161DD" w:rsidRDefault="00A161DD" w:rsidP="00A161DD">
      <w:pPr>
        <w:pStyle w:val="ListParagraph"/>
        <w:numPr>
          <w:ilvl w:val="0"/>
          <w:numId w:val="1"/>
        </w:numPr>
      </w:pPr>
      <w:r>
        <w:t>Руководство клуба — отвечает за стратегические решения и развитие бизнеса.</w:t>
      </w:r>
    </w:p>
    <w:p w14:paraId="68E286D9" w14:textId="77777777" w:rsidR="00A161DD" w:rsidRDefault="00A161DD" w:rsidP="00A161DD">
      <w:pPr>
        <w:pStyle w:val="ListParagraph"/>
        <w:numPr>
          <w:ilvl w:val="0"/>
          <w:numId w:val="1"/>
        </w:numPr>
      </w:pPr>
      <w:r>
        <w:t>Персонал клуба — использует внутренние инструменты обслуживания.</w:t>
      </w:r>
    </w:p>
    <w:p w14:paraId="2F88EE93" w14:textId="77777777" w:rsidR="00A161DD" w:rsidRDefault="00A161DD" w:rsidP="00A161DD">
      <w:pPr>
        <w:pStyle w:val="ListParagraph"/>
        <w:numPr>
          <w:ilvl w:val="0"/>
          <w:numId w:val="1"/>
        </w:numPr>
      </w:pPr>
      <w:r>
        <w:lastRenderedPageBreak/>
        <w:t>IT-отдел — реализует и поддерживает цифровые решения.</w:t>
      </w:r>
    </w:p>
    <w:p w14:paraId="131A1A06" w14:textId="6B650A01" w:rsidR="00A161DD" w:rsidRDefault="00A161DD" w:rsidP="00A161DD">
      <w:pPr>
        <w:pStyle w:val="ListParagraph"/>
        <w:numPr>
          <w:ilvl w:val="0"/>
          <w:numId w:val="1"/>
        </w:numPr>
      </w:pPr>
      <w:r>
        <w:t>Инвесторы — заинтересованы в росте прибыли</w:t>
      </w:r>
      <w:r>
        <w:t>.</w:t>
      </w:r>
    </w:p>
    <w:p w14:paraId="664158D9" w14:textId="1AC5033E" w:rsidR="00A161DD" w:rsidRDefault="00A161DD" w:rsidP="00A161DD">
      <w:pPr>
        <w:pStyle w:val="ListParagraph"/>
        <w:numPr>
          <w:ilvl w:val="0"/>
          <w:numId w:val="1"/>
        </w:numPr>
      </w:pPr>
      <w:r>
        <w:t>Регуляторы — формируют требования к безопасности и отчётности.</w:t>
      </w:r>
    </w:p>
    <w:p w14:paraId="002B3155" w14:textId="4210A230" w:rsidR="00A161DD" w:rsidRDefault="00A161DD" w:rsidP="00A161DD">
      <w:r>
        <w:t>2. Драйверы (</w:t>
      </w:r>
      <w:proofErr w:type="spellStart"/>
      <w:r>
        <w:t>Drivers</w:t>
      </w:r>
      <w:proofErr w:type="spellEnd"/>
      <w:r>
        <w:t>)</w:t>
      </w:r>
    </w:p>
    <w:p w14:paraId="56D097B9" w14:textId="77777777" w:rsidR="00A161DD" w:rsidRDefault="00A161DD" w:rsidP="00A161DD">
      <w:pPr>
        <w:pStyle w:val="ListParagraph"/>
        <w:numPr>
          <w:ilvl w:val="0"/>
          <w:numId w:val="2"/>
        </w:numPr>
      </w:pPr>
      <w:r>
        <w:t>Рост конкуренции на рынке.</w:t>
      </w:r>
    </w:p>
    <w:p w14:paraId="0375D2F7" w14:textId="77777777" w:rsidR="00A161DD" w:rsidRDefault="00A161DD" w:rsidP="00A161DD">
      <w:pPr>
        <w:pStyle w:val="ListParagraph"/>
        <w:numPr>
          <w:ilvl w:val="0"/>
          <w:numId w:val="2"/>
        </w:numPr>
      </w:pPr>
      <w:r>
        <w:t>Падение клиентской лояльности.</w:t>
      </w:r>
    </w:p>
    <w:p w14:paraId="35B8C066" w14:textId="77777777" w:rsidR="00A161DD" w:rsidRDefault="00A161DD" w:rsidP="00A161DD">
      <w:pPr>
        <w:pStyle w:val="ListParagraph"/>
        <w:numPr>
          <w:ilvl w:val="0"/>
          <w:numId w:val="2"/>
        </w:numPr>
      </w:pPr>
      <w:r>
        <w:t>Требования регуляторов.</w:t>
      </w:r>
    </w:p>
    <w:p w14:paraId="56E03EB6" w14:textId="416C5117" w:rsidR="00A161DD" w:rsidRDefault="00A161DD" w:rsidP="00A161DD">
      <w:pPr>
        <w:pStyle w:val="ListParagraph"/>
        <w:numPr>
          <w:ilvl w:val="0"/>
          <w:numId w:val="2"/>
        </w:numPr>
      </w:pPr>
      <w:r>
        <w:t>Отсутствие аналитики и устаревшие процессы.</w:t>
      </w:r>
    </w:p>
    <w:p w14:paraId="7C1E58E7" w14:textId="736FAF60" w:rsidR="00A161DD" w:rsidRDefault="00A161DD" w:rsidP="00A161DD">
      <w:r>
        <w:t>Эти факторы стимулируют организацию к цифровой трансформации и повышению эффективности обслуживания клиентов.</w:t>
      </w:r>
    </w:p>
    <w:p w14:paraId="115D60D6" w14:textId="2C8CAF88" w:rsidR="00A161DD" w:rsidRDefault="00A161DD" w:rsidP="00A161DD">
      <w:r>
        <w:t>3. Цели (</w:t>
      </w:r>
      <w:proofErr w:type="spellStart"/>
      <w:r>
        <w:t>Goals</w:t>
      </w:r>
      <w:proofErr w:type="spellEnd"/>
      <w:r>
        <w:t>)</w:t>
      </w:r>
    </w:p>
    <w:p w14:paraId="78265C62" w14:textId="77777777" w:rsidR="00A161DD" w:rsidRDefault="00A161DD" w:rsidP="00A161DD">
      <w:pPr>
        <w:pStyle w:val="ListParagraph"/>
        <w:numPr>
          <w:ilvl w:val="0"/>
          <w:numId w:val="3"/>
        </w:numPr>
      </w:pPr>
      <w:r>
        <w:t>Рост выручки на 30%.</w:t>
      </w:r>
    </w:p>
    <w:p w14:paraId="58C4E36B" w14:textId="77777777" w:rsidR="00A161DD" w:rsidRDefault="00A161DD" w:rsidP="00A161DD">
      <w:pPr>
        <w:pStyle w:val="ListParagraph"/>
        <w:numPr>
          <w:ilvl w:val="0"/>
          <w:numId w:val="3"/>
        </w:numPr>
      </w:pPr>
      <w:r>
        <w:t>Рост числа клиентов на 25%.</w:t>
      </w:r>
    </w:p>
    <w:p w14:paraId="3361A138" w14:textId="77777777" w:rsidR="00A161DD" w:rsidRDefault="00A161DD" w:rsidP="00A161DD">
      <w:pPr>
        <w:pStyle w:val="ListParagraph"/>
        <w:numPr>
          <w:ilvl w:val="0"/>
          <w:numId w:val="3"/>
        </w:numPr>
      </w:pPr>
      <w:r>
        <w:t>Повышение лояльности клиентов.</w:t>
      </w:r>
    </w:p>
    <w:p w14:paraId="3CD3ABCC" w14:textId="77777777" w:rsidR="00A161DD" w:rsidRDefault="00A161DD" w:rsidP="00A161DD">
      <w:pPr>
        <w:pStyle w:val="ListParagraph"/>
        <w:numPr>
          <w:ilvl w:val="0"/>
          <w:numId w:val="3"/>
        </w:numPr>
      </w:pPr>
      <w:r>
        <w:t>Снижение времени обслуживания в 3 раза.</w:t>
      </w:r>
    </w:p>
    <w:p w14:paraId="48AA5D8E" w14:textId="65F4A6E2" w:rsidR="00A161DD" w:rsidRDefault="00A161DD" w:rsidP="00A161DD">
      <w:pPr>
        <w:pStyle w:val="ListParagraph"/>
        <w:numPr>
          <w:ilvl w:val="0"/>
          <w:numId w:val="3"/>
        </w:numPr>
      </w:pPr>
      <w:r>
        <w:t>Обеспечение конкурентного преимущества.</w:t>
      </w:r>
    </w:p>
    <w:p w14:paraId="405657F1" w14:textId="73C074A3" w:rsidR="00A161DD" w:rsidRDefault="00A161DD" w:rsidP="00A161DD">
      <w:r>
        <w:t>4. Исходное состояние (Assessment AS-IS)</w:t>
      </w:r>
    </w:p>
    <w:p w14:paraId="7457CE69" w14:textId="77777777" w:rsidR="00A161DD" w:rsidRDefault="00A161DD" w:rsidP="00A161DD">
      <w:pPr>
        <w:pStyle w:val="ListParagraph"/>
        <w:numPr>
          <w:ilvl w:val="0"/>
          <w:numId w:val="5"/>
        </w:numPr>
      </w:pPr>
      <w:r>
        <w:t>Новая клиентская база формируется медленно (60%).</w:t>
      </w:r>
    </w:p>
    <w:p w14:paraId="693EF2E6" w14:textId="58F97058" w:rsidR="00A161DD" w:rsidRDefault="00A161DD" w:rsidP="00A161DD">
      <w:pPr>
        <w:pStyle w:val="ListParagraph"/>
        <w:numPr>
          <w:ilvl w:val="0"/>
          <w:numId w:val="5"/>
        </w:numPr>
      </w:pPr>
      <w:r>
        <w:t>Высокое время обработки заявок (10 мин).</w:t>
      </w:r>
    </w:p>
    <w:p w14:paraId="585E8F0B" w14:textId="09D29F75" w:rsidR="00A161DD" w:rsidRDefault="00A161DD" w:rsidP="00A161DD">
      <w:pPr>
        <w:pStyle w:val="ListParagraph"/>
        <w:numPr>
          <w:ilvl w:val="0"/>
          <w:numId w:val="4"/>
        </w:numPr>
      </w:pPr>
      <w:r>
        <w:t>Частые ошибки в ручных процессах.</w:t>
      </w:r>
    </w:p>
    <w:p w14:paraId="79448B9A" w14:textId="4B60B5F2" w:rsidR="00A161DD" w:rsidRDefault="00A161DD" w:rsidP="00A161DD">
      <w:r>
        <w:t>5. Целевое состояние (TO-BE) и показатели</w:t>
      </w:r>
    </w:p>
    <w:p w14:paraId="55AC7F5E" w14:textId="67B00ED5" w:rsidR="00A161DD" w:rsidRDefault="00A161DD" w:rsidP="00A161DD">
      <w:pPr>
        <w:pStyle w:val="ListParagraph"/>
        <w:numPr>
          <w:ilvl w:val="0"/>
          <w:numId w:val="4"/>
        </w:numPr>
      </w:pPr>
      <w:r>
        <w:t>Ошибок менее 2%.</w:t>
      </w:r>
    </w:p>
    <w:p w14:paraId="559F0CB1" w14:textId="02F6B6E1" w:rsidR="00A161DD" w:rsidRDefault="00A161DD" w:rsidP="00A161DD">
      <w:pPr>
        <w:pStyle w:val="ListParagraph"/>
        <w:numPr>
          <w:ilvl w:val="0"/>
          <w:numId w:val="4"/>
        </w:numPr>
      </w:pPr>
      <w:r>
        <w:t>Время обработки заявки — не более 2 минут.</w:t>
      </w:r>
    </w:p>
    <w:p w14:paraId="712FEF40" w14:textId="0A9BC626" w:rsidR="00A161DD" w:rsidRDefault="00A161DD" w:rsidP="00A161DD">
      <w:pPr>
        <w:pStyle w:val="ListParagraph"/>
        <w:numPr>
          <w:ilvl w:val="0"/>
          <w:numId w:val="4"/>
        </w:numPr>
      </w:pPr>
      <w:r>
        <w:t>Уровень удовлетворенности клиентов — 90%.</w:t>
      </w:r>
    </w:p>
    <w:p w14:paraId="5E6B6620" w14:textId="62D7790B" w:rsidR="00A161DD" w:rsidRDefault="00A161DD" w:rsidP="00A161DD">
      <w:r>
        <w:t>6. Ожидаемые результаты (</w:t>
      </w:r>
      <w:proofErr w:type="spellStart"/>
      <w:r>
        <w:t>Outcomes</w:t>
      </w:r>
      <w:proofErr w:type="spellEnd"/>
      <w:r>
        <w:t>)</w:t>
      </w:r>
    </w:p>
    <w:p w14:paraId="0D6CD19A" w14:textId="77777777" w:rsidR="00A161DD" w:rsidRDefault="00A161DD" w:rsidP="00A161DD">
      <w:pPr>
        <w:pStyle w:val="ListParagraph"/>
        <w:numPr>
          <w:ilvl w:val="0"/>
          <w:numId w:val="6"/>
        </w:numPr>
      </w:pPr>
      <w:r>
        <w:t>Снижение стоимости обслуживания.</w:t>
      </w:r>
    </w:p>
    <w:p w14:paraId="7028BC79" w14:textId="77777777" w:rsidR="00A161DD" w:rsidRDefault="00A161DD" w:rsidP="00A161DD">
      <w:pPr>
        <w:pStyle w:val="ListParagraph"/>
        <w:numPr>
          <w:ilvl w:val="0"/>
          <w:numId w:val="6"/>
        </w:numPr>
      </w:pPr>
      <w:r>
        <w:t>Повышение производительности сотрудников.</w:t>
      </w:r>
    </w:p>
    <w:p w14:paraId="39903AA2" w14:textId="77777777" w:rsidR="00A161DD" w:rsidRDefault="00A161DD" w:rsidP="00A161DD">
      <w:pPr>
        <w:pStyle w:val="ListParagraph"/>
        <w:numPr>
          <w:ilvl w:val="0"/>
          <w:numId w:val="6"/>
        </w:numPr>
      </w:pPr>
      <w:r>
        <w:t>Прозрачность бизнес-процессов.</w:t>
      </w:r>
    </w:p>
    <w:p w14:paraId="2A70BC7F" w14:textId="6736634A" w:rsidR="00A161DD" w:rsidRDefault="00A161DD" w:rsidP="00A161DD">
      <w:pPr>
        <w:pStyle w:val="ListParagraph"/>
        <w:numPr>
          <w:ilvl w:val="0"/>
          <w:numId w:val="6"/>
        </w:numPr>
      </w:pPr>
      <w:r>
        <w:t>Минимизация ошибок.</w:t>
      </w:r>
    </w:p>
    <w:p w14:paraId="1B71EFAF" w14:textId="77777777" w:rsidR="00F47B1E" w:rsidRDefault="00A161DD" w:rsidP="00A161DD">
      <w:r>
        <w:t>7. Архитектурные принципы</w:t>
      </w:r>
    </w:p>
    <w:p w14:paraId="0E011EE4" w14:textId="77777777" w:rsidR="00F47B1E" w:rsidRDefault="00A161DD" w:rsidP="00A161DD">
      <w:pPr>
        <w:pStyle w:val="ListParagraph"/>
        <w:numPr>
          <w:ilvl w:val="0"/>
          <w:numId w:val="7"/>
        </w:numPr>
      </w:pPr>
      <w:r>
        <w:t>Масштабируемость решений.</w:t>
      </w:r>
    </w:p>
    <w:p w14:paraId="0388AE9D" w14:textId="77777777" w:rsidR="00F47B1E" w:rsidRDefault="00A161DD" w:rsidP="00A161DD">
      <w:pPr>
        <w:pStyle w:val="ListParagraph"/>
        <w:numPr>
          <w:ilvl w:val="0"/>
          <w:numId w:val="7"/>
        </w:numPr>
      </w:pPr>
      <w:r>
        <w:t>Интеграция с внешними системами</w:t>
      </w:r>
    </w:p>
    <w:p w14:paraId="124C8E9F" w14:textId="77777777" w:rsidR="00F47B1E" w:rsidRDefault="00A161DD" w:rsidP="00A161DD">
      <w:pPr>
        <w:pStyle w:val="ListParagraph"/>
        <w:numPr>
          <w:ilvl w:val="0"/>
          <w:numId w:val="7"/>
        </w:numPr>
      </w:pPr>
      <w:r>
        <w:t>Использование CRM-системы.</w:t>
      </w:r>
    </w:p>
    <w:p w14:paraId="656106B2" w14:textId="4B782CB5" w:rsidR="00A161DD" w:rsidRDefault="00A161DD" w:rsidP="00A161DD">
      <w:pPr>
        <w:pStyle w:val="ListParagraph"/>
        <w:numPr>
          <w:ilvl w:val="0"/>
          <w:numId w:val="7"/>
        </w:numPr>
      </w:pPr>
      <w:r>
        <w:t>Доступность аналитических данных для руководства.</w:t>
      </w:r>
    </w:p>
    <w:p w14:paraId="7433221D" w14:textId="77777777" w:rsidR="00F47B1E" w:rsidRDefault="00A161DD" w:rsidP="00A161DD">
      <w:r>
        <w:t>8. Функциональные требования</w:t>
      </w:r>
    </w:p>
    <w:p w14:paraId="3CC42722" w14:textId="77777777" w:rsidR="00F47B1E" w:rsidRDefault="00A161DD" w:rsidP="00A161DD">
      <w:pPr>
        <w:pStyle w:val="ListParagraph"/>
        <w:numPr>
          <w:ilvl w:val="0"/>
          <w:numId w:val="8"/>
        </w:numPr>
      </w:pPr>
      <w:r>
        <w:t>Онлайн-запись 24/7.</w:t>
      </w:r>
    </w:p>
    <w:p w14:paraId="42410FB6" w14:textId="77777777" w:rsidR="00F47B1E" w:rsidRDefault="00A161DD" w:rsidP="00A161DD">
      <w:pPr>
        <w:pStyle w:val="ListParagraph"/>
        <w:numPr>
          <w:ilvl w:val="0"/>
          <w:numId w:val="8"/>
        </w:numPr>
      </w:pPr>
      <w:r>
        <w:t>Мобильное приложение для клиентов.</w:t>
      </w:r>
    </w:p>
    <w:p w14:paraId="7F69CE5C" w14:textId="77777777" w:rsidR="00F47B1E" w:rsidRDefault="00A161DD" w:rsidP="00A161DD">
      <w:pPr>
        <w:pStyle w:val="ListParagraph"/>
        <w:numPr>
          <w:ilvl w:val="0"/>
          <w:numId w:val="8"/>
        </w:numPr>
      </w:pPr>
      <w:r>
        <w:t>Автоматизация учёта посещений</w:t>
      </w:r>
    </w:p>
    <w:p w14:paraId="7E5A835D" w14:textId="77777777" w:rsidR="00F47B1E" w:rsidRDefault="00A161DD" w:rsidP="00A161DD">
      <w:pPr>
        <w:pStyle w:val="ListParagraph"/>
        <w:numPr>
          <w:ilvl w:val="0"/>
          <w:numId w:val="8"/>
        </w:numPr>
      </w:pPr>
      <w:r>
        <w:t>Отчётность и аналитика для руководства.</w:t>
      </w:r>
    </w:p>
    <w:p w14:paraId="2A5A6761" w14:textId="3104A648" w:rsidR="00A161DD" w:rsidRDefault="00A161DD" w:rsidP="00A161DD">
      <w:pPr>
        <w:pStyle w:val="ListParagraph"/>
        <w:numPr>
          <w:ilvl w:val="0"/>
          <w:numId w:val="8"/>
        </w:numPr>
      </w:pPr>
      <w:r>
        <w:t>API для интеграции с платёжными системами.</w:t>
      </w:r>
    </w:p>
    <w:p w14:paraId="3EA36706" w14:textId="77777777" w:rsidR="00F47B1E" w:rsidRDefault="00A161DD" w:rsidP="00A161DD">
      <w:r>
        <w:lastRenderedPageBreak/>
        <w:t>9. Ограничения проекта</w:t>
      </w:r>
    </w:p>
    <w:p w14:paraId="261F8986" w14:textId="77777777" w:rsidR="00F47B1E" w:rsidRDefault="00A161DD" w:rsidP="00A161DD">
      <w:pPr>
        <w:pStyle w:val="ListParagraph"/>
        <w:numPr>
          <w:ilvl w:val="0"/>
          <w:numId w:val="9"/>
        </w:numPr>
      </w:pPr>
      <w:r>
        <w:t>Бюджет: до 5 млн руб.</w:t>
      </w:r>
    </w:p>
    <w:p w14:paraId="2F81DE31" w14:textId="77777777" w:rsidR="00F47B1E" w:rsidRDefault="00A161DD" w:rsidP="00A161DD">
      <w:pPr>
        <w:pStyle w:val="ListParagraph"/>
        <w:numPr>
          <w:ilvl w:val="0"/>
          <w:numId w:val="9"/>
        </w:numPr>
      </w:pPr>
      <w:r>
        <w:t>Срок реализации: 12 месяцев.</w:t>
      </w:r>
    </w:p>
    <w:p w14:paraId="74FFA672" w14:textId="012839E3" w:rsidR="00A161DD" w:rsidRDefault="00A161DD" w:rsidP="00A161DD">
      <w:pPr>
        <w:pStyle w:val="ListParagraph"/>
        <w:numPr>
          <w:ilvl w:val="0"/>
          <w:numId w:val="9"/>
        </w:numPr>
      </w:pPr>
      <w:r>
        <w:t>Обучение персонала — до 2 недель.</w:t>
      </w:r>
    </w:p>
    <w:p w14:paraId="0EA14F8A" w14:textId="7F417481" w:rsidR="00A161DD" w:rsidRDefault="00A161DD" w:rsidP="00A161DD">
      <w:r>
        <w:t>10. Ценности для бизнеса</w:t>
      </w:r>
    </w:p>
    <w:p w14:paraId="27A93F4D" w14:textId="77777777" w:rsidR="00F47B1E" w:rsidRDefault="00A161DD" w:rsidP="00A161DD">
      <w:pPr>
        <w:pStyle w:val="ListParagraph"/>
        <w:numPr>
          <w:ilvl w:val="0"/>
          <w:numId w:val="10"/>
        </w:numPr>
      </w:pPr>
      <w:r>
        <w:t>Удобство для клиента.</w:t>
      </w:r>
    </w:p>
    <w:p w14:paraId="57520129" w14:textId="77777777" w:rsidR="00F47B1E" w:rsidRDefault="00A161DD" w:rsidP="00A161DD">
      <w:pPr>
        <w:pStyle w:val="ListParagraph"/>
        <w:numPr>
          <w:ilvl w:val="0"/>
          <w:numId w:val="10"/>
        </w:numPr>
      </w:pPr>
      <w:r>
        <w:t>Экономия времени.</w:t>
      </w:r>
    </w:p>
    <w:p w14:paraId="527A3A6C" w14:textId="77777777" w:rsidR="00F47B1E" w:rsidRDefault="00A161DD" w:rsidP="00A161DD">
      <w:pPr>
        <w:pStyle w:val="ListParagraph"/>
        <w:numPr>
          <w:ilvl w:val="0"/>
          <w:numId w:val="10"/>
        </w:numPr>
      </w:pPr>
      <w:r>
        <w:t>Рост прибыли.</w:t>
      </w:r>
    </w:p>
    <w:p w14:paraId="7CE6E297" w14:textId="706E4C83" w:rsidR="00A161DD" w:rsidRDefault="00A161DD" w:rsidP="00A161DD">
      <w:pPr>
        <w:pStyle w:val="ListParagraph"/>
        <w:numPr>
          <w:ilvl w:val="0"/>
          <w:numId w:val="10"/>
        </w:numPr>
      </w:pPr>
      <w:r>
        <w:t>Упрощение работы персонала.</w:t>
      </w:r>
    </w:p>
    <w:p w14:paraId="681B2AFF" w14:textId="7F4B81DE" w:rsidR="00366BCB" w:rsidRDefault="00366BCB" w:rsidP="00A161DD"/>
    <w:p w14:paraId="3EB70FED" w14:textId="24B9E1F9" w:rsidR="0080556C" w:rsidRDefault="0080556C" w:rsidP="0080556C">
      <w:pPr>
        <w:pStyle w:val="Heading1"/>
      </w:pPr>
      <w:bookmarkStart w:id="2" w:name="_Toc212243390"/>
      <w:r>
        <w:t>Область 1 – управление клиентами</w:t>
      </w:r>
      <w:bookmarkEnd w:id="2"/>
    </w:p>
    <w:p w14:paraId="7D7E53C3" w14:textId="1BEEB6F2" w:rsidR="0080556C" w:rsidRDefault="0080556C" w:rsidP="0080556C">
      <w:pPr>
        <w:pStyle w:val="Heading2"/>
      </w:pPr>
      <w:bookmarkStart w:id="3" w:name="_Toc212243391"/>
      <w:r>
        <w:t>Бизнес-слой</w:t>
      </w:r>
      <w:bookmarkEnd w:id="3"/>
    </w:p>
    <w:p w14:paraId="6B15842D" w14:textId="2FED329D" w:rsidR="0080556C" w:rsidRDefault="0080556C" w:rsidP="0080556C">
      <w:r>
        <w:t>Бизнес-слой модели описывает структуру и логику функционирования фитнес-клуба, включая участников, основные процессы и взаимосвязи между ними. Цель модели — отразить, как бизнес-операции реализуют ценностные предложения для клиентов и обеспечивают выполнение стратегических целей, связанных с цифровизацией и повышением эффективности.</w:t>
      </w:r>
    </w:p>
    <w:p w14:paraId="0DEFE33F" w14:textId="5709C927" w:rsidR="0080556C" w:rsidRDefault="0080556C" w:rsidP="0080556C">
      <w:r>
        <w:t>О</w:t>
      </w:r>
      <w:r>
        <w:t>бе модели (AS-IS и TO-BE) построены вокруг трёх ключевых бизнес-областей:</w:t>
      </w:r>
    </w:p>
    <w:p w14:paraId="46ED9B36" w14:textId="77777777" w:rsidR="0080556C" w:rsidRDefault="0080556C" w:rsidP="0080556C">
      <w:r>
        <w:t>1. Запись клиентов (</w:t>
      </w:r>
      <w:proofErr w:type="spellStart"/>
      <w:r>
        <w:t>Booking</w:t>
      </w:r>
      <w:proofErr w:type="spellEnd"/>
      <w:r>
        <w:t>)</w:t>
      </w:r>
    </w:p>
    <w:p w14:paraId="246850B8" w14:textId="77777777" w:rsidR="0080556C" w:rsidRDefault="0080556C" w:rsidP="0080556C">
      <w:r>
        <w:t>2. Хранение и управление данными (Storage / Management)</w:t>
      </w:r>
    </w:p>
    <w:p w14:paraId="50ED5E1C" w14:textId="77777777" w:rsidR="0080556C" w:rsidRDefault="0080556C" w:rsidP="0080556C">
      <w:r>
        <w:t>3. Отчётность и аналитика (Reporting)</w:t>
      </w:r>
    </w:p>
    <w:p w14:paraId="51D9A60C" w14:textId="403A83AC" w:rsidR="0080556C" w:rsidRDefault="0080556C" w:rsidP="0080556C">
      <w:r>
        <w:rPr>
          <w:rFonts w:ascii="Segoe UI Emoji" w:hAnsi="Segoe UI Emoji" w:cs="Segoe UI Emoji"/>
        </w:rPr>
        <w:t>🟡</w:t>
      </w:r>
      <w:r>
        <w:t xml:space="preserve"> </w:t>
      </w:r>
      <w:r w:rsidRPr="00B30929">
        <w:rPr>
          <w:b/>
          <w:bCs/>
        </w:rPr>
        <w:t>Текущее состояние (AS-IS): Бизнес-слой фитнес-клуба</w:t>
      </w:r>
    </w:p>
    <w:p w14:paraId="25C40150" w14:textId="77777777" w:rsidR="0080556C" w:rsidRDefault="0080556C" w:rsidP="0080556C">
      <w:r>
        <w:t>Модель текущего состояния отражает, как бизнес-процессы фитнес-клуба функционируют до цифровой трансформации.</w:t>
      </w:r>
    </w:p>
    <w:p w14:paraId="6B732391" w14:textId="77777777" w:rsidR="0080556C" w:rsidRDefault="0080556C" w:rsidP="0080556C">
      <w:r>
        <w:t>Главная особенность — высокая доля ручных операций, низкая интеграция между процессами и отсутствие централизованного управления данными.</w:t>
      </w:r>
    </w:p>
    <w:p w14:paraId="26AC38D9" w14:textId="1FDA3514" w:rsidR="0080556C" w:rsidRDefault="0080556C" w:rsidP="0080556C">
      <w:r>
        <w:t>Все функции распределены между администраторами, тренерами и менеджерами, при этом клиент вовлечён только в офлайн-взаимодействие.</w:t>
      </w:r>
    </w:p>
    <w:p w14:paraId="7F962821" w14:textId="6CAEDB52" w:rsidR="0080556C" w:rsidRDefault="0080556C" w:rsidP="0080556C">
      <w:r>
        <w:t>1. Область “Запись клиентов”</w:t>
      </w:r>
    </w:p>
    <w:p w14:paraId="7A7CA0EC" w14:textId="67532E80" w:rsidR="0080556C" w:rsidRDefault="0080556C" w:rsidP="0080556C">
      <w:r>
        <w:t>Основные участники: Клиент, Администратор, Front Desk</w:t>
      </w:r>
    </w:p>
    <w:p w14:paraId="3622E22D" w14:textId="7D2BC7ED" w:rsidR="0080556C" w:rsidRDefault="0080556C" w:rsidP="0080556C">
      <w:r>
        <w:t>Описание процессов:</w:t>
      </w:r>
    </w:p>
    <w:p w14:paraId="3319B547" w14:textId="77777777" w:rsidR="0080556C" w:rsidRDefault="0080556C" w:rsidP="0080556C">
      <w:pPr>
        <w:pStyle w:val="ListParagraph"/>
        <w:numPr>
          <w:ilvl w:val="0"/>
          <w:numId w:val="13"/>
        </w:numPr>
      </w:pPr>
      <w:r>
        <w:t>Запись клиента осуществляется вручную через администратора или стойку регистрации.</w:t>
      </w:r>
    </w:p>
    <w:p w14:paraId="2F479C9C" w14:textId="77777777" w:rsidR="0080556C" w:rsidRDefault="0080556C" w:rsidP="0080556C">
      <w:pPr>
        <w:pStyle w:val="ListParagraph"/>
        <w:numPr>
          <w:ilvl w:val="0"/>
          <w:numId w:val="13"/>
        </w:numPr>
      </w:pPr>
      <w:r>
        <w:t>Проверка доступных слотов и формирование расписания выполняются сотрудником.</w:t>
      </w:r>
    </w:p>
    <w:p w14:paraId="738C26FD" w14:textId="42436A08" w:rsidR="0080556C" w:rsidRDefault="0080556C" w:rsidP="0080556C">
      <w:pPr>
        <w:pStyle w:val="ListParagraph"/>
        <w:numPr>
          <w:ilvl w:val="0"/>
          <w:numId w:val="13"/>
        </w:numPr>
      </w:pPr>
      <w:r>
        <w:t>При изменениях расписания требуется ручное уведомление клиентов.</w:t>
      </w:r>
    </w:p>
    <w:p w14:paraId="3C995A06" w14:textId="27AB32D8" w:rsidR="0080556C" w:rsidRDefault="0080556C" w:rsidP="0080556C">
      <w:r>
        <w:t>2. Область “Хранение и управление данными”</w:t>
      </w:r>
    </w:p>
    <w:p w14:paraId="6D5A24FC" w14:textId="0627B986" w:rsidR="0080556C" w:rsidRDefault="0080556C" w:rsidP="0080556C">
      <w:r>
        <w:t>Основные участники: Тренеры, Администраторы, Менеджеры.</w:t>
      </w:r>
    </w:p>
    <w:p w14:paraId="45DBE10E" w14:textId="6DCA54E5" w:rsidR="0080556C" w:rsidRDefault="0080556C" w:rsidP="0080556C">
      <w:r>
        <w:t>Описание процессов:</w:t>
      </w:r>
    </w:p>
    <w:p w14:paraId="26AF2D36" w14:textId="49C31786" w:rsidR="0080556C" w:rsidRDefault="0080556C" w:rsidP="0080556C">
      <w:pPr>
        <w:pStyle w:val="ListParagraph"/>
        <w:numPr>
          <w:ilvl w:val="0"/>
          <w:numId w:val="14"/>
        </w:numPr>
      </w:pPr>
      <w:r>
        <w:t>Учёт посещений ведётся в журналах</w:t>
      </w:r>
    </w:p>
    <w:p w14:paraId="2479BB6C" w14:textId="77777777" w:rsidR="0080556C" w:rsidRDefault="0080556C" w:rsidP="0080556C">
      <w:pPr>
        <w:pStyle w:val="ListParagraph"/>
        <w:numPr>
          <w:ilvl w:val="0"/>
          <w:numId w:val="14"/>
        </w:numPr>
      </w:pPr>
      <w:r>
        <w:lastRenderedPageBreak/>
        <w:t>Информация о клиентах и абонементах хранится в разных источниках (Excel, CRM, касса).</w:t>
      </w:r>
    </w:p>
    <w:p w14:paraId="5CC58D37" w14:textId="3553402F" w:rsidR="0080556C" w:rsidRDefault="0080556C" w:rsidP="0080556C">
      <w:pPr>
        <w:pStyle w:val="ListParagraph"/>
        <w:numPr>
          <w:ilvl w:val="0"/>
          <w:numId w:val="14"/>
        </w:numPr>
      </w:pPr>
      <w:r>
        <w:t>Изменения в расписании и регистрация клиентов требуют участия нескольких сотрудников.</w:t>
      </w:r>
    </w:p>
    <w:p w14:paraId="7654BB61" w14:textId="1A54F4D6" w:rsidR="0080556C" w:rsidRDefault="0080556C" w:rsidP="0080556C">
      <w:r>
        <w:t>3. Область “Отчётность и аналитика”</w:t>
      </w:r>
    </w:p>
    <w:p w14:paraId="07046DA0" w14:textId="48418790" w:rsidR="0080556C" w:rsidRDefault="0080556C" w:rsidP="0080556C">
      <w:r>
        <w:t>Основные участники: Менеджеры, Финансовый отдел, Руководство клуба.</w:t>
      </w:r>
    </w:p>
    <w:p w14:paraId="031FF33C" w14:textId="14FA86A4" w:rsidR="0080556C" w:rsidRDefault="0080556C" w:rsidP="0080556C">
      <w:r>
        <w:t>Описание процессов:</w:t>
      </w:r>
    </w:p>
    <w:p w14:paraId="4BD13A50" w14:textId="77777777" w:rsidR="00B30929" w:rsidRDefault="0080556C" w:rsidP="0080556C">
      <w:pPr>
        <w:pStyle w:val="ListParagraph"/>
        <w:numPr>
          <w:ilvl w:val="0"/>
          <w:numId w:val="15"/>
        </w:numPr>
      </w:pPr>
      <w:r>
        <w:t>Формирование отчётов выполняется вручную.</w:t>
      </w:r>
    </w:p>
    <w:p w14:paraId="68034D67" w14:textId="77777777" w:rsidR="00B30929" w:rsidRDefault="0080556C" w:rsidP="0080556C">
      <w:pPr>
        <w:pStyle w:val="ListParagraph"/>
        <w:numPr>
          <w:ilvl w:val="0"/>
          <w:numId w:val="15"/>
        </w:numPr>
      </w:pPr>
      <w:r>
        <w:t>Данные собираются из разных систем и журналов.</w:t>
      </w:r>
    </w:p>
    <w:p w14:paraId="413091F7" w14:textId="00399B12" w:rsidR="0080556C" w:rsidRDefault="0080556C" w:rsidP="0080556C">
      <w:pPr>
        <w:pStyle w:val="ListParagraph"/>
        <w:numPr>
          <w:ilvl w:val="0"/>
          <w:numId w:val="15"/>
        </w:numPr>
      </w:pPr>
      <w:r>
        <w:t>Отчётность предоставляется с задержками, аналитика минимальна.</w:t>
      </w:r>
    </w:p>
    <w:p w14:paraId="7F5C8087" w14:textId="3CFEB2EB" w:rsidR="0080556C" w:rsidRDefault="0080556C" w:rsidP="0080556C">
      <w:r>
        <w:t>Итог по текущему состоянию:</w:t>
      </w:r>
    </w:p>
    <w:p w14:paraId="1ABBA60B" w14:textId="77777777" w:rsidR="0080556C" w:rsidRDefault="0080556C" w:rsidP="0080556C"/>
    <w:p w14:paraId="2BDDB629" w14:textId="77777777" w:rsidR="0080556C" w:rsidRDefault="0080556C" w:rsidP="0080556C">
      <w:r>
        <w:t>Модель AS-IS показывает, что бизнес-процессы фитнес-клуба сильно зависят от человеческого фактора, разрозненных источников данных и неэффективных коммуникаций.</w:t>
      </w:r>
    </w:p>
    <w:p w14:paraId="73A20547" w14:textId="77777777" w:rsidR="0080556C" w:rsidRDefault="0080556C" w:rsidP="0080556C">
      <w:r>
        <w:t>Это снижает скорость обслуживания, увеличивает затраты и ограничивает управляемость бизнеса.</w:t>
      </w:r>
    </w:p>
    <w:p w14:paraId="595662CD" w14:textId="57BD1A76" w:rsidR="0080556C" w:rsidRDefault="0080556C" w:rsidP="0080556C">
      <w:r>
        <w:rPr>
          <w:rFonts w:ascii="Segoe UI Emoji" w:hAnsi="Segoe UI Emoji" w:cs="Segoe UI Emoji"/>
        </w:rPr>
        <w:t>🟢</w:t>
      </w:r>
      <w:r>
        <w:t xml:space="preserve"> </w:t>
      </w:r>
      <w:r w:rsidRPr="00B30929">
        <w:rPr>
          <w:b/>
          <w:bCs/>
        </w:rPr>
        <w:t xml:space="preserve">Будущее состояние (TO-BE): </w:t>
      </w:r>
      <w:proofErr w:type="spellStart"/>
      <w:r w:rsidRPr="00B30929">
        <w:rPr>
          <w:b/>
          <w:bCs/>
        </w:rPr>
        <w:t>Цифровизированный</w:t>
      </w:r>
      <w:proofErr w:type="spellEnd"/>
      <w:r w:rsidRPr="00B30929">
        <w:rPr>
          <w:b/>
          <w:bCs/>
        </w:rPr>
        <w:t xml:space="preserve"> бизнес-слой фитнес-клуба</w:t>
      </w:r>
    </w:p>
    <w:p w14:paraId="62194017" w14:textId="77777777" w:rsidR="0080556C" w:rsidRDefault="0080556C" w:rsidP="0080556C">
      <w:r>
        <w:t xml:space="preserve">Модель будущего состояния демонстрирует переход к </w:t>
      </w:r>
      <w:proofErr w:type="spellStart"/>
      <w:r>
        <w:t>цифрово</w:t>
      </w:r>
      <w:proofErr w:type="spellEnd"/>
      <w:r>
        <w:t xml:space="preserve"> интегрированной архитектуре, где ключевые операции автоматизированы, а данные централизованы.</w:t>
      </w:r>
    </w:p>
    <w:p w14:paraId="5F96A54B" w14:textId="0CAD062C" w:rsidR="0080556C" w:rsidRDefault="0080556C" w:rsidP="0080556C">
      <w:r>
        <w:t>Основная цель — создание бесшовного клиентского опыта и автоматизация бизнес-операций через мобильные и онлайн-каналы.</w:t>
      </w:r>
    </w:p>
    <w:p w14:paraId="6A8BD509" w14:textId="7CDD4F41" w:rsidR="0080556C" w:rsidRDefault="0080556C" w:rsidP="0080556C">
      <w:r>
        <w:t>1. Область “Запись клиентов” (</w:t>
      </w:r>
      <w:proofErr w:type="spellStart"/>
      <w:r>
        <w:t>Booking</w:t>
      </w:r>
      <w:proofErr w:type="spellEnd"/>
      <w:r>
        <w:t>)</w:t>
      </w:r>
    </w:p>
    <w:p w14:paraId="5D466045" w14:textId="51367828" w:rsidR="0080556C" w:rsidRDefault="0080556C" w:rsidP="0080556C">
      <w:r>
        <w:t>Ключевые изменения:</w:t>
      </w:r>
    </w:p>
    <w:p w14:paraId="43F484FE" w14:textId="77777777" w:rsidR="00B30929" w:rsidRDefault="0080556C" w:rsidP="0080556C">
      <w:pPr>
        <w:pStyle w:val="ListParagraph"/>
        <w:numPr>
          <w:ilvl w:val="0"/>
          <w:numId w:val="16"/>
        </w:numPr>
      </w:pPr>
      <w:r>
        <w:t>Запись клиента теперь выполняется через мобильное приложение и чат-бота.</w:t>
      </w:r>
    </w:p>
    <w:p w14:paraId="2160476C" w14:textId="77777777" w:rsidR="00B30929" w:rsidRDefault="0080556C" w:rsidP="0080556C">
      <w:pPr>
        <w:pStyle w:val="ListParagraph"/>
        <w:numPr>
          <w:ilvl w:val="0"/>
          <w:numId w:val="16"/>
        </w:numPr>
      </w:pPr>
      <w:r>
        <w:t>Клиент самостоятельно выбирает тренера, зал и время, а система автоматически проверяет доступность.</w:t>
      </w:r>
    </w:p>
    <w:p w14:paraId="35E82F27" w14:textId="77777777" w:rsidR="00B30929" w:rsidRDefault="0080556C" w:rsidP="0080556C">
      <w:pPr>
        <w:pStyle w:val="ListParagraph"/>
        <w:numPr>
          <w:ilvl w:val="0"/>
          <w:numId w:val="16"/>
        </w:numPr>
      </w:pPr>
      <w:r>
        <w:t>Администратор выполняет только контрольные и корректирующие действия.</w:t>
      </w:r>
    </w:p>
    <w:p w14:paraId="210D2162" w14:textId="77777777" w:rsidR="00B30929" w:rsidRDefault="0080556C" w:rsidP="0080556C">
      <w:pPr>
        <w:pStyle w:val="ListParagraph"/>
        <w:numPr>
          <w:ilvl w:val="0"/>
          <w:numId w:val="16"/>
        </w:numPr>
      </w:pPr>
      <w:r>
        <w:t>Автоматические уведомления информируют клиентов о подтверждении или изменении записи.</w:t>
      </w:r>
    </w:p>
    <w:p w14:paraId="4BCA262F" w14:textId="532FC9B5" w:rsidR="0080556C" w:rsidRDefault="0080556C" w:rsidP="0080556C">
      <w:r>
        <w:t>2. Область “Хранение и управление данными” (Storage / Management)</w:t>
      </w:r>
    </w:p>
    <w:p w14:paraId="7E0A980F" w14:textId="39A6E86F" w:rsidR="0080556C" w:rsidRDefault="0080556C" w:rsidP="0080556C">
      <w:r>
        <w:t>Ключевые изменения:</w:t>
      </w:r>
    </w:p>
    <w:p w14:paraId="2BA1E4A1" w14:textId="77777777" w:rsidR="00B30929" w:rsidRDefault="0080556C" w:rsidP="0080556C">
      <w:pPr>
        <w:pStyle w:val="ListParagraph"/>
        <w:numPr>
          <w:ilvl w:val="0"/>
          <w:numId w:val="17"/>
        </w:numPr>
      </w:pPr>
      <w:r>
        <w:t>Внедрена централизованная система управления данными: все записи, абонементы и посещения хранятся в едином цифровом пространстве.</w:t>
      </w:r>
    </w:p>
    <w:p w14:paraId="498C1754" w14:textId="77777777" w:rsidR="00B30929" w:rsidRDefault="0080556C" w:rsidP="0080556C">
      <w:pPr>
        <w:pStyle w:val="ListParagraph"/>
        <w:numPr>
          <w:ilvl w:val="0"/>
          <w:numId w:val="17"/>
        </w:numPr>
      </w:pPr>
      <w:r>
        <w:t>Автоматизация процессов управления расписанием:</w:t>
      </w:r>
    </w:p>
    <w:p w14:paraId="5F1ADC94" w14:textId="77777777" w:rsidR="00B30929" w:rsidRDefault="0080556C" w:rsidP="0080556C">
      <w:pPr>
        <w:pStyle w:val="ListParagraph"/>
        <w:numPr>
          <w:ilvl w:val="1"/>
          <w:numId w:val="17"/>
        </w:numPr>
      </w:pPr>
      <w:r>
        <w:t>Сбор расписаний тренеров</w:t>
      </w:r>
    </w:p>
    <w:p w14:paraId="7010DDB2" w14:textId="77777777" w:rsidR="00B30929" w:rsidRDefault="0080556C" w:rsidP="0080556C">
      <w:pPr>
        <w:pStyle w:val="ListParagraph"/>
        <w:numPr>
          <w:ilvl w:val="1"/>
          <w:numId w:val="17"/>
        </w:numPr>
      </w:pPr>
      <w:r>
        <w:t>Синхронизация с записями клиентов</w:t>
      </w:r>
    </w:p>
    <w:p w14:paraId="4EF32533" w14:textId="77777777" w:rsidR="00B30929" w:rsidRDefault="0080556C" w:rsidP="0080556C">
      <w:pPr>
        <w:pStyle w:val="ListParagraph"/>
        <w:numPr>
          <w:ilvl w:val="1"/>
          <w:numId w:val="17"/>
        </w:numPr>
      </w:pPr>
      <w:r>
        <w:t>Разрешение конфликтов расписания</w:t>
      </w:r>
    </w:p>
    <w:p w14:paraId="436CB587" w14:textId="35851E96" w:rsidR="0080556C" w:rsidRDefault="0080556C" w:rsidP="00B30929">
      <w:pPr>
        <w:pStyle w:val="ListParagraph"/>
        <w:numPr>
          <w:ilvl w:val="0"/>
          <w:numId w:val="17"/>
        </w:numPr>
      </w:pPr>
      <w:r>
        <w:t xml:space="preserve">Учёт посещений полностью </w:t>
      </w:r>
      <w:proofErr w:type="spellStart"/>
      <w:r>
        <w:t>цифровизирован</w:t>
      </w:r>
      <w:proofErr w:type="spellEnd"/>
      <w:r>
        <w:t xml:space="preserve"> (через электронные карты, QR-коды или интеграцию с CRM).</w:t>
      </w:r>
    </w:p>
    <w:p w14:paraId="4EBB0088" w14:textId="60E70505" w:rsidR="0080556C" w:rsidRDefault="0080556C" w:rsidP="0080556C">
      <w:r>
        <w:t>3. Область “Отчётность и аналитика” (Reporting &amp; Analytics)</w:t>
      </w:r>
    </w:p>
    <w:p w14:paraId="4BA7D208" w14:textId="19B87573" w:rsidR="0080556C" w:rsidRDefault="0080556C" w:rsidP="0080556C">
      <w:r>
        <w:t>Ключевые изменения:</w:t>
      </w:r>
    </w:p>
    <w:p w14:paraId="0DDDF342" w14:textId="77777777" w:rsidR="00B30929" w:rsidRDefault="0080556C" w:rsidP="0080556C">
      <w:pPr>
        <w:pStyle w:val="ListParagraph"/>
        <w:numPr>
          <w:ilvl w:val="0"/>
          <w:numId w:val="18"/>
        </w:numPr>
      </w:pPr>
      <w:r>
        <w:lastRenderedPageBreak/>
        <w:t>Автоматическое формирование отчётов: система самостоятельно агрегирует данные о посещениях, продажах, оплатах и загруженности залов.</w:t>
      </w:r>
    </w:p>
    <w:p w14:paraId="5A383F3D" w14:textId="77777777" w:rsidR="00B30929" w:rsidRDefault="0080556C" w:rsidP="0080556C">
      <w:pPr>
        <w:pStyle w:val="ListParagraph"/>
        <w:numPr>
          <w:ilvl w:val="0"/>
          <w:numId w:val="18"/>
        </w:numPr>
      </w:pPr>
      <w:r>
        <w:t xml:space="preserve">Финансовый отдел и руководство получают актуальные </w:t>
      </w:r>
      <w:proofErr w:type="spellStart"/>
      <w:r>
        <w:t>дашборды</w:t>
      </w:r>
      <w:proofErr w:type="spellEnd"/>
      <w:r>
        <w:t xml:space="preserve"> с ключевыми показателями.</w:t>
      </w:r>
    </w:p>
    <w:p w14:paraId="465D354A" w14:textId="77777777" w:rsidR="00B30929" w:rsidRDefault="0080556C" w:rsidP="0080556C">
      <w:pPr>
        <w:pStyle w:val="ListParagraph"/>
        <w:numPr>
          <w:ilvl w:val="0"/>
          <w:numId w:val="18"/>
        </w:numPr>
      </w:pPr>
      <w:r>
        <w:t>Запросы на отчёты выполняются в режиме реального времени.</w:t>
      </w:r>
    </w:p>
    <w:p w14:paraId="29A41C44" w14:textId="32F52F63" w:rsidR="0080556C" w:rsidRDefault="0080556C" w:rsidP="0080556C">
      <w:pPr>
        <w:pStyle w:val="ListParagraph"/>
        <w:numPr>
          <w:ilvl w:val="0"/>
          <w:numId w:val="18"/>
        </w:numPr>
      </w:pPr>
      <w:r>
        <w:t>Устранены ручные операции при формировании отчётности.</w:t>
      </w:r>
    </w:p>
    <w:p w14:paraId="307DFECC" w14:textId="25A5270E" w:rsidR="00B30929" w:rsidRPr="00B30929" w:rsidRDefault="0080556C" w:rsidP="0080556C">
      <w:pPr>
        <w:rPr>
          <w:b/>
          <w:bCs/>
        </w:rPr>
      </w:pPr>
      <w:r w:rsidRPr="00B30929">
        <w:rPr>
          <w:b/>
          <w:bCs/>
        </w:rPr>
        <w:t>Общий эффект трансформации</w:t>
      </w:r>
    </w:p>
    <w:p w14:paraId="5B198E2A" w14:textId="77777777" w:rsidR="00B30929" w:rsidRDefault="0080556C" w:rsidP="0080556C">
      <w:r>
        <w:rPr>
          <w:rFonts w:ascii="Segoe UI Emoji" w:hAnsi="Segoe UI Emoji" w:cs="Segoe UI Emoji"/>
        </w:rPr>
        <w:t>📲</w:t>
      </w:r>
      <w:r>
        <w:t xml:space="preserve"> Клиент получает единый цифровой канал взаимодействия.</w:t>
      </w:r>
    </w:p>
    <w:p w14:paraId="5CEE583F" w14:textId="77777777" w:rsidR="00B30929" w:rsidRDefault="0080556C" w:rsidP="0080556C">
      <w:r>
        <w:rPr>
          <w:rFonts w:ascii="Segoe UI Emoji" w:hAnsi="Segoe UI Emoji" w:cs="Segoe UI Emoji"/>
        </w:rPr>
        <w:t>⚙</w:t>
      </w:r>
      <w:r>
        <w:t>️ Персонал освобождается от рутинных задач.</w:t>
      </w:r>
    </w:p>
    <w:p w14:paraId="72544E7C" w14:textId="3EBC638B" w:rsidR="0080556C" w:rsidRDefault="0080556C" w:rsidP="0080556C">
      <w:r>
        <w:rPr>
          <w:rFonts w:ascii="Segoe UI Emoji" w:hAnsi="Segoe UI Emoji" w:cs="Segoe UI Emoji"/>
        </w:rPr>
        <w:t>💾</w:t>
      </w:r>
      <w:r>
        <w:t xml:space="preserve"> Данные становятся единым и достоверным источником.</w:t>
      </w:r>
    </w:p>
    <w:p w14:paraId="2753EF13" w14:textId="2C276F06" w:rsidR="0080556C" w:rsidRDefault="0080556C" w:rsidP="0080556C">
      <w:r>
        <w:rPr>
          <w:rFonts w:ascii="Segoe UI Emoji" w:hAnsi="Segoe UI Emoji" w:cs="Segoe UI Emoji"/>
        </w:rPr>
        <w:t>📊</w:t>
      </w:r>
      <w:r>
        <w:t xml:space="preserve"> Руководство получает прозрачную аналитику и отчётность.</w:t>
      </w:r>
    </w:p>
    <w:p w14:paraId="5A07617A" w14:textId="12501A2C" w:rsidR="0080556C" w:rsidRDefault="0080556C" w:rsidP="0080556C">
      <w:r>
        <w:rPr>
          <w:rFonts w:ascii="Segoe UI Emoji" w:hAnsi="Segoe UI Emoji" w:cs="Segoe UI Emoji"/>
        </w:rPr>
        <w:t>💡</w:t>
      </w:r>
      <w:r>
        <w:t xml:space="preserve"> Организация переходит от ручного управления к автоматизированной цифровой экосистеме.</w:t>
      </w:r>
    </w:p>
    <w:p w14:paraId="0EC230EA" w14:textId="2608CC4C" w:rsidR="0067486B" w:rsidRDefault="0067486B" w:rsidP="0080556C"/>
    <w:sectPr w:rsidR="0067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645"/>
    <w:multiLevelType w:val="hybridMultilevel"/>
    <w:tmpl w:val="F63C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35F7"/>
    <w:multiLevelType w:val="hybridMultilevel"/>
    <w:tmpl w:val="1CFE7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4B0D"/>
    <w:multiLevelType w:val="hybridMultilevel"/>
    <w:tmpl w:val="DCB82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22A6"/>
    <w:multiLevelType w:val="hybridMultilevel"/>
    <w:tmpl w:val="F70AE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F10CF"/>
    <w:multiLevelType w:val="hybridMultilevel"/>
    <w:tmpl w:val="ABEC3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75F"/>
    <w:multiLevelType w:val="hybridMultilevel"/>
    <w:tmpl w:val="2D5EB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0426"/>
    <w:multiLevelType w:val="hybridMultilevel"/>
    <w:tmpl w:val="95B6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5230"/>
    <w:multiLevelType w:val="hybridMultilevel"/>
    <w:tmpl w:val="8D427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4709D"/>
    <w:multiLevelType w:val="hybridMultilevel"/>
    <w:tmpl w:val="4036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B6667"/>
    <w:multiLevelType w:val="hybridMultilevel"/>
    <w:tmpl w:val="A53E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1CA8"/>
    <w:multiLevelType w:val="hybridMultilevel"/>
    <w:tmpl w:val="40F2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D0C4F"/>
    <w:multiLevelType w:val="hybridMultilevel"/>
    <w:tmpl w:val="E9FAB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3701"/>
    <w:multiLevelType w:val="hybridMultilevel"/>
    <w:tmpl w:val="9E0E0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549"/>
    <w:multiLevelType w:val="hybridMultilevel"/>
    <w:tmpl w:val="F300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F5C07"/>
    <w:multiLevelType w:val="hybridMultilevel"/>
    <w:tmpl w:val="87CC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F7CA8"/>
    <w:multiLevelType w:val="hybridMultilevel"/>
    <w:tmpl w:val="08E0C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1107"/>
    <w:multiLevelType w:val="hybridMultilevel"/>
    <w:tmpl w:val="C33E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33D02"/>
    <w:multiLevelType w:val="hybridMultilevel"/>
    <w:tmpl w:val="6FC40AF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7"/>
  </w:num>
  <w:num w:numId="8">
    <w:abstractNumId w:val="14"/>
  </w:num>
  <w:num w:numId="9">
    <w:abstractNumId w:val="3"/>
  </w:num>
  <w:num w:numId="10">
    <w:abstractNumId w:val="13"/>
  </w:num>
  <w:num w:numId="11">
    <w:abstractNumId w:val="2"/>
  </w:num>
  <w:num w:numId="12">
    <w:abstractNumId w:val="4"/>
  </w:num>
  <w:num w:numId="13">
    <w:abstractNumId w:val="1"/>
  </w:num>
  <w:num w:numId="14">
    <w:abstractNumId w:val="9"/>
  </w:num>
  <w:num w:numId="15">
    <w:abstractNumId w:val="16"/>
  </w:num>
  <w:num w:numId="16">
    <w:abstractNumId w:val="15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D"/>
    <w:rsid w:val="00366BCB"/>
    <w:rsid w:val="006065E3"/>
    <w:rsid w:val="0067486B"/>
    <w:rsid w:val="0080556C"/>
    <w:rsid w:val="00A161DD"/>
    <w:rsid w:val="00B30929"/>
    <w:rsid w:val="00F47B1E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8080"/>
  <w15:chartTrackingRefBased/>
  <w15:docId w15:val="{BAAD65F1-E414-4AF9-98C2-77DBA194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065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5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65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6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AA23E9-2FE4-4FC4-BAED-563AF593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Ponomareva</dc:creator>
  <cp:keywords/>
  <dc:description/>
  <cp:lastModifiedBy>Alexandra Ponomareva</cp:lastModifiedBy>
  <cp:revision>5</cp:revision>
  <dcterms:created xsi:type="dcterms:W3CDTF">2025-10-24T20:41:00Z</dcterms:created>
  <dcterms:modified xsi:type="dcterms:W3CDTF">2025-10-24T21:09:00Z</dcterms:modified>
</cp:coreProperties>
</file>