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3D2F1">
      <w:pPr>
        <w:numPr>
          <w:ilvl w:val="0"/>
          <w:numId w:val="1"/>
        </w:num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社会评价</w:t>
      </w:r>
    </w:p>
    <w:p w14:paraId="56A855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近期的大学生开封夜骑事件，引起了社会的广泛讨论，社会上的声音也褒贬不一。有些人认为开封夜骑合理合法，它展现了年轻人的活力和激情，也有一些人认为开封夜骑造成了很多不良影响。</w:t>
      </w:r>
    </w:p>
    <w:p w14:paraId="314E3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封夜骑有它的积极性。它调动了大学生的创造力和行动力，让大学生敢于活在当下，勇敢追梦，去实现一场“说走就走的旅行”。这场活动，让大学生享受青春，让大家重燃青春岁月的热情，也让开封旅游业更上一层楼。它变得不再只是一场旅行，它开始有了更深层的意义——青春的热情。青年是社会中最有朝气的群体，而如今，正处于青年时期的大学生们扬起自己青春的旗帜，向着自由迈进。这又何尝不是我们梦想中的美好画面？</w:t>
      </w:r>
    </w:p>
    <w:p w14:paraId="63A05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然，开封夜骑也有它的不良影响。首当其冲的就是安全问题。开封夜骑大多发生在深夜，夜晚光线较暗，不利于出行。而且参与骑行的人数众多加之骑行距离过长，导致安全系数进一步降低。随着话题的爆火，越来越多的大学生参与到了开封夜骑的活动中，到11月8日晚更是超过了10万人，对开封的交通造成了很大的压力，影响了居民的正常出行，也大大增加了交通事故的风险。对共享单车公司而言，这也是一场巨大的挑战，共享单车的调度、骑行的收费、自行车的管理等都是急需解决的问题。据开封市城市管理局工作人员介绍，过多的自行车车辆和巨大的人流量也对城市管理造成了巨大的压力，超出了当地社会公共服务资源的最大承载力。如此大规模的集体活动，如果没有合理有效的组织和管理，会导致噪声污染、环境破坏等一系列问题，对当地的社会秩序造成严重影响。</w:t>
      </w:r>
    </w:p>
    <w:p w14:paraId="2B2706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物都有它的两面性。我们不能对一件事保持一个单一的态度，我们要辩证地看待，认真地思考。我们需要从事件本身出发，去探寻它为什么出现，出现之后我们应该如何积极地应对，如何能从事件中吸取教训、获取经验。就像开封夜骑一样，它既可以展现出青春的热血与激情，又暴露出了许多问题。而我们要做的，是去欣赏它的美好，并且努力地去解决它的问题，而不是跟风炒作，在“流量”中迷失自我意识、影响网路氛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9BAD7"/>
    <w:multiLevelType w:val="singleLevel"/>
    <w:tmpl w:val="3F19BAD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JjOTg4NDQzYzUyNjY2ZDRlOWEzNmUxZTViNWQ4NzMifQ=="/>
  </w:docVars>
  <w:rsids>
    <w:rsidRoot w:val="00000000"/>
    <w:rsid w:val="3F0A7657"/>
    <w:rsid w:val="4F7A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337</Words>
  <Characters>337</Characters>
  <Lines>0</Lines>
  <Paragraphs>0</Paragraphs>
  <TotalTime>54</TotalTime>
  <ScaleCrop>false</ScaleCrop>
  <LinksUpToDate>false</LinksUpToDate>
  <CharactersWithSpaces>337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2024-11-26T13:05:00Z</dcterms:created>
  <dc:creator>Liu</dc:creator>
  <cp:lastModifiedBy>刘欣语</cp:lastModifiedBy>
  <dcterms:modified xsi:type="dcterms:W3CDTF">2024-11-26T14:57:12Z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420B77DA7CA64D3887CF959AAF6CBCA0_12</vt:lpwstr>
  </property>
</Properties>
</file>