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F5DE5">
      <w:pPr>
        <w:jc w:val="center"/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通信认知</w:t>
      </w:r>
    </w:p>
    <w:p w14:paraId="4C68C5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极低频3-30Hz——潜水艇</w:t>
      </w:r>
    </w:p>
    <w:p w14:paraId="27EC8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超低频30-300Hz——交流输电系统</w:t>
      </w:r>
    </w:p>
    <w:p w14:paraId="44C659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特低频300-3000Hz——矿场通信</w:t>
      </w:r>
    </w:p>
    <w:p w14:paraId="639098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甚低频3k-30kHz——音频电话</w:t>
      </w:r>
    </w:p>
    <w:p w14:paraId="7E81AA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低频30k-300kHz——船舶通信</w:t>
      </w:r>
    </w:p>
    <w:p w14:paraId="4D7D7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中频300k-3000kHz——航空通讯</w:t>
      </w:r>
    </w:p>
    <w:p w14:paraId="004AD0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高频3M-30MHz——军事通信</w:t>
      </w:r>
    </w:p>
    <w:p w14:paraId="551EDF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甚高频30M-300MHz——电视广播</w:t>
      </w:r>
    </w:p>
    <w:p w14:paraId="2F6409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特高频300M-3000MHz——微波炉</w:t>
      </w:r>
    </w:p>
    <w:p w14:paraId="34FA60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超高频3G-30GHz——雷达</w:t>
      </w:r>
    </w:p>
    <w:p w14:paraId="1A513E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极高频30G-300GHz——人体扫描安检仪</w:t>
      </w:r>
    </w:p>
    <w:p w14:paraId="5141536D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基站开通+车联网ipv6</w:t>
      </w:r>
    </w:p>
    <w:p w14:paraId="6C5C61A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2645——N41</w:t>
      </w:r>
    </w:p>
    <w:p w14:paraId="1785E83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3455——N78</w:t>
      </w:r>
    </w:p>
    <w:p w14:paraId="0294ABA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4725——N79</w:t>
      </w:r>
    </w:p>
    <w:p w14:paraId="6CB8892D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最大输出功率-小区最大发射功率</w:t>
      </w:r>
    </w:p>
    <w:p w14:paraId="4D71CE82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160-52</w:t>
      </w:r>
    </w:p>
    <w:p w14:paraId="24AED38F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240-53</w:t>
      </w:r>
    </w:p>
    <w:p w14:paraId="58D1294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320-55</w:t>
      </w:r>
    </w:p>
    <w:p w14:paraId="3ADAE6FB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人类发展简史</w:t>
      </w:r>
    </w:p>
    <w:p w14:paraId="5830529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++电报发两遍</w:t>
      </w:r>
    </w:p>
    <w:p w14:paraId="3A42C125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A类IP地址“0.0.0.0-127.255.255.255”</w:t>
      </w:r>
    </w:p>
    <w:p w14:paraId="56B47A0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B类IP地址“128.0.0.0-191.255.255.255”</w:t>
      </w:r>
    </w:p>
    <w:p w14:paraId="39FB1A06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C类IP地址“192.0.0.0-223.255.255.255”</w:t>
      </w:r>
    </w:p>
    <w:p w14:paraId="308AA875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D类IP地址“244.0.0.0-239.255.255.255”</w:t>
      </w:r>
    </w:p>
    <w:p w14:paraId="1E9017B8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【】以下哪个不是上互联网所必须的B</w:t>
      </w:r>
    </w:p>
    <w:p w14:paraId="53FC87F5"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IP地址B工作组 C，子网掩码 D，网关</w:t>
      </w:r>
    </w:p>
    <w:p w14:paraId="51215B83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【】光纤用什么信号传递信息B</w:t>
      </w:r>
    </w:p>
    <w:p w14:paraId="51DA6048">
      <w:pPr>
        <w:numPr>
          <w:ilvl w:val="0"/>
          <w:numId w:val="2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红外 B，光 C，声 D，电</w:t>
      </w:r>
    </w:p>
    <w:p w14:paraId="4ACC65F7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【】1876年由  贝尔  发明的电话使得人们可以长距离通信成为可能</w:t>
      </w:r>
    </w:p>
    <w:p w14:paraId="2A120553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【】GPS是指   全球定位系统</w:t>
      </w:r>
    </w:p>
    <w:p w14:paraId="7891B564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【】手机是通过   无线通信技术（通信传输媒介）  实现通信的</w:t>
      </w:r>
    </w:p>
    <w:p w14:paraId="045E888F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   局域网   是连接近距离计算机的网络，覆盖范围从几米到几公里。办公室，实验室，同一建筑物内的网及校园网</w:t>
      </w:r>
    </w:p>
    <w:p w14:paraId="526EC778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【】在移动通信中，无线电波主要以    空间波   的方式传播</w:t>
      </w:r>
    </w:p>
    <w:p w14:paraId="35171FC6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【】C 不属于光纤通信的优点</w:t>
      </w:r>
    </w:p>
    <w:p w14:paraId="5F4DD812">
      <w:pPr>
        <w:numPr>
          <w:ilvl w:val="0"/>
          <w:numId w:val="3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损耗低 B，容量大 C，弯曲半径小 D，抗电磁干扰性好</w:t>
      </w:r>
    </w:p>
    <w:p w14:paraId="42D1F5D4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【】能源信息材料是现代社会发展的三大支柱，正确B</w:t>
      </w:r>
    </w:p>
    <w:p w14:paraId="0EB53FB2">
      <w:pPr>
        <w:numPr>
          <w:ilvl w:val="0"/>
          <w:numId w:val="4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光电池和VCD光碟都采用了磁性材料 B，手机是用电磁波来传递信息的</w:t>
      </w:r>
    </w:p>
    <w:p w14:paraId="47FCC4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C，光通信利用超声波在光导纤维中传播  D，煤是可再生资源</w:t>
      </w:r>
    </w:p>
    <w:p w14:paraId="0E1264EA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【】中国国际电话区号  +86</w:t>
      </w:r>
    </w:p>
    <w:p w14:paraId="6C3684B1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【】WLAN和4G网络说不准哪个快</w:t>
      </w:r>
    </w:p>
    <w:p w14:paraId="613DBC3E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【】B  不属于有线传输介质</w:t>
      </w:r>
    </w:p>
    <w:p w14:paraId="4993EF0A">
      <w:pPr>
        <w:numPr>
          <w:ilvl w:val="0"/>
          <w:numId w:val="5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双绞线 B，蓝牙 C，光纤 D，同轴电缆</w:t>
      </w:r>
      <w:bookmarkStart w:id="0" w:name="_GoBack"/>
      <w:bookmarkEnd w:id="0"/>
    </w:p>
    <w:p w14:paraId="79E8ED82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【】日常说的HUB指集线器</w:t>
      </w:r>
    </w:p>
    <w:p w14:paraId="47A9DCC0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【】赫兹  证实了电磁波的存在</w:t>
      </w:r>
    </w:p>
    <w:p w14:paraId="5B9EC1B3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【】中国（大唐移动）提出的3G标准是  TD-SCDMA  欧洲日本：WCDMA  美国（高通）：cdma2000 </w:t>
      </w:r>
    </w:p>
    <w:p w14:paraId="3CCE9530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【】华裔科学家高锟获得2009年诺贝尔物理学奖，其取得突破性成果研究的课题是：光线技术</w:t>
      </w:r>
    </w:p>
    <w:p w14:paraId="24CE9C6F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【】静止轨道距离地球表面36000公里左右</w:t>
      </w:r>
    </w:p>
    <w:p w14:paraId="42F27E1E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【】把图像信号转换成电信号的是  摄像机</w:t>
      </w:r>
    </w:p>
    <w:p w14:paraId="05ABB083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【】下面不是多媒体信息的是  C</w:t>
      </w:r>
    </w:p>
    <w:p w14:paraId="454C3F23">
      <w:pPr>
        <w:numPr>
          <w:ilvl w:val="0"/>
          <w:numId w:val="6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可视电话 B，电视信号 C，手机短信信号 D，MP3双声道音乐信号</w:t>
      </w:r>
    </w:p>
    <w:p w14:paraId="31BFF666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【】世界上第一部手机由  摩托罗拉  生产</w:t>
      </w:r>
    </w:p>
    <w:p w14:paraId="388F4E8F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【】学校计算机某电脑IP“192.168.0.27” 此IP为   C类   地址</w:t>
      </w:r>
    </w:p>
    <w:p w14:paraId="6079698D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 D  属于传统通信业务</w:t>
      </w:r>
    </w:p>
    <w:p w14:paraId="2EA73A59">
      <w:pPr>
        <w:numPr>
          <w:ilvl w:val="0"/>
          <w:numId w:val="7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可视电话通信 B，图像通信 C，视频会议 D，传真</w:t>
      </w:r>
    </w:p>
    <w:p w14:paraId="07C3DF19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【】A  属于无线传输通信</w:t>
      </w:r>
    </w:p>
    <w:p w14:paraId="6F807181">
      <w:pPr>
        <w:numPr>
          <w:ilvl w:val="0"/>
          <w:numId w:val="8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微波 B，同轴电缆 C，光缆 D，架空明线</w:t>
      </w:r>
    </w:p>
    <w:p w14:paraId="6FFB4EF1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【】现代通信：卫星通信、互联网（有线和无线网络）、光纤通信</w:t>
      </w:r>
    </w:p>
    <w:p w14:paraId="3B2F82B8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【】计算机通信网络是   多   个主机通过通信线路互联</w:t>
      </w:r>
    </w:p>
    <w:p w14:paraId="01E56F45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【】IPV4地址长度：32  个二进制位     IPV6有128个</w:t>
      </w:r>
    </w:p>
    <w:p w14:paraId="526FF501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【】域名：邮件服务：mail    军事部门：mil   政府部门：gov    教育部门：edu</w:t>
      </w:r>
    </w:p>
    <w:p w14:paraId="698CFB5C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【】人类第一颗人造卫星在1957年上天</w:t>
      </w:r>
    </w:p>
    <w:p w14:paraId="4FC0506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【】“东方红二号”1984.4.8在西昌发射     “三号”在西昌发射中心1997.5.12</w:t>
      </w:r>
    </w:p>
    <w:p w14:paraId="7DE4B278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【】负责建设和运营电信通信网络的公司俗称   运营商</w:t>
      </w:r>
    </w:p>
    <w:p w14:paraId="54DD4E49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【】电视换台，实际上是改变    电视机接受电磁波的频率</w:t>
      </w:r>
    </w:p>
    <w:p w14:paraId="19321AA2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【】一颗同步静止轨道通信卫星单跳最大通信距离可达   18000km</w:t>
      </w:r>
    </w:p>
    <w:p w14:paraId="76AC9075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【】B  没有使用4G技术</w:t>
      </w:r>
    </w:p>
    <w:p w14:paraId="775B89D1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A，2010年上海世博会 B，2008年北京奥运会 C，2013年厦门国际马拉松 D，2010年广州国际亚运会</w:t>
      </w:r>
    </w:p>
    <w:p w14:paraId="6551F64D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【】中国的运营商的通信由国家   工信部   发放</w:t>
      </w:r>
    </w:p>
    <w:p w14:paraId="7753A8AC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【】相比于3G终端，4G终端用户能够获得的好处：更高的数据业务速率、更加顺畅的上网浏览、使得视频通话成为可能</w:t>
      </w:r>
    </w:p>
    <w:p w14:paraId="14CC6F0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【】4G是第    四    代移动通信技术，其网络速度可达3G网络速度的十几倍到几十倍</w:t>
      </w:r>
    </w:p>
    <w:p w14:paraId="03D3D812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【】电信日：5.17</w:t>
      </w:r>
    </w:p>
    <w:p w14:paraId="6B3A2DB3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/>
          <w:lang w:val="en-US" w:eastAsia="zh-CN"/>
        </w:rPr>
        <w:t>【】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光纤通讯指的是</w:t>
      </w: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 xml:space="preserve">   B</w:t>
      </w:r>
    </w:p>
    <w:p w14:paraId="7B1B33B0">
      <w:pPr>
        <w:keepNext w:val="0"/>
        <w:keepLines w:val="0"/>
        <w:widowControl/>
        <w:numPr>
          <w:ilvl w:val="0"/>
          <w:numId w:val="9"/>
        </w:numPr>
        <w:suppressLineNumbers w:val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11E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11E"/>
          <w:spacing w:val="0"/>
          <w:kern w:val="0"/>
          <w:sz w:val="21"/>
          <w:szCs w:val="21"/>
          <w:shd w:val="clear" w:fill="FFFFFF"/>
          <w:lang w:val="en-US" w:eastAsia="zh-CN" w:bidi="ar"/>
        </w:rPr>
        <w:t>以电波作为载波、以光纤为传输媒介的通讯方式</w:t>
      </w:r>
    </w:p>
    <w:p w14:paraId="42561368">
      <w:pPr>
        <w:keepNext w:val="0"/>
        <w:keepLines w:val="0"/>
        <w:widowControl/>
        <w:numPr>
          <w:ilvl w:val="0"/>
          <w:numId w:val="9"/>
        </w:numPr>
        <w:suppressLineNumbers w:val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11E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11E"/>
          <w:spacing w:val="0"/>
          <w:kern w:val="0"/>
          <w:sz w:val="21"/>
          <w:szCs w:val="21"/>
          <w:shd w:val="clear" w:fill="FFFFFF"/>
          <w:lang w:val="en-US" w:eastAsia="zh-CN" w:bidi="ar"/>
        </w:rPr>
        <w:t>以光波作为载波、以光纤为传输媒介的通讯方式</w:t>
      </w:r>
    </w:p>
    <w:p w14:paraId="44796EB3">
      <w:pPr>
        <w:keepNext w:val="0"/>
        <w:keepLines w:val="0"/>
        <w:widowControl/>
        <w:numPr>
          <w:ilvl w:val="0"/>
          <w:numId w:val="9"/>
        </w:numPr>
        <w:suppressLineNumbers w:val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11E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11E"/>
          <w:spacing w:val="0"/>
          <w:kern w:val="0"/>
          <w:sz w:val="21"/>
          <w:szCs w:val="21"/>
          <w:shd w:val="clear" w:fill="FFFFFF"/>
          <w:lang w:val="en-US" w:eastAsia="zh-CN" w:bidi="ar"/>
        </w:rPr>
        <w:t>以光波作为载波、以电缆为传输媒介的通讯方式</w:t>
      </w:r>
    </w:p>
    <w:p w14:paraId="6BAEF834">
      <w:pPr>
        <w:keepNext w:val="0"/>
        <w:keepLines w:val="0"/>
        <w:widowControl/>
        <w:numPr>
          <w:ilvl w:val="0"/>
          <w:numId w:val="9"/>
        </w:numPr>
        <w:suppressLineNumbers w:val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11E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11E"/>
          <w:spacing w:val="0"/>
          <w:kern w:val="0"/>
          <w:sz w:val="21"/>
          <w:szCs w:val="21"/>
          <w:shd w:val="clear" w:fill="FFFFFF"/>
          <w:lang w:val="en-US" w:eastAsia="zh-CN" w:bidi="ar"/>
        </w:rPr>
        <w:t>以激光作为载波、以导线为传输媒介的通讯方式</w:t>
      </w:r>
    </w:p>
    <w:p w14:paraId="5B7D03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24211E"/>
          <w:spacing w:val="0"/>
          <w:kern w:val="0"/>
          <w:sz w:val="21"/>
          <w:szCs w:val="21"/>
          <w:shd w:val="clear" w:fill="FFFFFF"/>
          <w:lang w:val="en-US" w:eastAsia="zh-CN" w:bidi="ar"/>
        </w:rPr>
        <w:t>【】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下列技术应用中，不是利用电磁波工作的是</w:t>
      </w: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 xml:space="preserve">   D</w:t>
      </w:r>
    </w:p>
    <w:p w14:paraId="65B378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A，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11E"/>
          <w:spacing w:val="0"/>
          <w:kern w:val="0"/>
          <w:sz w:val="21"/>
          <w:szCs w:val="21"/>
          <w:shd w:val="clear" w:fill="FFFFFF"/>
          <w:lang w:val="en-US" w:eastAsia="zh-CN" w:bidi="ar"/>
        </w:rPr>
        <w:t>利用微波雷达跟踪飞行目标</w:t>
      </w: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24211E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 B，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11E"/>
          <w:spacing w:val="0"/>
          <w:kern w:val="0"/>
          <w:sz w:val="21"/>
          <w:szCs w:val="21"/>
          <w:shd w:val="clear" w:fill="FFFFFF"/>
          <w:lang w:val="en-US" w:eastAsia="zh-CN" w:bidi="ar"/>
        </w:rPr>
        <w:t>利用北斗导航系统进行定位和导航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03133"/>
          <w:spacing w:val="0"/>
          <w:kern w:val="0"/>
          <w:sz w:val="21"/>
          <w:szCs w:val="21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" name="矩形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X3S8k/wEAABgEAAAOAAAAZHJzL2Uyb0RvYy54bWytU81uEzEQviPxDpbv&#10;ZNNErWCVTYUayqWCSi0PMLG9uxb+k8fJJk+DxI2H4HEQr8HYm4S2XHJgD6uxPfPNfJ8/L6531rCt&#10;iqi9a/jFZMqZcsJL7bqGf3m8ffOWM0zgJBjvVMP3Cvn18vWrxRBqNfO9N1JFRiAO6yE0vE8p1FWF&#10;olcWcOKDcnTY+mgh0TJ2lYwwELo11Ww6vaoGH2WIXihE2l2Nh/yAGM8B9G2rhVp5sbHKpRE1KgOJ&#10;KGGvA/JlmbZtlUif2xZVYqbhxDSVPzWheJ3/1XIBdRch9FocRoBzRnjByYJ21PQEtYIEbBP1P1BW&#10;i+jRt2kivK1GIkURYnExfaHNQw9BFS4kNYaT6Pj/YMWn7X1kWjZ8zpkDSxf++9uPXz+/s3nWZghY&#10;U8pDuI+ZHYY7L74ic/6mB9ep9xhIYXJRzq2eJecFHsp2bbS5nOiyXdF+f9Je7RITtHk1v+RMHPcr&#10;qI9FIWL6qLxlOWh4pIZFadjeYcptoT6m5B7O32pjyrUax4aGv7ucZWQgq7ZkEQptILrougKD3miZ&#10;Swq/2K1vTGRbyHYpX2FGzJ+m5X4rwH7MK0ejkaxOKpbevQL5wUmW9oEkdfSSeB7GKsmZUfTwclQy&#10;E2hzTibxNO6g8ihslnjt5Z4ucBOi7vpnN0GGKeIczJ0d+XRdkP4+6O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8ONInc4AAAD/AAAADwAAAAAAAAABACAAAAAiAAAAZHJzL2Rvd25yZXYueG1sUEsB&#10;AhQAFAAAAAgAh07iQNfdLyT/AQAAGAQAAA4AAAAAAAAAAQAgAAAAHQEAAGRycy9lMm9Eb2MueG1s&#10;UEsFBgAAAAAGAAYAWQEAAI4FAAAAAA=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Helvetica" w:hAnsi="Helvetica" w:eastAsia="Helvetica" w:cs="Helvetica"/>
          <w:i w:val="0"/>
          <w:iCs w:val="0"/>
          <w:caps w:val="0"/>
          <w:color w:val="30313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  C，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11E"/>
          <w:spacing w:val="0"/>
          <w:kern w:val="0"/>
          <w:sz w:val="21"/>
          <w:szCs w:val="21"/>
          <w:shd w:val="clear" w:fill="FFFFFF"/>
          <w:lang w:val="en-US" w:eastAsia="zh-CN" w:bidi="ar"/>
        </w:rPr>
        <w:t>用手机打电话</w:t>
      </w: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24211E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   D，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11E"/>
          <w:spacing w:val="0"/>
          <w:kern w:val="0"/>
          <w:sz w:val="21"/>
          <w:szCs w:val="21"/>
          <w:shd w:val="clear" w:fill="FFFFFF"/>
          <w:lang w:val="en-US" w:eastAsia="zh-CN" w:bidi="ar"/>
        </w:rPr>
        <w:t>利用声呐系统探测海底深度</w:t>
      </w:r>
    </w:p>
    <w:p w14:paraId="2F512E2B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03133"/>
          <w:spacing w:val="0"/>
          <w:sz w:val="21"/>
          <w:szCs w:val="21"/>
          <w:lang w:eastAsia="zh-CN"/>
        </w:rPr>
        <w:t>【】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从1G到5G，通信技术以每（</w:t>
      </w: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10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）年左右一个代际的速度向前演进</w:t>
      </w:r>
    </w:p>
    <w:p w14:paraId="692E059B">
      <w:pPr>
        <w:keepNext w:val="0"/>
        <w:keepLines w:val="0"/>
        <w:widowControl/>
        <w:suppressLineNumbers w:val="0"/>
        <w:jc w:val="left"/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【】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电话通信技术是在哪一年产生的</w:t>
      </w: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 xml:space="preserve">   1876</w:t>
      </w:r>
    </w:p>
    <w:p w14:paraId="3AEDA0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【】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以下哪一些不属于网络资源(</w:t>
      </w: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C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)</w:t>
      </w:r>
    </w:p>
    <w:p w14:paraId="489A95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03133"/>
          <w:spacing w:val="0"/>
          <w:sz w:val="21"/>
          <w:szCs w:val="21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A，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11E"/>
          <w:spacing w:val="0"/>
          <w:kern w:val="0"/>
          <w:sz w:val="21"/>
          <w:szCs w:val="21"/>
          <w:shd w:val="clear" w:fill="FFFFFF"/>
          <w:lang w:val="en-US" w:eastAsia="zh-CN" w:bidi="ar"/>
        </w:rPr>
        <w:t>硬件资源</w:t>
      </w: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24211E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B，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11E"/>
          <w:spacing w:val="0"/>
          <w:kern w:val="0"/>
          <w:sz w:val="21"/>
          <w:szCs w:val="21"/>
          <w:shd w:val="clear" w:fill="FFFFFF"/>
          <w:lang w:val="en-US" w:eastAsia="zh-CN" w:bidi="ar"/>
        </w:rPr>
        <w:t>软件资源</w:t>
      </w: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24211E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  C，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11E"/>
          <w:spacing w:val="0"/>
          <w:kern w:val="0"/>
          <w:sz w:val="21"/>
          <w:szCs w:val="21"/>
          <w:shd w:val="clear" w:fill="FFFFFF"/>
          <w:lang w:val="en-US" w:eastAsia="zh-CN" w:bidi="ar"/>
        </w:rPr>
        <w:t>人力资源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03133"/>
          <w:spacing w:val="0"/>
          <w:kern w:val="0"/>
          <w:sz w:val="21"/>
          <w:szCs w:val="21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5" name="矩形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BUKD6/wEAABgEAAAOAAAAZHJzL2Uyb0RvYy54bWytU81uEzEQviPxDpbv&#10;ZNOgVLDKpkIN5VJBpcIDTGzvrlX/yeNkk6dB4sZD8DiI12DsTUJbLjl0D6uxPfPNfJ8/L6521rCt&#10;iqi9a/jFZMqZcsJL7bqGf/t68+YdZ5jASTDeqYbvFfKr5etXiyHUauZ7b6SKjEAc1kNoeJ9SqKsK&#10;Ra8s4MQH5eiw9dFComXsKhlhIHRrqtl0elkNPsoQvVCItLsaD/kBMZ4D6NtWC7XyYmOVSyNqVAYS&#10;UcJeB+TLMm3bKpG+tC2qxEzDiWkqf2pC8Tr/q+UC6i5C6LU4jADnjPCMkwXtqOkJagUJ2Cbq/6Cs&#10;FtGjb9NEeFuNRIoixOJi+kyb+x6CKlxIagwn0fHlYMXn7V1kWjZ8zpkDSxf+5/vP379+sHnWZghY&#10;U8p9uIuZHYZbLx6QOX/dg+vUBwykMLko51ZPkvMCD2W7NtpcTnTZrmi/P2mvdokJ2rx8SwOI434F&#10;9bEoREyflLcsBw2P1LAoDdtbTLkt1MeU3MP5G21MuVbj2NDw9/NZRgayaksWodAGoouuKzDojZa5&#10;pPCL3fraRLaFbJfyFWbE/HFa7rcC7Me8cjQayeqkYundK5AfnWRpH0hSRy+J52GskpwZRQ8vRyUz&#10;gTbnZBJP4w4qj8Jmidde7ukCNyHqrn9yE2SYIs7B3NmRj9cF6d+DXv4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8ONInc4AAAD/AAAADwAAAAAAAAABACAAAAAiAAAAZHJzL2Rvd25yZXYueG1sUEsB&#10;AhQAFAAAAAgAh07iQMFQoPr/AQAAGAQAAA4AAAAAAAAAAQAgAAAAHQEAAGRycy9lMm9Eb2MueG1s&#10;UEsFBgAAAAAGAAYAWQEAAI4FAAAAAA=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Helvetica" w:hAnsi="Helvetica" w:eastAsia="Helvetica" w:cs="Helvetica"/>
          <w:i w:val="0"/>
          <w:iCs w:val="0"/>
          <w:caps w:val="0"/>
          <w:color w:val="30313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 D，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11E"/>
          <w:spacing w:val="0"/>
          <w:kern w:val="0"/>
          <w:sz w:val="21"/>
          <w:szCs w:val="21"/>
          <w:shd w:val="clear" w:fill="FFFFFF"/>
          <w:lang w:val="en-US" w:eastAsia="zh-CN" w:bidi="ar"/>
        </w:rPr>
        <w:t>数据资源</w:t>
      </w:r>
    </w:p>
    <w:p w14:paraId="545F6812">
      <w:pPr>
        <w:keepNext w:val="0"/>
        <w:keepLines w:val="0"/>
        <w:widowControl/>
        <w:suppressLineNumbers w:val="0"/>
        <w:jc w:val="left"/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【】无线传输：段波，卫星，微波</w:t>
      </w:r>
    </w:p>
    <w:p w14:paraId="07DEDD70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有线：光缆，</w:t>
      </w:r>
      <w:r>
        <w:rPr>
          <w:rFonts w:hint="eastAsia"/>
          <w:b/>
          <w:bCs/>
          <w:lang w:val="en-US" w:eastAsia="zh-CN"/>
        </w:rPr>
        <w:t>同轴电缆，架空明线</w:t>
      </w:r>
    </w:p>
    <w:p w14:paraId="1B35F075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b/>
          <w:bCs/>
          <w:i w:val="0"/>
          <w:iCs w:val="0"/>
          <w:caps w:val="0"/>
          <w:color w:val="3031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</w:p>
    <w:p w14:paraId="1100AF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03133"/>
          <w:spacing w:val="0"/>
          <w:sz w:val="15"/>
          <w:szCs w:val="15"/>
        </w:rPr>
      </w:pPr>
    </w:p>
    <w:p w14:paraId="642D88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303133"/>
          <w:spacing w:val="0"/>
          <w:sz w:val="21"/>
          <w:szCs w:val="21"/>
          <w:lang w:eastAsia="zh-CN"/>
        </w:rPr>
      </w:pPr>
    </w:p>
    <w:p w14:paraId="3BCFD64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11E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3C55C9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right="0" w:firstLine="0"/>
        <w:jc w:val="center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031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031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object>
          <v:shape id="_x0000_i102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64A85C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right="0" w:firstLine="0"/>
        <w:jc w:val="center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03133"/>
          <w:spacing w:val="0"/>
          <w:sz w:val="21"/>
          <w:szCs w:val="21"/>
        </w:rPr>
      </w:pPr>
    </w:p>
    <w:p w14:paraId="6CDE76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03133"/>
          <w:spacing w:val="0"/>
          <w:sz w:val="15"/>
          <w:szCs w:val="15"/>
        </w:rPr>
      </w:pPr>
    </w:p>
    <w:p w14:paraId="2F783CF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9AF6AC"/>
    <w:multiLevelType w:val="singleLevel"/>
    <w:tmpl w:val="9A9AF6AC"/>
    <w:lvl w:ilvl="0" w:tentative="0">
      <w:start w:val="1"/>
      <w:numFmt w:val="upperLetter"/>
      <w:suff w:val="nothing"/>
      <w:lvlText w:val="%1，"/>
      <w:lvlJc w:val="left"/>
    </w:lvl>
  </w:abstractNum>
  <w:abstractNum w:abstractNumId="1">
    <w:nsid w:val="9E6EE7A9"/>
    <w:multiLevelType w:val="singleLevel"/>
    <w:tmpl w:val="9E6EE7A9"/>
    <w:lvl w:ilvl="0" w:tentative="0">
      <w:start w:val="1"/>
      <w:numFmt w:val="upperLetter"/>
      <w:suff w:val="nothing"/>
      <w:lvlText w:val="%1，"/>
      <w:lvlJc w:val="left"/>
    </w:lvl>
  </w:abstractNum>
  <w:abstractNum w:abstractNumId="2">
    <w:nsid w:val="D95AF71B"/>
    <w:multiLevelType w:val="singleLevel"/>
    <w:tmpl w:val="D95AF71B"/>
    <w:lvl w:ilvl="0" w:tentative="0">
      <w:start w:val="1"/>
      <w:numFmt w:val="upperLetter"/>
      <w:suff w:val="nothing"/>
      <w:lvlText w:val="%1，"/>
      <w:lvlJc w:val="left"/>
    </w:lvl>
  </w:abstractNum>
  <w:abstractNum w:abstractNumId="3">
    <w:nsid w:val="F474B127"/>
    <w:multiLevelType w:val="singleLevel"/>
    <w:tmpl w:val="F474B127"/>
    <w:lvl w:ilvl="0" w:tentative="0">
      <w:start w:val="1"/>
      <w:numFmt w:val="upperLetter"/>
      <w:suff w:val="nothing"/>
      <w:lvlText w:val="%1，"/>
      <w:lvlJc w:val="left"/>
    </w:lvl>
  </w:abstractNum>
  <w:abstractNum w:abstractNumId="4">
    <w:nsid w:val="F82D561D"/>
    <w:multiLevelType w:val="singleLevel"/>
    <w:tmpl w:val="F82D561D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07DB26C0"/>
    <w:multiLevelType w:val="singleLevel"/>
    <w:tmpl w:val="07DB26C0"/>
    <w:lvl w:ilvl="0" w:tentative="0">
      <w:start w:val="1"/>
      <w:numFmt w:val="upperLetter"/>
      <w:suff w:val="nothing"/>
      <w:lvlText w:val="%1，"/>
      <w:lvlJc w:val="left"/>
    </w:lvl>
  </w:abstractNum>
  <w:abstractNum w:abstractNumId="6">
    <w:nsid w:val="342FDA3E"/>
    <w:multiLevelType w:val="singleLevel"/>
    <w:tmpl w:val="342FDA3E"/>
    <w:lvl w:ilvl="0" w:tentative="0">
      <w:start w:val="1"/>
      <w:numFmt w:val="upperLetter"/>
      <w:suff w:val="nothing"/>
      <w:lvlText w:val="%1，"/>
      <w:lvlJc w:val="left"/>
    </w:lvl>
  </w:abstractNum>
  <w:abstractNum w:abstractNumId="7">
    <w:nsid w:val="5714DB1E"/>
    <w:multiLevelType w:val="singleLevel"/>
    <w:tmpl w:val="5714DB1E"/>
    <w:lvl w:ilvl="0" w:tentative="0">
      <w:start w:val="1"/>
      <w:numFmt w:val="upperLetter"/>
      <w:suff w:val="nothing"/>
      <w:lvlText w:val="%1，"/>
      <w:lvlJc w:val="left"/>
    </w:lvl>
  </w:abstractNum>
  <w:abstractNum w:abstractNumId="8">
    <w:nsid w:val="5E618CBB"/>
    <w:multiLevelType w:val="singleLevel"/>
    <w:tmpl w:val="5E618CBB"/>
    <w:lvl w:ilvl="0" w:tentative="0">
      <w:start w:val="1"/>
      <w:numFmt w:val="upperLetter"/>
      <w:suff w:val="nothing"/>
      <w:lvlText w:val="%1，"/>
      <w:lvlJc w:val="left"/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7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6325AD"/>
    <w:rsid w:val="1CA335AB"/>
    <w:rsid w:val="2D0367E5"/>
    <w:rsid w:val="30CD2AAC"/>
    <w:rsid w:val="4F7C6DA8"/>
    <w:rsid w:val="5FCE10D9"/>
    <w:rsid w:val="723A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1191</Words>
  <Characters>1522</Characters>
  <Lines>0</Lines>
  <Paragraphs>0</Paragraphs>
  <TotalTime>245</TotalTime>
  <ScaleCrop>false</ScaleCrop>
  <LinksUpToDate>false</LinksUpToDate>
  <CharactersWithSpaces>1662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2025-06-24T07:37:00Z</dcterms:created>
  <dc:creator>Liu</dc:creator>
  <cp:lastModifiedBy>刘欣语</cp:lastModifiedBy>
  <dcterms:modified xsi:type="dcterms:W3CDTF">2025-07-03T12:23:38Z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eyJoZGlkIjoiOTJjOTg4NDQzYzUyNjY2ZDRlOWEzNmUxZTViNWQ4NzMiLCJ1c2VySWQiOiIxNjQ1MTg5NDQzIn0=</vt:lpwstr>
  </property>
  <property fmtid="{D5CDD505-2E9C-101B-9397-08002B2CF9AE}" pid="4" name="ICV">
    <vt:lpwstr>D7E807ECE2CF4B61B73A8AE28DD4FC23_12</vt:lpwstr>
  </property>
</Properties>
</file>