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79387">
      <w:pPr>
        <w:jc w:val="center"/>
        <w:rPr>
          <w:rFonts w:hint="eastAsia" w:ascii="宋体" w:hAnsi="宋体" w:eastAsia="宋体"/>
          <w:b/>
          <w:bCs/>
          <w:sz w:val="72"/>
          <w:szCs w:val="72"/>
        </w:rPr>
      </w:pPr>
      <w:r>
        <w:rPr>
          <w:rFonts w:hint="eastAsia" w:ascii="宋体" w:hAnsi="宋体" w:eastAsia="宋体"/>
          <w:b/>
          <w:bCs/>
          <w:sz w:val="72"/>
          <w:szCs w:val="72"/>
        </w:rPr>
        <w:t>上海海事大学</w:t>
      </w:r>
    </w:p>
    <w:p w14:paraId="02382890">
      <w:pPr>
        <w:jc w:val="center"/>
        <w:rPr>
          <w:rFonts w:hint="eastAsia" w:ascii="宋体" w:hAnsi="宋体" w:eastAsia="宋体"/>
          <w:sz w:val="72"/>
          <w:szCs w:val="72"/>
        </w:rPr>
      </w:pPr>
    </w:p>
    <w:p w14:paraId="186370DF">
      <w:pPr>
        <w:jc w:val="center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思政课社会实践报告</w:t>
      </w:r>
    </w:p>
    <w:p w14:paraId="5E1C5BD6">
      <w:pPr>
        <w:jc w:val="center"/>
        <w:rPr>
          <w:rFonts w:hint="eastAsia" w:ascii="宋体" w:hAnsi="宋体" w:eastAsia="宋体"/>
          <w:sz w:val="28"/>
          <w:szCs w:val="28"/>
        </w:rPr>
      </w:pPr>
    </w:p>
    <w:p w14:paraId="39EDD1C9">
      <w:pPr>
        <w:ind w:left="1980" w:leftChars="900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题目：</w:t>
      </w:r>
      <w:r>
        <w:rPr>
          <w:rFonts w:hint="eastAsia" w:ascii="黑体" w:hAnsi="黑体" w:eastAsia="黑体"/>
          <w:sz w:val="28"/>
          <w:szCs w:val="28"/>
        </w:rPr>
        <w:t>《道德与法律》微电影</w:t>
      </w:r>
      <w:r>
        <w:rPr>
          <w:rFonts w:hint="eastAsia" w:ascii="黑体" w:hAnsi="黑体" w:eastAsia="黑体"/>
          <w:sz w:val="28"/>
          <w:szCs w:val="28"/>
          <w:lang w:eastAsia="zh-CN"/>
        </w:rPr>
        <w:t>——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救赎</w:t>
      </w:r>
    </w:p>
    <w:p w14:paraId="17F7D481">
      <w:pPr>
        <w:ind w:left="1980" w:leftChars="900"/>
        <w:rPr>
          <w:rFonts w:hint="eastAsia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社会实践报告类型：</w:t>
      </w:r>
      <w:r>
        <w:rPr>
          <w:rFonts w:hint="eastAsia" w:ascii="黑体" w:hAnsi="黑体" w:eastAsia="黑体"/>
          <w:sz w:val="28"/>
          <w:szCs w:val="28"/>
        </w:rPr>
        <w:t>微电影脚本</w:t>
      </w:r>
    </w:p>
    <w:p w14:paraId="452A291A">
      <w:pPr>
        <w:ind w:left="1980" w:leftChars="900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相关章节：</w:t>
      </w:r>
    </w:p>
    <w:p w14:paraId="19A01974">
      <w:pPr>
        <w:ind w:left="1980" w:leftChars="9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第五章 遵守道德规范 锤炼道德品格</w:t>
      </w:r>
    </w:p>
    <w:p w14:paraId="741C9CB6">
      <w:pPr>
        <w:ind w:left="1980" w:leftChars="9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第六章 学习法治思想 提升法治素养</w:t>
      </w:r>
    </w:p>
    <w:p w14:paraId="2DFD40A6">
      <w:pPr>
        <w:ind w:left="1980" w:leftChars="9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学院：</w:t>
      </w:r>
      <w:r>
        <w:rPr>
          <w:rFonts w:hint="eastAsia" w:ascii="黑体" w:hAnsi="黑体" w:eastAsia="黑体"/>
          <w:sz w:val="28"/>
          <w:szCs w:val="28"/>
        </w:rPr>
        <w:t>信息工程学院</w:t>
      </w:r>
    </w:p>
    <w:p w14:paraId="67A5DB0C">
      <w:pPr>
        <w:ind w:left="1980" w:leftChars="9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班级：</w:t>
      </w:r>
      <w:r>
        <w:rPr>
          <w:rFonts w:hint="eastAsia" w:ascii="黑体" w:hAnsi="黑体" w:eastAsia="黑体"/>
          <w:sz w:val="28"/>
          <w:szCs w:val="28"/>
        </w:rPr>
        <w:t>人工智能241、人工智能242</w:t>
      </w:r>
    </w:p>
    <w:p w14:paraId="16DD47C6">
      <w:pPr>
        <w:ind w:left="1980" w:leftChars="9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任课老师：</w:t>
      </w:r>
      <w:r>
        <w:rPr>
          <w:rFonts w:hint="eastAsia" w:ascii="黑体" w:hAnsi="黑体" w:eastAsia="黑体"/>
          <w:sz w:val="28"/>
          <w:szCs w:val="28"/>
        </w:rPr>
        <w:t>张苑琛</w:t>
      </w:r>
    </w:p>
    <w:p w14:paraId="2F651BAD">
      <w:pPr>
        <w:ind w:left="1980" w:leftChars="9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完成时间：</w:t>
      </w:r>
      <w:r>
        <w:rPr>
          <w:rFonts w:ascii="黑体" w:hAnsi="黑体" w:eastAsia="黑体"/>
          <w:sz w:val="28"/>
          <w:szCs w:val="28"/>
        </w:rPr>
        <w:t>2024年11月27日</w:t>
      </w:r>
      <w:r>
        <w:rPr>
          <w:rFonts w:hint="eastAsia" w:ascii="黑体" w:hAnsi="黑体" w:eastAsia="黑体"/>
          <w:sz w:val="28"/>
          <w:szCs w:val="28"/>
        </w:rPr>
        <w:t xml:space="preserve"> </w:t>
      </w:r>
      <w:r>
        <w:rPr>
          <w:rFonts w:ascii="黑体" w:hAnsi="黑体" w:eastAsia="黑体"/>
          <w:sz w:val="28"/>
          <w:szCs w:val="28"/>
        </w:rPr>
        <w:t>星期三</w:t>
      </w:r>
    </w:p>
    <w:p w14:paraId="42ECCBE0">
      <w:pPr>
        <w:widowControl/>
        <w:rPr>
          <w:rFonts w:hint="eastAsia"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br w:type="page"/>
      </w:r>
    </w:p>
    <w:p w14:paraId="2CDEC5A7">
      <w:pPr>
        <w:ind w:left="1980" w:leftChars="900"/>
        <w:rPr>
          <w:rFonts w:hint="eastAsia" w:ascii="黑体" w:hAnsi="黑体" w:eastAsia="黑体"/>
          <w:sz w:val="24"/>
        </w:rPr>
      </w:pPr>
    </w:p>
    <w:tbl>
      <w:tblPr>
        <w:tblStyle w:val="14"/>
        <w:tblpPr w:leftFromText="180" w:rightFromText="180" w:vertAnchor="text" w:horzAnchor="margin" w:tblpY="393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134"/>
        <w:gridCol w:w="1134"/>
        <w:gridCol w:w="1134"/>
        <w:gridCol w:w="1134"/>
        <w:gridCol w:w="1134"/>
        <w:gridCol w:w="1134"/>
        <w:gridCol w:w="1134"/>
      </w:tblGrid>
      <w:tr w14:paraId="6F4C9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988" w:type="dxa"/>
            <w:vMerge w:val="restart"/>
            <w:vAlign w:val="center"/>
          </w:tcPr>
          <w:p w14:paraId="2725B06B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道法第九组成员及学号</w:t>
            </w:r>
          </w:p>
        </w:tc>
        <w:tc>
          <w:tcPr>
            <w:tcW w:w="1134" w:type="dxa"/>
            <w:vAlign w:val="center"/>
          </w:tcPr>
          <w:p w14:paraId="6BEDD33B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梁旭</w:t>
            </w:r>
          </w:p>
        </w:tc>
        <w:tc>
          <w:tcPr>
            <w:tcW w:w="1134" w:type="dxa"/>
            <w:vAlign w:val="center"/>
          </w:tcPr>
          <w:p w14:paraId="1DCD80E3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邓青阳</w:t>
            </w:r>
          </w:p>
        </w:tc>
        <w:tc>
          <w:tcPr>
            <w:tcW w:w="1134" w:type="dxa"/>
            <w:vAlign w:val="center"/>
          </w:tcPr>
          <w:p w14:paraId="6FD64114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何玮凌</w:t>
            </w:r>
          </w:p>
        </w:tc>
        <w:tc>
          <w:tcPr>
            <w:tcW w:w="1134" w:type="dxa"/>
            <w:vAlign w:val="center"/>
          </w:tcPr>
          <w:p w14:paraId="098B9A73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忻泓屹</w:t>
            </w:r>
          </w:p>
        </w:tc>
        <w:tc>
          <w:tcPr>
            <w:tcW w:w="1134" w:type="dxa"/>
            <w:vAlign w:val="center"/>
          </w:tcPr>
          <w:p w14:paraId="4BB0DCC2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钱梓琛</w:t>
            </w:r>
          </w:p>
        </w:tc>
        <w:tc>
          <w:tcPr>
            <w:tcW w:w="1134" w:type="dxa"/>
            <w:vAlign w:val="center"/>
          </w:tcPr>
          <w:p w14:paraId="5B11D40B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文天翔</w:t>
            </w:r>
          </w:p>
        </w:tc>
        <w:tc>
          <w:tcPr>
            <w:tcW w:w="1134" w:type="dxa"/>
            <w:vAlign w:val="center"/>
          </w:tcPr>
          <w:p w14:paraId="56009478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田鑫</w:t>
            </w:r>
          </w:p>
        </w:tc>
      </w:tr>
      <w:tr w14:paraId="4496B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988" w:type="dxa"/>
            <w:vMerge w:val="continue"/>
          </w:tcPr>
          <w:p w14:paraId="117613BC">
            <w:pPr>
              <w:widowControl/>
              <w:spacing w:after="0" w:line="240" w:lineRule="auto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9DFDF92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202410315032</w:t>
            </w:r>
          </w:p>
        </w:tc>
        <w:tc>
          <w:tcPr>
            <w:tcW w:w="1134" w:type="dxa"/>
            <w:vAlign w:val="center"/>
          </w:tcPr>
          <w:p w14:paraId="1C90E0CC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202410315030</w:t>
            </w:r>
          </w:p>
        </w:tc>
        <w:tc>
          <w:tcPr>
            <w:tcW w:w="1134" w:type="dxa"/>
            <w:vAlign w:val="center"/>
          </w:tcPr>
          <w:p w14:paraId="7D0CB637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202410315036</w:t>
            </w:r>
          </w:p>
        </w:tc>
        <w:tc>
          <w:tcPr>
            <w:tcW w:w="1134" w:type="dxa"/>
            <w:vAlign w:val="center"/>
          </w:tcPr>
          <w:p w14:paraId="6BB76074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202410315034</w:t>
            </w:r>
          </w:p>
        </w:tc>
        <w:tc>
          <w:tcPr>
            <w:tcW w:w="1134" w:type="dxa"/>
            <w:vAlign w:val="center"/>
          </w:tcPr>
          <w:p w14:paraId="74FC215F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202410315041</w:t>
            </w:r>
          </w:p>
        </w:tc>
        <w:tc>
          <w:tcPr>
            <w:tcW w:w="1134" w:type="dxa"/>
            <w:vAlign w:val="center"/>
          </w:tcPr>
          <w:p w14:paraId="0799349F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202410315037</w:t>
            </w:r>
          </w:p>
        </w:tc>
        <w:tc>
          <w:tcPr>
            <w:tcW w:w="1134" w:type="dxa"/>
            <w:vAlign w:val="center"/>
          </w:tcPr>
          <w:p w14:paraId="1B847C06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202410315035</w:t>
            </w:r>
          </w:p>
        </w:tc>
      </w:tr>
      <w:tr w14:paraId="3B70E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988" w:type="dxa"/>
          </w:tcPr>
          <w:p w14:paraId="694AE19F">
            <w:pPr>
              <w:widowControl/>
              <w:spacing w:after="0" w:line="240" w:lineRule="auto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8BE8BDE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武诗蓉</w:t>
            </w:r>
          </w:p>
        </w:tc>
        <w:tc>
          <w:tcPr>
            <w:tcW w:w="1134" w:type="dxa"/>
            <w:vAlign w:val="center"/>
          </w:tcPr>
          <w:p w14:paraId="4108AE32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黄欣静</w:t>
            </w:r>
          </w:p>
        </w:tc>
        <w:tc>
          <w:tcPr>
            <w:tcW w:w="1134" w:type="dxa"/>
            <w:vAlign w:val="center"/>
          </w:tcPr>
          <w:p w14:paraId="050F9965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项奕维</w:t>
            </w:r>
          </w:p>
        </w:tc>
        <w:tc>
          <w:tcPr>
            <w:tcW w:w="1134" w:type="dxa"/>
            <w:vAlign w:val="center"/>
          </w:tcPr>
          <w:p w14:paraId="427C7A61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金宇晨</w:t>
            </w:r>
          </w:p>
        </w:tc>
        <w:tc>
          <w:tcPr>
            <w:tcW w:w="1134" w:type="dxa"/>
            <w:vAlign w:val="center"/>
          </w:tcPr>
          <w:p w14:paraId="3C6FA80A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孙瑾然</w:t>
            </w:r>
          </w:p>
        </w:tc>
        <w:tc>
          <w:tcPr>
            <w:tcW w:w="1134" w:type="dxa"/>
            <w:vAlign w:val="center"/>
          </w:tcPr>
          <w:p w14:paraId="228E6871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李铱璠</w:t>
            </w:r>
          </w:p>
        </w:tc>
        <w:tc>
          <w:tcPr>
            <w:tcW w:w="1134" w:type="dxa"/>
            <w:vAlign w:val="center"/>
          </w:tcPr>
          <w:p w14:paraId="4C49849A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徐佳文</w:t>
            </w:r>
          </w:p>
        </w:tc>
      </w:tr>
      <w:tr w14:paraId="38795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988" w:type="dxa"/>
            <w:vMerge w:val="continue"/>
          </w:tcPr>
          <w:p w14:paraId="22939BFA">
            <w:pPr>
              <w:widowControl/>
              <w:spacing w:after="0" w:line="240" w:lineRule="auto"/>
              <w:rPr>
                <w:rFonts w:hint="eastAsia" w:ascii="黑体" w:hAnsi="黑体" w:eastAsia="黑体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13D38B5B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202410315040</w:t>
            </w:r>
          </w:p>
        </w:tc>
        <w:tc>
          <w:tcPr>
            <w:tcW w:w="1134" w:type="dxa"/>
            <w:vAlign w:val="center"/>
          </w:tcPr>
          <w:p w14:paraId="3595EB1D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202410315039</w:t>
            </w:r>
          </w:p>
        </w:tc>
        <w:tc>
          <w:tcPr>
            <w:tcW w:w="1134" w:type="dxa"/>
            <w:vAlign w:val="center"/>
          </w:tcPr>
          <w:p w14:paraId="53699532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202410315031</w:t>
            </w:r>
          </w:p>
        </w:tc>
        <w:tc>
          <w:tcPr>
            <w:tcW w:w="1134" w:type="dxa"/>
            <w:vAlign w:val="center"/>
          </w:tcPr>
          <w:p w14:paraId="148D7AF4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202410315050</w:t>
            </w:r>
          </w:p>
        </w:tc>
        <w:tc>
          <w:tcPr>
            <w:tcW w:w="1134" w:type="dxa"/>
            <w:vAlign w:val="center"/>
          </w:tcPr>
          <w:p w14:paraId="12B2A9AD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202410315043</w:t>
            </w:r>
          </w:p>
        </w:tc>
        <w:tc>
          <w:tcPr>
            <w:tcW w:w="1134" w:type="dxa"/>
            <w:vAlign w:val="center"/>
          </w:tcPr>
          <w:p w14:paraId="6B240CD0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202410315057</w:t>
            </w:r>
          </w:p>
        </w:tc>
        <w:tc>
          <w:tcPr>
            <w:tcW w:w="1134" w:type="dxa"/>
            <w:vAlign w:val="center"/>
          </w:tcPr>
          <w:p w14:paraId="610C85E4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202410315052</w:t>
            </w:r>
          </w:p>
        </w:tc>
      </w:tr>
      <w:tr w14:paraId="31255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88" w:type="dxa"/>
          </w:tcPr>
          <w:p w14:paraId="748FCDD1">
            <w:pPr>
              <w:widowControl/>
              <w:spacing w:after="0" w:line="240" w:lineRule="auto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学院</w:t>
            </w:r>
          </w:p>
        </w:tc>
        <w:tc>
          <w:tcPr>
            <w:tcW w:w="7938" w:type="dxa"/>
            <w:gridSpan w:val="7"/>
            <w:vAlign w:val="center"/>
          </w:tcPr>
          <w:p w14:paraId="4BD7CECD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信息工程学院</w:t>
            </w:r>
          </w:p>
        </w:tc>
      </w:tr>
      <w:tr w14:paraId="2FA4A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88" w:type="dxa"/>
          </w:tcPr>
          <w:p w14:paraId="0153AB6E">
            <w:pPr>
              <w:widowControl/>
              <w:spacing w:after="0" w:line="240" w:lineRule="auto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班级</w:t>
            </w:r>
          </w:p>
        </w:tc>
        <w:tc>
          <w:tcPr>
            <w:tcW w:w="7938" w:type="dxa"/>
            <w:gridSpan w:val="7"/>
            <w:vAlign w:val="center"/>
          </w:tcPr>
          <w:p w14:paraId="01E4552F">
            <w:pPr>
              <w:widowControl/>
              <w:spacing w:after="0" w:line="240" w:lineRule="auto"/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人工智能241、人工智能242</w:t>
            </w:r>
          </w:p>
        </w:tc>
      </w:tr>
    </w:tbl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14:paraId="6872D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6" w:type="dxa"/>
            <w:gridSpan w:val="7"/>
            <w:vAlign w:val="center"/>
          </w:tcPr>
          <w:p w14:paraId="3A44475F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  <w:r>
              <w:rPr>
                <w:rFonts w:hint="eastAsia" w:ascii="黑体" w:hAnsi="黑体" w:eastAsia="黑体"/>
                <w:sz w:val="52"/>
                <w:szCs w:val="52"/>
              </w:rPr>
              <w:t>签名处</w:t>
            </w:r>
          </w:p>
        </w:tc>
      </w:tr>
      <w:tr w14:paraId="1CA6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Align w:val="center"/>
          </w:tcPr>
          <w:p w14:paraId="188FBEA4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梁旭</w:t>
            </w:r>
          </w:p>
        </w:tc>
        <w:tc>
          <w:tcPr>
            <w:tcW w:w="1185" w:type="dxa"/>
            <w:vAlign w:val="center"/>
          </w:tcPr>
          <w:p w14:paraId="5D914CD4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邓青阳</w:t>
            </w:r>
          </w:p>
        </w:tc>
        <w:tc>
          <w:tcPr>
            <w:tcW w:w="1185" w:type="dxa"/>
            <w:vAlign w:val="center"/>
          </w:tcPr>
          <w:p w14:paraId="2A3D4426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何玮凌</w:t>
            </w:r>
          </w:p>
        </w:tc>
        <w:tc>
          <w:tcPr>
            <w:tcW w:w="1185" w:type="dxa"/>
            <w:vAlign w:val="center"/>
          </w:tcPr>
          <w:p w14:paraId="0B6C2533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忻泓屹</w:t>
            </w:r>
          </w:p>
        </w:tc>
        <w:tc>
          <w:tcPr>
            <w:tcW w:w="1185" w:type="dxa"/>
            <w:vAlign w:val="center"/>
          </w:tcPr>
          <w:p w14:paraId="4EDBBC44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钱梓琛</w:t>
            </w:r>
          </w:p>
        </w:tc>
        <w:tc>
          <w:tcPr>
            <w:tcW w:w="1185" w:type="dxa"/>
            <w:vAlign w:val="center"/>
          </w:tcPr>
          <w:p w14:paraId="5ED25305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文天翔</w:t>
            </w:r>
          </w:p>
        </w:tc>
        <w:tc>
          <w:tcPr>
            <w:tcW w:w="1186" w:type="dxa"/>
            <w:vAlign w:val="center"/>
          </w:tcPr>
          <w:p w14:paraId="45C7CA3F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田鑫</w:t>
            </w:r>
          </w:p>
        </w:tc>
      </w:tr>
      <w:tr w14:paraId="6B086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Align w:val="center"/>
          </w:tcPr>
          <w:p w14:paraId="4173CAC9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</w:p>
        </w:tc>
        <w:tc>
          <w:tcPr>
            <w:tcW w:w="1185" w:type="dxa"/>
            <w:vAlign w:val="center"/>
          </w:tcPr>
          <w:p w14:paraId="123758D7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</w:p>
        </w:tc>
        <w:tc>
          <w:tcPr>
            <w:tcW w:w="1185" w:type="dxa"/>
            <w:vAlign w:val="center"/>
          </w:tcPr>
          <w:p w14:paraId="7057DF15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</w:p>
        </w:tc>
        <w:tc>
          <w:tcPr>
            <w:tcW w:w="1185" w:type="dxa"/>
            <w:vAlign w:val="center"/>
          </w:tcPr>
          <w:p w14:paraId="7616248F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</w:p>
        </w:tc>
        <w:tc>
          <w:tcPr>
            <w:tcW w:w="1185" w:type="dxa"/>
            <w:vAlign w:val="center"/>
          </w:tcPr>
          <w:p w14:paraId="4A856C92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</w:p>
        </w:tc>
        <w:tc>
          <w:tcPr>
            <w:tcW w:w="1185" w:type="dxa"/>
            <w:vAlign w:val="center"/>
          </w:tcPr>
          <w:p w14:paraId="7BA30928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</w:p>
        </w:tc>
        <w:tc>
          <w:tcPr>
            <w:tcW w:w="1186" w:type="dxa"/>
            <w:vAlign w:val="center"/>
          </w:tcPr>
          <w:p w14:paraId="38A347DB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</w:p>
        </w:tc>
      </w:tr>
      <w:tr w14:paraId="24D0F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Align w:val="center"/>
          </w:tcPr>
          <w:p w14:paraId="3D710736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武诗蓉</w:t>
            </w:r>
          </w:p>
        </w:tc>
        <w:tc>
          <w:tcPr>
            <w:tcW w:w="1185" w:type="dxa"/>
            <w:vAlign w:val="center"/>
          </w:tcPr>
          <w:p w14:paraId="342E7D5B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黄欣静</w:t>
            </w:r>
          </w:p>
        </w:tc>
        <w:tc>
          <w:tcPr>
            <w:tcW w:w="1185" w:type="dxa"/>
            <w:vAlign w:val="center"/>
          </w:tcPr>
          <w:p w14:paraId="768BE49F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项奕维</w:t>
            </w:r>
          </w:p>
        </w:tc>
        <w:tc>
          <w:tcPr>
            <w:tcW w:w="1185" w:type="dxa"/>
            <w:vAlign w:val="center"/>
          </w:tcPr>
          <w:p w14:paraId="6FCE9C6C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金宇晨</w:t>
            </w:r>
          </w:p>
        </w:tc>
        <w:tc>
          <w:tcPr>
            <w:tcW w:w="1185" w:type="dxa"/>
            <w:vAlign w:val="center"/>
          </w:tcPr>
          <w:p w14:paraId="6453D464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孙瑾然</w:t>
            </w:r>
          </w:p>
        </w:tc>
        <w:tc>
          <w:tcPr>
            <w:tcW w:w="1185" w:type="dxa"/>
            <w:vAlign w:val="center"/>
          </w:tcPr>
          <w:p w14:paraId="7F07F596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李铱璠</w:t>
            </w:r>
          </w:p>
        </w:tc>
        <w:tc>
          <w:tcPr>
            <w:tcW w:w="1186" w:type="dxa"/>
            <w:vAlign w:val="center"/>
          </w:tcPr>
          <w:p w14:paraId="6F6585F5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徐佳文</w:t>
            </w:r>
          </w:p>
        </w:tc>
      </w:tr>
      <w:tr w14:paraId="00950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Align w:val="center"/>
          </w:tcPr>
          <w:p w14:paraId="0051C0BB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</w:p>
        </w:tc>
        <w:tc>
          <w:tcPr>
            <w:tcW w:w="1185" w:type="dxa"/>
            <w:vAlign w:val="center"/>
          </w:tcPr>
          <w:p w14:paraId="5B5B81BA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</w:p>
        </w:tc>
        <w:tc>
          <w:tcPr>
            <w:tcW w:w="1185" w:type="dxa"/>
            <w:vAlign w:val="center"/>
          </w:tcPr>
          <w:p w14:paraId="608C9476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</w:p>
        </w:tc>
        <w:tc>
          <w:tcPr>
            <w:tcW w:w="1185" w:type="dxa"/>
            <w:vAlign w:val="center"/>
          </w:tcPr>
          <w:p w14:paraId="0C285D92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</w:p>
        </w:tc>
        <w:tc>
          <w:tcPr>
            <w:tcW w:w="1185" w:type="dxa"/>
            <w:vAlign w:val="center"/>
          </w:tcPr>
          <w:p w14:paraId="039A5055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</w:p>
        </w:tc>
        <w:tc>
          <w:tcPr>
            <w:tcW w:w="1185" w:type="dxa"/>
            <w:vAlign w:val="center"/>
          </w:tcPr>
          <w:p w14:paraId="52087963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</w:p>
        </w:tc>
        <w:tc>
          <w:tcPr>
            <w:tcW w:w="1186" w:type="dxa"/>
            <w:vAlign w:val="center"/>
          </w:tcPr>
          <w:p w14:paraId="2A25A0C2">
            <w:pPr>
              <w:spacing w:after="0" w:line="240" w:lineRule="auto"/>
              <w:jc w:val="center"/>
              <w:rPr>
                <w:rFonts w:hint="eastAsia" w:ascii="黑体" w:hAnsi="黑体" w:eastAsia="黑体"/>
                <w:sz w:val="52"/>
                <w:szCs w:val="52"/>
              </w:rPr>
            </w:pPr>
          </w:p>
        </w:tc>
      </w:tr>
    </w:tbl>
    <w:p w14:paraId="084ED52E">
      <w:pPr>
        <w:rPr>
          <w:rFonts w:hint="eastAsia" w:ascii="黑体" w:hAnsi="黑体" w:eastAsia="黑体"/>
          <w:sz w:val="52"/>
          <w:szCs w:val="52"/>
        </w:r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2"/>
          <w:szCs w:val="24"/>
          <w:lang w:val="zh-CN"/>
          <w14:ligatures w14:val="standardContextual"/>
        </w:rPr>
        <w:id w:val="-931739963"/>
        <w:docPartObj>
          <w:docPartGallery w:val="Table of Contents"/>
          <w:docPartUnique/>
        </w:docPartObj>
      </w:sdtPr>
      <w:sdtEndPr>
        <w:rPr>
          <w:rFonts w:ascii="黑体" w:hAnsi="黑体" w:eastAsia="黑体" w:cstheme="minorBidi"/>
          <w:b/>
          <w:bCs/>
          <w:color w:val="auto"/>
          <w:kern w:val="2"/>
          <w:sz w:val="24"/>
          <w:szCs w:val="24"/>
          <w:lang w:val="zh-CN"/>
          <w14:ligatures w14:val="standardContextual"/>
        </w:rPr>
      </w:sdtEndPr>
      <w:sdtContent>
        <w:p w14:paraId="1C9B8A36">
          <w:pPr>
            <w:pStyle w:val="33"/>
            <w:jc w:val="center"/>
            <w:rPr>
              <w:rFonts w:hint="eastAsia" w:ascii="黑体" w:hAnsi="黑体" w:eastAsia="黑体"/>
              <w:sz w:val="52"/>
              <w:szCs w:val="52"/>
            </w:rPr>
          </w:pPr>
          <w:r>
            <w:rPr>
              <w:rFonts w:ascii="黑体" w:hAnsi="黑体" w:eastAsia="黑体"/>
              <w:sz w:val="52"/>
              <w:szCs w:val="52"/>
              <w:lang w:val="zh-CN"/>
            </w:rPr>
            <w:t>目录</w:t>
          </w:r>
        </w:p>
        <w:p w14:paraId="46BF10D5">
          <w:pPr>
            <w:pStyle w:val="10"/>
            <w:tabs>
              <w:tab w:val="right" w:leader="dot" w:pos="8306"/>
              <w:tab w:val="clear" w:pos="8296"/>
            </w:tabs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TOC \o "1-3" \h \z \u </w:instrText>
          </w:r>
          <w:r>
            <w:rPr>
              <w:sz w:val="24"/>
            </w:rPr>
            <w:fldChar w:fldCharType="separate"/>
          </w:r>
          <w:r>
            <w:fldChar w:fldCharType="begin"/>
          </w:r>
          <w:r>
            <w:instrText xml:space="preserve"> HYPERLINK \l _Toc566 </w:instrText>
          </w:r>
          <w:r>
            <w:fldChar w:fldCharType="separate"/>
          </w:r>
          <w:r>
            <w:rPr>
              <w:rFonts w:hint="eastAsia" w:ascii="黑体" w:hAnsi="黑体" w:eastAsia="黑体"/>
              <w:szCs w:val="24"/>
            </w:rPr>
            <w:t>一、引言</w:t>
          </w:r>
          <w:r>
            <w:tab/>
          </w:r>
          <w:r>
            <w:fldChar w:fldCharType="begin"/>
          </w:r>
          <w:r>
            <w:instrText xml:space="preserve"> PAGEREF _Toc566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71FC275">
          <w:pPr>
            <w:pStyle w:val="10"/>
            <w:tabs>
              <w:tab w:val="right" w:leader="dot" w:pos="8306"/>
              <w:tab w:val="clear" w:pos="8296"/>
            </w:tabs>
          </w:pPr>
          <w:r>
            <w:rPr>
              <w:rFonts w:ascii="黑体" w:hAnsi="黑体" w:eastAsia="黑体"/>
              <w:bCs/>
              <w:lang w:val="zh-CN"/>
            </w:rPr>
            <w:fldChar w:fldCharType="begin"/>
          </w:r>
          <w:r>
            <w:rPr>
              <w:rFonts w:ascii="黑体" w:hAnsi="黑体" w:eastAsia="黑体"/>
              <w:bCs/>
              <w:lang w:val="zh-CN"/>
            </w:rPr>
            <w:instrText xml:space="preserve"> HYPERLINK \l _Toc6303 </w:instrText>
          </w:r>
          <w:r>
            <w:rPr>
              <w:rFonts w:ascii="黑体" w:hAnsi="黑体" w:eastAsia="黑体"/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</w:rPr>
            <w:t>二、拍摄方向的确立</w:t>
          </w:r>
          <w:r>
            <w:tab/>
          </w:r>
          <w:r>
            <w:fldChar w:fldCharType="begin"/>
          </w:r>
          <w:r>
            <w:instrText xml:space="preserve"> PAGEREF _Toc6303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黑体" w:hAnsi="黑体" w:eastAsia="黑体"/>
              <w:bCs/>
              <w:lang w:val="zh-CN"/>
            </w:rPr>
            <w:fldChar w:fldCharType="end"/>
          </w:r>
        </w:p>
        <w:p w14:paraId="2DEFC0BC">
          <w:pPr>
            <w:pStyle w:val="11"/>
            <w:tabs>
              <w:tab w:val="right" w:leader="dot" w:pos="8306"/>
              <w:tab w:val="clear" w:pos="8296"/>
            </w:tabs>
          </w:pPr>
          <w:r>
            <w:rPr>
              <w:rFonts w:ascii="黑体" w:hAnsi="黑体" w:eastAsia="黑体"/>
              <w:bCs/>
              <w:lang w:val="zh-CN"/>
            </w:rPr>
            <w:fldChar w:fldCharType="begin"/>
          </w:r>
          <w:r>
            <w:rPr>
              <w:rFonts w:ascii="黑体" w:hAnsi="黑体" w:eastAsia="黑体"/>
              <w:bCs/>
              <w:lang w:val="zh-CN"/>
            </w:rPr>
            <w:instrText xml:space="preserve"> HYPERLINK \l _Toc18454 </w:instrText>
          </w:r>
          <w:r>
            <w:rPr>
              <w:rFonts w:ascii="黑体" w:hAnsi="黑体" w:eastAsia="黑体"/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  <w:lang w:val="en-US" w:eastAsia="zh-CN"/>
            </w:rPr>
            <w:t>2.1</w:t>
          </w:r>
          <w:r>
            <w:rPr>
              <w:rFonts w:ascii="黑体" w:hAnsi="黑体" w:eastAsia="黑体"/>
              <w:szCs w:val="24"/>
            </w:rPr>
            <w:t>. 主题选择</w:t>
          </w:r>
          <w:r>
            <w:tab/>
          </w:r>
          <w:r>
            <w:fldChar w:fldCharType="begin"/>
          </w:r>
          <w:r>
            <w:instrText xml:space="preserve"> PAGEREF _Toc18454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黑体" w:hAnsi="黑体" w:eastAsia="黑体"/>
              <w:bCs/>
              <w:lang w:val="zh-CN"/>
            </w:rPr>
            <w:fldChar w:fldCharType="end"/>
          </w:r>
        </w:p>
        <w:p w14:paraId="0A07FFE2">
          <w:pPr>
            <w:pStyle w:val="7"/>
            <w:tabs>
              <w:tab w:val="right" w:leader="dot" w:pos="8306"/>
            </w:tabs>
          </w:pPr>
          <w:r>
            <w:rPr>
              <w:rFonts w:ascii="黑体" w:hAnsi="黑体" w:eastAsia="黑体"/>
              <w:bCs/>
              <w:lang w:val="zh-CN"/>
            </w:rPr>
            <w:fldChar w:fldCharType="begin"/>
          </w:r>
          <w:r>
            <w:rPr>
              <w:rFonts w:ascii="黑体" w:hAnsi="黑体" w:eastAsia="黑体"/>
              <w:bCs/>
              <w:lang w:val="zh-CN"/>
            </w:rPr>
            <w:instrText xml:space="preserve"> HYPERLINK \l _Toc18697 </w:instrText>
          </w:r>
          <w:r>
            <w:rPr>
              <w:rFonts w:ascii="黑体" w:hAnsi="黑体" w:eastAsia="黑体"/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  <w:lang w:val="en-US" w:eastAsia="zh-CN"/>
            </w:rPr>
            <w:t>2.1.1</w:t>
          </w:r>
          <w:r>
            <w:rPr>
              <w:rFonts w:ascii="黑体" w:hAnsi="黑体" w:eastAsia="黑体"/>
              <w:szCs w:val="24"/>
            </w:rPr>
            <w:t>背景分析</w:t>
          </w:r>
          <w:r>
            <w:tab/>
          </w:r>
          <w:r>
            <w:fldChar w:fldCharType="begin"/>
          </w:r>
          <w:r>
            <w:instrText xml:space="preserve"> PAGEREF _Toc18697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黑体" w:hAnsi="黑体" w:eastAsia="黑体"/>
              <w:bCs/>
              <w:lang w:val="zh-CN"/>
            </w:rPr>
            <w:fldChar w:fldCharType="end"/>
          </w:r>
        </w:p>
        <w:p w14:paraId="7A649086">
          <w:pPr>
            <w:pStyle w:val="7"/>
            <w:tabs>
              <w:tab w:val="right" w:leader="dot" w:pos="8306"/>
            </w:tabs>
          </w:pPr>
          <w:r>
            <w:rPr>
              <w:rFonts w:ascii="黑体" w:hAnsi="黑体" w:eastAsia="黑体"/>
              <w:bCs/>
              <w:lang w:val="zh-CN"/>
            </w:rPr>
            <w:fldChar w:fldCharType="begin"/>
          </w:r>
          <w:r>
            <w:rPr>
              <w:rFonts w:ascii="黑体" w:hAnsi="黑体" w:eastAsia="黑体"/>
              <w:bCs/>
              <w:lang w:val="zh-CN"/>
            </w:rPr>
            <w:instrText xml:space="preserve"> HYPERLINK \l _Toc8669 </w:instrText>
          </w:r>
          <w:r>
            <w:rPr>
              <w:rFonts w:ascii="黑体" w:hAnsi="黑体" w:eastAsia="黑体"/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  <w:lang w:val="en-US" w:eastAsia="zh-CN"/>
            </w:rPr>
            <w:t>2.1.2主题确定：</w:t>
          </w:r>
          <w:r>
            <w:tab/>
          </w:r>
          <w:r>
            <w:fldChar w:fldCharType="begin"/>
          </w:r>
          <w:r>
            <w:instrText xml:space="preserve"> PAGEREF _Toc8669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黑体" w:hAnsi="黑体" w:eastAsia="黑体"/>
              <w:bCs/>
              <w:lang w:val="zh-CN"/>
            </w:rPr>
            <w:fldChar w:fldCharType="end"/>
          </w:r>
        </w:p>
        <w:p w14:paraId="07768251">
          <w:pPr>
            <w:pStyle w:val="11"/>
            <w:tabs>
              <w:tab w:val="right" w:leader="dot" w:pos="8306"/>
              <w:tab w:val="clear" w:pos="8296"/>
            </w:tabs>
          </w:pPr>
          <w:r>
            <w:rPr>
              <w:rFonts w:ascii="黑体" w:hAnsi="黑体" w:eastAsia="黑体"/>
              <w:bCs/>
              <w:lang w:val="zh-CN"/>
            </w:rPr>
            <w:fldChar w:fldCharType="begin"/>
          </w:r>
          <w:r>
            <w:rPr>
              <w:rFonts w:ascii="黑体" w:hAnsi="黑体" w:eastAsia="黑体"/>
              <w:bCs/>
              <w:lang w:val="zh-CN"/>
            </w:rPr>
            <w:instrText xml:space="preserve"> HYPERLINK \l _Toc10061 </w:instrText>
          </w:r>
          <w:r>
            <w:rPr>
              <w:rFonts w:ascii="黑体" w:hAnsi="黑体" w:eastAsia="黑体"/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  <w:lang w:val="en-US" w:eastAsia="zh-CN"/>
            </w:rPr>
            <w:t>2.2 剧本编写：</w:t>
          </w:r>
          <w:r>
            <w:tab/>
          </w:r>
          <w:r>
            <w:fldChar w:fldCharType="begin"/>
          </w:r>
          <w:r>
            <w:instrText xml:space="preserve"> PAGEREF _Toc10061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黑体" w:hAnsi="黑体" w:eastAsia="黑体"/>
              <w:bCs/>
              <w:lang w:val="zh-CN"/>
            </w:rPr>
            <w:fldChar w:fldCharType="end"/>
          </w:r>
        </w:p>
        <w:p w14:paraId="482AAF2C">
          <w:pPr>
            <w:pStyle w:val="11"/>
            <w:tabs>
              <w:tab w:val="right" w:leader="dot" w:pos="8306"/>
              <w:tab w:val="clear" w:pos="8296"/>
            </w:tabs>
          </w:pPr>
          <w:r>
            <w:rPr>
              <w:rFonts w:ascii="黑体" w:hAnsi="黑体" w:eastAsia="黑体"/>
              <w:bCs/>
              <w:lang w:val="zh-CN"/>
            </w:rPr>
            <w:fldChar w:fldCharType="begin"/>
          </w:r>
          <w:r>
            <w:rPr>
              <w:rFonts w:ascii="黑体" w:hAnsi="黑体" w:eastAsia="黑体"/>
              <w:bCs/>
              <w:lang w:val="zh-CN"/>
            </w:rPr>
            <w:instrText xml:space="preserve"> HYPERLINK \l _Toc15977 </w:instrText>
          </w:r>
          <w:r>
            <w:rPr>
              <w:rFonts w:ascii="黑体" w:hAnsi="黑体" w:eastAsia="黑体"/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  <w:lang w:val="en-US" w:eastAsia="zh-CN"/>
            </w:rPr>
            <w:t>2.3拍摄计划：</w:t>
          </w:r>
          <w:r>
            <w:tab/>
          </w:r>
          <w:r>
            <w:fldChar w:fldCharType="begin"/>
          </w:r>
          <w:r>
            <w:instrText xml:space="preserve"> PAGEREF _Toc15977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黑体" w:hAnsi="黑体" w:eastAsia="黑体"/>
              <w:bCs/>
              <w:lang w:val="zh-CN"/>
            </w:rPr>
            <w:fldChar w:fldCharType="end"/>
          </w:r>
        </w:p>
        <w:p w14:paraId="430C885F">
          <w:pPr>
            <w:pStyle w:val="10"/>
            <w:tabs>
              <w:tab w:val="right" w:leader="dot" w:pos="8306"/>
              <w:tab w:val="clear" w:pos="8296"/>
            </w:tabs>
          </w:pPr>
          <w:r>
            <w:rPr>
              <w:rFonts w:ascii="黑体" w:hAnsi="黑体" w:eastAsia="黑体"/>
              <w:bCs/>
              <w:lang w:val="zh-CN"/>
            </w:rPr>
            <w:fldChar w:fldCharType="begin"/>
          </w:r>
          <w:r>
            <w:rPr>
              <w:rFonts w:ascii="黑体" w:hAnsi="黑体" w:eastAsia="黑体"/>
              <w:bCs/>
              <w:lang w:val="zh-CN"/>
            </w:rPr>
            <w:instrText xml:space="preserve"> HYPERLINK \l _Toc15680 </w:instrText>
          </w:r>
          <w:r>
            <w:rPr>
              <w:rFonts w:ascii="黑体" w:hAnsi="黑体" w:eastAsia="黑体"/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</w:rPr>
            <w:t>三、微电影剧目设计立意和灵感</w:t>
          </w:r>
          <w:r>
            <w:tab/>
          </w:r>
          <w:r>
            <w:fldChar w:fldCharType="begin"/>
          </w:r>
          <w:r>
            <w:instrText xml:space="preserve"> PAGEREF _Toc15680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黑体" w:hAnsi="黑体" w:eastAsia="黑体"/>
              <w:bCs/>
              <w:lang w:val="zh-CN"/>
            </w:rPr>
            <w:fldChar w:fldCharType="end"/>
          </w:r>
        </w:p>
        <w:p w14:paraId="6BF0F5E3">
          <w:pPr>
            <w:pStyle w:val="11"/>
            <w:tabs>
              <w:tab w:val="right" w:leader="dot" w:pos="8306"/>
              <w:tab w:val="clear" w:pos="8296"/>
            </w:tabs>
          </w:pPr>
          <w:r>
            <w:rPr>
              <w:rFonts w:ascii="黑体" w:hAnsi="黑体" w:eastAsia="黑体"/>
              <w:bCs/>
              <w:lang w:val="zh-CN"/>
            </w:rPr>
            <w:fldChar w:fldCharType="begin"/>
          </w:r>
          <w:r>
            <w:rPr>
              <w:rFonts w:ascii="黑体" w:hAnsi="黑体" w:eastAsia="黑体"/>
              <w:bCs/>
              <w:lang w:val="zh-CN"/>
            </w:rPr>
            <w:instrText xml:space="preserve"> HYPERLINK \l _Toc1253 </w:instrText>
          </w:r>
          <w:r>
            <w:rPr>
              <w:rFonts w:ascii="黑体" w:hAnsi="黑体" w:eastAsia="黑体"/>
              <w:bCs/>
              <w:lang w:val="zh-CN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1.</w:t>
          </w:r>
          <w:r>
            <w:rPr>
              <w:rFonts w:hint="eastAsia" w:ascii="宋体" w:hAnsi="宋体" w:eastAsia="宋体"/>
              <w:szCs w:val="21"/>
            </w:rPr>
            <w:t>揭示伤害，引发关注</w:t>
          </w:r>
          <w:r>
            <w:tab/>
          </w:r>
          <w:r>
            <w:fldChar w:fldCharType="begin"/>
          </w:r>
          <w:r>
            <w:instrText xml:space="preserve"> PAGEREF _Toc1253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黑体" w:hAnsi="黑体" w:eastAsia="黑体"/>
              <w:bCs/>
              <w:lang w:val="zh-CN"/>
            </w:rPr>
            <w:fldChar w:fldCharType="end"/>
          </w:r>
        </w:p>
        <w:p w14:paraId="17896657">
          <w:pPr>
            <w:pStyle w:val="11"/>
            <w:tabs>
              <w:tab w:val="right" w:leader="dot" w:pos="8306"/>
              <w:tab w:val="clear" w:pos="8296"/>
            </w:tabs>
          </w:pPr>
          <w:r>
            <w:rPr>
              <w:rFonts w:ascii="黑体" w:hAnsi="黑体" w:eastAsia="黑体"/>
              <w:bCs/>
              <w:lang w:val="zh-CN"/>
            </w:rPr>
            <w:fldChar w:fldCharType="begin"/>
          </w:r>
          <w:r>
            <w:rPr>
              <w:rFonts w:ascii="黑体" w:hAnsi="黑体" w:eastAsia="黑体"/>
              <w:bCs/>
              <w:lang w:val="zh-CN"/>
            </w:rPr>
            <w:instrText xml:space="preserve"> HYPERLINK \l _Toc28518 </w:instrText>
          </w:r>
          <w:r>
            <w:rPr>
              <w:rFonts w:ascii="黑体" w:hAnsi="黑体" w:eastAsia="黑体"/>
              <w:bCs/>
              <w:lang w:val="zh-CN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2.</w:t>
          </w:r>
          <w:r>
            <w:rPr>
              <w:rFonts w:hint="eastAsia" w:ascii="宋体" w:hAnsi="宋体" w:eastAsia="宋体"/>
              <w:szCs w:val="21"/>
            </w:rPr>
            <w:t>探讨成因，寻求解决之道</w:t>
          </w:r>
          <w:r>
            <w:tab/>
          </w:r>
          <w:r>
            <w:fldChar w:fldCharType="begin"/>
          </w:r>
          <w:r>
            <w:instrText xml:space="preserve"> PAGEREF _Toc28518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黑体" w:hAnsi="黑体" w:eastAsia="黑体"/>
              <w:bCs/>
              <w:lang w:val="zh-CN"/>
            </w:rPr>
            <w:fldChar w:fldCharType="end"/>
          </w:r>
        </w:p>
        <w:p w14:paraId="39E2448E">
          <w:pPr>
            <w:pStyle w:val="11"/>
            <w:tabs>
              <w:tab w:val="right" w:leader="dot" w:pos="8306"/>
              <w:tab w:val="clear" w:pos="8296"/>
            </w:tabs>
          </w:pPr>
          <w:r>
            <w:rPr>
              <w:rFonts w:ascii="黑体" w:hAnsi="黑体" w:eastAsia="黑体"/>
              <w:bCs/>
              <w:lang w:val="zh-CN"/>
            </w:rPr>
            <w:fldChar w:fldCharType="begin"/>
          </w:r>
          <w:r>
            <w:rPr>
              <w:rFonts w:ascii="黑体" w:hAnsi="黑体" w:eastAsia="黑体"/>
              <w:bCs/>
              <w:lang w:val="zh-CN"/>
            </w:rPr>
            <w:instrText xml:space="preserve"> HYPERLINK \l _Toc453 </w:instrText>
          </w:r>
          <w:r>
            <w:rPr>
              <w:rFonts w:ascii="黑体" w:hAnsi="黑体" w:eastAsia="黑体"/>
              <w:bCs/>
              <w:lang w:val="zh-CN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3.</w:t>
          </w:r>
          <w:r>
            <w:rPr>
              <w:rFonts w:hint="eastAsia" w:ascii="宋体" w:hAnsi="宋体" w:eastAsia="宋体"/>
              <w:szCs w:val="21"/>
            </w:rPr>
            <w:t>传递善良和反抗的力量</w:t>
          </w:r>
          <w:r>
            <w:tab/>
          </w:r>
          <w:r>
            <w:fldChar w:fldCharType="begin"/>
          </w:r>
          <w:r>
            <w:instrText xml:space="preserve"> PAGEREF _Toc453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黑体" w:hAnsi="黑体" w:eastAsia="黑体"/>
              <w:bCs/>
              <w:lang w:val="zh-CN"/>
            </w:rPr>
            <w:fldChar w:fldCharType="end"/>
          </w:r>
        </w:p>
        <w:p w14:paraId="7318F1D6">
          <w:pPr>
            <w:pStyle w:val="10"/>
            <w:tabs>
              <w:tab w:val="right" w:leader="dot" w:pos="8306"/>
              <w:tab w:val="clear" w:pos="8296"/>
            </w:tabs>
          </w:pPr>
          <w:r>
            <w:rPr>
              <w:rFonts w:ascii="黑体" w:hAnsi="黑体" w:eastAsia="黑体"/>
              <w:bCs/>
              <w:lang w:val="zh-CN"/>
            </w:rPr>
            <w:fldChar w:fldCharType="begin"/>
          </w:r>
          <w:r>
            <w:rPr>
              <w:rFonts w:ascii="黑体" w:hAnsi="黑体" w:eastAsia="黑体"/>
              <w:bCs/>
              <w:lang w:val="zh-CN"/>
            </w:rPr>
            <w:instrText xml:space="preserve"> HYPERLINK \l _Toc21109 </w:instrText>
          </w:r>
          <w:r>
            <w:rPr>
              <w:rFonts w:ascii="黑体" w:hAnsi="黑体" w:eastAsia="黑体"/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</w:rPr>
            <w:t>四、微电影剧本及分工</w:t>
          </w:r>
          <w:r>
            <w:tab/>
          </w:r>
          <w:r>
            <w:fldChar w:fldCharType="begin"/>
          </w:r>
          <w:r>
            <w:instrText xml:space="preserve"> PAGEREF _Toc21109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黑体" w:hAnsi="黑体" w:eastAsia="黑体"/>
              <w:bCs/>
              <w:lang w:val="zh-CN"/>
            </w:rPr>
            <w:fldChar w:fldCharType="end"/>
          </w:r>
        </w:p>
        <w:p w14:paraId="1CA6C0DB">
          <w:pPr>
            <w:pStyle w:val="11"/>
            <w:tabs>
              <w:tab w:val="right" w:leader="dot" w:pos="8306"/>
              <w:tab w:val="clear" w:pos="8296"/>
            </w:tabs>
          </w:pPr>
          <w:r>
            <w:rPr>
              <w:rFonts w:ascii="黑体" w:hAnsi="黑体" w:eastAsia="黑体"/>
              <w:bCs/>
              <w:lang w:val="zh-CN"/>
            </w:rPr>
            <w:fldChar w:fldCharType="begin"/>
          </w:r>
          <w:r>
            <w:rPr>
              <w:rFonts w:ascii="黑体" w:hAnsi="黑体" w:eastAsia="黑体"/>
              <w:bCs/>
              <w:lang w:val="zh-CN"/>
            </w:rPr>
            <w:instrText xml:space="preserve"> HYPERLINK \l _Toc4267 </w:instrText>
          </w:r>
          <w:r>
            <w:rPr>
              <w:rFonts w:ascii="黑体" w:hAnsi="黑体" w:eastAsia="黑体"/>
              <w:bCs/>
              <w:lang w:val="zh-CN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1</w:t>
          </w:r>
          <w:r>
            <w:rPr>
              <w:rFonts w:hint="eastAsia" w:ascii="宋体" w:hAnsi="宋体" w:eastAsia="宋体"/>
              <w:szCs w:val="21"/>
            </w:rPr>
            <w:t>．剧本</w:t>
          </w:r>
          <w:r>
            <w:tab/>
          </w:r>
          <w:r>
            <w:fldChar w:fldCharType="begin"/>
          </w:r>
          <w:r>
            <w:instrText xml:space="preserve"> PAGEREF _Toc4267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黑体" w:hAnsi="黑体" w:eastAsia="黑体"/>
              <w:bCs/>
              <w:lang w:val="zh-CN"/>
            </w:rPr>
            <w:fldChar w:fldCharType="end"/>
          </w:r>
        </w:p>
        <w:p w14:paraId="2C5DCCD5">
          <w:pPr>
            <w:pStyle w:val="11"/>
            <w:tabs>
              <w:tab w:val="right" w:leader="dot" w:pos="8306"/>
              <w:tab w:val="clear" w:pos="8296"/>
            </w:tabs>
          </w:pPr>
          <w:r>
            <w:rPr>
              <w:rFonts w:ascii="黑体" w:hAnsi="黑体" w:eastAsia="黑体"/>
              <w:bCs/>
              <w:lang w:val="zh-CN"/>
            </w:rPr>
            <w:fldChar w:fldCharType="begin"/>
          </w:r>
          <w:r>
            <w:rPr>
              <w:rFonts w:ascii="黑体" w:hAnsi="黑体" w:eastAsia="黑体"/>
              <w:bCs/>
              <w:lang w:val="zh-CN"/>
            </w:rPr>
            <w:instrText xml:space="preserve"> HYPERLINK \l _Toc11818 </w:instrText>
          </w:r>
          <w:r>
            <w:rPr>
              <w:rFonts w:ascii="黑体" w:hAnsi="黑体" w:eastAsia="黑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1"/>
            </w:rPr>
            <w:t>2．人员分工</w:t>
          </w:r>
          <w:r>
            <w:tab/>
          </w:r>
          <w:r>
            <w:fldChar w:fldCharType="begin"/>
          </w:r>
          <w:r>
            <w:instrText xml:space="preserve"> PAGEREF _Toc11818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黑体" w:hAnsi="黑体" w:eastAsia="黑体"/>
              <w:bCs/>
              <w:lang w:val="zh-CN"/>
            </w:rPr>
            <w:fldChar w:fldCharType="end"/>
          </w:r>
        </w:p>
        <w:p w14:paraId="2A58A73D">
          <w:pPr>
            <w:pStyle w:val="10"/>
            <w:tabs>
              <w:tab w:val="right" w:leader="dot" w:pos="8306"/>
              <w:tab w:val="clear" w:pos="8296"/>
            </w:tabs>
          </w:pPr>
          <w:r>
            <w:rPr>
              <w:rFonts w:ascii="黑体" w:hAnsi="黑体" w:eastAsia="黑体"/>
              <w:bCs/>
              <w:lang w:val="zh-CN"/>
            </w:rPr>
            <w:fldChar w:fldCharType="begin"/>
          </w:r>
          <w:r>
            <w:rPr>
              <w:rFonts w:ascii="黑体" w:hAnsi="黑体" w:eastAsia="黑体"/>
              <w:bCs/>
              <w:lang w:val="zh-CN"/>
            </w:rPr>
            <w:instrText xml:space="preserve"> HYPERLINK \l _Toc21118 </w:instrText>
          </w:r>
          <w:r>
            <w:rPr>
              <w:rFonts w:ascii="黑体" w:hAnsi="黑体" w:eastAsia="黑体"/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24"/>
              <w:lang w:val="en-US" w:eastAsia="zh-CN"/>
            </w:rPr>
            <w:t>五</w:t>
          </w:r>
          <w:r>
            <w:rPr>
              <w:rFonts w:hint="eastAsia" w:ascii="黑体" w:hAnsi="黑体" w:eastAsia="黑体"/>
              <w:szCs w:val="24"/>
            </w:rPr>
            <w:t>、制作感想</w:t>
          </w:r>
          <w:r>
            <w:tab/>
          </w:r>
          <w:r>
            <w:fldChar w:fldCharType="begin"/>
          </w:r>
          <w:r>
            <w:instrText xml:space="preserve"> PAGEREF _Toc21118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黑体" w:hAnsi="黑体" w:eastAsia="黑体"/>
              <w:bCs/>
              <w:lang w:val="zh-CN"/>
            </w:rPr>
            <w:fldChar w:fldCharType="end"/>
          </w:r>
        </w:p>
        <w:p w14:paraId="1611EFA5">
          <w:pPr>
            <w:rPr>
              <w:rFonts w:hint="eastAsia" w:ascii="黑体" w:hAnsi="黑体" w:eastAsia="黑体"/>
              <w:sz w:val="24"/>
            </w:rPr>
          </w:pPr>
          <w:r>
            <w:rPr>
              <w:rFonts w:ascii="黑体" w:hAnsi="黑体" w:eastAsia="黑体"/>
              <w:bCs/>
              <w:lang w:val="zh-CN"/>
            </w:rPr>
            <w:fldChar w:fldCharType="end"/>
          </w:r>
        </w:p>
      </w:sdtContent>
    </w:sdt>
    <w:p w14:paraId="78569337">
      <w:pPr>
        <w:widowControl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br w:type="page"/>
      </w:r>
    </w:p>
    <w:p w14:paraId="3102200C">
      <w:pPr>
        <w:pStyle w:val="20"/>
        <w:rPr>
          <w:rFonts w:hint="eastAsia" w:ascii="黑体" w:hAnsi="黑体" w:eastAsia="黑体"/>
          <w:sz w:val="24"/>
          <w:szCs w:val="24"/>
        </w:rPr>
      </w:pPr>
      <w:bookmarkStart w:id="0" w:name="_Toc566"/>
      <w:r>
        <w:rPr>
          <w:rFonts w:hint="eastAsia" w:ascii="黑体" w:hAnsi="黑体" w:eastAsia="黑体"/>
          <w:sz w:val="24"/>
          <w:szCs w:val="24"/>
        </w:rPr>
        <w:t>一、引言</w:t>
      </w:r>
      <w:bookmarkEnd w:id="0"/>
    </w:p>
    <w:p w14:paraId="4312E931">
      <w:pPr>
        <w:spacing w:line="240" w:lineRule="auto"/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在当今社会，校园霸凌已成为一个不容忽视的严峻问题。它不仅对受害者的身心健康造成深远影响，还严重破坏了校园的和谐氛围，阻碍了青少年的健康成长。据相关统计数据显示，校园霸凌事件在全球范围内频繁发生，且呈现出低龄化、隐蔽化、多样化的趋势，这不禁让人深感忧虑。</w:t>
      </w:r>
    </w:p>
    <w:p w14:paraId="4788DBA9">
      <w:pPr>
        <w:spacing w:line="240" w:lineRule="auto"/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面对这一现状，我们深感责任重大。作为</w:t>
      </w:r>
      <w:r>
        <w:rPr>
          <w:rFonts w:hint="eastAsia" w:ascii="宋体" w:hAnsi="宋体" w:eastAsia="宋体"/>
          <w:sz w:val="21"/>
          <w:szCs w:val="21"/>
        </w:rPr>
        <w:t>社会</w:t>
      </w:r>
      <w:r>
        <w:rPr>
          <w:rFonts w:ascii="宋体" w:hAnsi="宋体" w:eastAsia="宋体"/>
          <w:sz w:val="21"/>
          <w:szCs w:val="21"/>
        </w:rPr>
        <w:t>的一员，</w:t>
      </w:r>
      <w:r>
        <w:rPr>
          <w:rFonts w:hint="eastAsia" w:ascii="宋体" w:hAnsi="宋体" w:eastAsia="宋体"/>
          <w:sz w:val="21"/>
          <w:szCs w:val="21"/>
        </w:rPr>
        <w:t>作为社会新兴力量的大学生，</w:t>
      </w:r>
      <w:r>
        <w:rPr>
          <w:rFonts w:ascii="宋体" w:hAnsi="宋体" w:eastAsia="宋体"/>
          <w:sz w:val="21"/>
          <w:szCs w:val="21"/>
        </w:rPr>
        <w:t>我们有义务关注并干预校园霸凌事件，为青少年营造一个安全、健康、和谐的成长环境。因此，我们决定以微电影这一新颖且富有感染力的艺术形式，来聚焦和探讨校园霸凌问题</w:t>
      </w:r>
      <w:r>
        <w:rPr>
          <w:rFonts w:hint="eastAsia" w:ascii="宋体" w:hAnsi="宋体" w:eastAsia="宋体"/>
          <w:sz w:val="21"/>
          <w:szCs w:val="21"/>
        </w:rPr>
        <w:t>，诸如邯郸三初中生杀人案</w:t>
      </w:r>
      <w:r>
        <w:rPr>
          <w:rFonts w:ascii="宋体" w:hAnsi="宋体" w:eastAsia="宋体"/>
          <w:sz w:val="21"/>
          <w:szCs w:val="21"/>
        </w:rPr>
        <w:t>。</w:t>
      </w:r>
    </w:p>
    <w:p w14:paraId="685FBA95">
      <w:pPr>
        <w:spacing w:line="240" w:lineRule="auto"/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本微电影旨在通过真实的情节展现，让观众深入了解校园霸凌的危害性和复杂性。我们希望通过影片中的故事，唤醒社会各界对校园霸凌问题的关注与重视，鼓励更多人参与到预防和制止校园霸凌的行动中来。同时，我们也希望借助影片的力量，为受害者提供心理支持和勇气，让他们知道他们并不孤单，有无数人在为他们的权益而努力奋斗。</w:t>
      </w:r>
    </w:p>
    <w:p w14:paraId="39DCEE96">
      <w:pPr>
        <w:spacing w:line="240" w:lineRule="auto"/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在拍摄这部微电影的过程中，我们力求做到真实、客观、公正，以引起观众的共鸣和思考。我们相信，通过我们的共同努力，校园霸凌问题将得到更多的关注和解决，青少年将能够在更加健康、和谐的校园环境中茁壮成长。</w:t>
      </w:r>
    </w:p>
    <w:p w14:paraId="600BAD08">
      <w:pPr>
        <w:spacing w:line="240" w:lineRule="auto"/>
        <w:ind w:firstLine="420" w:firstLineChars="200"/>
        <w:rPr>
          <w:rFonts w:hint="eastAsia" w:ascii="宋体" w:hAnsi="宋体" w:eastAsia="宋体"/>
          <w:sz w:val="21"/>
          <w:szCs w:val="21"/>
        </w:rPr>
      </w:pPr>
    </w:p>
    <w:p w14:paraId="082361F4">
      <w:pPr>
        <w:pStyle w:val="20"/>
        <w:rPr>
          <w:rFonts w:hint="eastAsia" w:ascii="黑体" w:hAnsi="黑体" w:eastAsia="黑体"/>
          <w:sz w:val="24"/>
          <w:szCs w:val="24"/>
        </w:rPr>
      </w:pPr>
      <w:bookmarkStart w:id="1" w:name="_Toc6303"/>
      <w:r>
        <w:rPr>
          <w:rFonts w:hint="eastAsia" w:ascii="黑体" w:hAnsi="黑体" w:eastAsia="黑体"/>
          <w:sz w:val="24"/>
          <w:szCs w:val="24"/>
        </w:rPr>
        <w:t>二、拍摄方向的确立</w:t>
      </w:r>
      <w:bookmarkEnd w:id="1"/>
    </w:p>
    <w:p w14:paraId="3BCE5E2A">
      <w:pPr>
        <w:pStyle w:val="21"/>
        <w:keepNext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69840" cy="2698115"/>
            <wp:effectExtent l="0" t="0" r="0" b="6985"/>
            <wp:docPr id="269553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53585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32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BBB2">
      <w:pPr>
        <w:pStyle w:val="5"/>
        <w:jc w:val="center"/>
        <w:rPr>
          <w:rFonts w:hint="eastAsia"/>
        </w:rPr>
      </w:pPr>
      <w:r>
        <w:rPr>
          <w:rFonts w:hint="eastAsia"/>
        </w:rPr>
        <w:t xml:space="preserve">图表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图表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思政课微电影的活动大纲</w:t>
      </w:r>
    </w:p>
    <w:p w14:paraId="74AE5C83">
      <w:pPr>
        <w:pStyle w:val="26"/>
        <w:numPr>
          <w:ilvl w:val="0"/>
          <w:numId w:val="0"/>
        </w:numPr>
        <w:rPr>
          <w:rFonts w:hint="eastAsia" w:ascii="黑体" w:hAnsi="黑体" w:eastAsia="黑体"/>
          <w:sz w:val="24"/>
          <w:szCs w:val="24"/>
        </w:rPr>
      </w:pPr>
      <w:bookmarkStart w:id="2" w:name="_Toc18454"/>
      <w:r>
        <w:rPr>
          <w:rFonts w:hint="eastAsia" w:ascii="黑体" w:hAnsi="黑体" w:eastAsia="黑体"/>
          <w:sz w:val="24"/>
          <w:szCs w:val="24"/>
          <w:lang w:val="en-US" w:eastAsia="zh-CN"/>
        </w:rPr>
        <w:t>2.1</w:t>
      </w:r>
      <w:r>
        <w:rPr>
          <w:rFonts w:ascii="黑体" w:hAnsi="黑体" w:eastAsia="黑体"/>
          <w:sz w:val="24"/>
          <w:szCs w:val="24"/>
        </w:rPr>
        <w:t>. 主题选择</w:t>
      </w:r>
      <w:bookmarkEnd w:id="2"/>
    </w:p>
    <w:p w14:paraId="548257A6">
      <w:pPr>
        <w:pStyle w:val="30"/>
        <w:rPr>
          <w:rFonts w:hint="eastAsia" w:ascii="黑体" w:hAnsi="黑体" w:eastAsia="黑体"/>
          <w:sz w:val="24"/>
          <w:szCs w:val="24"/>
        </w:rPr>
      </w:pPr>
      <w:bookmarkStart w:id="3" w:name="_Toc18697"/>
      <w:r>
        <w:rPr>
          <w:rFonts w:hint="eastAsia" w:ascii="黑体" w:hAnsi="黑体" w:eastAsia="黑体"/>
          <w:sz w:val="24"/>
          <w:szCs w:val="24"/>
          <w:lang w:val="en-US" w:eastAsia="zh-CN"/>
        </w:rPr>
        <w:t>2.1.1</w:t>
      </w:r>
      <w:r>
        <w:rPr>
          <w:rFonts w:ascii="黑体" w:hAnsi="黑体" w:eastAsia="黑体"/>
          <w:sz w:val="24"/>
          <w:szCs w:val="24"/>
        </w:rPr>
        <w:t>背景分析</w:t>
      </w:r>
      <w:bookmarkEnd w:id="3"/>
    </w:p>
    <w:p w14:paraId="24A412B7">
      <w:pPr>
        <w:pStyle w:val="21"/>
        <w:spacing w:line="240" w:lineRule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/>
          <w:sz w:val="21"/>
          <w:szCs w:val="21"/>
          <w:lang w:eastAsia="zh-CN"/>
        </w:rPr>
        <w:t>）</w:t>
      </w:r>
      <w:r>
        <w:rPr>
          <w:rFonts w:ascii="宋体" w:hAnsi="宋体" w:eastAsia="宋体"/>
          <w:sz w:val="21"/>
          <w:szCs w:val="21"/>
        </w:rPr>
        <w:t>政策背景</w:t>
      </w:r>
    </w:p>
    <w:p w14:paraId="456EBEA3">
      <w:pPr>
        <w:pStyle w:val="21"/>
        <w:spacing w:line="240" w:lineRule="auto"/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近年来，党和国家高度重视思想政治工作和思想政治理论课（思政课）的改革创新。习近平总书记多次强调“大思政课”的重要性，要求思政课不仅要讲好理论，更要结合实际，让学生在实践中感悟真理。中共中央、国务院以及相关部门出台了一系列文件，如《关于新时代加强和改进思想政治工作的意见》、《关于深化新时代学校思想政治理论课改革创新的若干意见》和《全面推进“大思政课”建设的工作方案》等，为思政课实践教学提供了明确的指导和方向。</w:t>
      </w:r>
    </w:p>
    <w:p w14:paraId="449449FB">
      <w:pPr>
        <w:pStyle w:val="21"/>
        <w:spacing w:line="240" w:lineRule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/>
          <w:sz w:val="21"/>
          <w:szCs w:val="21"/>
          <w:lang w:eastAsia="zh-CN"/>
        </w:rPr>
        <w:t>）</w:t>
      </w:r>
      <w:r>
        <w:rPr>
          <w:rFonts w:ascii="宋体" w:hAnsi="宋体" w:eastAsia="宋体"/>
          <w:sz w:val="21"/>
          <w:szCs w:val="21"/>
        </w:rPr>
        <w:t>学校需求</w:t>
      </w:r>
    </w:p>
    <w:p w14:paraId="07E70910">
      <w:pPr>
        <w:pStyle w:val="21"/>
        <w:spacing w:line="240" w:lineRule="auto"/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上海海事大学作为一所具有鲜明航运特色的高校，致力于培养具有国际视野、创新精神和实践能力的高素质人才。在思政课实践教学中，学校注重将理论知识与实践活动相结合，引导学生深入了解国家发展战略和社会现实，增强社会责任感和使命感。微电影作为一种新颖、生动的表现形式，能够很好地满足学校对于思政课实践教学的需求，让学生在创作中深化对道德与法律的理解。</w:t>
      </w:r>
    </w:p>
    <w:p w14:paraId="45536D59">
      <w:pPr>
        <w:pStyle w:val="21"/>
        <w:spacing w:line="240" w:lineRule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/>
          <w:sz w:val="21"/>
          <w:szCs w:val="21"/>
          <w:lang w:eastAsia="zh-CN"/>
        </w:rPr>
        <w:t>）</w:t>
      </w:r>
      <w:r>
        <w:rPr>
          <w:rFonts w:ascii="宋体" w:hAnsi="宋体" w:eastAsia="宋体"/>
          <w:sz w:val="21"/>
          <w:szCs w:val="21"/>
        </w:rPr>
        <w:t>学生特点</w:t>
      </w:r>
    </w:p>
    <w:p w14:paraId="2C96D490">
      <w:pPr>
        <w:pStyle w:val="21"/>
        <w:spacing w:line="240" w:lineRule="auto"/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当代大学生具有思想活跃、兴趣广泛、善于接受新事物等特点。微电影作为一种集文字、图像、声音等多种元素于一体的艺术形式，能够吸引学生的注意力，激发他们的创作热情。通过拍摄道德与法律的微电影，学生可以更直观地感受到道德的力量和法律的威严，从而增强法治意识和道德观念。</w:t>
      </w:r>
    </w:p>
    <w:p w14:paraId="31655B00">
      <w:pPr>
        <w:pStyle w:val="21"/>
        <w:spacing w:line="240" w:lineRule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/>
          <w:sz w:val="21"/>
          <w:szCs w:val="21"/>
          <w:lang w:eastAsia="zh-CN"/>
        </w:rPr>
        <w:t>）</w:t>
      </w:r>
      <w:r>
        <w:rPr>
          <w:rFonts w:ascii="宋体" w:hAnsi="宋体" w:eastAsia="宋体"/>
          <w:sz w:val="21"/>
          <w:szCs w:val="21"/>
        </w:rPr>
        <w:t>课程要求</w:t>
      </w:r>
    </w:p>
    <w:p w14:paraId="1860DBCE">
      <w:pPr>
        <w:pStyle w:val="21"/>
        <w:spacing w:line="240" w:lineRule="auto"/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思政课实践教学要求紧密结合课程理论教学中的热点问题、难点问题和焦点问题，强调理论联系实际，面向社会大课堂。道德与法律作为思政课的重要内容之一，具有很强的实践性和现实性。通过拍摄微电影，学生可以将课堂上学到的理论知识应用到实践中去，加深对道德与法律的理解和应用能力。</w:t>
      </w:r>
    </w:p>
    <w:p w14:paraId="56DD2847">
      <w:pPr>
        <w:pStyle w:val="21"/>
        <w:spacing w:line="240" w:lineRule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/>
          <w:sz w:val="21"/>
          <w:szCs w:val="21"/>
          <w:lang w:eastAsia="zh-CN"/>
        </w:rPr>
        <w:t>）</w:t>
      </w:r>
      <w:r>
        <w:rPr>
          <w:rFonts w:ascii="宋体" w:hAnsi="宋体" w:eastAsia="宋体"/>
          <w:sz w:val="21"/>
          <w:szCs w:val="21"/>
        </w:rPr>
        <w:t>主题选择意义</w:t>
      </w:r>
    </w:p>
    <w:p w14:paraId="7D5F1FB4">
      <w:pPr>
        <w:pStyle w:val="21"/>
        <w:spacing w:line="240" w:lineRule="auto"/>
        <w:ind w:firstLine="42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选择道德与法律作为微电影的主题，具有以下重要意义：</w:t>
      </w:r>
    </w:p>
    <w:p w14:paraId="1C8D201E">
      <w:pPr>
        <w:pStyle w:val="21"/>
        <w:spacing w:line="240" w:lineRule="auto"/>
        <w:ind w:left="420" w:firstLine="42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b/>
          <w:bCs/>
          <w:sz w:val="21"/>
          <w:szCs w:val="21"/>
        </w:rPr>
        <w:t>深化理论理解</w:t>
      </w:r>
      <w:r>
        <w:rPr>
          <w:rFonts w:ascii="宋体" w:hAnsi="宋体" w:eastAsia="宋体"/>
          <w:sz w:val="21"/>
          <w:szCs w:val="21"/>
        </w:rPr>
        <w:t>：通过拍摄微电影，学生可以更深入地理解道德与法律的理论知识，掌握其内涵和外延。</w:t>
      </w:r>
    </w:p>
    <w:p w14:paraId="322E852C">
      <w:pPr>
        <w:pStyle w:val="21"/>
        <w:spacing w:line="240" w:lineRule="auto"/>
        <w:ind w:left="420" w:firstLine="42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b/>
          <w:bCs/>
          <w:sz w:val="21"/>
          <w:szCs w:val="21"/>
        </w:rPr>
        <w:t>提升实践能力</w:t>
      </w:r>
      <w:r>
        <w:rPr>
          <w:rFonts w:ascii="宋体" w:hAnsi="宋体" w:eastAsia="宋体"/>
          <w:sz w:val="21"/>
          <w:szCs w:val="21"/>
        </w:rPr>
        <w:t>：微电影创作需要团队合作、剧本编写、拍摄剪辑等多个环节，能够锻炼学生的组织协调能力、创新能力和实践能力。</w:t>
      </w:r>
    </w:p>
    <w:p w14:paraId="3DB7AE12">
      <w:pPr>
        <w:pStyle w:val="21"/>
        <w:spacing w:line="240" w:lineRule="auto"/>
        <w:ind w:left="420" w:firstLine="42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b/>
          <w:bCs/>
          <w:sz w:val="21"/>
          <w:szCs w:val="21"/>
        </w:rPr>
        <w:t>增强法治意识</w:t>
      </w:r>
      <w:r>
        <w:rPr>
          <w:rFonts w:ascii="宋体" w:hAnsi="宋体" w:eastAsia="宋体"/>
          <w:sz w:val="21"/>
          <w:szCs w:val="21"/>
        </w:rPr>
        <w:t>：通过展现法律在实际生活中的作用，学生可以更加直观地感受到法律的威严和公正，从而增强法治意识。</w:t>
      </w:r>
    </w:p>
    <w:p w14:paraId="49E9922C">
      <w:pPr>
        <w:pStyle w:val="21"/>
        <w:spacing w:line="240" w:lineRule="auto"/>
        <w:ind w:left="420" w:firstLine="420"/>
        <w:rPr>
          <w:rFonts w:hint="eastAsia"/>
        </w:rPr>
      </w:pPr>
      <w:r>
        <w:rPr>
          <w:rFonts w:ascii="宋体" w:hAnsi="宋体" w:eastAsia="宋体"/>
          <w:b/>
          <w:bCs/>
          <w:sz w:val="21"/>
          <w:szCs w:val="21"/>
        </w:rPr>
        <w:t>弘扬道德风尚</w:t>
      </w:r>
      <w:r>
        <w:rPr>
          <w:rFonts w:ascii="宋体" w:hAnsi="宋体" w:eastAsia="宋体"/>
          <w:sz w:val="21"/>
          <w:szCs w:val="21"/>
        </w:rPr>
        <w:t>：微电影可以通过生动的情节和人物形象，传递积极向上的道德观念和价值追求，引导学生树立正确的世界观、人生观和价值观。</w:t>
      </w:r>
    </w:p>
    <w:p w14:paraId="169E2ED0">
      <w:pPr>
        <w:pStyle w:val="30"/>
        <w:rPr>
          <w:rFonts w:hint="eastAsia" w:ascii="黑体" w:hAnsi="黑体" w:eastAsia="黑体"/>
          <w:sz w:val="24"/>
          <w:szCs w:val="24"/>
          <w:lang w:val="en-US" w:eastAsia="zh-CN"/>
        </w:rPr>
      </w:pPr>
      <w:bookmarkStart w:id="4" w:name="_Toc8669"/>
      <w:r>
        <w:rPr>
          <w:rFonts w:hint="eastAsia" w:ascii="黑体" w:hAnsi="黑体" w:eastAsia="黑体"/>
          <w:sz w:val="24"/>
          <w:szCs w:val="24"/>
          <w:lang w:val="en-US" w:eastAsia="zh-CN"/>
        </w:rPr>
        <w:t>2.1.2主题确定：</w:t>
      </w:r>
      <w:bookmarkEnd w:id="4"/>
    </w:p>
    <w:p w14:paraId="1F8343C1">
      <w:pPr>
        <w:pStyle w:val="21"/>
        <w:spacing w:line="240" w:lineRule="auto"/>
        <w:rPr>
          <w:rFonts w:hint="eastAsia" w:ascii="宋体" w:hAnsi="宋体" w:eastAsia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道德与法律</w:t>
      </w:r>
      <w:r>
        <w:rPr>
          <w:rFonts w:hint="eastAsia" w:ascii="宋体" w:hAnsi="宋体" w:eastAsia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2023版思想道德与法治第五章遵守道德规范 锤炼道德品格和第六章学习法治思想 提升法治素养</w:t>
      </w:r>
      <w:r>
        <w:rPr>
          <w:rFonts w:hint="eastAsia" w:ascii="宋体" w:hAnsi="宋体" w:eastAsia="宋体"/>
          <w:b w:val="0"/>
          <w:bCs w:val="0"/>
          <w:sz w:val="21"/>
          <w:szCs w:val="21"/>
          <w:lang w:eastAsia="zh-CN"/>
        </w:rPr>
        <w:t>）</w:t>
      </w:r>
    </w:p>
    <w:p w14:paraId="29DE0102">
      <w:pPr>
        <w:pStyle w:val="26"/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  <w:bookmarkStart w:id="5" w:name="_Toc10061"/>
      <w:r>
        <w:rPr>
          <w:rFonts w:hint="eastAsia" w:ascii="黑体" w:hAnsi="黑体" w:eastAsia="黑体"/>
          <w:sz w:val="24"/>
          <w:szCs w:val="24"/>
          <w:lang w:val="en-US" w:eastAsia="zh-CN"/>
        </w:rPr>
        <w:t>2.2 剧本编写：</w:t>
      </w:r>
      <w:bookmarkEnd w:id="5"/>
    </w:p>
    <w:p w14:paraId="7638433F">
      <w:pPr>
        <w:pStyle w:val="21"/>
        <w:spacing w:line="240" w:lineRule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ascii="宋体" w:hAnsi="宋体" w:eastAsia="宋体"/>
          <w:b w:val="0"/>
          <w:bCs w:val="0"/>
          <w:sz w:val="21"/>
          <w:szCs w:val="21"/>
        </w:rPr>
        <w:t>情节安排</w:t>
      </w:r>
      <w:r>
        <w:rPr>
          <w:rFonts w:hint="eastAsia" w:ascii="宋体" w:hAnsi="宋体" w:eastAsia="宋体"/>
          <w:b w:val="0"/>
          <w:bCs w:val="0"/>
          <w:sz w:val="21"/>
          <w:szCs w:val="21"/>
          <w:lang w:eastAsia="zh-CN"/>
        </w:rPr>
        <w:t>：</w:t>
      </w:r>
      <w:r>
        <w:rPr>
          <w:rFonts w:ascii="宋体" w:hAnsi="宋体" w:eastAsia="宋体"/>
          <w:b w:val="0"/>
          <w:bCs w:val="0"/>
          <w:sz w:val="21"/>
          <w:szCs w:val="21"/>
        </w:rPr>
        <w:t>父亲去世、母亲残疾的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>王大千</w:t>
      </w:r>
      <w:r>
        <w:rPr>
          <w:rFonts w:ascii="宋体" w:hAnsi="宋体" w:eastAsia="宋体"/>
          <w:b w:val="0"/>
          <w:bCs w:val="0"/>
          <w:sz w:val="21"/>
          <w:szCs w:val="21"/>
        </w:rPr>
        <w:t>转学来到这所学校，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>受</w:t>
      </w:r>
      <w:r>
        <w:rPr>
          <w:rFonts w:ascii="宋体" w:hAnsi="宋体" w:eastAsia="宋体"/>
          <w:b w:val="0"/>
          <w:bCs w:val="0"/>
          <w:sz w:val="21"/>
          <w:szCs w:val="21"/>
        </w:rPr>
        <w:t>到当地"小霸王"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>彪哥</w:t>
      </w:r>
      <w:r>
        <w:rPr>
          <w:rFonts w:ascii="宋体" w:hAnsi="宋体" w:eastAsia="宋体"/>
          <w:b w:val="0"/>
          <w:bCs w:val="0"/>
          <w:sz w:val="21"/>
          <w:szCs w:val="21"/>
        </w:rPr>
        <w:t>的暴力殴打。“看客们”的无视更加让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>彪哥</w:t>
      </w:r>
      <w:r>
        <w:rPr>
          <w:rFonts w:ascii="宋体" w:hAnsi="宋体" w:eastAsia="宋体"/>
          <w:b w:val="0"/>
          <w:bCs w:val="0"/>
          <w:sz w:val="21"/>
          <w:szCs w:val="21"/>
        </w:rPr>
        <w:t>肆无忌惮，后来，在苏晓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>晓（曾经也受到过霸凌的女生）</w:t>
      </w:r>
      <w:r>
        <w:rPr>
          <w:rFonts w:ascii="宋体" w:hAnsi="宋体" w:eastAsia="宋体"/>
          <w:b w:val="0"/>
          <w:bCs w:val="0"/>
          <w:sz w:val="21"/>
          <w:szCs w:val="21"/>
        </w:rPr>
        <w:t>的报警帮助下，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>彪哥</w:t>
      </w:r>
      <w:r>
        <w:rPr>
          <w:rFonts w:ascii="宋体" w:hAnsi="宋体" w:eastAsia="宋体"/>
          <w:b w:val="0"/>
          <w:bCs w:val="0"/>
          <w:sz w:val="21"/>
          <w:szCs w:val="21"/>
        </w:rPr>
        <w:t>受到法律的制裁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>，苏晓晓不仅救了王大千，也完成了自己的救赎。</w:t>
      </w:r>
    </w:p>
    <w:p w14:paraId="37FD4191">
      <w:pPr>
        <w:pStyle w:val="26"/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val="en-US" w:eastAsia="zh-CN"/>
        </w:rPr>
      </w:pPr>
      <w:bookmarkStart w:id="6" w:name="_Toc15977"/>
      <w:r>
        <w:rPr>
          <w:rFonts w:hint="eastAsia" w:ascii="黑体" w:hAnsi="黑体" w:eastAsia="黑体"/>
          <w:sz w:val="24"/>
          <w:szCs w:val="24"/>
          <w:lang w:val="en-US" w:eastAsia="zh-CN"/>
        </w:rPr>
        <w:t>2.3拍摄计划：</w:t>
      </w:r>
      <w:bookmarkEnd w:id="6"/>
    </w:p>
    <w:p w14:paraId="4AB425D7">
      <w:pPr>
        <w:pStyle w:val="21"/>
        <w:spacing w:line="240" w:lineRule="auto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/>
          <w:b w:val="0"/>
          <w:bCs w:val="0"/>
          <w:sz w:val="21"/>
          <w:szCs w:val="21"/>
          <w:lang w:eastAsia="zh-CN"/>
        </w:rPr>
        <w:t>）</w:t>
      </w:r>
      <w:r>
        <w:rPr>
          <w:rFonts w:ascii="宋体" w:hAnsi="宋体" w:eastAsia="宋体"/>
          <w:b w:val="0"/>
          <w:bCs w:val="0"/>
          <w:sz w:val="21"/>
          <w:szCs w:val="21"/>
        </w:rPr>
        <w:t>拍摄地点</w:t>
      </w:r>
      <w:r>
        <w:rPr>
          <w:rFonts w:hint="eastAsia" w:ascii="宋体" w:hAnsi="宋体" w:eastAsia="宋体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拍摄地点全部选自校园，第一幕：3A104,第二幕：海燕山，第三幕：3A与1楼楼梯口，第四幕：3A与3B之间的门口</w:t>
      </w:r>
    </w:p>
    <w:p w14:paraId="52AAC699">
      <w:pPr>
        <w:pStyle w:val="21"/>
        <w:spacing w:line="240" w:lineRule="auto"/>
        <w:rPr>
          <w:rFonts w:hint="eastAsia" w:ascii="黑体" w:hAnsi="黑体" w:eastAsia="黑体"/>
          <w:sz w:val="24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/>
          <w:b w:val="0"/>
          <w:bCs w:val="0"/>
          <w:sz w:val="21"/>
          <w:szCs w:val="21"/>
          <w:lang w:eastAsia="zh-CN"/>
        </w:rPr>
        <w:t>）</w:t>
      </w:r>
      <w:r>
        <w:rPr>
          <w:rFonts w:ascii="宋体" w:hAnsi="宋体" w:eastAsia="宋体"/>
          <w:b w:val="0"/>
          <w:bCs w:val="0"/>
          <w:sz w:val="21"/>
          <w:szCs w:val="21"/>
        </w:rPr>
        <w:t>演员与团队</w:t>
      </w:r>
      <w:r>
        <w:rPr>
          <w:rFonts w:hint="eastAsia" w:ascii="宋体" w:hAnsi="宋体" w:eastAsia="宋体"/>
          <w:b w:val="0"/>
          <w:bCs w:val="0"/>
          <w:sz w:val="21"/>
          <w:szCs w:val="21"/>
          <w:lang w:eastAsia="zh-CN"/>
        </w:rPr>
        <w:t>：导演—梁旭、武诗蓉，编剧—武诗蓉，王大千—文天翔，彪哥—忻泓屹，苏晓晓—梁旭，彪哥的小跟班：小琛、小维—钱梓琛，项奕维，警察—孙瑾然、黄欣静，摄影师—金宇晨，旁白—邓青阳，后期（剪辑、配乐）—李铱璠、徐佳文、田鑫、何玮凌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实践报告撰写—</w:t>
      </w:r>
      <w:r>
        <w:rPr>
          <w:rFonts w:hint="eastAsia" w:ascii="宋体" w:hAnsi="宋体" w:eastAsia="宋体"/>
          <w:b w:val="0"/>
          <w:bCs w:val="0"/>
          <w:sz w:val="21"/>
          <w:szCs w:val="21"/>
          <w:lang w:eastAsia="zh-CN"/>
        </w:rPr>
        <w:t>邓青阳、何玮凌、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梁旭。</w:t>
      </w:r>
    </w:p>
    <w:p w14:paraId="51125F51">
      <w:pPr>
        <w:pStyle w:val="20"/>
        <w:rPr>
          <w:rFonts w:ascii="黑体" w:hAnsi="黑体" w:eastAsia="黑体"/>
          <w:sz w:val="24"/>
          <w:szCs w:val="24"/>
        </w:rPr>
      </w:pPr>
      <w:bookmarkStart w:id="7" w:name="_Toc15680"/>
      <w:r>
        <w:rPr>
          <w:rFonts w:hint="eastAsia" w:ascii="黑体" w:hAnsi="黑体" w:eastAsia="黑体"/>
          <w:sz w:val="24"/>
          <w:szCs w:val="24"/>
        </w:rPr>
        <w:t>三、微电影剧目设计立意和灵感</w:t>
      </w:r>
      <w:bookmarkEnd w:id="7"/>
    </w:p>
    <w:p w14:paraId="7F9007D5">
      <w:pPr>
        <w:pStyle w:val="26"/>
        <w:numPr>
          <w:ilvl w:val="0"/>
          <w:numId w:val="0"/>
        </w:numPr>
        <w:rPr>
          <w:rFonts w:hint="eastAsia" w:ascii="宋体" w:hAnsi="宋体" w:eastAsia="宋体"/>
          <w:sz w:val="21"/>
          <w:szCs w:val="21"/>
        </w:rPr>
      </w:pPr>
      <w:bookmarkStart w:id="8" w:name="_Toc1253"/>
      <w:r>
        <w:rPr>
          <w:rFonts w:ascii="宋体" w:hAnsi="宋体" w:eastAsia="宋体"/>
          <w:sz w:val="21"/>
          <w:szCs w:val="21"/>
        </w:rPr>
        <w:t>1.</w:t>
      </w:r>
      <w:r>
        <w:rPr>
          <w:rFonts w:hint="eastAsia" w:ascii="宋体" w:hAnsi="宋体" w:eastAsia="宋体"/>
          <w:sz w:val="21"/>
          <w:szCs w:val="21"/>
        </w:rPr>
        <w:t>揭示伤害，引发关注</w:t>
      </w:r>
      <w:bookmarkEnd w:id="8"/>
    </w:p>
    <w:p w14:paraId="3D20F757">
      <w:pPr>
        <w:pStyle w:val="21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>校园暴力往往给受害者带来身体和心灵上的双重创伤，许多时候却因为隐蔽性等原因容易被忽视。通过微电影将校园暴力真实的场景、造成的后果展现出来，能让更多人意识到其严重性，无论是学校教职工、家长还是社会大众，都可以因此更加关注校园环境，及时发现并阻止校园暴力的发生。</w:t>
      </w:r>
    </w:p>
    <w:p w14:paraId="2D7F7EEA">
      <w:pPr>
        <w:pStyle w:val="26"/>
        <w:numPr>
          <w:ilvl w:val="0"/>
          <w:numId w:val="0"/>
        </w:numPr>
        <w:rPr>
          <w:rFonts w:hint="eastAsia" w:ascii="宋体" w:hAnsi="宋体" w:eastAsia="宋体"/>
          <w:sz w:val="21"/>
          <w:szCs w:val="21"/>
        </w:rPr>
      </w:pPr>
      <w:bookmarkStart w:id="9" w:name="_Toc28518"/>
      <w:r>
        <w:rPr>
          <w:rFonts w:ascii="宋体" w:hAnsi="宋体" w:eastAsia="宋体"/>
          <w:sz w:val="21"/>
          <w:szCs w:val="21"/>
        </w:rPr>
        <w:t>2.</w:t>
      </w:r>
      <w:r>
        <w:rPr>
          <w:rFonts w:hint="eastAsia" w:ascii="宋体" w:hAnsi="宋体" w:eastAsia="宋体"/>
          <w:sz w:val="21"/>
          <w:szCs w:val="21"/>
        </w:rPr>
        <w:t>探讨成因，寻求解决之道</w:t>
      </w:r>
      <w:bookmarkEnd w:id="9"/>
    </w:p>
    <w:p w14:paraId="1098C434">
      <w:pPr>
        <w:pStyle w:val="21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>校园暴力不是无端产生的，它涉及到施虐者的心理、家庭教育缺失、学校管理漏洞以及社会环境等多方面因素。微电影可以深入挖掘这些原因，引导观众去思考如何从根源上解决校园暴力问题，促进家庭、学校、社会形成合力，共同营造安全健康的校园氛围。</w:t>
      </w:r>
    </w:p>
    <w:p w14:paraId="435621E5">
      <w:pPr>
        <w:pStyle w:val="26"/>
        <w:numPr>
          <w:ilvl w:val="0"/>
          <w:numId w:val="0"/>
        </w:numPr>
        <w:rPr>
          <w:rFonts w:hint="eastAsia" w:ascii="宋体" w:hAnsi="宋体" w:eastAsia="宋体"/>
          <w:sz w:val="21"/>
          <w:szCs w:val="21"/>
        </w:rPr>
      </w:pPr>
      <w:bookmarkStart w:id="10" w:name="_Toc453"/>
      <w:r>
        <w:rPr>
          <w:rFonts w:ascii="宋体" w:hAnsi="宋体" w:eastAsia="宋体"/>
          <w:sz w:val="21"/>
          <w:szCs w:val="21"/>
        </w:rPr>
        <w:t>3.</w:t>
      </w:r>
      <w:r>
        <w:rPr>
          <w:rFonts w:hint="eastAsia" w:ascii="宋体" w:hAnsi="宋体" w:eastAsia="宋体"/>
          <w:sz w:val="21"/>
          <w:szCs w:val="21"/>
        </w:rPr>
        <w:t>传递善良和反抗的力量</w:t>
      </w:r>
      <w:bookmarkEnd w:id="10"/>
    </w:p>
    <w:p w14:paraId="4FABB5AA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/>
          <w:b/>
          <w:bCs/>
          <w:szCs w:val="21"/>
        </w:rPr>
        <w:tab/>
      </w:r>
      <w:r>
        <w:rPr>
          <w:rFonts w:ascii="宋体" w:hAnsi="宋体" w:eastAsia="宋体"/>
          <w:sz w:val="21"/>
          <w:szCs w:val="21"/>
        </w:rPr>
        <w:t>在校园暴力的黑暗面中，总有一些温暖的、正义的力量存在，可能是勇敢站出来制止暴力的同学，或者是给予受害者关心和帮助的老师等。突出这种力量，鼓励更多人在面对校园暴力时不要做沉默的旁观者，要敢于发声、敢于反抗，用善良去化解恶意，让正义得以伸张。</w:t>
      </w:r>
    </w:p>
    <w:p w14:paraId="09650C22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>总之，</w:t>
      </w:r>
      <w:r>
        <w:rPr>
          <w:rFonts w:ascii="宋体" w:hAnsi="宋体" w:eastAsia="宋体"/>
          <w:sz w:val="21"/>
          <w:szCs w:val="21"/>
        </w:rPr>
        <w:t>校园暴力现象在当今各类学校中仍时有发生，虽然难以确切统计出一个精准的全国性或全球性发生率数据，但从众多的媒体报道、学校反馈以及相关研究来看，其出现的频率足以引起高度重视。无论是小学、中学还是高校，都未能完全杜绝这类问题，</w:t>
      </w:r>
      <w:r>
        <w:rPr>
          <w:rFonts w:hint="eastAsia" w:ascii="宋体" w:hAnsi="宋体" w:eastAsia="宋体"/>
          <w:sz w:val="21"/>
          <w:szCs w:val="21"/>
        </w:rPr>
        <w:t>而</w:t>
      </w:r>
      <w:r>
        <w:rPr>
          <w:rFonts w:ascii="宋体" w:hAnsi="宋体" w:eastAsia="宋体"/>
          <w:sz w:val="21"/>
          <w:szCs w:val="21"/>
        </w:rPr>
        <w:t>性格相对内向、软弱、不合群的学生更容易成为校园暴力的目标，一些家庭经济条件较差、身体有残疾或者学习成绩不好的学生，有时也会因为这些外在因素被挑选为受欺负的对象。</w:t>
      </w:r>
    </w:p>
    <w:p w14:paraId="048F31DF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>无论是哪种形式的校园暴力，都会给受害者带来不同程度的心理伤害，常见的有焦虑、抑郁、自卑、厌学等情绪和行为表现，严重的甚至可能导致受害者产生自杀念头或出现自残等极端行为，而且这种心理创伤可能会长期影响他们的生活、学习以及未来的人际交往。随着媒体对校园暴力事件的频繁报道，社会各界对这一问题的关注度日益提高，越来越多的公益组织、心理专家等都参与到反校园暴力的宣传、援助工作中来，呼吁营造健康、和谐的校园环境。从法律层面来看，国家和地方也在不断出台相关的法律法规，明确校园暴力行为的性质和责任，为受害者提供更有力的法律保护</w:t>
      </w:r>
      <w:r>
        <w:rPr>
          <w:rFonts w:hint="eastAsia" w:ascii="宋体" w:hAnsi="宋体" w:eastAsia="宋体"/>
          <w:sz w:val="21"/>
          <w:szCs w:val="21"/>
        </w:rPr>
        <w:t>。</w:t>
      </w:r>
    </w:p>
    <w:p w14:paraId="41C49DE9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ab/>
      </w:r>
      <w:r>
        <w:rPr>
          <w:rFonts w:hint="eastAsia" w:ascii="宋体" w:hAnsi="宋体" w:eastAsia="宋体"/>
          <w:sz w:val="21"/>
          <w:szCs w:val="21"/>
        </w:rPr>
        <w:t>故而我们打算拍摄一段以校园霸凌为主题的微电影，从</w:t>
      </w:r>
      <w:r>
        <w:rPr>
          <w:rFonts w:ascii="宋体" w:hAnsi="宋体" w:eastAsia="宋体"/>
          <w:sz w:val="21"/>
          <w:szCs w:val="21"/>
        </w:rPr>
        <w:t>各类媒体报道的校园暴力新闻</w:t>
      </w:r>
      <w:r>
        <w:rPr>
          <w:rFonts w:hint="eastAsia" w:ascii="宋体" w:hAnsi="宋体" w:eastAsia="宋体"/>
          <w:sz w:val="21"/>
          <w:szCs w:val="21"/>
        </w:rPr>
        <w:t>中</w:t>
      </w:r>
      <w:r>
        <w:rPr>
          <w:rFonts w:ascii="宋体" w:hAnsi="宋体" w:eastAsia="宋体"/>
          <w:sz w:val="21"/>
          <w:szCs w:val="21"/>
        </w:rPr>
        <w:t>选取其中典型且具有代表性的案例进行艺术加工。这些真实发生的故事往往更具冲击力和感染力，能够让观众真切地感受到校园暴力就发生在身边，从而引起强烈的共鸣。</w:t>
      </w:r>
      <w:r>
        <w:rPr>
          <w:rFonts w:hint="eastAsia" w:ascii="宋体" w:hAnsi="宋体" w:eastAsia="宋体"/>
          <w:sz w:val="21"/>
          <w:szCs w:val="21"/>
        </w:rPr>
        <w:t>以此呼吁人们关注这一社会现象，反对校园暴，让爱散播人间，阐述道德与法律的真正内涵。</w:t>
      </w:r>
    </w:p>
    <w:p w14:paraId="3A9019FD">
      <w:pPr>
        <w:rPr>
          <w:rFonts w:hint="eastAsia" w:ascii="宋体" w:hAnsi="宋体" w:eastAsia="宋体"/>
          <w:sz w:val="21"/>
          <w:szCs w:val="21"/>
        </w:rPr>
      </w:pPr>
    </w:p>
    <w:p w14:paraId="35ADF742">
      <w:pPr>
        <w:pStyle w:val="20"/>
        <w:rPr>
          <w:rFonts w:ascii="黑体" w:hAnsi="黑体" w:eastAsia="黑体"/>
          <w:sz w:val="24"/>
          <w:szCs w:val="24"/>
        </w:rPr>
      </w:pPr>
      <w:bookmarkStart w:id="11" w:name="_Toc21109"/>
      <w:r>
        <w:rPr>
          <w:rFonts w:hint="eastAsia" w:ascii="黑体" w:hAnsi="黑体" w:eastAsia="黑体"/>
          <w:sz w:val="24"/>
          <w:szCs w:val="24"/>
        </w:rPr>
        <w:t>四、微电影剧本及分工</w:t>
      </w:r>
      <w:bookmarkEnd w:id="11"/>
    </w:p>
    <w:p w14:paraId="1640EC81">
      <w:pPr>
        <w:pStyle w:val="26"/>
        <w:numPr>
          <w:ilvl w:val="0"/>
          <w:numId w:val="0"/>
        </w:numPr>
        <w:rPr>
          <w:rFonts w:hint="eastAsia" w:ascii="宋体" w:hAnsi="宋体" w:eastAsia="宋体"/>
          <w:sz w:val="21"/>
          <w:szCs w:val="21"/>
        </w:rPr>
      </w:pPr>
      <w:bookmarkStart w:id="12" w:name="_Toc4267"/>
      <w:r>
        <w:rPr>
          <w:rFonts w:ascii="宋体" w:hAnsi="宋体" w:eastAsia="宋体"/>
          <w:sz w:val="21"/>
          <w:szCs w:val="21"/>
        </w:rPr>
        <w:t>1</w:t>
      </w:r>
      <w:r>
        <w:rPr>
          <w:rFonts w:hint="eastAsia" w:ascii="宋体" w:hAnsi="宋体" w:eastAsia="宋体"/>
          <w:sz w:val="21"/>
          <w:szCs w:val="21"/>
        </w:rPr>
        <w:t>．剧本</w:t>
      </w:r>
      <w:bookmarkEnd w:id="12"/>
      <w:r>
        <w:rPr>
          <w:rFonts w:hint="eastAsia" w:ascii="宋体" w:hAnsi="宋体" w:eastAsia="宋体"/>
          <w:sz w:val="21"/>
          <w:szCs w:val="21"/>
        </w:rPr>
        <w:t xml:space="preserve"> </w:t>
      </w:r>
    </w:p>
    <w:p w14:paraId="3B7D84EF">
      <w:pPr>
        <w:rPr>
          <w:rFonts w:hint="eastAsia" w:ascii="宋体" w:hAnsi="宋体" w:eastAsia="宋体"/>
          <w:sz w:val="21"/>
          <w:szCs w:val="21"/>
        </w:rPr>
      </w:pPr>
    </w:p>
    <w:p w14:paraId="0F2D617F">
      <w:pPr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标题：</w:t>
      </w:r>
      <w:r>
        <w:rPr>
          <w:rFonts w:ascii="宋体" w:hAnsi="宋体" w:eastAsia="宋体"/>
          <w:sz w:val="21"/>
          <w:szCs w:val="21"/>
        </w:rPr>
        <w:t>救赎</w:t>
      </w:r>
    </w:p>
    <w:p w14:paraId="5B0210BD">
      <w:pPr>
        <w:ind w:left="630" w:hanging="630" w:hangingChars="3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简介：父亲去世、母亲残疾的</w:t>
      </w:r>
      <w:r>
        <w:rPr>
          <w:rFonts w:hint="eastAsia" w:ascii="宋体" w:hAnsi="宋体" w:eastAsia="宋体"/>
          <w:sz w:val="21"/>
          <w:szCs w:val="21"/>
        </w:rPr>
        <w:t>王大千</w:t>
      </w:r>
      <w:r>
        <w:rPr>
          <w:rFonts w:ascii="宋体" w:hAnsi="宋体" w:eastAsia="宋体"/>
          <w:sz w:val="21"/>
          <w:szCs w:val="21"/>
        </w:rPr>
        <w:t>转学来到这所学校，</w:t>
      </w:r>
      <w:r>
        <w:rPr>
          <w:rFonts w:hint="eastAsia" w:ascii="宋体" w:hAnsi="宋体" w:eastAsia="宋体"/>
          <w:sz w:val="21"/>
          <w:szCs w:val="21"/>
        </w:rPr>
        <w:t>受</w:t>
      </w:r>
      <w:r>
        <w:rPr>
          <w:rFonts w:ascii="宋体" w:hAnsi="宋体" w:eastAsia="宋体"/>
          <w:sz w:val="21"/>
          <w:szCs w:val="21"/>
        </w:rPr>
        <w:t>到当地"小霸王"</w:t>
      </w:r>
      <w:r>
        <w:rPr>
          <w:rFonts w:hint="eastAsia" w:ascii="宋体" w:hAnsi="宋体" w:eastAsia="宋体"/>
          <w:sz w:val="21"/>
          <w:szCs w:val="21"/>
        </w:rPr>
        <w:t>彪哥</w:t>
      </w:r>
      <w:r>
        <w:rPr>
          <w:rFonts w:ascii="宋体" w:hAnsi="宋体" w:eastAsia="宋体"/>
          <w:sz w:val="21"/>
          <w:szCs w:val="21"/>
        </w:rPr>
        <w:t>的暴力殴打。“看客们”的无视更加让</w:t>
      </w:r>
      <w:r>
        <w:rPr>
          <w:rFonts w:hint="eastAsia" w:ascii="宋体" w:hAnsi="宋体" w:eastAsia="宋体"/>
          <w:sz w:val="21"/>
          <w:szCs w:val="21"/>
        </w:rPr>
        <w:t>彪哥</w:t>
      </w:r>
      <w:r>
        <w:rPr>
          <w:rFonts w:ascii="宋体" w:hAnsi="宋体" w:eastAsia="宋体"/>
          <w:sz w:val="21"/>
          <w:szCs w:val="21"/>
        </w:rPr>
        <w:t>肆无忌惮，后来，在苏晓</w:t>
      </w:r>
      <w:r>
        <w:rPr>
          <w:rFonts w:hint="eastAsia" w:ascii="宋体" w:hAnsi="宋体" w:eastAsia="宋体"/>
          <w:sz w:val="21"/>
          <w:szCs w:val="21"/>
        </w:rPr>
        <w:t>晓（曾经也受到过霸凌的女生）</w:t>
      </w:r>
      <w:r>
        <w:rPr>
          <w:rFonts w:ascii="宋体" w:hAnsi="宋体" w:eastAsia="宋体"/>
          <w:sz w:val="21"/>
          <w:szCs w:val="21"/>
        </w:rPr>
        <w:t>的报警帮助下，</w:t>
      </w:r>
      <w:r>
        <w:rPr>
          <w:rFonts w:hint="eastAsia" w:ascii="宋体" w:hAnsi="宋体" w:eastAsia="宋体"/>
          <w:sz w:val="21"/>
          <w:szCs w:val="21"/>
        </w:rPr>
        <w:t>彪哥</w:t>
      </w:r>
      <w:r>
        <w:rPr>
          <w:rFonts w:ascii="宋体" w:hAnsi="宋体" w:eastAsia="宋体"/>
          <w:sz w:val="21"/>
          <w:szCs w:val="21"/>
        </w:rPr>
        <w:t>受到法律的制裁</w:t>
      </w:r>
      <w:r>
        <w:rPr>
          <w:rFonts w:hint="eastAsia" w:ascii="宋体" w:hAnsi="宋体" w:eastAsia="宋体"/>
          <w:sz w:val="21"/>
          <w:szCs w:val="21"/>
        </w:rPr>
        <w:t>，苏晓晓不仅救了王大千，也完成了自己的救赎。</w:t>
      </w:r>
    </w:p>
    <w:p w14:paraId="79490710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目的：</w:t>
      </w:r>
      <w:bookmarkStart w:id="13" w:name="OLE_LINK1"/>
      <w:r>
        <w:rPr>
          <w:rFonts w:ascii="宋体" w:hAnsi="宋体" w:eastAsia="宋体"/>
          <w:sz w:val="21"/>
          <w:szCs w:val="21"/>
        </w:rPr>
        <w:t>反对校园暴，让爱散播人间</w:t>
      </w:r>
    </w:p>
    <w:bookmarkEnd w:id="13"/>
    <w:p w14:paraId="01A0D9F1">
      <w:pPr>
        <w:ind w:left="630" w:hanging="630" w:hangingChars="3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旁白：王大</w:t>
      </w:r>
      <w:r>
        <w:rPr>
          <w:rFonts w:hint="eastAsia" w:ascii="宋体" w:hAnsi="宋体" w:eastAsia="宋体"/>
          <w:sz w:val="21"/>
          <w:szCs w:val="21"/>
        </w:rPr>
        <w:t>千（比较胆小懦弱的男生）</w:t>
      </w:r>
      <w:r>
        <w:rPr>
          <w:rFonts w:ascii="宋体" w:hAnsi="宋体" w:eastAsia="宋体"/>
          <w:sz w:val="21"/>
          <w:szCs w:val="21"/>
        </w:rPr>
        <w:t>，新学期刚刚转到这所学校，在去年的一场车祸中，</w:t>
      </w:r>
      <w:r>
        <w:rPr>
          <w:rFonts w:hint="eastAsia" w:ascii="宋体" w:hAnsi="宋体" w:eastAsia="宋体"/>
          <w:sz w:val="21"/>
          <w:szCs w:val="21"/>
        </w:rPr>
        <w:t>他</w:t>
      </w:r>
      <w:r>
        <w:rPr>
          <w:rFonts w:ascii="宋体" w:hAnsi="宋体" w:eastAsia="宋体"/>
          <w:sz w:val="21"/>
          <w:szCs w:val="21"/>
        </w:rPr>
        <w:t>的父亲不幸当场去世，母亲得以幸存却落下了终身残疾。因而王大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在同学们眼中显得格格不入。</w:t>
      </w:r>
    </w:p>
    <w:p w14:paraId="12D5A009">
      <w:pPr>
        <w:rPr>
          <w:rFonts w:hint="eastAsia"/>
          <w:b/>
          <w:bCs/>
        </w:rPr>
      </w:pPr>
      <w:r>
        <w:rPr>
          <w:b/>
          <w:bCs/>
        </w:rPr>
        <w:t>【镜头一】</w:t>
      </w:r>
      <w:r>
        <w:rPr>
          <w:rFonts w:hint="eastAsia"/>
          <w:b/>
          <w:bCs/>
        </w:rPr>
        <w:t>：教室</w:t>
      </w:r>
    </w:p>
    <w:p w14:paraId="5C127E16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tab/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王大千在教室内认真写作业，彪哥的小弟小唯看到了这一幕，立刻向彪哥去报信。</w:t>
      </w:r>
    </w:p>
    <w:p w14:paraId="7606BFA9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旁白：彪哥，是令全校闻风丧胆的小霸王，据说他家里有钱有势，黑白通吃，因而彪哥在社会上也有一群小混混为他撑腰。</w:t>
      </w:r>
    </w:p>
    <w:p w14:paraId="669AC1B6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小唯：大哥，王大千在里面学习。</w:t>
      </w:r>
    </w:p>
    <w:p w14:paraId="41F2E810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彪哥（一脸不屑)：这么喜欢学习？走！</w:t>
      </w:r>
    </w:p>
    <w:p w14:paraId="718FE3FA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（带着小琛一起往教室方向走）</w:t>
      </w:r>
    </w:p>
    <w:p w14:paraId="20B2082E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小唯：您请您请！</w:t>
      </w:r>
    </w:p>
    <w:p w14:paraId="332FC0C5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（全部进入后，小唯关门）</w:t>
      </w:r>
    </w:p>
    <w:p w14:paraId="5A92E967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小唯：老大，我给你望风。（站在门口望风，镜头给向彪哥和小琛）</w:t>
      </w:r>
    </w:p>
    <w:p w14:paraId="1DD76882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彪哥：大千，在学习啊？</w:t>
      </w:r>
    </w:p>
    <w:p w14:paraId="2BF469E1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......</w:t>
      </w:r>
    </w:p>
    <w:p w14:paraId="241FC1A1">
      <w:pPr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彪哥：居然敢不理我？</w:t>
      </w:r>
    </w:p>
    <w:p w14:paraId="28693690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彪哥</w:t>
      </w:r>
      <w:r>
        <w:rPr>
          <w:rFonts w:ascii="宋体" w:hAnsi="宋体" w:eastAsia="宋体"/>
          <w:sz w:val="21"/>
          <w:szCs w:val="21"/>
        </w:rPr>
        <w:t>冷漠的拽着王大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的衣领，眼神中充满了嫌弃，随着"啪"的一声，一记响亮的耳光甩在了王大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的脸上，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王大千被打倒在地，</w:t>
      </w:r>
      <w:r>
        <w:rPr>
          <w:rFonts w:ascii="宋体" w:hAnsi="宋体" w:eastAsia="宋体"/>
          <w:sz w:val="21"/>
          <w:szCs w:val="21"/>
        </w:rPr>
        <w:t>不敢吱声，眼中含满了泪水，还带着一些坚毅</w:t>
      </w:r>
      <w:r>
        <w:rPr>
          <w:rFonts w:hint="eastAsia" w:ascii="宋体" w:hAnsi="宋体" w:eastAsia="宋体"/>
          <w:sz w:val="21"/>
          <w:szCs w:val="21"/>
        </w:rPr>
        <w:t>。</w:t>
      </w:r>
    </w:p>
    <w:p w14:paraId="675F079E">
      <w:pPr>
        <w:rPr>
          <w:rFonts w:hint="eastAsia"/>
          <w:b/>
          <w:bCs/>
        </w:rPr>
      </w:pPr>
      <w:r>
        <w:rPr>
          <w:b/>
          <w:bCs/>
        </w:rPr>
        <w:t>【镜头二】</w:t>
      </w:r>
      <w:r>
        <w:rPr>
          <w:rFonts w:hint="eastAsia"/>
          <w:b/>
          <w:bCs/>
        </w:rPr>
        <w:t>：小路上</w:t>
      </w:r>
    </w:p>
    <w:p w14:paraId="43B41DAA">
      <w:pPr>
        <w:rPr>
          <w:rFonts w:hint="eastAsia" w:ascii="宋体" w:hAnsi="宋体" w:eastAsia="宋体"/>
          <w:sz w:val="21"/>
          <w:szCs w:val="21"/>
        </w:rPr>
      </w:pPr>
      <w:r>
        <w:tab/>
      </w:r>
      <w:r>
        <w:rPr>
          <w:rFonts w:ascii="宋体" w:hAnsi="宋体" w:eastAsia="宋体"/>
          <w:sz w:val="21"/>
          <w:szCs w:val="21"/>
        </w:rPr>
        <w:t>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背着书包，独自走在回家的路上，不时地用手擦着眼角的泪水</w:t>
      </w:r>
      <w:r>
        <w:rPr>
          <w:rFonts w:hint="eastAsia" w:ascii="宋体" w:hAnsi="宋体" w:eastAsia="宋体"/>
          <w:sz w:val="21"/>
          <w:szCs w:val="21"/>
        </w:rPr>
        <w:t>。</w:t>
      </w:r>
    </w:p>
    <w:p w14:paraId="6FE2DC12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>王大</w:t>
      </w:r>
      <w:r>
        <w:rPr>
          <w:rFonts w:hint="eastAsia" w:ascii="宋体" w:hAnsi="宋体" w:eastAsia="宋体"/>
          <w:sz w:val="21"/>
          <w:szCs w:val="21"/>
        </w:rPr>
        <w:t>千（</w:t>
      </w:r>
      <w:r>
        <w:rPr>
          <w:rFonts w:ascii="宋体" w:hAnsi="宋体" w:eastAsia="宋体"/>
          <w:sz w:val="21"/>
          <w:szCs w:val="21"/>
        </w:rPr>
        <w:t>内心读白</w:t>
      </w:r>
      <w:r>
        <w:rPr>
          <w:rFonts w:hint="eastAsia" w:ascii="宋体" w:hAnsi="宋体" w:eastAsia="宋体"/>
          <w:sz w:val="21"/>
          <w:szCs w:val="21"/>
        </w:rPr>
        <w:t>）</w:t>
      </w:r>
      <w:r>
        <w:rPr>
          <w:rFonts w:ascii="宋体" w:hAnsi="宋体" w:eastAsia="宋体"/>
          <w:sz w:val="21"/>
          <w:szCs w:val="21"/>
        </w:rPr>
        <w:t>：为什么？我有什么错，就因为</w:t>
      </w:r>
      <w:r>
        <w:rPr>
          <w:rFonts w:hint="eastAsia" w:ascii="宋体" w:hAnsi="宋体" w:eastAsia="宋体"/>
          <w:sz w:val="21"/>
          <w:szCs w:val="21"/>
        </w:rPr>
        <w:t>他</w:t>
      </w:r>
      <w:r>
        <w:rPr>
          <w:rFonts w:ascii="宋体" w:hAnsi="宋体" w:eastAsia="宋体"/>
          <w:sz w:val="21"/>
          <w:szCs w:val="21"/>
        </w:rPr>
        <w:t>的父亲我就要一再的忍</w:t>
      </w:r>
      <w:r>
        <w:rPr>
          <w:rFonts w:hint="eastAsia" w:ascii="宋体" w:hAnsi="宋体" w:eastAsia="宋体"/>
          <w:sz w:val="21"/>
          <w:szCs w:val="21"/>
        </w:rPr>
        <w:t>让，可是</w:t>
      </w:r>
      <w:r>
        <w:rPr>
          <w:rFonts w:ascii="宋体" w:hAnsi="宋体" w:eastAsia="宋体"/>
          <w:sz w:val="21"/>
          <w:szCs w:val="21"/>
        </w:rPr>
        <w:t>（</w:t>
      </w:r>
      <w:r>
        <w:rPr>
          <w:rFonts w:hint="eastAsia" w:ascii="宋体" w:hAnsi="宋体" w:eastAsia="宋体"/>
          <w:sz w:val="21"/>
          <w:szCs w:val="21"/>
        </w:rPr>
        <w:t>哽咽</w:t>
      </w:r>
      <w:r>
        <w:rPr>
          <w:rFonts w:ascii="宋体" w:hAnsi="宋体" w:eastAsia="宋体"/>
          <w:sz w:val="21"/>
          <w:szCs w:val="21"/>
        </w:rPr>
        <w:t>），我原来也有爸爸啊，我也想要爸爸的保护啊……（</w:t>
      </w:r>
      <w:r>
        <w:rPr>
          <w:rFonts w:hint="eastAsia" w:ascii="宋体" w:hAnsi="宋体" w:eastAsia="宋体"/>
          <w:sz w:val="21"/>
          <w:szCs w:val="21"/>
        </w:rPr>
        <w:t>哽咽</w:t>
      </w:r>
      <w:r>
        <w:rPr>
          <w:rFonts w:ascii="宋体" w:hAnsi="宋体" w:eastAsia="宋体"/>
          <w:sz w:val="21"/>
          <w:szCs w:val="21"/>
        </w:rPr>
        <w:t>）</w:t>
      </w:r>
    </w:p>
    <w:p w14:paraId="42E8C7AB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彪哥、小唯、小琛三人从远处走来。</w:t>
      </w:r>
    </w:p>
    <w:p w14:paraId="6090B68F">
      <w:pPr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彪哥：还敢告老师？笑话！</w:t>
      </w:r>
    </w:p>
    <w:p w14:paraId="065989F8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小唯：老大，我看到王大千了！（指向远方）</w:t>
      </w:r>
    </w:p>
    <w:p w14:paraId="70E8DDE9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三人奔向王大千，小唯和小琛一起架着王大千。</w:t>
      </w:r>
    </w:p>
    <w:p w14:paraId="0228B800">
      <w:pPr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王大千：放开我！放开我！</w:t>
      </w:r>
    </w:p>
    <w:p w14:paraId="6D218C28">
      <w:pPr>
        <w:ind w:left="630" w:hanging="630" w:hangingChars="3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彪哥</w:t>
      </w:r>
      <w:r>
        <w:rPr>
          <w:rFonts w:ascii="宋体" w:hAnsi="宋体" w:eastAsia="宋体"/>
          <w:sz w:val="21"/>
          <w:szCs w:val="21"/>
        </w:rPr>
        <w:t>（</w:t>
      </w:r>
      <w:r>
        <w:rPr>
          <w:rFonts w:hint="eastAsia" w:ascii="宋体" w:hAnsi="宋体" w:eastAsia="宋体"/>
          <w:sz w:val="21"/>
          <w:szCs w:val="21"/>
        </w:rPr>
        <w:t>彪哥</w:t>
      </w:r>
      <w:r>
        <w:rPr>
          <w:rFonts w:ascii="宋体" w:hAnsi="宋体" w:eastAsia="宋体"/>
          <w:sz w:val="21"/>
          <w:szCs w:val="21"/>
        </w:rPr>
        <w:t>紧紧地撕扯着王大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的衣领，恶狠狠的）</w:t>
      </w:r>
      <w:r>
        <w:rPr>
          <w:rFonts w:hint="eastAsia" w:ascii="宋体" w:hAnsi="宋体" w:eastAsia="宋体"/>
          <w:sz w:val="21"/>
          <w:szCs w:val="21"/>
        </w:rPr>
        <w:t>：</w:t>
      </w:r>
      <w:r>
        <w:rPr>
          <w:rFonts w:ascii="宋体" w:hAnsi="宋体" w:eastAsia="宋体"/>
          <w:sz w:val="21"/>
          <w:szCs w:val="21"/>
        </w:rPr>
        <w:t>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？哼！我看 你是王欠打吧？还敢告老师</w:t>
      </w:r>
      <w:r>
        <w:rPr>
          <w:rFonts w:hint="eastAsia" w:ascii="宋体" w:hAnsi="宋体" w:eastAsia="宋体"/>
          <w:sz w:val="21"/>
          <w:szCs w:val="21"/>
        </w:rPr>
        <w:t>？（彪哥一脸不屑）</w:t>
      </w:r>
    </w:p>
    <w:p w14:paraId="23C717DF">
      <w:pPr>
        <w:ind w:left="630" w:hanging="630" w:hangingChars="300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王大千：我没有！</w:t>
      </w:r>
    </w:p>
    <w:p w14:paraId="58C640EA">
      <w:pPr>
        <w:ind w:left="630" w:hanging="630" w:hangingChars="300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小唯：闭嘴。</w:t>
      </w:r>
    </w:p>
    <w:p w14:paraId="18B8DCC6">
      <w:pPr>
        <w:ind w:left="630" w:hanging="630" w:hangingChars="300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彪哥</w:t>
      </w:r>
      <w:r>
        <w:rPr>
          <w:rFonts w:ascii="宋体" w:hAnsi="宋体" w:eastAsia="宋体"/>
          <w:sz w:val="21"/>
          <w:szCs w:val="21"/>
        </w:rPr>
        <w:t>（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拉起王大千的衣领，同时另一只手打王大千的脸</w:t>
      </w:r>
      <w:r>
        <w:rPr>
          <w:rFonts w:ascii="宋体" w:hAnsi="宋体" w:eastAsia="宋体"/>
          <w:sz w:val="21"/>
          <w:szCs w:val="21"/>
        </w:rPr>
        <w:t>）</w:t>
      </w:r>
      <w:r>
        <w:rPr>
          <w:rFonts w:hint="eastAsia" w:ascii="宋体" w:hAnsi="宋体" w:eastAsia="宋体"/>
          <w:sz w:val="21"/>
          <w:szCs w:val="21"/>
        </w:rPr>
        <w:t>：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还敢顶嘴，你有什么资格和我叫板？啊？</w:t>
      </w:r>
    </w:p>
    <w:p w14:paraId="3AAE8F69">
      <w:pPr>
        <w:ind w:left="630" w:hanging="630" w:hangingChars="300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彪哥用力将王大千往地上一摔。</w:t>
      </w:r>
    </w:p>
    <w:p w14:paraId="06FA5320">
      <w:pPr>
        <w:ind w:left="840" w:hanging="840" w:hangingChars="4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王大</w:t>
      </w:r>
      <w:r>
        <w:rPr>
          <w:rFonts w:hint="eastAsia" w:ascii="宋体" w:hAnsi="宋体" w:eastAsia="宋体"/>
          <w:sz w:val="21"/>
          <w:szCs w:val="21"/>
        </w:rPr>
        <w:t>千（</w:t>
      </w:r>
      <w:r>
        <w:rPr>
          <w:rFonts w:ascii="宋体" w:hAnsi="宋体" w:eastAsia="宋体"/>
          <w:sz w:val="21"/>
          <w:szCs w:val="21"/>
        </w:rPr>
        <w:t>衣服被撕破了不少，躺在地上默默地蜷缩着身子，双臂紧紧的护住自己的头部，泪水肆意的流淌</w:t>
      </w:r>
      <w:r>
        <w:rPr>
          <w:rFonts w:hint="eastAsia" w:ascii="宋体" w:hAnsi="宋体" w:eastAsia="宋体"/>
          <w:sz w:val="21"/>
          <w:szCs w:val="21"/>
        </w:rPr>
        <w:t>。）</w:t>
      </w:r>
    </w:p>
    <w:p w14:paraId="4C53B922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>镜头拉远，只出现一双脚犹豫不决到底要不要上前帮忙，（插入一小段苏晓晓的中学被霸凌的回忆），她回想起自己曾经的遭遇，对霸凌的恐惧让她不想再招惹是非，（取一个比较暗的景）</w:t>
      </w:r>
    </w:p>
    <w:p w14:paraId="42F22445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苏晓晓: 伸出去的脚又后退了</w:t>
      </w:r>
      <w:r>
        <w:rPr>
          <w:rFonts w:hint="eastAsia" w:ascii="宋体" w:hAnsi="宋体" w:eastAsia="宋体"/>
          <w:sz w:val="21"/>
          <w:szCs w:val="21"/>
        </w:rPr>
        <w:t>，</w:t>
      </w:r>
      <w:r>
        <w:rPr>
          <w:rFonts w:ascii="宋体" w:hAnsi="宋体" w:eastAsia="宋体"/>
          <w:sz w:val="21"/>
          <w:szCs w:val="21"/>
        </w:rPr>
        <w:t>默默从离王大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比较远的地方走过</w:t>
      </w:r>
      <w:r>
        <w:rPr>
          <w:rFonts w:hint="eastAsia" w:ascii="宋体" w:hAnsi="宋体" w:eastAsia="宋体"/>
          <w:sz w:val="21"/>
          <w:szCs w:val="21"/>
        </w:rPr>
        <w:t>.</w:t>
      </w:r>
    </w:p>
    <w:p w14:paraId="5E663984">
      <w:pPr>
        <w:rPr>
          <w:rFonts w:hint="eastAsia"/>
          <w:b/>
          <w:bCs/>
        </w:rPr>
      </w:pPr>
      <w:r>
        <w:rPr>
          <w:b/>
          <w:bCs/>
        </w:rPr>
        <w:t>【镜头三】</w:t>
      </w:r>
      <w:r>
        <w:rPr>
          <w:rFonts w:hint="eastAsia"/>
          <w:b/>
          <w:bCs/>
        </w:rPr>
        <w:t>：楼道走廊</w:t>
      </w:r>
    </w:p>
    <w:p w14:paraId="12B95D9D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>又一天，王大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在教学楼道走着，低头看着手机，没注意朝</w:t>
      </w:r>
      <w:r>
        <w:rPr>
          <w:rFonts w:hint="eastAsia" w:ascii="宋体" w:hAnsi="宋体" w:eastAsia="宋体"/>
          <w:sz w:val="21"/>
          <w:szCs w:val="21"/>
        </w:rPr>
        <w:t>他</w:t>
      </w:r>
      <w:r>
        <w:rPr>
          <w:rFonts w:ascii="宋体" w:hAnsi="宋体" w:eastAsia="宋体"/>
          <w:sz w:val="21"/>
          <w:szCs w:val="21"/>
        </w:rPr>
        <w:t>走过来的</w:t>
      </w:r>
      <w:r>
        <w:rPr>
          <w:rFonts w:hint="eastAsia" w:ascii="宋体" w:hAnsi="宋体" w:eastAsia="宋体"/>
          <w:sz w:val="21"/>
          <w:szCs w:val="21"/>
        </w:rPr>
        <w:t>彪哥</w:t>
      </w:r>
      <w:r>
        <w:rPr>
          <w:rFonts w:ascii="宋体" w:hAnsi="宋体" w:eastAsia="宋体"/>
          <w:sz w:val="21"/>
          <w:szCs w:val="21"/>
        </w:rPr>
        <w:t>几人</w:t>
      </w:r>
      <w:r>
        <w:rPr>
          <w:rFonts w:hint="eastAsia" w:ascii="宋体" w:hAnsi="宋体" w:eastAsia="宋体"/>
          <w:sz w:val="21"/>
          <w:szCs w:val="21"/>
        </w:rPr>
        <w:t>。</w:t>
      </w:r>
    </w:p>
    <w:p w14:paraId="30F4A37B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小唯：快看，王大千！</w:t>
      </w:r>
    </w:p>
    <w:p w14:paraId="7CE85F1C">
      <w:pPr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彪哥：走！</w:t>
      </w:r>
    </w:p>
    <w:p w14:paraId="7E13AA7F">
      <w:pPr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三人走向王大千，并将他围在墙角。</w:t>
      </w:r>
    </w:p>
    <w:p w14:paraId="49EA3550">
      <w:pPr>
        <w:ind w:left="2520" w:hanging="2520" w:hangingChars="1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彪哥</w:t>
      </w:r>
      <w:r>
        <w:rPr>
          <w:rFonts w:ascii="宋体" w:hAnsi="宋体" w:eastAsia="宋体"/>
          <w:sz w:val="21"/>
          <w:szCs w:val="21"/>
        </w:rPr>
        <w:t>（打掉王大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的手机）</w:t>
      </w:r>
      <w:r>
        <w:rPr>
          <w:rFonts w:hint="eastAsia" w:ascii="宋体" w:hAnsi="宋体" w:eastAsia="宋体"/>
          <w:sz w:val="21"/>
          <w:szCs w:val="21"/>
        </w:rPr>
        <w:t>：</w:t>
      </w:r>
      <w:r>
        <w:rPr>
          <w:rFonts w:ascii="宋体" w:hAnsi="宋体" w:eastAsia="宋体"/>
          <w:sz w:val="21"/>
          <w:szCs w:val="21"/>
        </w:rPr>
        <w:t>哟，这不是王大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吗？怎么一个人躲在这儿快活？</w:t>
      </w:r>
    </w:p>
    <w:p w14:paraId="390C0804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>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又一次被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他</w:t>
      </w:r>
      <w:r>
        <w:rPr>
          <w:rFonts w:ascii="宋体" w:hAnsi="宋体" w:eastAsia="宋体"/>
          <w:sz w:val="21"/>
          <w:szCs w:val="21"/>
        </w:rPr>
        <w:t>们几人“威慑”住了</w:t>
      </w:r>
    </w:p>
    <w:p w14:paraId="31B63E33">
      <w:pPr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王大千：你们又想干嘛？</w:t>
      </w:r>
    </w:p>
    <w:p w14:paraId="1D9C6602">
      <w:pPr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</w:rPr>
        <w:t>小维</w:t>
      </w:r>
      <w:r>
        <w:rPr>
          <w:rFonts w:ascii="宋体" w:hAnsi="宋体" w:eastAsia="宋体"/>
          <w:sz w:val="21"/>
          <w:szCs w:val="21"/>
        </w:rPr>
        <w:t>：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大哥还没说完呢，你说什么话？（一脸嫌弃）</w:t>
      </w:r>
    </w:p>
    <w:p w14:paraId="14022B6D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</w:t>
      </w:r>
      <w:r>
        <w:rPr>
          <w:rFonts w:ascii="宋体" w:hAnsi="宋体" w:eastAsia="宋体"/>
          <w:sz w:val="21"/>
          <w:szCs w:val="21"/>
        </w:rPr>
        <w:t>三人推搡王大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。</w:t>
      </w:r>
      <w:r>
        <w:rPr>
          <w:rFonts w:hint="eastAsia" w:ascii="宋体" w:hAnsi="宋体" w:eastAsia="宋体"/>
          <w:sz w:val="21"/>
          <w:szCs w:val="21"/>
        </w:rPr>
        <w:t>）</w:t>
      </w:r>
    </w:p>
    <w:p w14:paraId="3248C020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小琛</w:t>
      </w:r>
      <w:r>
        <w:rPr>
          <w:rFonts w:ascii="宋体" w:hAnsi="宋体" w:eastAsia="宋体"/>
          <w:sz w:val="21"/>
          <w:szCs w:val="21"/>
        </w:rPr>
        <w:t>（</w:t>
      </w:r>
      <w:r>
        <w:rPr>
          <w:rFonts w:hint="eastAsia" w:ascii="宋体" w:hAnsi="宋体" w:eastAsia="宋体"/>
          <w:sz w:val="21"/>
          <w:szCs w:val="21"/>
        </w:rPr>
        <w:t>拿拳头捶他</w:t>
      </w:r>
      <w:r>
        <w:rPr>
          <w:rFonts w:ascii="宋体" w:hAnsi="宋体" w:eastAsia="宋体"/>
          <w:sz w:val="21"/>
          <w:szCs w:val="21"/>
        </w:rPr>
        <w:t>）</w:t>
      </w:r>
      <w:r>
        <w:rPr>
          <w:rFonts w:hint="eastAsia" w:ascii="宋体" w:hAnsi="宋体" w:eastAsia="宋体"/>
          <w:sz w:val="21"/>
          <w:szCs w:val="21"/>
        </w:rPr>
        <w:t>：</w:t>
      </w:r>
      <w:r>
        <w:rPr>
          <w:rFonts w:ascii="宋体" w:hAnsi="宋体" w:eastAsia="宋体"/>
          <w:sz w:val="21"/>
          <w:szCs w:val="21"/>
        </w:rPr>
        <w:t>瞅瞅你这怂样，干啥啥不成。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还敢在老师面前说我们坏话</w:t>
      </w:r>
      <w:r>
        <w:rPr>
          <w:rFonts w:ascii="宋体" w:hAnsi="宋体" w:eastAsia="宋体"/>
          <w:sz w:val="21"/>
          <w:szCs w:val="21"/>
        </w:rPr>
        <w:t>？</w:t>
      </w:r>
    </w:p>
    <w:p w14:paraId="7D4662CA">
      <w:pPr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王大千：我没有！</w:t>
      </w:r>
    </w:p>
    <w:p w14:paraId="2BFF6910">
      <w:pPr>
        <w:ind w:left="630" w:hanging="630" w:hangingChars="300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彪哥</w:t>
      </w:r>
      <w:r>
        <w:rPr>
          <w:rFonts w:ascii="宋体" w:hAnsi="宋体" w:eastAsia="宋体"/>
          <w:sz w:val="21"/>
          <w:szCs w:val="21"/>
        </w:rPr>
        <w:t>：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你</w:t>
      </w:r>
      <w:r>
        <w:rPr>
          <w:rFonts w:ascii="宋体" w:hAnsi="宋体" w:eastAsia="宋体"/>
          <w:sz w:val="21"/>
          <w:szCs w:val="21"/>
        </w:rPr>
        <w:t>有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那</w:t>
      </w:r>
      <w:r>
        <w:rPr>
          <w:rFonts w:ascii="宋体" w:hAnsi="宋体" w:eastAsia="宋体"/>
          <w:sz w:val="21"/>
          <w:szCs w:val="21"/>
        </w:rPr>
        <w:t>能力指手画脚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吗</w:t>
      </w:r>
      <w:r>
        <w:rPr>
          <w:rFonts w:ascii="宋体" w:hAnsi="宋体" w:eastAsia="宋体"/>
          <w:sz w:val="21"/>
          <w:szCs w:val="21"/>
        </w:rPr>
        <w:t>？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简直是我们班的侮辱，懂吗？</w:t>
      </w:r>
    </w:p>
    <w:p w14:paraId="6D8F6682">
      <w:pPr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</w:rPr>
        <w:t>小维</w:t>
      </w:r>
      <w:r>
        <w:rPr>
          <w:rFonts w:ascii="宋体" w:hAnsi="宋体" w:eastAsia="宋体"/>
          <w:sz w:val="21"/>
          <w:szCs w:val="21"/>
        </w:rPr>
        <w:t>：</w:t>
      </w:r>
      <w:r>
        <w:rPr>
          <w:rFonts w:hint="eastAsia" w:ascii="宋体" w:hAnsi="宋体" w:eastAsia="宋体"/>
          <w:sz w:val="21"/>
          <w:szCs w:val="21"/>
        </w:rPr>
        <w:t>大哥</w:t>
      </w:r>
      <w:r>
        <w:rPr>
          <w:rFonts w:ascii="宋体" w:hAnsi="宋体" w:eastAsia="宋体"/>
          <w:sz w:val="21"/>
          <w:szCs w:val="21"/>
        </w:rPr>
        <w:t>说的对啊</w:t>
      </w:r>
      <w:r>
        <w:rPr>
          <w:rFonts w:hint="eastAsia" w:ascii="宋体" w:hAnsi="宋体" w:eastAsia="宋体"/>
          <w:sz w:val="21"/>
          <w:szCs w:val="21"/>
          <w:lang w:eastAsia="zh-CN"/>
        </w:rPr>
        <w:t>！（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向彪哥竖起大拇指</w:t>
      </w:r>
      <w:r>
        <w:rPr>
          <w:rFonts w:hint="eastAsia" w:ascii="宋体" w:hAnsi="宋体" w:eastAsia="宋体"/>
          <w:sz w:val="21"/>
          <w:szCs w:val="21"/>
          <w:lang w:eastAsia="zh-CN"/>
        </w:rPr>
        <w:t>）</w:t>
      </w:r>
    </w:p>
    <w:p w14:paraId="2340ED10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小琛</w:t>
      </w:r>
      <w:r>
        <w:rPr>
          <w:rFonts w:ascii="宋体" w:hAnsi="宋体" w:eastAsia="宋体"/>
          <w:sz w:val="21"/>
          <w:szCs w:val="21"/>
        </w:rPr>
        <w:t>：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瞧你干的事，不得，不得给我们表示一些歉意吗？</w:t>
      </w:r>
    </w:p>
    <w:p w14:paraId="3A779681">
      <w:pPr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王大千：我干了啥事啊？</w:t>
      </w:r>
    </w:p>
    <w:p w14:paraId="0CD338A9">
      <w:pPr>
        <w:ind w:left="630" w:hanging="630" w:hangingChars="300"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</w:rPr>
        <w:t>彪哥</w:t>
      </w:r>
      <w:r>
        <w:rPr>
          <w:rFonts w:ascii="宋体" w:hAnsi="宋体" w:eastAsia="宋体"/>
          <w:sz w:val="21"/>
          <w:szCs w:val="21"/>
        </w:rPr>
        <w:t>：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哎，这样吧这样吧。我把手机拿出来录个视频，视频里面你只需要说：“</w:t>
      </w:r>
      <w:r>
        <w:rPr>
          <w:rFonts w:ascii="宋体" w:hAnsi="宋体" w:eastAsia="宋体"/>
          <w:sz w:val="21"/>
          <w:szCs w:val="21"/>
        </w:rPr>
        <w:t>我是比猪还笨的王大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，大家对不起</w:t>
      </w:r>
      <w:r>
        <w:rPr>
          <w:rFonts w:hint="eastAsia" w:ascii="宋体" w:hAnsi="宋体" w:eastAsia="宋体"/>
          <w:sz w:val="21"/>
          <w:szCs w:val="21"/>
          <w:lang w:eastAsia="zh-CN"/>
        </w:rPr>
        <w:t>。”</w:t>
      </w:r>
    </w:p>
    <w:p w14:paraId="36708C3D">
      <w:pPr>
        <w:ind w:left="630" w:hanging="630" w:hangingChars="300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王大千：为什么？为什么你们老是要欺负我？</w:t>
      </w:r>
    </w:p>
    <w:p w14:paraId="1E317311">
      <w:pPr>
        <w:ind w:left="630" w:hanging="630" w:hangingChars="3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小维</w:t>
      </w:r>
      <w:r>
        <w:rPr>
          <w:rFonts w:ascii="宋体" w:hAnsi="宋体" w:eastAsia="宋体"/>
          <w:sz w:val="21"/>
          <w:szCs w:val="21"/>
        </w:rPr>
        <w:t>（扭住王大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的胳膊，熟门熟路踩在</w:t>
      </w:r>
      <w:r>
        <w:rPr>
          <w:rFonts w:hint="eastAsia" w:ascii="宋体" w:hAnsi="宋体" w:eastAsia="宋体"/>
          <w:sz w:val="21"/>
          <w:szCs w:val="21"/>
        </w:rPr>
        <w:t>他</w:t>
      </w:r>
      <w:r>
        <w:rPr>
          <w:rFonts w:ascii="宋体" w:hAnsi="宋体" w:eastAsia="宋体"/>
          <w:sz w:val="21"/>
          <w:szCs w:val="21"/>
        </w:rPr>
        <w:t>腿弯上迫使</w:t>
      </w:r>
      <w:r>
        <w:rPr>
          <w:rFonts w:hint="eastAsia" w:ascii="宋体" w:hAnsi="宋体" w:eastAsia="宋体"/>
          <w:sz w:val="21"/>
          <w:szCs w:val="21"/>
        </w:rPr>
        <w:t>他</w:t>
      </w:r>
      <w:r>
        <w:rPr>
          <w:rFonts w:ascii="宋体" w:hAnsi="宋体" w:eastAsia="宋体"/>
          <w:sz w:val="21"/>
          <w:szCs w:val="21"/>
        </w:rPr>
        <w:t>差点跪倒）：对，给</w:t>
      </w:r>
      <w:r>
        <w:rPr>
          <w:rFonts w:hint="eastAsia" w:ascii="宋体" w:hAnsi="宋体" w:eastAsia="宋体"/>
          <w:sz w:val="21"/>
          <w:szCs w:val="21"/>
        </w:rPr>
        <w:t>他</w:t>
      </w:r>
      <w:r>
        <w:rPr>
          <w:rFonts w:ascii="宋体" w:hAnsi="宋体" w:eastAsia="宋体"/>
          <w:sz w:val="21"/>
          <w:szCs w:val="21"/>
        </w:rPr>
        <w:t>发抖音上，让大家都看看</w:t>
      </w:r>
      <w:r>
        <w:rPr>
          <w:rFonts w:hint="eastAsia" w:ascii="宋体" w:hAnsi="宋体" w:eastAsia="宋体"/>
          <w:sz w:val="21"/>
          <w:szCs w:val="21"/>
        </w:rPr>
        <w:t>他的怂样</w:t>
      </w:r>
      <w:r>
        <w:rPr>
          <w:rFonts w:ascii="宋体" w:hAnsi="宋体" w:eastAsia="宋体"/>
          <w:sz w:val="21"/>
          <w:szCs w:val="21"/>
        </w:rPr>
        <w:t>！</w:t>
      </w:r>
    </w:p>
    <w:p w14:paraId="615D70FD">
      <w:pPr>
        <w:ind w:left="630" w:hanging="630" w:hangingChars="300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王大千：我不要我不拍！（不停的挣扎）</w:t>
      </w:r>
    </w:p>
    <w:p w14:paraId="6A180FD4">
      <w:pPr>
        <w:ind w:left="630" w:hanging="630" w:hangingChars="300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小琛</w:t>
      </w:r>
      <w:r>
        <w:rPr>
          <w:rFonts w:ascii="宋体" w:hAnsi="宋体" w:eastAsia="宋体"/>
          <w:sz w:val="21"/>
          <w:szCs w:val="21"/>
        </w:rPr>
        <w:t>：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来来来，拍一段拍一段！</w:t>
      </w:r>
    </w:p>
    <w:p w14:paraId="300932D0">
      <w:pPr>
        <w:ind w:left="630" w:hanging="630" w:hangingChars="300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王大千：我不要我不要。</w:t>
      </w:r>
    </w:p>
    <w:p w14:paraId="081934D2">
      <w:pPr>
        <w:ind w:left="630" w:hanging="630" w:hangingChars="300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彪哥：说我是比猪还笨的王大千，说！！！</w:t>
      </w:r>
    </w:p>
    <w:p w14:paraId="0265F1B3">
      <w:pPr>
        <w:ind w:left="630" w:hanging="630" w:hangingChars="300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王大千：我......我是比猪还笨的王大千（一边哭一边说）</w:t>
      </w:r>
    </w:p>
    <w:p w14:paraId="38242680">
      <w:pPr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>一声一声的嘲讽与玩弄让王大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止不住的崩溃流泪（背景许多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嘲笑声</w:t>
      </w:r>
      <w:r>
        <w:rPr>
          <w:rFonts w:ascii="宋体" w:hAnsi="宋体" w:eastAsia="宋体"/>
          <w:sz w:val="21"/>
          <w:szCs w:val="21"/>
        </w:rPr>
        <w:t>）</w:t>
      </w:r>
    </w:p>
    <w:p w14:paraId="215D698C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彪哥：拍下来了，拍下来了吧。</w:t>
      </w:r>
    </w:p>
    <w:p w14:paraId="7C8F36D1">
      <w:pPr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小琛：拍下来了，拍下来了。</w:t>
      </w:r>
    </w:p>
    <w:p w14:paraId="5DE5BCA3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ab/>
      </w:r>
      <w:r>
        <w:rPr>
          <w:rFonts w:ascii="宋体" w:hAnsi="宋体" w:eastAsia="宋体"/>
          <w:sz w:val="21"/>
          <w:szCs w:val="21"/>
        </w:rPr>
        <w:t>镜头逐渐模糊</w:t>
      </w:r>
      <w:r>
        <w:rPr>
          <w:rFonts w:hint="eastAsia" w:ascii="宋体" w:hAnsi="宋体" w:eastAsia="宋体"/>
          <w:sz w:val="21"/>
          <w:szCs w:val="21"/>
        </w:rPr>
        <w:t>拉到苏晓晓身上</w:t>
      </w:r>
    </w:p>
    <w:p w14:paraId="5182A5A3">
      <w:pPr>
        <w:ind w:left="630" w:hanging="630" w:hangingChars="3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苏晓晓</w:t>
      </w:r>
      <w:r>
        <w:rPr>
          <w:rFonts w:hint="eastAsia" w:ascii="宋体" w:hAnsi="宋体" w:eastAsia="宋体"/>
          <w:sz w:val="21"/>
          <w:szCs w:val="21"/>
        </w:rPr>
        <w:t>（</w:t>
      </w:r>
      <w:r>
        <w:rPr>
          <w:rFonts w:ascii="宋体" w:hAnsi="宋体" w:eastAsia="宋体"/>
          <w:sz w:val="21"/>
          <w:szCs w:val="21"/>
        </w:rPr>
        <w:t>她拿着手机，打开电话，慢慢地拨着1……1……0这三个字，犹豫片刻后，电话拨通了……</w:t>
      </w:r>
      <w:r>
        <w:rPr>
          <w:rFonts w:hint="eastAsia" w:ascii="宋体" w:hAnsi="宋体" w:eastAsia="宋体"/>
          <w:sz w:val="21"/>
          <w:szCs w:val="21"/>
        </w:rPr>
        <w:t>）</w:t>
      </w:r>
    </w:p>
    <w:p w14:paraId="1C1931B0">
      <w:pPr>
        <w:rPr>
          <w:rFonts w:hint="eastAsia"/>
          <w:b/>
          <w:bCs/>
        </w:rPr>
      </w:pPr>
      <w:r>
        <w:rPr>
          <w:b/>
          <w:bCs/>
        </w:rPr>
        <w:t>【镜头四】</w:t>
      </w:r>
      <w:r>
        <w:rPr>
          <w:rFonts w:hint="eastAsia"/>
          <w:b/>
          <w:bCs/>
        </w:rPr>
        <w:t>：楼道走廊</w:t>
      </w:r>
    </w:p>
    <w:p w14:paraId="35B7B23B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彪哥等人又在霸凌王大千。</w:t>
      </w:r>
    </w:p>
    <w:p w14:paraId="0D93EDC1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两名警察</w:t>
      </w:r>
      <w:r>
        <w:rPr>
          <w:rFonts w:hint="eastAsia" w:ascii="宋体" w:hAnsi="宋体" w:eastAsia="宋体"/>
          <w:sz w:val="21"/>
          <w:szCs w:val="21"/>
        </w:rPr>
        <w:t>（</w:t>
      </w:r>
      <w:r>
        <w:rPr>
          <w:rFonts w:ascii="宋体" w:hAnsi="宋体" w:eastAsia="宋体"/>
          <w:sz w:val="21"/>
          <w:szCs w:val="21"/>
        </w:rPr>
        <w:t>飞快地跑了过来，大声喝止</w:t>
      </w:r>
      <w:r>
        <w:rPr>
          <w:rFonts w:hint="eastAsia" w:ascii="宋体" w:hAnsi="宋体" w:eastAsia="宋体"/>
          <w:sz w:val="21"/>
          <w:szCs w:val="21"/>
        </w:rPr>
        <w:t>）</w:t>
      </w:r>
      <w:r>
        <w:rPr>
          <w:rFonts w:ascii="宋体" w:hAnsi="宋体" w:eastAsia="宋体"/>
          <w:sz w:val="21"/>
          <w:szCs w:val="21"/>
        </w:rPr>
        <w:t>:你们在干什么，赶快给我停下来！！</w:t>
      </w:r>
    </w:p>
    <w:p w14:paraId="7F14BD28">
      <w:pPr>
        <w:ind w:left="630" w:hanging="630" w:hangingChars="3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彪哥（</w:t>
      </w:r>
      <w:r>
        <w:rPr>
          <w:rFonts w:ascii="宋体" w:hAnsi="宋体" w:eastAsia="宋体"/>
          <w:sz w:val="21"/>
          <w:szCs w:val="21"/>
        </w:rPr>
        <w:t>看见警察来了，顿时失了神色，刚要落下的手也悬在了半空</w:t>
      </w:r>
      <w:r>
        <w:rPr>
          <w:rFonts w:hint="eastAsia" w:ascii="宋体" w:hAnsi="宋体" w:eastAsia="宋体"/>
          <w:sz w:val="21"/>
          <w:szCs w:val="21"/>
        </w:rPr>
        <w:t>）</w:t>
      </w:r>
    </w:p>
    <w:p w14:paraId="0371CACB">
      <w:pPr>
        <w:ind w:left="630" w:hanging="630" w:hangingChars="3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警察</w:t>
      </w:r>
      <w:r>
        <w:rPr>
          <w:rFonts w:hint="eastAsia" w:ascii="宋体" w:hAnsi="宋体" w:eastAsia="宋体"/>
          <w:sz w:val="21"/>
          <w:szCs w:val="21"/>
        </w:rPr>
        <w:t>（</w:t>
      </w:r>
      <w:r>
        <w:rPr>
          <w:rFonts w:ascii="宋体" w:hAnsi="宋体" w:eastAsia="宋体"/>
          <w:sz w:val="21"/>
          <w:szCs w:val="21"/>
        </w:rPr>
        <w:t>扶起王大</w:t>
      </w:r>
      <w:r>
        <w:rPr>
          <w:rFonts w:hint="eastAsia" w:ascii="宋体" w:hAnsi="宋体" w:eastAsia="宋体"/>
          <w:sz w:val="21"/>
          <w:szCs w:val="21"/>
        </w:rPr>
        <w:t>千</w:t>
      </w:r>
      <w:r>
        <w:rPr>
          <w:rFonts w:ascii="宋体" w:hAnsi="宋体" w:eastAsia="宋体"/>
          <w:sz w:val="21"/>
          <w:szCs w:val="21"/>
        </w:rPr>
        <w:t>，了解情况后，把</w:t>
      </w:r>
      <w:r>
        <w:rPr>
          <w:rFonts w:hint="eastAsia" w:ascii="宋体" w:hAnsi="宋体" w:eastAsia="宋体"/>
          <w:sz w:val="21"/>
          <w:szCs w:val="21"/>
        </w:rPr>
        <w:t>彪哥</w:t>
      </w:r>
      <w:r>
        <w:rPr>
          <w:rFonts w:ascii="宋体" w:hAnsi="宋体" w:eastAsia="宋体"/>
          <w:sz w:val="21"/>
          <w:szCs w:val="21"/>
        </w:rPr>
        <w:t>三人带走</w:t>
      </w:r>
      <w:r>
        <w:rPr>
          <w:rFonts w:hint="eastAsia" w:ascii="宋体" w:hAnsi="宋体" w:eastAsia="宋体"/>
          <w:sz w:val="21"/>
          <w:szCs w:val="21"/>
        </w:rPr>
        <w:t>）</w:t>
      </w:r>
    </w:p>
    <w:p w14:paraId="0BE4F679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结尾</w:t>
      </w:r>
      <w:r>
        <w:rPr>
          <w:rFonts w:hint="eastAsia" w:ascii="宋体" w:hAnsi="宋体" w:eastAsia="宋体"/>
          <w:sz w:val="21"/>
          <w:szCs w:val="21"/>
        </w:rPr>
        <w:t>：</w:t>
      </w:r>
      <w:r>
        <w:rPr>
          <w:rFonts w:ascii="宋体" w:hAnsi="宋体" w:eastAsia="宋体"/>
          <w:sz w:val="21"/>
          <w:szCs w:val="21"/>
        </w:rPr>
        <w:t>（打字幕）校园欺凌事件的欺凌者侵犯受欺凌者合法权益，造成他人人身、财产或者其他损害的，依法承担民事责任；构成违反治安管理行为的，依法受到治安管理处罚；构成犯罪的，依法追究其刑事责任。校园欺凌事件中的受害学生受到人身损害的，可以向侵权人主张赔偿责任，也有权请求精神损害赔偿。如财产受到损害的，有权向侵权人主张受损财产的赔偿责任</w:t>
      </w:r>
      <w:r>
        <w:rPr>
          <w:rFonts w:hint="eastAsia" w:ascii="宋体" w:hAnsi="宋体" w:eastAsia="宋体"/>
          <w:sz w:val="21"/>
          <w:szCs w:val="21"/>
        </w:rPr>
        <w:t>。</w:t>
      </w:r>
    </w:p>
    <w:p w14:paraId="4711AB49">
      <w:pPr>
        <w:pStyle w:val="26"/>
        <w:numPr>
          <w:ilvl w:val="0"/>
          <w:numId w:val="0"/>
        </w:numPr>
        <w:rPr>
          <w:rFonts w:hint="eastAsia" w:ascii="宋体" w:hAnsi="宋体" w:eastAsia="宋体"/>
          <w:sz w:val="21"/>
          <w:szCs w:val="21"/>
        </w:rPr>
      </w:pPr>
      <w:bookmarkStart w:id="14" w:name="_Toc11818"/>
      <w:r>
        <w:rPr>
          <w:rFonts w:hint="eastAsia" w:ascii="宋体" w:hAnsi="宋体" w:eastAsia="宋体"/>
          <w:sz w:val="21"/>
          <w:szCs w:val="21"/>
        </w:rPr>
        <w:t>2．人员分工</w:t>
      </w:r>
      <w:bookmarkEnd w:id="14"/>
      <w:r>
        <w:rPr>
          <w:rFonts w:hint="eastAsia" w:ascii="宋体" w:hAnsi="宋体" w:eastAsia="宋体"/>
          <w:sz w:val="21"/>
          <w:szCs w:val="21"/>
        </w:rPr>
        <w:t xml:space="preserve"> </w:t>
      </w:r>
    </w:p>
    <w:p w14:paraId="77993E07">
      <w:pPr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导演</w:t>
      </w:r>
      <w:r>
        <w:rPr>
          <w:rFonts w:hint="eastAsia" w:ascii="宋体" w:hAnsi="宋体" w:eastAsia="宋体"/>
          <w:sz w:val="21"/>
          <w:szCs w:val="21"/>
          <w:lang w:eastAsia="zh-CN"/>
        </w:rPr>
        <w:t>—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梁旭、</w:t>
      </w:r>
      <w:r>
        <w:rPr>
          <w:rFonts w:hint="eastAsia" w:ascii="宋体" w:hAnsi="宋体" w:eastAsia="宋体"/>
          <w:sz w:val="21"/>
          <w:szCs w:val="21"/>
        </w:rPr>
        <w:t>武诗蓉</w:t>
      </w:r>
    </w:p>
    <w:p w14:paraId="66470148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编剧—武诗蓉</w:t>
      </w:r>
    </w:p>
    <w:p w14:paraId="4D0925DC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王大千—文天翔</w:t>
      </w:r>
    </w:p>
    <w:p w14:paraId="72FE48AD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彪哥—忻泓屹</w:t>
      </w:r>
    </w:p>
    <w:p w14:paraId="7CF89C6A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苏晓晓—梁旭</w:t>
      </w:r>
    </w:p>
    <w:p w14:paraId="6895814C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彪哥的小跟班：小琛、小维—钱梓琛，项奕维</w:t>
      </w:r>
    </w:p>
    <w:p w14:paraId="7416F1B6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警察—孙瑾然、黄欣静</w:t>
      </w:r>
    </w:p>
    <w:p w14:paraId="123D20DD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摄影师—金宇晨</w:t>
      </w:r>
    </w:p>
    <w:p w14:paraId="7D1BBBBC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旁白—邓青阳</w:t>
      </w:r>
    </w:p>
    <w:p w14:paraId="175BDCAC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后期（剪辑、配乐）—李铱璠、徐佳文</w:t>
      </w:r>
      <w:r>
        <w:rPr>
          <w:rFonts w:hint="eastAsia" w:ascii="宋体" w:hAnsi="宋体" w:eastAsia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/>
          <w:sz w:val="21"/>
          <w:szCs w:val="21"/>
        </w:rPr>
        <w:t>田鑫、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何玮凌</w:t>
      </w:r>
    </w:p>
    <w:p w14:paraId="64158605">
      <w:p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实践报告撰写—邓青阳、何玮凌、梁旭</w:t>
      </w:r>
    </w:p>
    <w:p w14:paraId="74E20FAC">
      <w:pPr>
        <w:pStyle w:val="20"/>
        <w:rPr>
          <w:rFonts w:hint="eastAsia" w:ascii="黑体" w:hAnsi="黑体" w:eastAsia="黑体"/>
          <w:sz w:val="24"/>
          <w:szCs w:val="24"/>
        </w:rPr>
      </w:pPr>
      <w:bookmarkStart w:id="15" w:name="_Toc21118"/>
      <w:r>
        <w:rPr>
          <w:rFonts w:hint="eastAsia" w:ascii="黑体" w:hAnsi="黑体" w:eastAsia="黑体"/>
          <w:sz w:val="24"/>
          <w:szCs w:val="24"/>
          <w:lang w:val="en-US" w:eastAsia="zh-CN"/>
        </w:rPr>
        <w:t>五</w:t>
      </w:r>
      <w:r>
        <w:rPr>
          <w:rFonts w:hint="eastAsia" w:ascii="黑体" w:hAnsi="黑体" w:eastAsia="黑体"/>
          <w:sz w:val="24"/>
          <w:szCs w:val="24"/>
        </w:rPr>
        <w:t>、制作感想</w:t>
      </w:r>
      <w:bookmarkEnd w:id="15"/>
    </w:p>
    <w:p w14:paraId="6F41AE9D">
      <w:pPr>
        <w:widowControl/>
        <w:spacing w:line="240" w:lineRule="auto"/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制作一部以道德与法律为主题，聚焦于反校园霸凌的微电影，是一次深刻而富有意义的创作经历。这样的项目不仅要求我们深入挖掘社会现实问题，还促使我们思考如何通过影像的力量传递正能量，促进社会对校园霸凌问题的关注与反思。以下是我对这次制作过程的一些感想：</w:t>
      </w:r>
    </w:p>
    <w:p w14:paraId="45D4AC3B">
      <w:pPr>
        <w:widowControl/>
        <w:spacing w:line="240" w:lineRule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1、</w:t>
      </w:r>
      <w:r>
        <w:rPr>
          <w:rFonts w:ascii="宋体" w:hAnsi="宋体" w:eastAsia="宋体"/>
          <w:b/>
          <w:bCs/>
          <w:sz w:val="21"/>
          <w:szCs w:val="21"/>
        </w:rPr>
        <w:t>选题的重要性</w:t>
      </w:r>
      <w:r>
        <w:rPr>
          <w:rFonts w:ascii="宋体" w:hAnsi="宋体" w:eastAsia="宋体"/>
          <w:sz w:val="21"/>
          <w:szCs w:val="21"/>
        </w:rPr>
        <w:t>：选择校园霸凌作为主题，是因为这是一个普遍存在于全球教育体系中的严重问题，它对学生身心健康造成的伤害不容忽视。通过微电影这一形式，我们希望能够触及更多人的心灵，尤其是青少年群体，激发他们对道德和法律边界的认识，鼓励他们成为反对霸凌的积极力量。</w:t>
      </w:r>
    </w:p>
    <w:p w14:paraId="0AE01C31">
      <w:pPr>
        <w:widowControl/>
        <w:spacing w:line="240" w:lineRule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2、</w:t>
      </w:r>
      <w:r>
        <w:rPr>
          <w:rFonts w:ascii="宋体" w:hAnsi="宋体" w:eastAsia="宋体"/>
          <w:b/>
          <w:bCs/>
          <w:sz w:val="21"/>
          <w:szCs w:val="21"/>
        </w:rPr>
        <w:t>剧本的打磨</w:t>
      </w:r>
      <w:r>
        <w:rPr>
          <w:rFonts w:ascii="宋体" w:hAnsi="宋体" w:eastAsia="宋体"/>
          <w:sz w:val="21"/>
          <w:szCs w:val="21"/>
        </w:rPr>
        <w:t>：在剧本创作阶段，我们力求真实反映校园霸凌的多样性和复杂性，同时融入道德与法律的元素，展现正义如何在困境中发光。我们设计了多个角色，每个角色都有其鲜明的性格特点和成长轨迹，旨在通过他们的互动，探讨个人责任、同情心以及法律保护的重要性。</w:t>
      </w:r>
    </w:p>
    <w:p w14:paraId="52A64596">
      <w:pPr>
        <w:widowControl/>
        <w:spacing w:line="240" w:lineRule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3、</w:t>
      </w:r>
      <w:r>
        <w:rPr>
          <w:rFonts w:ascii="宋体" w:hAnsi="宋体" w:eastAsia="宋体"/>
          <w:b/>
          <w:bCs/>
          <w:sz w:val="21"/>
          <w:szCs w:val="21"/>
        </w:rPr>
        <w:t>情感的传递</w:t>
      </w:r>
      <w:r>
        <w:rPr>
          <w:rFonts w:ascii="宋体" w:hAnsi="宋体" w:eastAsia="宋体"/>
          <w:sz w:val="21"/>
          <w:szCs w:val="21"/>
        </w:rPr>
        <w:t>：微电影的魅力在于能够细腻地捕捉并传达情感。在拍摄过程中，我们特别注重演员表演的真实性和情感的深度挖掘，力求让观众能够感同身受，体会到受害者内心的恐惧、无助，以及旁观者、施暴者内心的挣扎与转变。音乐、光影等元素的巧妙运用，也极大地增强了情感的共鸣。</w:t>
      </w:r>
    </w:p>
    <w:p w14:paraId="4FC877C3">
      <w:pPr>
        <w:widowControl/>
        <w:spacing w:line="240" w:lineRule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4、</w:t>
      </w:r>
      <w:r>
        <w:rPr>
          <w:rFonts w:ascii="宋体" w:hAnsi="宋体" w:eastAsia="宋体"/>
          <w:b/>
          <w:bCs/>
          <w:sz w:val="21"/>
          <w:szCs w:val="21"/>
        </w:rPr>
        <w:t>法律与道德的探讨</w:t>
      </w:r>
      <w:r>
        <w:rPr>
          <w:rFonts w:ascii="宋体" w:hAnsi="宋体" w:eastAsia="宋体"/>
          <w:sz w:val="21"/>
          <w:szCs w:val="21"/>
        </w:rPr>
        <w:t>：我们不仅在故事中展示了校园霸凌的严重后果，还通过角色间的对话、法律知识的普及，引导观众思考法律在保护受害者、惩治施暴者方面的作用，同时强调道德自律和社会责任感的重要性。这种平衡使得微电影不仅仅是一个故事，更是一次关于如何构建和谐校园、社会的深刻讨论。</w:t>
      </w:r>
      <w:bookmarkStart w:id="16" w:name="_GoBack"/>
      <w:bookmarkEnd w:id="16"/>
    </w:p>
    <w:p w14:paraId="58A75FBC">
      <w:pPr>
        <w:widowControl/>
        <w:spacing w:line="240" w:lineRule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5、</w:t>
      </w:r>
      <w:r>
        <w:rPr>
          <w:rFonts w:ascii="宋体" w:hAnsi="宋体" w:eastAsia="宋体"/>
          <w:b/>
          <w:bCs/>
          <w:sz w:val="21"/>
          <w:szCs w:val="21"/>
        </w:rPr>
        <w:t>社会反响与影响</w:t>
      </w:r>
      <w:r>
        <w:rPr>
          <w:rFonts w:ascii="宋体" w:hAnsi="宋体" w:eastAsia="宋体"/>
          <w:sz w:val="21"/>
          <w:szCs w:val="21"/>
        </w:rPr>
        <w:t>：完成微电影后，通过线上线下的多渠道传播，我们收到了来自社会各界的积极反馈。许多观众表示，影片触动了他们的心弦，引发了对于校园霸凌问题的深刻反思。更有学校、社区组织以此为契机，开展了一系列反霸凌的教育活动，这让我们深感欣慰，也更加坚信影视作品在推动社会进步中的积极作用。</w:t>
      </w:r>
    </w:p>
    <w:p w14:paraId="1C5B79B9">
      <w:pPr>
        <w:widowControl/>
        <w:spacing w:line="240" w:lineRule="auto"/>
        <w:ind w:firstLine="420" w:firstLineChars="200"/>
        <w:rPr>
          <w:rFonts w:hint="eastAsia" w:ascii="微软雅黑" w:hAnsi="微软雅黑" w:eastAsia="微软雅黑"/>
          <w:b/>
          <w:bCs/>
          <w:color w:val="000000"/>
          <w:kern w:val="44"/>
          <w:sz w:val="32"/>
          <w:szCs w:val="44"/>
        </w:rPr>
      </w:pPr>
      <w:r>
        <w:rPr>
          <w:rFonts w:ascii="宋体" w:hAnsi="宋体" w:eastAsia="宋体"/>
          <w:sz w:val="21"/>
          <w:szCs w:val="21"/>
        </w:rPr>
        <w:t>总之，制作这部反校园霸凌的微电影是一次充满挑战与收获的旅程。它不仅让我们深刻认识到道德与法律在维护校园和谐中的不可或缺，也激励我们继续用镜头记录生活，传递正能量，为构建一个更加温暖、公正的社会贡献一份力量。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9F7E6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F56ED5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F56ED5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2C32B1"/>
    <w:multiLevelType w:val="multilevel"/>
    <w:tmpl w:val="612C32B1"/>
    <w:lvl w:ilvl="0" w:tentative="0">
      <w:start w:val="1"/>
      <w:numFmt w:val="japaneseCounting"/>
      <w:pStyle w:val="26"/>
      <w:lvlText w:val="%1．"/>
      <w:lvlJc w:val="left"/>
      <w:pPr>
        <w:ind w:left="435" w:hanging="4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47F"/>
    <w:rsid w:val="000173A7"/>
    <w:rsid w:val="00061BD4"/>
    <w:rsid w:val="000A6D60"/>
    <w:rsid w:val="000B6CFA"/>
    <w:rsid w:val="000C0A38"/>
    <w:rsid w:val="000E641F"/>
    <w:rsid w:val="000E68E1"/>
    <w:rsid w:val="00132B37"/>
    <w:rsid w:val="001641D8"/>
    <w:rsid w:val="001D20D8"/>
    <w:rsid w:val="001E4B46"/>
    <w:rsid w:val="00202611"/>
    <w:rsid w:val="00223DDF"/>
    <w:rsid w:val="002A24BD"/>
    <w:rsid w:val="002D40EB"/>
    <w:rsid w:val="0034147F"/>
    <w:rsid w:val="00377238"/>
    <w:rsid w:val="0039364F"/>
    <w:rsid w:val="003B0DB2"/>
    <w:rsid w:val="003D6B29"/>
    <w:rsid w:val="00423FAE"/>
    <w:rsid w:val="00454E31"/>
    <w:rsid w:val="00495F3A"/>
    <w:rsid w:val="005B6C3D"/>
    <w:rsid w:val="005D6D9F"/>
    <w:rsid w:val="00670C26"/>
    <w:rsid w:val="006962F8"/>
    <w:rsid w:val="006A49EB"/>
    <w:rsid w:val="00752978"/>
    <w:rsid w:val="007D671F"/>
    <w:rsid w:val="007F659C"/>
    <w:rsid w:val="00850B1B"/>
    <w:rsid w:val="008F1B79"/>
    <w:rsid w:val="00960488"/>
    <w:rsid w:val="00A45D9A"/>
    <w:rsid w:val="00A63F86"/>
    <w:rsid w:val="00A71EBC"/>
    <w:rsid w:val="00AB5F93"/>
    <w:rsid w:val="00B12B0E"/>
    <w:rsid w:val="00B82FFC"/>
    <w:rsid w:val="00B90245"/>
    <w:rsid w:val="00BD7B6A"/>
    <w:rsid w:val="00C55521"/>
    <w:rsid w:val="00C714EE"/>
    <w:rsid w:val="00C920AE"/>
    <w:rsid w:val="00CE0937"/>
    <w:rsid w:val="00D37949"/>
    <w:rsid w:val="00E806A8"/>
    <w:rsid w:val="00E97C1C"/>
    <w:rsid w:val="00EA1525"/>
    <w:rsid w:val="00EC007A"/>
    <w:rsid w:val="00EC245E"/>
    <w:rsid w:val="00EC429C"/>
    <w:rsid w:val="00F335CF"/>
    <w:rsid w:val="00F6181C"/>
    <w:rsid w:val="00F67FD3"/>
    <w:rsid w:val="00F95470"/>
    <w:rsid w:val="00FF25B0"/>
    <w:rsid w:val="12785819"/>
    <w:rsid w:val="2258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2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Body Text"/>
    <w:basedOn w:val="1"/>
    <w:link w:val="25"/>
    <w:semiHidden/>
    <w:unhideWhenUsed/>
    <w:uiPriority w:val="99"/>
    <w:pPr>
      <w:spacing w:after="120"/>
    </w:p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9">
    <w:name w:val="head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uiPriority w:val="39"/>
    <w:pPr>
      <w:tabs>
        <w:tab w:val="right" w:leader="dot" w:pos="8296"/>
      </w:tabs>
    </w:pPr>
    <w:rPr>
      <w:rFonts w:ascii="黑体" w:hAnsi="黑体" w:eastAsia="黑体"/>
    </w:rPr>
  </w:style>
  <w:style w:type="paragraph" w:styleId="11">
    <w:name w:val="toc 2"/>
    <w:basedOn w:val="1"/>
    <w:next w:val="1"/>
    <w:autoRedefine/>
    <w:unhideWhenUsed/>
    <w:uiPriority w:val="39"/>
    <w:pPr>
      <w:tabs>
        <w:tab w:val="right" w:leader="dot" w:pos="8296"/>
      </w:tabs>
      <w:ind w:left="440" w:leftChars="200"/>
    </w:pPr>
    <w:rPr>
      <w:rFonts w:ascii="黑体" w:hAnsi="黑体" w:eastAsia="黑体"/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List Paragraph"/>
    <w:basedOn w:val="1"/>
    <w:link w:val="27"/>
    <w:qFormat/>
    <w:uiPriority w:val="34"/>
    <w:pPr>
      <w:ind w:firstLine="420" w:firstLineChars="200"/>
    </w:pPr>
  </w:style>
  <w:style w:type="character" w:customStyle="1" w:styleId="18">
    <w:name w:val="页眉 字符"/>
    <w:basedOn w:val="15"/>
    <w:link w:val="9"/>
    <w:uiPriority w:val="99"/>
    <w:rPr>
      <w:sz w:val="18"/>
      <w:szCs w:val="18"/>
    </w:rPr>
  </w:style>
  <w:style w:type="character" w:customStyle="1" w:styleId="19">
    <w:name w:val="页脚 字符"/>
    <w:basedOn w:val="15"/>
    <w:link w:val="8"/>
    <w:uiPriority w:val="99"/>
    <w:rPr>
      <w:sz w:val="18"/>
      <w:szCs w:val="18"/>
    </w:rPr>
  </w:style>
  <w:style w:type="paragraph" w:customStyle="1" w:styleId="20">
    <w:name w:val="21bc9c4b-6a32-43e5-beaa-fd2d792c5735"/>
    <w:basedOn w:val="2"/>
    <w:next w:val="21"/>
    <w:link w:val="22"/>
    <w:uiPriority w:val="0"/>
    <w:pPr>
      <w:adjustRightInd w:val="0"/>
      <w:spacing w:before="0" w:after="0" w:line="288" w:lineRule="auto"/>
    </w:pPr>
    <w:rPr>
      <w:rFonts w:ascii="微软雅黑" w:hAnsi="微软雅黑" w:eastAsia="微软雅黑"/>
      <w:color w:val="000000"/>
      <w:sz w:val="32"/>
    </w:rPr>
  </w:style>
  <w:style w:type="paragraph" w:customStyle="1" w:styleId="21">
    <w:name w:val="acbfdd8b-e11b-4d36-88ff-6049b138f862"/>
    <w:basedOn w:val="6"/>
    <w:link w:val="24"/>
    <w:qFormat/>
    <w:uiPriority w:val="0"/>
    <w:pPr>
      <w:adjustRightInd w:val="0"/>
      <w:spacing w:after="0" w:line="288" w:lineRule="auto"/>
    </w:pPr>
    <w:rPr>
      <w:rFonts w:ascii="微软雅黑" w:hAnsi="微软雅黑" w:eastAsia="微软雅黑"/>
      <w:color w:val="000000"/>
    </w:rPr>
  </w:style>
  <w:style w:type="character" w:customStyle="1" w:styleId="22">
    <w:name w:val="21bc9c4b-6a32-43e5-beaa-fd2d792c5735 字符"/>
    <w:basedOn w:val="15"/>
    <w:link w:val="20"/>
    <w:qFormat/>
    <w:uiPriority w:val="0"/>
    <w:rPr>
      <w:rFonts w:ascii="微软雅黑" w:hAnsi="微软雅黑" w:eastAsia="微软雅黑"/>
      <w:b/>
      <w:bCs/>
      <w:color w:val="000000"/>
      <w:kern w:val="44"/>
      <w:sz w:val="32"/>
      <w:szCs w:val="44"/>
    </w:rPr>
  </w:style>
  <w:style w:type="character" w:customStyle="1" w:styleId="23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4">
    <w:name w:val="acbfdd8b-e11b-4d36-88ff-6049b138f862 字符"/>
    <w:basedOn w:val="15"/>
    <w:link w:val="21"/>
    <w:qFormat/>
    <w:uiPriority w:val="0"/>
    <w:rPr>
      <w:rFonts w:ascii="微软雅黑" w:hAnsi="微软雅黑" w:eastAsia="微软雅黑"/>
      <w:color w:val="000000"/>
    </w:rPr>
  </w:style>
  <w:style w:type="character" w:customStyle="1" w:styleId="25">
    <w:name w:val="正文文本 字符"/>
    <w:basedOn w:val="15"/>
    <w:link w:val="6"/>
    <w:semiHidden/>
    <w:qFormat/>
    <w:uiPriority w:val="99"/>
  </w:style>
  <w:style w:type="paragraph" w:customStyle="1" w:styleId="26">
    <w:name w:val="71e7dc79-1ff7-45e8-997d-0ebda3762b91"/>
    <w:basedOn w:val="3"/>
    <w:next w:val="21"/>
    <w:link w:val="28"/>
    <w:qFormat/>
    <w:uiPriority w:val="0"/>
    <w:pPr>
      <w:numPr>
        <w:ilvl w:val="0"/>
        <w:numId w:val="1"/>
      </w:numPr>
      <w:adjustRightInd w:val="0"/>
      <w:spacing w:before="0" w:after="0" w:line="288" w:lineRule="auto"/>
      <w:ind w:left="0" w:firstLine="0"/>
    </w:pPr>
    <w:rPr>
      <w:rFonts w:ascii="微软雅黑" w:hAnsi="微软雅黑" w:eastAsia="微软雅黑"/>
      <w:color w:val="000000"/>
      <w:sz w:val="28"/>
    </w:rPr>
  </w:style>
  <w:style w:type="character" w:customStyle="1" w:styleId="27">
    <w:name w:val="列表段落 字符"/>
    <w:basedOn w:val="15"/>
    <w:link w:val="17"/>
    <w:qFormat/>
    <w:uiPriority w:val="34"/>
  </w:style>
  <w:style w:type="character" w:customStyle="1" w:styleId="28">
    <w:name w:val="71e7dc79-1ff7-45e8-997d-0ebda3762b91 字符"/>
    <w:basedOn w:val="27"/>
    <w:link w:val="26"/>
    <w:qFormat/>
    <w:uiPriority w:val="0"/>
    <w:rPr>
      <w:rFonts w:ascii="微软雅黑" w:hAnsi="微软雅黑" w:eastAsia="微软雅黑" w:cstheme="majorBidi"/>
      <w:b/>
      <w:bCs/>
      <w:color w:val="000000"/>
      <w:sz w:val="28"/>
      <w:szCs w:val="32"/>
    </w:rPr>
  </w:style>
  <w:style w:type="character" w:customStyle="1" w:styleId="29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30">
    <w:name w:val="b63ee27f-4cf3-414c-9275-d88e3f90795e"/>
    <w:basedOn w:val="4"/>
    <w:next w:val="21"/>
    <w:link w:val="31"/>
    <w:qFormat/>
    <w:uiPriority w:val="0"/>
    <w:pPr>
      <w:adjustRightInd w:val="0"/>
      <w:spacing w:before="0" w:after="0" w:line="288" w:lineRule="auto"/>
    </w:pPr>
    <w:rPr>
      <w:rFonts w:ascii="微软雅黑" w:hAnsi="微软雅黑" w:eastAsia="微软雅黑"/>
      <w:color w:val="000000"/>
      <w:sz w:val="26"/>
    </w:rPr>
  </w:style>
  <w:style w:type="character" w:customStyle="1" w:styleId="31">
    <w:name w:val="b63ee27f-4cf3-414c-9275-d88e3f90795e 字符"/>
    <w:basedOn w:val="24"/>
    <w:link w:val="30"/>
    <w:qFormat/>
    <w:uiPriority w:val="0"/>
    <w:rPr>
      <w:rFonts w:ascii="微软雅黑" w:hAnsi="微软雅黑" w:eastAsia="微软雅黑"/>
      <w:b/>
      <w:bCs/>
      <w:color w:val="000000"/>
      <w:sz w:val="26"/>
      <w:szCs w:val="32"/>
    </w:rPr>
  </w:style>
  <w:style w:type="character" w:customStyle="1" w:styleId="32">
    <w:name w:val="标题 3 字符"/>
    <w:basedOn w:val="15"/>
    <w:link w:val="4"/>
    <w:semiHidden/>
    <w:qFormat/>
    <w:uiPriority w:val="9"/>
    <w:rPr>
      <w:b/>
      <w:bCs/>
      <w:sz w:val="32"/>
      <w:szCs w:val="32"/>
    </w:rPr>
  </w:style>
  <w:style w:type="paragraph" w:customStyle="1" w:styleId="33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104862" w:themeColor="accent1" w:themeShade="BF"/>
      <w:kern w:val="0"/>
      <w:sz w:val="32"/>
      <w:szCs w:val="32"/>
      <w14:ligatures w14:val="none"/>
    </w:rPr>
  </w:style>
  <w:style w:type="table" w:customStyle="1" w:styleId="34">
    <w:name w:val="Grid Table Light"/>
    <w:basedOn w:val="13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1935</Words>
  <Characters>2119</Characters>
  <Lines>55</Lines>
  <Paragraphs>15</Paragraphs>
  <TotalTime>10</TotalTime>
  <ScaleCrop>false</ScaleCrop>
  <LinksUpToDate>false</LinksUpToDate>
  <CharactersWithSpaces>2156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2024-11-29T15:47:00Z</dcterms:created>
  <dc:creator>邓青阳 邓</dc:creator>
  <cp:lastModifiedBy>梁旭</cp:lastModifiedBy>
  <dcterms:modified xsi:type="dcterms:W3CDTF">2024-12-02T04:34:19Z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A8FC2F774B484FD2B59E445FB1A740BC_12</vt:lpwstr>
  </property>
</Properties>
</file>