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7D99F">
      <w:pPr>
        <w:jc w:val="center"/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52"/>
          <w:szCs w:val="52"/>
          <w:lang w:val="en-US" w:eastAsia="zh-CN"/>
        </w:rPr>
        <w:t>家乡的红色故事</w:t>
      </w:r>
    </w:p>
    <w:p w14:paraId="72C6F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我出生在河北，一个充满红色基因的地方。河北是一块革命的土地、英雄的土地，这片热土有着光荣的革命历史，铭刻着荡气回肠的红色记忆。</w:t>
      </w:r>
      <w:bookmarkStart w:id="0" w:name="_GoBack"/>
      <w:bookmarkEnd w:id="0"/>
    </w:p>
    <w:p w14:paraId="19AC6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shd w:val="clear" w:color="auto" w:fill="auto"/>
          <w:lang w:val="en-US" w:eastAsia="zh-CN"/>
        </w:rPr>
        <w:t>河北诞生了许多革命英雄人物，何基沣就是其中之一。他是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color="auto" w:fill="auto"/>
        </w:rPr>
        <w:t>河北藁城人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color="auto" w:fill="auto"/>
          <w:lang w:eastAsia="zh-CN"/>
        </w:rPr>
        <w:t>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color="auto" w:fill="auto"/>
          <w:lang w:val="en-US" w:eastAsia="zh-CN"/>
        </w:rPr>
        <w:t>他也是我的高中校友，我高中三年就在以他的名字命名的教学楼里学习，身为他的校友，我倍感荣幸。</w:t>
      </w:r>
    </w:p>
    <w:p w14:paraId="65380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何基沣从小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就很聪明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，在学习上表现出很高的天赋。1905年，应袁世凯、张之洞等六位督抚联衔奏请，清政府在1905年9月2日这一天正式将科举废除。就这样，何基沣成了第一批接受新式教育的学生。</w:t>
      </w:r>
    </w:p>
    <w:p w14:paraId="6139C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1908年，何基沣顺利考进了北京陆军军官预备学校，不久又转入保定陆军军官学校、北平陆军大学等地读书。1923年，何基沣从军校毕业后，进入了西北军冯玉祥的部队，担任了一名营长。</w:t>
      </w:r>
    </w:p>
    <w:p w14:paraId="3CC5F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进入西北军的第二年，何基沣便亲眼见证了民国初期的两件大事，分别是囚禁总统曹锟和驱逐末代皇帝溥仪。在驱逐溥仪的过程中，何基沣态度坚定、办事高效。在率部进入紫禁城后，他直扑溥仪所在的储秀宫，严肃地驱逐封建余孽。凭借在羁押曹锟与流放溥仪两大行动中的卓越功绩，何基沣深得冯玉祥赏识，被擢升为卫队团团长。</w:t>
      </w:r>
    </w:p>
    <w:p w14:paraId="1B9EE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后来，由于军阀混战，西北军在中原的征伐中一败涂地，何基沣的卫队团被打得只剩下不足百人，枪更是不满五十支。直到1931年九一八事变爆发，西北军残部被改编为29军，何基沣担任一名副旅长。在一次与日军作战中，何基沣运用精妙战术与日军展开了一场你死我活的较量。经过三天两夜的浴血奋战，终因弹药耗尽且援军不至而失守阵地。他满心悲愤，想要自戕殉国，幸运的是他的卫兵及时发现，并将他送去抢救。经过救治，何基沣免于死亡。</w:t>
      </w:r>
    </w:p>
    <w:p w14:paraId="3BDA9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在何基沣受伤后不久，北平沦陷。醒后的何基沣十分希望南京政府能够全力反击，但是，这只是理想，残酷的现实让何基沣陡然清醒，他认识到，在当前的形势下，调集全国的精兵强将轰轰烈烈地反击是遥不可及的梦想。</w:t>
      </w:r>
    </w:p>
    <w:p w14:paraId="6268F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在武汉医院救治的过程中，经179师里的上校参谋连玉岗推荐，何基沣阅读了一本叫做《西行漫记》的书籍，对我党有了基础的了解。随后，何基沣在八路军武汉办事处，受到了周恩来特别接见。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此次会面，在何基沣心中留下了深刻的印象，他对我党的救国宏图有了更为深刻的理解和认识。在他的伤痊愈之后，他再次前往延安探访，并与毛泽东、朱德、刘少奇等众多中央核心领导会面。</w:t>
      </w:r>
    </w:p>
    <w:p w14:paraId="1FF65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在何基沣停留在延安的一个多月的时间里，他明显感受到我党的领导和国民军完全不同，我党的领导彼此十分坦诚，军队气氛和谐，军纪严明又不失温情，最重要的是，我党有坚定的信念带领全国人民共同抗战。这让他深深受益，开始坚信只有我党才能解救中国于水火之中。</w:t>
      </w:r>
    </w:p>
    <w:p w14:paraId="370ED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在从延安临走之际，何基沣向党中央领导表达了想要加入我党的意向：“我是国民军里的旧军人。过去，我总认为只要文官不爱钱，武官不怕死，人人廉洁奉公，国家就会富强起来。现在懂得，没有贵党中国无望。我恳求收下我这个新战士。”</w:t>
      </w:r>
    </w:p>
    <w:p w14:paraId="03DC7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党中央领导人十分赞赏他能有这样的觉悟，当即同意了他的入党申请，同时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因为</w:t>
      </w: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他的身份特殊，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党</w:t>
      </w: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希望他能继续留在国民军里面工作，这样能起到更好的作用。就这样，何基沣成为一名我党的一位秘密党员，开启了他在国民军中的潜伏生涯。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他也是河北省最早一批入党的同志之一。</w:t>
      </w:r>
    </w:p>
    <w:p w14:paraId="1C7B6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1938年，武汉会战打响，未来与我党更好的对接，何基沣安排新四军的十几名干部在国民党军队内任要职，但是，很快就引起了敌人的注意。为了给新四军提供装备，他冒着巨大的生命危险，将国民党军队的一批武器运送到指定地点，并伪装成土匪劫掠的样子，成功将装备送至新四军军中。</w:t>
      </w:r>
    </w:p>
    <w:p w14:paraId="2E24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后来，因为项遒光被捕并背叛我党，何基沣被列入了国民党的处决名单上。已经意识到事情不对的何基沣没有立刻逃往延安，在接到蒋介石电报之后，他独闯虎穴去重庆面见蒋介石。抵达重庆后，何基沣没有想到，蒋介石不仅没有见他，而且迅速下令将其软禁，严禁任何探访，这一突如其来的变故让何基沣猝不及防。</w:t>
      </w:r>
    </w:p>
    <w:p w14:paraId="5B583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国民党内有很多资深元老、有权有势的人都为何基沣发声，可是蒋介石生性多疑，他已下定决心要处决何基沣，并对何基沣的住所进行搜查。但在抵达重庆之前，何基沣对其居所进行了周密的策划与布置，所有与我党有关联的物件均被移除。尤为巧妙的是，他的床头赫然摆放着一本《蒋总裁训词精选》，在这部著作中，何基沣对每一章节均进行了详尽的批注，且在书末附上了诸多颂扬蒋介石的美言。蒋介石翻阅之后，内心深受触动，认定何基沣乃是一位难得的忠良之士，于是即刻下令将其释放。临别之际，更赠予他一把象征荣耀的“中正剑”，以此作为对其忠诚的褒奖。何基沣成功摆脱嫌疑并继续在国民党内任职，并且步步高升，被委以重任。</w:t>
      </w:r>
    </w:p>
    <w:p w14:paraId="10DAD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1948年淮海战役打响，何基沣终于收到了我党的指示，中央要求他率领所属部队通电起义，为合围黄百韬打开通道。1948年11月8日，何基沣与另一位秘密党员张克侠通电全国，带领2.3万人正式起义。部队被改编为中国人民解放军第34军，由何基沣担任军长。</w:t>
      </w:r>
    </w:p>
    <w:p w14:paraId="371C2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淮海战役尘埃落定后，何基沣麾下的34军再接再厉，投身渡江战役，为中国的全面解放事业添砖加瓦。待到新中国成立后，何基沣将军陆续担任南京警备司令部副司令、水利部部长等重要职务。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他用实际行动为我党做出了巨大的贡献，值得我们所敬仰。</w:t>
      </w:r>
    </w:p>
    <w:p w14:paraId="2CADB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</w:p>
    <w:p w14:paraId="396E9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jc w:val="left"/>
        <w:textAlignment w:val="auto"/>
        <w:rPr>
          <w:rFonts w:hint="default" w:ascii="楷体" w:hAnsi="楷体" w:eastAsia="楷体" w:cs="楷体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JjOTg4NDQzYzUyNjY2ZDRlOWEzNmUxZTViNWQ4NzMifQ=="/>
  </w:docVars>
  <w:rsids>
    <w:rsidRoot w:val="00000000"/>
    <w:rsid w:val="0CBC4A35"/>
    <w:rsid w:val="12354002"/>
    <w:rsid w:val="124D79D3"/>
    <w:rsid w:val="2FEF6FBA"/>
    <w:rsid w:val="34950683"/>
    <w:rsid w:val="53007A20"/>
    <w:rsid w:val="717B5AE0"/>
    <w:rsid w:val="7BFD2776"/>
    <w:rsid w:val="7FEA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2056</Words>
  <Characters>2088</Characters>
  <Lines>0</Lines>
  <Paragraphs>0</Paragraphs>
  <TotalTime>6</TotalTime>
  <ScaleCrop>false</ScaleCrop>
  <LinksUpToDate>false</LinksUpToDate>
  <CharactersWithSpaces>2088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2024-11-13T06:13:00Z</dcterms:created>
  <dc:creator>Liu</dc:creator>
  <cp:lastModifiedBy>刘欣语</cp:lastModifiedBy>
  <dcterms:modified xsi:type="dcterms:W3CDTF">2024-11-26T13:59:35Z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E6E56242B1C24A7AAC0EC71ECF915022_12</vt:lpwstr>
  </property>
</Properties>
</file>