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2026年10月24日 当前模组版本 0.7.8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968D167" w14:textId="2D3EA507" w:rsidR="00401639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</w:rPr>
        <w:t xml:space="preserve"> </w:t>
      </w:r>
      <w:r>
        <w:rPr>
          <w:color w:val="145B68"/>
          <w:sz w:val="20"/>
        </w:rPr>
        <w:br/>
      </w:r>
      <w:r>
        <w:rPr>
          <w:color w:val="008080"/>
          <w:sz w:val="20"/>
        </w:rPr>
        <w:br/>
        <w:t>2026年10月24日：作者确认0.7.3已不再卡住，此项已验收。</w:t>
      </w:r>
    </w:p>
    <w:p w14:paraId="408311DC" w14:textId="77777777" w:rsidR="00204411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0.7.8 已替换，待游戏实测：按二代五名原版角色的坐姿比例，将作者提供的读书坐姿图手工抠出人物和书本，去掉床及背景，对齐原生木桩；本次未生成或补画人物。顶部及选人头像仍待处理。</w:t>
      </w:r>
    </w:p>
    <w:p w14:paraId="5EF74B48" w14:textId="149DB623" w:rsidR="00204411" w:rsidRDefault="00204411" w:rsidP="009269BF">
      <w:pPr>
        <w:rPr>
          <w:rFonts w:hint="eastAsia"/>
          <w:color w:val="008080"/>
          <w:sz w:val="20"/>
        </w:rPr>
      </w:pPr>
      <w:r>
        <w:rPr>
          <w:rFonts w:ascii="宋体" w:eastAsia="宋体" w:hAnsi="宋体" w:hint="eastAsia"/>
        </w:rPr>
        <w:t>你看一下能不能把这张p成篝火时的角色图，之前是ai生成的。</w:t>
      </w:r>
      <w:r>
        <w:rPr>
          <w:rFonts w:ascii="宋体" w:eastAsia="宋体" w:hAnsi="宋体"/>
        </w:rPr>
        <w:tab/>
      </w:r>
    </w:p>
    <w:p w14:paraId="0536380F" w14:textId="4DD6B24D" w:rsidR="009269BF" w:rsidRDefault="00204411" w:rsidP="009269BF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4A2F2FF8" wp14:editId="6FDC4969">
            <wp:extent cx="3080825" cy="3886186"/>
            <wp:effectExtent l="0" t="0" r="5715" b="635"/>
            <wp:docPr id="273047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0473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83932" cy="389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E0CFA" w14:textId="079F439A" w:rsidR="00A14F21" w:rsidRDefault="00A14F21" w:rsidP="009269BF">
      <w:pPr>
        <w:keepLines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6.</w:t>
      </w:r>
      <w:r w:rsidR="000263A6">
        <w:rPr>
          <w:rFonts w:ascii="宋体" w:eastAsia="宋体" w:hAnsi="宋体" w:hint="eastAsia"/>
        </w:rPr>
        <w:t>饰品魔法文本看不到传说魔法词条</w:t>
      </w:r>
      <w:r>
        <w:rPr>
          <w:color w:val="008080"/>
          <w:sz w:val="20"/>
        </w:rPr>
        <w:br/>
      </w:r>
      <w:r w:rsidR="00B8724A">
        <w:rPr>
          <w:rFonts w:ascii="宋体" w:eastAsia="宋体" w:hAnsi="宋体" w:hint="eastAsia"/>
        </w:rPr>
        <w:t>新问题：</w:t>
      </w:r>
      <w:r w:rsidR="00204411" w:rsidRPr="00E10763">
        <w:rPr>
          <w:rFonts w:ascii="宋体" w:eastAsia="宋体" w:hAnsi="宋体" w:hint="eastAsia"/>
        </w:rPr>
        <w:t>现在看的到传说魔法词条了，另外饰品魔法的效果要改，把现在的4费改为3费，升级效果从原来的改为去掉固有，excel里我也改好了</w:t>
      </w:r>
    </w:p>
    <w:p w14:paraId="400D76C1" w14:textId="0091AD27" w:rsidR="00507A31" w:rsidRPr="009269BF" w:rsidRDefault="00CD6F45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</w:r>
      <w:r w:rsidR="00C85A90">
        <w:rPr>
          <w:rFonts w:hint="eastAsia"/>
          <w:color w:val="008080"/>
          <w:sz w:val="20"/>
        </w:rPr>
        <w:t>播特效前等1秒，播完特效再等1秒然后杀死所有敌人吧。</w:t>
      </w:r>
      <w:r>
        <w:rPr>
          <w:color w:val="008080"/>
          <w:sz w:val="20"/>
        </w:rPr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</w:p>
    <w:p w14:paraId="5FF326CF" w14:textId="30FA3DA5" w:rsidR="000E74B1" w:rsidRDefault="00574F4B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31.宝箱怪在进入战斗后的问号生效时应该会有文本：嗝</w:t>
      </w:r>
      <w:r>
        <w:rPr>
          <w:color w:val="008080"/>
          <w:sz w:val="20"/>
        </w:rPr>
        <w:br/>
        <w:t>0.7.6 已补齐，待游戏实测：伪装触发及吃撑回合使用原生摇摆气泡显示“嗝”。</w:t>
      </w:r>
    </w:p>
    <w:p w14:paraId="4377FAE7" w14:textId="0CFF09D5" w:rsidR="00E10763" w:rsidRPr="00E10763" w:rsidRDefault="00B8724A" w:rsidP="00613767">
      <w:pPr>
        <w:widowControl/>
        <w:rPr>
          <w:rFonts w:hint="eastAsia"/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新问题：</w:t>
      </w:r>
      <w:r w:rsidR="00E10763">
        <w:rPr>
          <w:rFonts w:hint="eastAsia"/>
          <w:color w:val="000000" w:themeColor="text1"/>
          <w:sz w:val="20"/>
        </w:rPr>
        <w:t>应该只有吃撑回合才会说 嗝~~~~~~~如果是伪装触发的回合应该说：（咀嚼的声音）</w:t>
      </w:r>
    </w:p>
    <w:p w14:paraId="7E709A72" w14:textId="3A9FE041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32.现在的事件图片都会被文本挡住，想想办法，还有图片</w:t>
      </w:r>
      <w:r w:rsidR="0040096E">
        <w:rPr>
          <w:rFonts w:hint="eastAsia"/>
          <w:color w:val="000000" w:themeColor="text1"/>
          <w:sz w:val="20"/>
        </w:rPr>
        <w:t>不够大的时候两边会有黑边比较难看，想想办法，</w:t>
      </w:r>
      <w:r>
        <w:rPr>
          <w:color w:val="008080"/>
          <w:sz w:val="20"/>
        </w:rPr>
        <w:br/>
        <w:t>0.7.7 已修复待实测：原版控件左图右文，同图背景铺满，换页同步。</w:t>
      </w:r>
    </w:p>
    <w:p w14:paraId="6F6D7414" w14:textId="15F54BFB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noProof/>
        </w:rPr>
        <w:drawing>
          <wp:inline distT="0" distB="0" distL="0" distR="0" wp14:anchorId="331F3337" wp14:editId="596267A4">
            <wp:extent cx="5274310" cy="2769235"/>
            <wp:effectExtent l="0" t="0" r="2540" b="0"/>
            <wp:docPr id="500189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89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99859" w14:textId="7C7C67E4" w:rsidR="00BD68BA" w:rsidRDefault="00BD68BA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35.</w:t>
      </w:r>
      <w:r w:rsidR="004C215D">
        <w:rPr>
          <w:rFonts w:hint="eastAsia"/>
          <w:color w:val="000000" w:themeColor="text1"/>
          <w:sz w:val="20"/>
        </w:rPr>
        <w:t>我觉得</w:t>
      </w:r>
      <w:r>
        <w:rPr>
          <w:rFonts w:hint="eastAsia"/>
          <w:color w:val="000000" w:themeColor="text1"/>
          <w:sz w:val="20"/>
        </w:rPr>
        <w:t>捕鸟魔法需要加强，因为现在鸟类敌人太少了，但是捕鸟魔法的本意不能改，所以，</w:t>
      </w:r>
      <w:r w:rsidR="004C215D">
        <w:rPr>
          <w:rFonts w:hint="eastAsia"/>
          <w:color w:val="000000" w:themeColor="text1"/>
          <w:sz w:val="20"/>
        </w:rPr>
        <w:t>我想把捕鸟魔法变成把一个鸟类敌人（邪教徒，多尼斯异鸟，猫头鹰法官）永久变成友方，在使用捕鸟魔法的那一场战斗中，被捕捉的敌人视为死亡。成为友方的鸟类敌人的血量不会恢复，它不能攻击，敌人会优先攻击它，就像奥提斯一样，但是捕鸟魔法只有一次使用机会，使用完了就会永久移除牌组。查询一下这个是否好实现，是否容易出现bug</w:t>
      </w:r>
      <w:r>
        <w:rPr>
          <w:color w:val="008080"/>
          <w:sz w:val="20"/>
        </w:rPr>
        <w:br/>
      </w:r>
      <w:r w:rsidR="00B8724A">
        <w:rPr>
          <w:rFonts w:hint="eastAsia"/>
          <w:color w:val="008080"/>
          <w:sz w:val="20"/>
        </w:rPr>
        <w:t>等前面做完了再说。</w:t>
      </w:r>
      <w:r>
        <w:rPr>
          <w:color w:val="008080"/>
          <w:sz w:val="20"/>
        </w:rPr>
        <w:t>0.7.7 评估：可复用原生宠物；存档和击杀结算风险中等，待实装。</w:t>
      </w:r>
    </w:p>
    <w:p w14:paraId="60002109" w14:textId="09A991D2" w:rsidR="00D24DCF" w:rsidRDefault="00D24DCF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36.芙莉莲复制体的图片现在没什么压迫感，能不能还原动漫第一季的样子，让她有一种悬浮在空中的感觉。这个改动等所有之前搞完了再说。</w:t>
      </w:r>
    </w:p>
    <w:p w14:paraId="4F5DF76B" w14:textId="48CCBEBE" w:rsidR="00D24DCF" w:rsidRPr="00EA6B27" w:rsidRDefault="00D24DCF" w:rsidP="00613767">
      <w:pPr>
        <w:widowControl/>
        <w:rPr>
          <w:color w:val="000000" w:themeColor="text1"/>
          <w:sz w:val="20"/>
        </w:rPr>
      </w:pPr>
      <w:r>
        <w:rPr>
          <w:noProof/>
        </w:rPr>
        <w:lastRenderedPageBreak/>
        <w:drawing>
          <wp:inline distT="0" distB="0" distL="0" distR="0" wp14:anchorId="766C4704" wp14:editId="32ED6555">
            <wp:extent cx="2295525" cy="2314575"/>
            <wp:effectExtent l="0" t="0" r="9525" b="9525"/>
            <wp:docPr id="3709340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340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BE696B" wp14:editId="56EF9BD5">
            <wp:extent cx="5274310" cy="2956560"/>
            <wp:effectExtent l="0" t="0" r="2540" b="0"/>
            <wp:docPr id="1665277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770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6E5D3018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  <w:r>
        <w:rPr>
          <w:color w:val="008080"/>
          <w:sz w:val="20"/>
        </w:rPr>
        <w:br/>
        <w:t>进度 0.7.1：已实现待验收。原版入口升级，每回合三个牌堆各加1张魔力</w:t>
      </w:r>
    </w:p>
    <w:p w14:paraId="35D7EE88" w14:textId="160D314A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0E74B1">
        <w:rPr>
          <w:rFonts w:ascii="宋体" w:eastAsia="宋体" w:hAnsi="宋体" w:hint="eastAsia"/>
        </w:rPr>
        <w:t>人物选择时的图片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5.BloodSpell：按2026年10月24日最新确认于0.7.4实装，详见Bug25；此前暂缓决定已被替代，待游戏实测。</w:t>
      </w:r>
      <w:r>
        <w:rPr>
          <w:color w:val="008080"/>
          <w:sz w:val="20"/>
        </w:rPr>
        <w:br/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7.视觉攻击魔法特效，谜题特效</w:t>
      </w:r>
    </w:p>
    <w:p w14:paraId="49540C65" w14:textId="24EE993D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8.事件的图片大小。</w:t>
      </w:r>
    </w:p>
    <w:p w14:paraId="02DB3ABF" w14:textId="77A5D719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9.</w:t>
      </w:r>
    </w:p>
    <w:p w14:paraId="15962AD7" w14:textId="456E778F" w:rsidR="00D5298F" w:rsidRDefault="00D529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需要调整的卡面：逆流，所有能力</w:t>
      </w:r>
    </w:p>
    <w:p w14:paraId="19F2D807" w14:textId="11CEE5D6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243730EA" w:rsidR="005E18A7" w:rsidRPr="00A14F21" w:rsidRDefault="005E18A7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A14F21">
        <w:rPr>
          <w:rFonts w:ascii="宋体" w:eastAsia="宋体" w:hAnsi="宋体" w:hint="eastAsia"/>
        </w:rPr>
        <w:t>欺骗魔族有点区</w:t>
      </w:r>
    </w:p>
    <w:p w14:paraId="42C1E9E8" w14:textId="1FF541E0" w:rsidR="00A14F21" w:rsidRPr="00A14F21" w:rsidRDefault="00A14F21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魔力壁垒</w:t>
      </w:r>
    </w:p>
    <w:p w14:paraId="46659967" w14:textId="77777777" w:rsidR="00C8213B" w:rsidRDefault="00000000">
      <w:pPr>
        <w:pStyle w:val="1"/>
        <w:pageBreakBefore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开局选因子与两个神奇妙妙工具已纳入 0.7.0 事件，详见 Bug 3，待游戏实测。</w:t>
      </w:r>
    </w:p>
    <w:p w14:paraId="225697CB" w14:textId="77777777" w:rsidR="00C8213B" w:rsidRDefault="00000000">
      <w:r>
        <w:t>首次教程 0.6.28 已实现；0.6.29 同版修正：关闭原版教程时仍按独立已读标记补弹，旧跑局也适用；魔法书右上侧可重看。待游戏实测。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  <w:r>
        <w:rPr>
          <w:color w:val="008080"/>
          <w:sz w:val="20"/>
        </w:rPr>
        <w:br/>
        <w:t>进度 0.7.2：其余4个一代事件及宝箱怪战斗已实现，待游戏实测。0.7.3：复制体Boss已加入第三幕，待实测；召唤使用二代潮湿邪教徒。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卡名表共137条，保留ID、二代中文名、二代英文名、卡面效果（中文）四列。0.7.4已同步本次3处因子规则及检索索引；BloodSpell按Bug25最新确认实装，待游戏实测。</w:t>
      </w:r>
      <w:r>
        <w:rPr>
          <w:color w:val="008080"/>
          <w:sz w:val="20"/>
        </w:rPr>
        <w:br/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90916" w14:textId="77777777" w:rsidR="00AF0449" w:rsidRDefault="00AF0449" w:rsidP="00204411">
      <w:pPr>
        <w:spacing w:after="0" w:line="240" w:lineRule="auto"/>
      </w:pPr>
      <w:r>
        <w:separator/>
      </w:r>
    </w:p>
  </w:endnote>
  <w:endnote w:type="continuationSeparator" w:id="0">
    <w:p w14:paraId="6F890906" w14:textId="77777777" w:rsidR="00AF0449" w:rsidRDefault="00AF0449" w:rsidP="0020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86B1D" w14:textId="77777777" w:rsidR="00204411" w:rsidRDefault="00204411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54494" w14:textId="77777777" w:rsidR="00204411" w:rsidRDefault="00204411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BB668" w14:textId="77777777" w:rsidR="00204411" w:rsidRDefault="00204411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5FE15" w14:textId="77777777" w:rsidR="00AF0449" w:rsidRDefault="00AF0449" w:rsidP="00204411">
      <w:pPr>
        <w:spacing w:after="0" w:line="240" w:lineRule="auto"/>
      </w:pPr>
      <w:r>
        <w:separator/>
      </w:r>
    </w:p>
  </w:footnote>
  <w:footnote w:type="continuationSeparator" w:id="0">
    <w:p w14:paraId="5A530FED" w14:textId="77777777" w:rsidR="00AF0449" w:rsidRDefault="00AF0449" w:rsidP="0020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420A5" w14:textId="77777777" w:rsidR="00204411" w:rsidRDefault="00204411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8B4E1" w14:textId="77777777" w:rsidR="00204411" w:rsidRDefault="00204411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67FA2" w14:textId="77777777" w:rsidR="00204411" w:rsidRDefault="00204411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17187"/>
    <w:rsid w:val="000263A6"/>
    <w:rsid w:val="00062CD8"/>
    <w:rsid w:val="000B2D0D"/>
    <w:rsid w:val="000D5263"/>
    <w:rsid w:val="000E74B1"/>
    <w:rsid w:val="00103A4F"/>
    <w:rsid w:val="00114783"/>
    <w:rsid w:val="00135DA2"/>
    <w:rsid w:val="0016582B"/>
    <w:rsid w:val="0019636A"/>
    <w:rsid w:val="001A4ABB"/>
    <w:rsid w:val="001D4A13"/>
    <w:rsid w:val="00204411"/>
    <w:rsid w:val="002076D4"/>
    <w:rsid w:val="0024653C"/>
    <w:rsid w:val="002617BE"/>
    <w:rsid w:val="00262DD8"/>
    <w:rsid w:val="0027723B"/>
    <w:rsid w:val="00282ECA"/>
    <w:rsid w:val="002A5971"/>
    <w:rsid w:val="002C32A5"/>
    <w:rsid w:val="002C54C8"/>
    <w:rsid w:val="002D5C56"/>
    <w:rsid w:val="00303E9F"/>
    <w:rsid w:val="00306565"/>
    <w:rsid w:val="00311AED"/>
    <w:rsid w:val="003209E8"/>
    <w:rsid w:val="00340769"/>
    <w:rsid w:val="003B3B95"/>
    <w:rsid w:val="0040096E"/>
    <w:rsid w:val="00401639"/>
    <w:rsid w:val="00404FA9"/>
    <w:rsid w:val="00437593"/>
    <w:rsid w:val="00443B26"/>
    <w:rsid w:val="0044560B"/>
    <w:rsid w:val="00451172"/>
    <w:rsid w:val="004C215D"/>
    <w:rsid w:val="004F2AAE"/>
    <w:rsid w:val="00507A31"/>
    <w:rsid w:val="00551DE1"/>
    <w:rsid w:val="00574F4B"/>
    <w:rsid w:val="005C4688"/>
    <w:rsid w:val="005D4228"/>
    <w:rsid w:val="005E18A7"/>
    <w:rsid w:val="00612E1F"/>
    <w:rsid w:val="00613767"/>
    <w:rsid w:val="006532EF"/>
    <w:rsid w:val="006F413B"/>
    <w:rsid w:val="006F679A"/>
    <w:rsid w:val="00713F32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A1C63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14F21"/>
    <w:rsid w:val="00A7732D"/>
    <w:rsid w:val="00A97680"/>
    <w:rsid w:val="00AD611E"/>
    <w:rsid w:val="00AD6D88"/>
    <w:rsid w:val="00AF0449"/>
    <w:rsid w:val="00B07131"/>
    <w:rsid w:val="00B356DB"/>
    <w:rsid w:val="00B60D57"/>
    <w:rsid w:val="00B652A2"/>
    <w:rsid w:val="00B81771"/>
    <w:rsid w:val="00B8724A"/>
    <w:rsid w:val="00BB2011"/>
    <w:rsid w:val="00BD68BA"/>
    <w:rsid w:val="00BE44A4"/>
    <w:rsid w:val="00BF404D"/>
    <w:rsid w:val="00C331F2"/>
    <w:rsid w:val="00C8213B"/>
    <w:rsid w:val="00C85A90"/>
    <w:rsid w:val="00C87DEB"/>
    <w:rsid w:val="00CA0409"/>
    <w:rsid w:val="00CC0E0E"/>
    <w:rsid w:val="00CC6523"/>
    <w:rsid w:val="00CD045D"/>
    <w:rsid w:val="00CD6F45"/>
    <w:rsid w:val="00D0349D"/>
    <w:rsid w:val="00D128EA"/>
    <w:rsid w:val="00D1568A"/>
    <w:rsid w:val="00D220CD"/>
    <w:rsid w:val="00D24CEF"/>
    <w:rsid w:val="00D24DCF"/>
    <w:rsid w:val="00D5298F"/>
    <w:rsid w:val="00DA26D7"/>
    <w:rsid w:val="00DE3FCB"/>
    <w:rsid w:val="00DE6F13"/>
    <w:rsid w:val="00E07823"/>
    <w:rsid w:val="00E1076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  <w:rsid w:val="00FE7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  <w:style w:type="paragraph" w:styleId="af">
    <w:name w:val="header"/>
    <w:basedOn w:val="a"/>
    <w:link w:val="af0"/>
    <w:uiPriority w:val="99"/>
    <w:unhideWhenUsed/>
    <w:rsid w:val="0020441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20441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20441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20441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5</Pages>
  <Words>1148</Words>
  <Characters>1287</Characters>
  <Application>Microsoft Office Word</Application>
  <DocSecurity>0</DocSecurity>
  <Lines>49</Lines>
  <Paragraphs>36</Paragraphs>
  <ScaleCrop>false</ScaleCrop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81</cp:revision>
  <dcterms:created xsi:type="dcterms:W3CDTF">2026-10-19T13:56:00Z</dcterms:created>
  <dcterms:modified xsi:type="dcterms:W3CDTF">2026-10-24T08:49:00Z</dcterms:modified>
</cp:coreProperties>
</file>