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do update product for frontend or call page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